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87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364718" w:rsidRPr="00364718" w:rsidTr="00704605">
        <w:trPr>
          <w:trHeight w:val="1110"/>
        </w:trPr>
        <w:tc>
          <w:tcPr>
            <w:tcW w:w="10908" w:type="dxa"/>
            <w:tcBorders>
              <w:bottom w:val="nil"/>
            </w:tcBorders>
          </w:tcPr>
          <w:p w:rsidR="00364718" w:rsidRPr="00DF2015" w:rsidRDefault="00364718" w:rsidP="00704605">
            <w:pPr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</w:pPr>
            <w:bookmarkStart w:id="0" w:name="_GoBack"/>
          </w:p>
          <w:p w:rsidR="00364718" w:rsidRPr="00DF2015" w:rsidRDefault="006F5F65" w:rsidP="0070460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F201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СОВЕТ ЯМБУХТИН</w:t>
            </w:r>
            <w:r w:rsidR="00364718" w:rsidRPr="00DF201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СКОГО СЕЛЬСКОГО ПОСЕЛЕНИЯ </w:t>
            </w:r>
          </w:p>
          <w:p w:rsidR="00364718" w:rsidRPr="00DF2015" w:rsidRDefault="00364718" w:rsidP="0070460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F201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СПАССКОГО МУНИЦИПАЛЬНОГО РАЙОНА РЕСПУБЛИКИ ТАТАРСТАН</w:t>
            </w:r>
          </w:p>
          <w:p w:rsidR="00364718" w:rsidRPr="00DF2015" w:rsidRDefault="00364718" w:rsidP="0070460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364718" w:rsidRPr="00DF2015" w:rsidRDefault="00364718" w:rsidP="00704605">
            <w:pPr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</w:pPr>
          </w:p>
          <w:p w:rsidR="00364718" w:rsidRPr="00DF2015" w:rsidRDefault="00DF2015" w:rsidP="00704605">
            <w:pPr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</w:pPr>
            <w:r w:rsidRPr="00DF2015"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  <w:t xml:space="preserve">   ПРОЕКТ</w:t>
            </w:r>
            <w:r w:rsidR="00364718" w:rsidRPr="00DF2015"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  <w:t xml:space="preserve">                                                                                                  РЕШЕНИЕ</w:t>
            </w:r>
          </w:p>
          <w:p w:rsidR="00364718" w:rsidRPr="00DF2015" w:rsidRDefault="00364718" w:rsidP="00704605">
            <w:pPr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</w:pPr>
          </w:p>
          <w:bookmarkEnd w:id="0"/>
          <w:p w:rsidR="00364718" w:rsidRPr="00364718" w:rsidRDefault="00364718" w:rsidP="0070460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471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3FE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</w:t>
            </w:r>
            <w:r w:rsidRPr="0036471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                                               </w:t>
            </w:r>
            <w:r w:rsidR="00DF201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от  </w:t>
            </w:r>
            <w:r w:rsidR="00591A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</w:t>
            </w:r>
          </w:p>
          <w:p w:rsidR="00364718" w:rsidRPr="00364718" w:rsidRDefault="00364718" w:rsidP="00704605">
            <w:pPr>
              <w:rPr>
                <w:rFonts w:ascii="Arial" w:hAnsi="Arial" w:cs="Arial"/>
                <w:caps/>
                <w:noProof/>
                <w:color w:val="008000"/>
                <w:sz w:val="24"/>
                <w:szCs w:val="24"/>
              </w:rPr>
            </w:pPr>
          </w:p>
        </w:tc>
      </w:tr>
    </w:tbl>
    <w:p w:rsidR="00364718" w:rsidRPr="00364718" w:rsidRDefault="00364718" w:rsidP="00364718">
      <w:pPr>
        <w:pStyle w:val="a8"/>
        <w:spacing w:line="240" w:lineRule="auto"/>
        <w:ind w:right="221"/>
        <w:jc w:val="both"/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pStyle w:val="a8"/>
        <w:spacing w:line="240" w:lineRule="auto"/>
        <w:ind w:right="221"/>
        <w:jc w:val="both"/>
        <w:rPr>
          <w:rFonts w:ascii="Arial" w:hAnsi="Arial" w:cs="Arial"/>
          <w:b w:val="0"/>
          <w:bCs/>
          <w:sz w:val="24"/>
          <w:szCs w:val="24"/>
        </w:rPr>
      </w:pPr>
      <w:r w:rsidRPr="00364718">
        <w:rPr>
          <w:rFonts w:ascii="Arial" w:hAnsi="Arial" w:cs="Arial"/>
          <w:b w:val="0"/>
          <w:bCs/>
          <w:sz w:val="24"/>
          <w:szCs w:val="24"/>
        </w:rPr>
        <w:t>О внесении изменений в Решение Совета</w:t>
      </w:r>
    </w:p>
    <w:p w:rsidR="00364718" w:rsidRPr="00364718" w:rsidRDefault="006F5F65" w:rsidP="00364718">
      <w:pPr>
        <w:pStyle w:val="a8"/>
        <w:spacing w:line="240" w:lineRule="auto"/>
        <w:ind w:right="221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Ямбухтин</w:t>
      </w:r>
      <w:r w:rsidR="00364718" w:rsidRPr="00364718">
        <w:rPr>
          <w:rFonts w:ascii="Arial" w:hAnsi="Arial" w:cs="Arial"/>
          <w:b w:val="0"/>
          <w:bCs/>
          <w:sz w:val="24"/>
          <w:szCs w:val="24"/>
        </w:rPr>
        <w:t>ского сельского поселения Спасского</w:t>
      </w:r>
    </w:p>
    <w:p w:rsidR="00364718" w:rsidRPr="00364718" w:rsidRDefault="00364718" w:rsidP="00364718">
      <w:pPr>
        <w:pStyle w:val="a8"/>
        <w:spacing w:line="240" w:lineRule="auto"/>
        <w:ind w:right="221"/>
        <w:jc w:val="both"/>
        <w:rPr>
          <w:rFonts w:ascii="Arial" w:hAnsi="Arial" w:cs="Arial"/>
          <w:b w:val="0"/>
          <w:bCs/>
          <w:sz w:val="24"/>
          <w:szCs w:val="24"/>
        </w:rPr>
      </w:pPr>
      <w:r w:rsidRPr="00364718">
        <w:rPr>
          <w:rFonts w:ascii="Arial" w:hAnsi="Arial" w:cs="Arial"/>
          <w:b w:val="0"/>
          <w:bCs/>
          <w:sz w:val="24"/>
          <w:szCs w:val="24"/>
        </w:rPr>
        <w:t>муниципальног</w:t>
      </w:r>
      <w:r w:rsidR="006F5F65">
        <w:rPr>
          <w:rFonts w:ascii="Arial" w:hAnsi="Arial" w:cs="Arial"/>
          <w:b w:val="0"/>
          <w:bCs/>
          <w:sz w:val="24"/>
          <w:szCs w:val="24"/>
        </w:rPr>
        <w:t>о района от 25.04.2018 г. № 54</w:t>
      </w:r>
    </w:p>
    <w:p w:rsidR="00364718" w:rsidRPr="00364718" w:rsidRDefault="00364718" w:rsidP="00364718">
      <w:pPr>
        <w:ind w:right="4820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>«О нормативах формирования расх</w:t>
      </w:r>
      <w:r w:rsidR="009F3359">
        <w:rPr>
          <w:rFonts w:ascii="Arial" w:hAnsi="Arial" w:cs="Arial"/>
          <w:sz w:val="24"/>
          <w:szCs w:val="24"/>
        </w:rPr>
        <w:t xml:space="preserve">одов на оплату труда депутатов, </w:t>
      </w:r>
      <w:proofErr w:type="gramStart"/>
      <w:r w:rsidRPr="00364718">
        <w:rPr>
          <w:rFonts w:ascii="Arial" w:hAnsi="Arial" w:cs="Arial"/>
          <w:sz w:val="24"/>
          <w:szCs w:val="24"/>
        </w:rPr>
        <w:t>выборных  должностных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 лиц местного самоуправления, осуществляющих свои полномочия на постоянной основе, муниципальных служащих м</w:t>
      </w:r>
      <w:r w:rsidR="006F5F65">
        <w:rPr>
          <w:rFonts w:ascii="Arial" w:hAnsi="Arial" w:cs="Arial"/>
          <w:sz w:val="24"/>
          <w:szCs w:val="24"/>
        </w:rPr>
        <w:t>униципального образования  Ямбухтин</w:t>
      </w:r>
      <w:r w:rsidRPr="00364718">
        <w:rPr>
          <w:rFonts w:ascii="Arial" w:hAnsi="Arial" w:cs="Arial"/>
          <w:sz w:val="24"/>
          <w:szCs w:val="24"/>
        </w:rPr>
        <w:t>ское сельское поселение»</w:t>
      </w:r>
    </w:p>
    <w:p w:rsidR="00364718" w:rsidRPr="00364718" w:rsidRDefault="00364718" w:rsidP="00364718">
      <w:pPr>
        <w:ind w:right="5103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 </w:t>
      </w:r>
    </w:p>
    <w:p w:rsidR="00364718" w:rsidRPr="00364718" w:rsidRDefault="00364718" w:rsidP="00364718">
      <w:pPr>
        <w:ind w:right="5103"/>
        <w:jc w:val="both"/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ind w:right="5103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64718" w:rsidRPr="00364718" w:rsidRDefault="00364718" w:rsidP="0036471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В соответствии с Постановлением  Кабинета Министров </w:t>
      </w:r>
      <w:r w:rsidR="00A009B6">
        <w:rPr>
          <w:rFonts w:ascii="Arial" w:hAnsi="Arial" w:cs="Arial"/>
          <w:sz w:val="24"/>
          <w:szCs w:val="24"/>
        </w:rPr>
        <w:t>Республики Татарстан от 25.11.2025  № 994</w:t>
      </w:r>
      <w:r w:rsidRPr="00364718">
        <w:rPr>
          <w:rFonts w:ascii="Arial" w:hAnsi="Arial" w:cs="Arial"/>
          <w:sz w:val="24"/>
          <w:szCs w:val="24"/>
        </w:rPr>
        <w:t xml:space="preserve"> «О внесении изменений в постановление Кабинета Министров Республики Татарстан от 28.03.2018 № 182 « О нормативах формирования расходов на оплату труда депутатов, 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Решением Совета Спасского муниципального </w:t>
      </w:r>
      <w:r w:rsidR="007405EC" w:rsidRPr="006349D6">
        <w:rPr>
          <w:rFonts w:ascii="Arial" w:hAnsi="Arial" w:cs="Arial"/>
          <w:sz w:val="24"/>
          <w:szCs w:val="24"/>
        </w:rPr>
        <w:t>района от 29.12</w:t>
      </w:r>
      <w:r w:rsidRPr="006349D6">
        <w:rPr>
          <w:rFonts w:ascii="Arial" w:hAnsi="Arial" w:cs="Arial"/>
          <w:sz w:val="24"/>
          <w:szCs w:val="24"/>
        </w:rPr>
        <w:t>.2025 № 4</w:t>
      </w:r>
      <w:r w:rsidR="007405EC" w:rsidRPr="006349D6">
        <w:rPr>
          <w:rFonts w:ascii="Arial" w:hAnsi="Arial" w:cs="Arial"/>
          <w:sz w:val="24"/>
          <w:szCs w:val="24"/>
        </w:rPr>
        <w:t>-2</w:t>
      </w:r>
      <w:r w:rsidRPr="006349D6">
        <w:rPr>
          <w:rFonts w:ascii="Arial" w:hAnsi="Arial" w:cs="Arial"/>
          <w:sz w:val="24"/>
          <w:szCs w:val="24"/>
        </w:rPr>
        <w:t xml:space="preserve"> «О внесении изменений в решение Совета Спасского муниципального района от 23.04.2018</w:t>
      </w:r>
      <w:r w:rsidRPr="00364718">
        <w:rPr>
          <w:rFonts w:ascii="Arial" w:hAnsi="Arial" w:cs="Arial"/>
          <w:sz w:val="24"/>
          <w:szCs w:val="24"/>
        </w:rPr>
        <w:t xml:space="preserve"> № 26-1 « О нормативах формирования расходов на оплату труда  депутатов,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аудитора контрольно-счетной палаты муниципальных служащих Спасского мун</w:t>
      </w:r>
      <w:r w:rsidR="006F5F65">
        <w:rPr>
          <w:rFonts w:ascii="Arial" w:hAnsi="Arial" w:cs="Arial"/>
          <w:sz w:val="24"/>
          <w:szCs w:val="24"/>
        </w:rPr>
        <w:t>иципального района»  Совет Ямбухтин</w:t>
      </w:r>
      <w:r w:rsidRPr="00364718">
        <w:rPr>
          <w:rFonts w:ascii="Arial" w:hAnsi="Arial" w:cs="Arial"/>
          <w:sz w:val="24"/>
          <w:szCs w:val="24"/>
        </w:rPr>
        <w:t>ского сельского поселения</w:t>
      </w:r>
      <w:r w:rsidRPr="00364718">
        <w:rPr>
          <w:rFonts w:ascii="Arial" w:hAnsi="Arial" w:cs="Arial"/>
          <w:b/>
          <w:sz w:val="24"/>
          <w:szCs w:val="24"/>
        </w:rPr>
        <w:t xml:space="preserve">  </w:t>
      </w:r>
      <w:r w:rsidRPr="00364718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64718" w:rsidRPr="00364718" w:rsidRDefault="00364718" w:rsidP="00364718">
      <w:pPr>
        <w:spacing w:line="360" w:lineRule="auto"/>
        <w:ind w:firstLine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4718">
        <w:rPr>
          <w:rFonts w:ascii="Arial" w:hAnsi="Arial" w:cs="Arial"/>
          <w:b/>
          <w:sz w:val="24"/>
          <w:szCs w:val="24"/>
        </w:rPr>
        <w:t xml:space="preserve">      </w:t>
      </w:r>
      <w:r w:rsidRPr="00364718">
        <w:rPr>
          <w:rFonts w:ascii="Arial" w:hAnsi="Arial" w:cs="Arial"/>
          <w:b/>
          <w:sz w:val="24"/>
          <w:szCs w:val="24"/>
          <w:u w:val="single"/>
        </w:rPr>
        <w:t>РЕШИЛ:</w:t>
      </w:r>
    </w:p>
    <w:p w:rsidR="00364718" w:rsidRPr="00364718" w:rsidRDefault="006F5F65" w:rsidP="00364718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решение Совета Ямбухтин</w:t>
      </w:r>
      <w:r w:rsidR="00364718" w:rsidRPr="00364718">
        <w:rPr>
          <w:rFonts w:ascii="Arial" w:hAnsi="Arial" w:cs="Arial"/>
          <w:sz w:val="24"/>
          <w:szCs w:val="24"/>
        </w:rPr>
        <w:t>ского сельского поселения Спасского муниципальн</w:t>
      </w:r>
      <w:r>
        <w:rPr>
          <w:rFonts w:ascii="Arial" w:hAnsi="Arial" w:cs="Arial"/>
          <w:sz w:val="24"/>
          <w:szCs w:val="24"/>
        </w:rPr>
        <w:t>ого района  от 25.04.2018 № 54</w:t>
      </w:r>
      <w:r w:rsidR="00364718" w:rsidRPr="00364718">
        <w:rPr>
          <w:rFonts w:ascii="Arial" w:hAnsi="Arial" w:cs="Arial"/>
          <w:sz w:val="24"/>
          <w:szCs w:val="24"/>
        </w:rPr>
        <w:t xml:space="preserve">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 </w:t>
      </w:r>
      <w:r w:rsidR="000C28A1">
        <w:rPr>
          <w:rFonts w:ascii="Arial" w:hAnsi="Arial" w:cs="Arial"/>
          <w:sz w:val="24"/>
          <w:szCs w:val="24"/>
        </w:rPr>
        <w:t>муниципального образования Ямбухтин</w:t>
      </w:r>
      <w:r w:rsidR="00364718" w:rsidRPr="00364718">
        <w:rPr>
          <w:rFonts w:ascii="Arial" w:hAnsi="Arial" w:cs="Arial"/>
          <w:sz w:val="24"/>
          <w:szCs w:val="24"/>
        </w:rPr>
        <w:t>ское сельское поселение (с изменениями, в</w:t>
      </w:r>
      <w:r w:rsidR="000C28A1">
        <w:rPr>
          <w:rFonts w:ascii="Arial" w:hAnsi="Arial" w:cs="Arial"/>
          <w:sz w:val="24"/>
          <w:szCs w:val="24"/>
        </w:rPr>
        <w:t>несенными решениями Совета Ямбухтинского сельского поселения  от 07</w:t>
      </w:r>
      <w:r w:rsidR="00364718" w:rsidRPr="00364718">
        <w:rPr>
          <w:rFonts w:ascii="Arial" w:hAnsi="Arial" w:cs="Arial"/>
          <w:sz w:val="24"/>
          <w:szCs w:val="24"/>
        </w:rPr>
        <w:t xml:space="preserve">.06.2018 </w:t>
      </w:r>
      <w:hyperlink r:id="rId8" w:history="1">
        <w:r w:rsidR="00364718" w:rsidRPr="00364718">
          <w:rPr>
            <w:rFonts w:ascii="Arial" w:hAnsi="Arial" w:cs="Arial"/>
            <w:sz w:val="24"/>
            <w:szCs w:val="24"/>
          </w:rPr>
          <w:t>№</w:t>
        </w:r>
      </w:hyperlink>
      <w:r w:rsidR="000C28A1">
        <w:rPr>
          <w:rFonts w:ascii="Arial" w:hAnsi="Arial" w:cs="Arial"/>
          <w:sz w:val="24"/>
          <w:szCs w:val="24"/>
        </w:rPr>
        <w:t xml:space="preserve"> 58-4</w:t>
      </w:r>
      <w:r w:rsidR="00364718" w:rsidRPr="00364718">
        <w:rPr>
          <w:rFonts w:ascii="Arial" w:hAnsi="Arial" w:cs="Arial"/>
          <w:sz w:val="24"/>
          <w:szCs w:val="24"/>
        </w:rPr>
        <w:t xml:space="preserve">, от 29.11.2018 </w:t>
      </w:r>
      <w:hyperlink r:id="rId9" w:history="1">
        <w:r w:rsidR="000C28A1">
          <w:rPr>
            <w:rFonts w:ascii="Arial" w:hAnsi="Arial" w:cs="Arial"/>
            <w:sz w:val="24"/>
            <w:szCs w:val="24"/>
          </w:rPr>
          <w:t>71</w:t>
        </w:r>
      </w:hyperlink>
      <w:r w:rsidR="000C28A1">
        <w:rPr>
          <w:rFonts w:ascii="Arial" w:hAnsi="Arial" w:cs="Arial"/>
          <w:sz w:val="24"/>
          <w:szCs w:val="24"/>
        </w:rPr>
        <w:t>, от 03.09.2020 № 129, от 10.10.2022 №70</w:t>
      </w:r>
      <w:r w:rsidR="004B2F26">
        <w:rPr>
          <w:rFonts w:ascii="Arial" w:hAnsi="Arial" w:cs="Arial"/>
          <w:sz w:val="24"/>
          <w:szCs w:val="24"/>
        </w:rPr>
        <w:t>,от 01.12.2022 №74-1; от 25.06.2024 №121; от 30</w:t>
      </w:r>
      <w:r w:rsidR="00364718" w:rsidRPr="00364718">
        <w:rPr>
          <w:rFonts w:ascii="Arial" w:hAnsi="Arial" w:cs="Arial"/>
          <w:sz w:val="24"/>
          <w:szCs w:val="24"/>
        </w:rPr>
        <w:t>.10.2024</w:t>
      </w:r>
      <w:r w:rsidR="004B2F26">
        <w:rPr>
          <w:rFonts w:ascii="Arial" w:hAnsi="Arial" w:cs="Arial"/>
          <w:sz w:val="24"/>
          <w:szCs w:val="24"/>
        </w:rPr>
        <w:t xml:space="preserve"> №131-1;от 28.04.2025 №145-1</w:t>
      </w:r>
      <w:r w:rsidR="00364718" w:rsidRPr="00364718">
        <w:rPr>
          <w:rFonts w:ascii="Arial" w:hAnsi="Arial" w:cs="Arial"/>
          <w:sz w:val="24"/>
          <w:szCs w:val="24"/>
        </w:rPr>
        <w:t>), следующие изменения:</w:t>
      </w:r>
    </w:p>
    <w:p w:rsidR="00364718" w:rsidRPr="00364718" w:rsidRDefault="00A009B6" w:rsidP="00364718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  пункте</w:t>
      </w:r>
      <w:proofErr w:type="gramEnd"/>
      <w:r>
        <w:rPr>
          <w:rFonts w:ascii="Arial" w:hAnsi="Arial" w:cs="Arial"/>
          <w:sz w:val="24"/>
          <w:szCs w:val="24"/>
        </w:rPr>
        <w:t xml:space="preserve"> 1 цифры «15389» заменить цифрами «16928</w:t>
      </w:r>
      <w:r w:rsidR="00364718" w:rsidRPr="00364718">
        <w:rPr>
          <w:rFonts w:ascii="Arial" w:hAnsi="Arial" w:cs="Arial"/>
          <w:sz w:val="24"/>
          <w:szCs w:val="24"/>
        </w:rPr>
        <w:t>»;</w:t>
      </w:r>
    </w:p>
    <w:p w:rsidR="00364718" w:rsidRPr="00364718" w:rsidRDefault="00364718" w:rsidP="00364718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 приложение № 2 к указанному решению изложить в новой </w:t>
      </w:r>
      <w:proofErr w:type="gramStart"/>
      <w:r w:rsidRPr="00364718">
        <w:rPr>
          <w:rFonts w:ascii="Arial" w:hAnsi="Arial" w:cs="Arial"/>
          <w:sz w:val="24"/>
          <w:szCs w:val="24"/>
        </w:rPr>
        <w:t>редакции  (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прилагается). </w:t>
      </w:r>
    </w:p>
    <w:p w:rsidR="00364718" w:rsidRPr="00364718" w:rsidRDefault="00364718" w:rsidP="00364718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>2. Контроль за исполнением настоящего решения оставляю за собой.</w:t>
      </w:r>
    </w:p>
    <w:p w:rsidR="00364718" w:rsidRPr="00364718" w:rsidRDefault="00364718" w:rsidP="00364718">
      <w:pPr>
        <w:pStyle w:val="a3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lastRenderedPageBreak/>
        <w:t xml:space="preserve">3.Опубликовать настоящее </w:t>
      </w:r>
      <w:proofErr w:type="gramStart"/>
      <w:r w:rsidRPr="00364718">
        <w:rPr>
          <w:rFonts w:ascii="Arial" w:hAnsi="Arial" w:cs="Arial"/>
          <w:sz w:val="24"/>
          <w:szCs w:val="24"/>
        </w:rPr>
        <w:t>решение  на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  официальном сайте Спасского муниципального района (http://www.spasskiy.tatarstan.ru) и официальном портале правовой информации httр://pravo.tatarstan.ru .</w:t>
      </w:r>
    </w:p>
    <w:p w:rsidR="00364718" w:rsidRPr="00364718" w:rsidRDefault="00364718" w:rsidP="00364718">
      <w:pPr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 </w:t>
      </w:r>
    </w:p>
    <w:p w:rsidR="00364718" w:rsidRPr="00364718" w:rsidRDefault="00364718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  <w:r w:rsidRPr="00364718">
        <w:rPr>
          <w:rFonts w:ascii="Arial" w:hAnsi="Arial" w:cs="Arial"/>
          <w:b w:val="0"/>
          <w:sz w:val="24"/>
          <w:szCs w:val="24"/>
        </w:rPr>
        <w:t>4.  Установить, что настоящее</w:t>
      </w:r>
      <w:r w:rsidR="00A009B6">
        <w:rPr>
          <w:rFonts w:ascii="Arial" w:hAnsi="Arial" w:cs="Arial"/>
          <w:b w:val="0"/>
          <w:sz w:val="24"/>
          <w:szCs w:val="24"/>
        </w:rPr>
        <w:t xml:space="preserve"> решение вступает в силу с 1января 2026</w:t>
      </w:r>
      <w:r w:rsidRPr="00364718">
        <w:rPr>
          <w:rFonts w:ascii="Arial" w:hAnsi="Arial" w:cs="Arial"/>
          <w:b w:val="0"/>
          <w:sz w:val="24"/>
          <w:szCs w:val="24"/>
        </w:rPr>
        <w:t xml:space="preserve"> года.</w:t>
      </w:r>
    </w:p>
    <w:p w:rsidR="00364718" w:rsidRPr="00364718" w:rsidRDefault="00364718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364718" w:rsidRPr="00364718" w:rsidRDefault="00364718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364718" w:rsidRPr="00364718" w:rsidRDefault="000426D4" w:rsidP="003647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Ямбухтин</w:t>
      </w:r>
      <w:r w:rsidR="00364718" w:rsidRPr="00364718">
        <w:rPr>
          <w:rFonts w:ascii="Arial" w:hAnsi="Arial" w:cs="Arial"/>
          <w:sz w:val="24"/>
          <w:szCs w:val="24"/>
        </w:rPr>
        <w:t xml:space="preserve">ского                                                                                                                            сельского поселения                                     </w:t>
      </w: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Спасского МР РТ                                                          </w:t>
      </w:r>
      <w:r w:rsidR="000426D4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0426D4">
        <w:rPr>
          <w:rFonts w:ascii="Arial" w:hAnsi="Arial" w:cs="Arial"/>
          <w:sz w:val="24"/>
          <w:szCs w:val="24"/>
        </w:rPr>
        <w:t>И.А.Галяутдинов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</w:t>
      </w: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ab/>
      </w:r>
    </w:p>
    <w:p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:rsidR="00364718" w:rsidRPr="006349D6" w:rsidRDefault="00364718" w:rsidP="00364718">
      <w:pPr>
        <w:pageBreakBefore/>
        <w:widowControl w:val="0"/>
        <w:ind w:left="4536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lastRenderedPageBreak/>
        <w:t>Прило</w:t>
      </w:r>
      <w:r w:rsidR="003000AB">
        <w:rPr>
          <w:rFonts w:ascii="Arial" w:hAnsi="Arial" w:cs="Arial"/>
          <w:sz w:val="24"/>
          <w:szCs w:val="24"/>
        </w:rPr>
        <w:t>жение № 2 к решению Совета Ямбухтин</w:t>
      </w:r>
      <w:r w:rsidRPr="00364718">
        <w:rPr>
          <w:rFonts w:ascii="Arial" w:hAnsi="Arial" w:cs="Arial"/>
          <w:sz w:val="24"/>
          <w:szCs w:val="24"/>
        </w:rPr>
        <w:t xml:space="preserve">ского сельского </w:t>
      </w:r>
      <w:proofErr w:type="gramStart"/>
      <w:r w:rsidRPr="00364718">
        <w:rPr>
          <w:rFonts w:ascii="Arial" w:hAnsi="Arial" w:cs="Arial"/>
          <w:sz w:val="24"/>
          <w:szCs w:val="24"/>
        </w:rPr>
        <w:t>по</w:t>
      </w:r>
      <w:r w:rsidR="003000AB">
        <w:rPr>
          <w:rFonts w:ascii="Arial" w:hAnsi="Arial" w:cs="Arial"/>
          <w:sz w:val="24"/>
          <w:szCs w:val="24"/>
        </w:rPr>
        <w:t>селения  от</w:t>
      </w:r>
      <w:proofErr w:type="gramEnd"/>
      <w:r w:rsidR="003000AB">
        <w:rPr>
          <w:rFonts w:ascii="Arial" w:hAnsi="Arial" w:cs="Arial"/>
          <w:sz w:val="24"/>
          <w:szCs w:val="24"/>
        </w:rPr>
        <w:t xml:space="preserve"> 25.04.2018г.  № 54</w:t>
      </w:r>
      <w:r w:rsidRPr="003647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64718">
        <w:rPr>
          <w:rFonts w:ascii="Arial" w:hAnsi="Arial" w:cs="Arial"/>
          <w:sz w:val="24"/>
          <w:szCs w:val="24"/>
        </w:rPr>
        <w:t>(</w:t>
      </w:r>
      <w:r w:rsidR="003000AB">
        <w:rPr>
          <w:rFonts w:ascii="Arial" w:hAnsi="Arial" w:cs="Arial"/>
          <w:sz w:val="24"/>
          <w:szCs w:val="24"/>
        </w:rPr>
        <w:t xml:space="preserve"> в</w:t>
      </w:r>
      <w:proofErr w:type="gramEnd"/>
      <w:r w:rsidR="003000AB">
        <w:rPr>
          <w:rFonts w:ascii="Arial" w:hAnsi="Arial" w:cs="Arial"/>
          <w:sz w:val="24"/>
          <w:szCs w:val="24"/>
        </w:rPr>
        <w:t xml:space="preserve"> редакции решения Совета Ямбухтин</w:t>
      </w:r>
      <w:r w:rsidRPr="00364718">
        <w:rPr>
          <w:rFonts w:ascii="Arial" w:hAnsi="Arial" w:cs="Arial"/>
          <w:sz w:val="24"/>
          <w:szCs w:val="24"/>
        </w:rPr>
        <w:t xml:space="preserve">ского сельского поселения Спасского муниципального района РТ от </w:t>
      </w:r>
      <w:r w:rsidR="00B57806">
        <w:rPr>
          <w:rFonts w:ascii="Arial" w:hAnsi="Arial" w:cs="Arial"/>
          <w:color w:val="FF0000"/>
          <w:sz w:val="24"/>
          <w:szCs w:val="24"/>
        </w:rPr>
        <w:t xml:space="preserve">  </w:t>
      </w:r>
      <w:r w:rsidR="006349D6" w:rsidRPr="006349D6">
        <w:rPr>
          <w:rFonts w:ascii="Arial" w:hAnsi="Arial" w:cs="Arial"/>
          <w:sz w:val="24"/>
          <w:szCs w:val="24"/>
        </w:rPr>
        <w:t>13</w:t>
      </w:r>
      <w:r w:rsidR="00B57806" w:rsidRPr="006349D6">
        <w:rPr>
          <w:rFonts w:ascii="Arial" w:hAnsi="Arial" w:cs="Arial"/>
          <w:sz w:val="24"/>
          <w:szCs w:val="24"/>
        </w:rPr>
        <w:t xml:space="preserve"> .01.2026</w:t>
      </w:r>
      <w:r w:rsidRPr="006349D6">
        <w:rPr>
          <w:rFonts w:ascii="Arial" w:hAnsi="Arial" w:cs="Arial"/>
          <w:sz w:val="24"/>
          <w:szCs w:val="24"/>
        </w:rPr>
        <w:t xml:space="preserve"> №</w:t>
      </w:r>
      <w:r w:rsidR="00B57806" w:rsidRPr="006349D6">
        <w:rPr>
          <w:rFonts w:ascii="Arial" w:hAnsi="Arial" w:cs="Arial"/>
          <w:sz w:val="24"/>
          <w:szCs w:val="24"/>
        </w:rPr>
        <w:t xml:space="preserve"> </w:t>
      </w:r>
      <w:r w:rsidR="006349D6" w:rsidRPr="006349D6">
        <w:rPr>
          <w:rFonts w:ascii="Arial" w:hAnsi="Arial" w:cs="Arial"/>
          <w:sz w:val="24"/>
          <w:szCs w:val="24"/>
        </w:rPr>
        <w:t>11</w:t>
      </w:r>
      <w:r w:rsidR="00B57806" w:rsidRPr="006349D6">
        <w:rPr>
          <w:rFonts w:ascii="Arial" w:hAnsi="Arial" w:cs="Arial"/>
          <w:sz w:val="24"/>
          <w:szCs w:val="24"/>
        </w:rPr>
        <w:t xml:space="preserve"> </w:t>
      </w:r>
    </w:p>
    <w:p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Размеры ежемесячного денежного вознаграждения главы </w:t>
      </w:r>
      <w:r w:rsidR="00400C4C">
        <w:rPr>
          <w:rFonts w:ascii="Arial" w:hAnsi="Arial" w:cs="Arial"/>
          <w:sz w:val="24"/>
          <w:szCs w:val="24"/>
        </w:rPr>
        <w:t>муниципального образования Ямбухтин</w:t>
      </w:r>
      <w:r w:rsidRPr="00364718">
        <w:rPr>
          <w:rFonts w:ascii="Arial" w:hAnsi="Arial" w:cs="Arial"/>
          <w:sz w:val="24"/>
          <w:szCs w:val="24"/>
        </w:rPr>
        <w:t xml:space="preserve">ское сельское </w:t>
      </w:r>
      <w:proofErr w:type="gramStart"/>
      <w:r w:rsidRPr="00364718">
        <w:rPr>
          <w:rFonts w:ascii="Arial" w:hAnsi="Arial" w:cs="Arial"/>
          <w:sz w:val="24"/>
          <w:szCs w:val="24"/>
        </w:rPr>
        <w:t>поселение,  депутатов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, выборных должностных лиц местного самоуправления, осуществляющих свои полномочия на постоянной основе </w:t>
      </w:r>
    </w:p>
    <w:p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402"/>
      </w:tblGrid>
      <w:tr w:rsidR="00364718" w:rsidRPr="00364718" w:rsidTr="00704605">
        <w:trPr>
          <w:trHeight w:val="921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18" w:rsidRPr="00364718" w:rsidRDefault="00364718" w:rsidP="00704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Размеры ежемесячного денежного вознаграждения (в рублях)</w:t>
            </w:r>
          </w:p>
          <w:p w:rsidR="00364718" w:rsidRPr="00364718" w:rsidRDefault="00364718" w:rsidP="007046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718" w:rsidRPr="00364718" w:rsidTr="00704605">
        <w:trPr>
          <w:trHeight w:val="42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718" w:rsidRPr="00364718" w:rsidRDefault="00364718" w:rsidP="007046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364718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64718" w:rsidRPr="00364718" w:rsidTr="00704605">
        <w:trPr>
          <w:trHeight w:val="4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23201</w:t>
            </w:r>
          </w:p>
        </w:tc>
      </w:tr>
      <w:tr w:rsidR="00364718" w:rsidRPr="00364718" w:rsidTr="00A009B6">
        <w:trPr>
          <w:trHeight w:val="65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16931</w:t>
            </w:r>
          </w:p>
        </w:tc>
      </w:tr>
      <w:tr w:rsidR="00364718" w:rsidRPr="00364718" w:rsidTr="00704605">
        <w:trPr>
          <w:trHeight w:val="53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Депутаты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16928</w:t>
            </w:r>
          </w:p>
        </w:tc>
      </w:tr>
      <w:tr w:rsidR="00364718" w:rsidRPr="00364718" w:rsidTr="00704605">
        <w:trPr>
          <w:trHeight w:val="5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Члены выборных органов местного самоуправления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16928</w:t>
            </w:r>
          </w:p>
        </w:tc>
      </w:tr>
    </w:tbl>
    <w:p w:rsidR="00364718" w:rsidRPr="00364718" w:rsidRDefault="00364718" w:rsidP="00364718">
      <w:pPr>
        <w:jc w:val="both"/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:rsidR="00314A79" w:rsidRPr="00364718" w:rsidRDefault="00314A79" w:rsidP="00B10A28">
      <w:pPr>
        <w:rPr>
          <w:rFonts w:ascii="Arial" w:hAnsi="Arial" w:cs="Arial"/>
          <w:sz w:val="24"/>
          <w:szCs w:val="24"/>
        </w:rPr>
      </w:pPr>
    </w:p>
    <w:sectPr w:rsidR="00314A79" w:rsidRPr="00364718" w:rsidSect="00C4042E">
      <w:headerReference w:type="default" r:id="rId10"/>
      <w:pgSz w:w="11907" w:h="16840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8D5" w:rsidRDefault="007C18D5" w:rsidP="007500CB">
      <w:r>
        <w:separator/>
      </w:r>
    </w:p>
  </w:endnote>
  <w:endnote w:type="continuationSeparator" w:id="0">
    <w:p w:rsidR="007C18D5" w:rsidRDefault="007C18D5" w:rsidP="0075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8D5" w:rsidRDefault="007C18D5" w:rsidP="007500CB">
      <w:r>
        <w:separator/>
      </w:r>
    </w:p>
  </w:footnote>
  <w:footnote w:type="continuationSeparator" w:id="0">
    <w:p w:rsidR="007C18D5" w:rsidRDefault="007C18D5" w:rsidP="0075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AB" w:rsidRDefault="007C18D5">
    <w:pPr>
      <w:pStyle w:val="aa"/>
      <w:jc w:val="center"/>
      <w:rPr>
        <w:sz w:val="28"/>
        <w:szCs w:val="28"/>
      </w:rPr>
    </w:pPr>
  </w:p>
  <w:p w:rsidR="002C0DB4" w:rsidRPr="008E616D" w:rsidRDefault="007C18D5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1C230E4A"/>
    <w:multiLevelType w:val="hybridMultilevel"/>
    <w:tmpl w:val="99ACE83A"/>
    <w:lvl w:ilvl="0" w:tplc="B99C3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4C1"/>
    <w:rsid w:val="000426D4"/>
    <w:rsid w:val="00086F60"/>
    <w:rsid w:val="000932F0"/>
    <w:rsid w:val="000C28A1"/>
    <w:rsid w:val="0011444C"/>
    <w:rsid w:val="00141F8B"/>
    <w:rsid w:val="001460D8"/>
    <w:rsid w:val="00156EB3"/>
    <w:rsid w:val="00196207"/>
    <w:rsid w:val="001A5D45"/>
    <w:rsid w:val="001C081F"/>
    <w:rsid w:val="001C2E47"/>
    <w:rsid w:val="001C3FB7"/>
    <w:rsid w:val="001F52BD"/>
    <w:rsid w:val="001F78C1"/>
    <w:rsid w:val="002139AC"/>
    <w:rsid w:val="002510BD"/>
    <w:rsid w:val="002C3B5A"/>
    <w:rsid w:val="002C6E8C"/>
    <w:rsid w:val="003000AB"/>
    <w:rsid w:val="00307B07"/>
    <w:rsid w:val="00314A79"/>
    <w:rsid w:val="00364718"/>
    <w:rsid w:val="00383831"/>
    <w:rsid w:val="00400C4C"/>
    <w:rsid w:val="0044662B"/>
    <w:rsid w:val="00464F56"/>
    <w:rsid w:val="004A429D"/>
    <w:rsid w:val="004B2F26"/>
    <w:rsid w:val="00523FE7"/>
    <w:rsid w:val="00536009"/>
    <w:rsid w:val="00536CEB"/>
    <w:rsid w:val="00591A52"/>
    <w:rsid w:val="00597F58"/>
    <w:rsid w:val="005C7862"/>
    <w:rsid w:val="005E1494"/>
    <w:rsid w:val="005E4A03"/>
    <w:rsid w:val="006234A4"/>
    <w:rsid w:val="006349D6"/>
    <w:rsid w:val="006433D3"/>
    <w:rsid w:val="006728D6"/>
    <w:rsid w:val="00694DAB"/>
    <w:rsid w:val="006C53C2"/>
    <w:rsid w:val="006C7069"/>
    <w:rsid w:val="006E326F"/>
    <w:rsid w:val="006F5F65"/>
    <w:rsid w:val="007105A9"/>
    <w:rsid w:val="00715363"/>
    <w:rsid w:val="007158D1"/>
    <w:rsid w:val="00716B8D"/>
    <w:rsid w:val="00737514"/>
    <w:rsid w:val="007405EC"/>
    <w:rsid w:val="00746D28"/>
    <w:rsid w:val="007500CB"/>
    <w:rsid w:val="007A1104"/>
    <w:rsid w:val="007B6762"/>
    <w:rsid w:val="007C18D5"/>
    <w:rsid w:val="007E6394"/>
    <w:rsid w:val="008155C9"/>
    <w:rsid w:val="008164CE"/>
    <w:rsid w:val="008335D6"/>
    <w:rsid w:val="008473FC"/>
    <w:rsid w:val="00857C55"/>
    <w:rsid w:val="008824EE"/>
    <w:rsid w:val="008E15D6"/>
    <w:rsid w:val="008E573F"/>
    <w:rsid w:val="00925B6C"/>
    <w:rsid w:val="00930459"/>
    <w:rsid w:val="00953A8C"/>
    <w:rsid w:val="009601F7"/>
    <w:rsid w:val="0097049E"/>
    <w:rsid w:val="009A1191"/>
    <w:rsid w:val="009B3B8C"/>
    <w:rsid w:val="009F2BA1"/>
    <w:rsid w:val="009F3359"/>
    <w:rsid w:val="00A009B6"/>
    <w:rsid w:val="00A50EA3"/>
    <w:rsid w:val="00A552D8"/>
    <w:rsid w:val="00AC1ADF"/>
    <w:rsid w:val="00AD17CE"/>
    <w:rsid w:val="00B10A28"/>
    <w:rsid w:val="00B20543"/>
    <w:rsid w:val="00B5266D"/>
    <w:rsid w:val="00B57806"/>
    <w:rsid w:val="00B72913"/>
    <w:rsid w:val="00B777BD"/>
    <w:rsid w:val="00BC3D3A"/>
    <w:rsid w:val="00BF07A8"/>
    <w:rsid w:val="00C07E98"/>
    <w:rsid w:val="00C56558"/>
    <w:rsid w:val="00C9100E"/>
    <w:rsid w:val="00C944C7"/>
    <w:rsid w:val="00CF135B"/>
    <w:rsid w:val="00D01124"/>
    <w:rsid w:val="00D20627"/>
    <w:rsid w:val="00D23868"/>
    <w:rsid w:val="00D54AF1"/>
    <w:rsid w:val="00D55257"/>
    <w:rsid w:val="00D8550A"/>
    <w:rsid w:val="00DA6A45"/>
    <w:rsid w:val="00DB72D7"/>
    <w:rsid w:val="00DC6F33"/>
    <w:rsid w:val="00DD6B55"/>
    <w:rsid w:val="00DF2015"/>
    <w:rsid w:val="00E03958"/>
    <w:rsid w:val="00E046EA"/>
    <w:rsid w:val="00E050B3"/>
    <w:rsid w:val="00E10DF8"/>
    <w:rsid w:val="00E20905"/>
    <w:rsid w:val="00E239B9"/>
    <w:rsid w:val="00E664C1"/>
    <w:rsid w:val="00E96401"/>
    <w:rsid w:val="00EE4A60"/>
    <w:rsid w:val="00F17FDB"/>
    <w:rsid w:val="00F23A68"/>
    <w:rsid w:val="00F72DD8"/>
    <w:rsid w:val="00F77863"/>
    <w:rsid w:val="00FE39A3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6D60"/>
  <w15:docId w15:val="{00A2DD61-1CCC-4649-8C8A-3C374A71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364718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b/>
      <w:sz w:val="32"/>
    </w:rPr>
  </w:style>
  <w:style w:type="character" w:customStyle="1" w:styleId="a9">
    <w:name w:val="Заголовок Знак"/>
    <w:basedOn w:val="a0"/>
    <w:link w:val="a8"/>
    <w:rsid w:val="00364718"/>
    <w:rPr>
      <w:rFonts w:ascii="Times New Roman" w:eastAsia="Times New Roman" w:hAnsi="Times New Roman" w:cs="Times New Roman"/>
      <w:b/>
      <w:sz w:val="32"/>
      <w:szCs w:val="20"/>
    </w:rPr>
  </w:style>
  <w:style w:type="paragraph" w:styleId="aa">
    <w:name w:val="header"/>
    <w:basedOn w:val="a"/>
    <w:link w:val="ab"/>
    <w:uiPriority w:val="99"/>
    <w:rsid w:val="0036471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364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F273A95FB9A6BCEEB05467F057629F291CE55C45B1D65F7860967E841D5C2176DBE3149AAAAB4370C8238030AFB5D13F862638F142DE342B00B06CG8v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F273A95FB9A6BCEEB05467F057629F291CE55C45B1D8597C6C967E841D5C2176DBE3149AAAAB4370C8238030AFB5D13F862638F142DE342B00B06CG8v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F2740-6413-4C87-8D3C-4764CFDD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3</cp:revision>
  <cp:lastPrinted>2026-01-14T07:20:00Z</cp:lastPrinted>
  <dcterms:created xsi:type="dcterms:W3CDTF">2026-01-14T07:46:00Z</dcterms:created>
  <dcterms:modified xsi:type="dcterms:W3CDTF">2026-01-14T07:46:00Z</dcterms:modified>
</cp:coreProperties>
</file>