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55" w:rsidRDefault="00585155" w:rsidP="00585155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585155" w:rsidRPr="00585155" w:rsidRDefault="00585155" w:rsidP="00585155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585155">
        <w:rPr>
          <w:rFonts w:eastAsia="Calibri"/>
          <w:sz w:val="28"/>
          <w:szCs w:val="28"/>
          <w:lang w:eastAsia="en-US"/>
        </w:rPr>
        <w:t>ПРОЕКТ ПРИКАЗА</w:t>
      </w:r>
    </w:p>
    <w:p w:rsidR="00585155" w:rsidRDefault="00585155" w:rsidP="00585155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585155" w:rsidRDefault="00585155" w:rsidP="00585155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585155" w:rsidRDefault="00585155" w:rsidP="00585155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5155" w:rsidRDefault="00585155" w:rsidP="00585155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5155" w:rsidRDefault="00585155" w:rsidP="00585155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5155" w:rsidRDefault="00585155" w:rsidP="00585155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5155" w:rsidRDefault="00585155" w:rsidP="00585155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585155" w:rsidRPr="00F671F2" w:rsidRDefault="00585155" w:rsidP="00585155">
      <w:pPr>
        <w:widowControl w:val="0"/>
        <w:tabs>
          <w:tab w:val="left" w:pos="4820"/>
        </w:tabs>
        <w:autoSpaceDE w:val="0"/>
        <w:autoSpaceDN w:val="0"/>
        <w:ind w:right="5102"/>
        <w:jc w:val="both"/>
        <w:rPr>
          <w:sz w:val="28"/>
          <w:szCs w:val="28"/>
        </w:rPr>
      </w:pPr>
      <w:r w:rsidRPr="00F671F2">
        <w:rPr>
          <w:sz w:val="28"/>
          <w:szCs w:val="28"/>
        </w:rPr>
        <w:t>О внесении изменений в приказ Министерства экономики Республики Татарстан от 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</w:t>
      </w:r>
    </w:p>
    <w:p w:rsidR="00585155" w:rsidRDefault="00585155" w:rsidP="00585155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155" w:rsidRDefault="00585155" w:rsidP="0058515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85155" w:rsidRDefault="00585155" w:rsidP="0058515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85155" w:rsidRDefault="00585155" w:rsidP="0058515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7BF1">
        <w:rPr>
          <w:sz w:val="28"/>
          <w:szCs w:val="28"/>
        </w:rPr>
        <w:t>Приказываю:</w:t>
      </w:r>
    </w:p>
    <w:p w:rsidR="00585155" w:rsidRDefault="00585155" w:rsidP="0058515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004C">
        <w:rPr>
          <w:sz w:val="28"/>
          <w:szCs w:val="28"/>
        </w:rPr>
        <w:t xml:space="preserve">нести в </w:t>
      </w:r>
      <w:r w:rsidRPr="00F671F2">
        <w:rPr>
          <w:sz w:val="28"/>
          <w:szCs w:val="28"/>
        </w:rPr>
        <w:t>приказ Министерства экономики Республики Татарстан от 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</w:t>
      </w:r>
      <w:r w:rsidRPr="00562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C70F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585155" w:rsidRPr="004C70FB" w:rsidRDefault="00585155" w:rsidP="0058515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1249D5">
        <w:rPr>
          <w:sz w:val="28"/>
          <w:szCs w:val="28"/>
        </w:rPr>
        <w:t xml:space="preserve"> изложить в следующей редакции</w:t>
      </w:r>
      <w:r w:rsidRPr="004C70FB">
        <w:rPr>
          <w:sz w:val="28"/>
          <w:szCs w:val="28"/>
        </w:rPr>
        <w:t>:</w:t>
      </w:r>
    </w:p>
    <w:p w:rsidR="00585155" w:rsidRPr="00DA43FC" w:rsidRDefault="00585155" w:rsidP="00585155">
      <w:pPr>
        <w:spacing w:line="288" w:lineRule="atLeast"/>
        <w:ind w:firstLine="709"/>
        <w:jc w:val="both"/>
        <w:rPr>
          <w:sz w:val="28"/>
          <w:szCs w:val="28"/>
        </w:rPr>
      </w:pPr>
      <w:r w:rsidRPr="00DA43FC">
        <w:rPr>
          <w:sz w:val="28"/>
          <w:szCs w:val="28"/>
        </w:rPr>
        <w:t>«6. Комиссия образуется приказом Министерства. Указанным приказом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585155" w:rsidRPr="00DA43FC" w:rsidRDefault="00585155" w:rsidP="0058515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A43FC">
        <w:rPr>
          <w:sz w:val="28"/>
          <w:szCs w:val="28"/>
        </w:rPr>
        <w:t>подпункт «а» пункта 7 излож</w:t>
      </w:r>
      <w:r>
        <w:rPr>
          <w:sz w:val="28"/>
          <w:szCs w:val="28"/>
        </w:rPr>
        <w:t>ить</w:t>
      </w:r>
      <w:r w:rsidRPr="00DA43FC">
        <w:rPr>
          <w:sz w:val="28"/>
          <w:szCs w:val="28"/>
        </w:rPr>
        <w:t xml:space="preserve"> в следующей редакции:</w:t>
      </w:r>
    </w:p>
    <w:p w:rsidR="00585155" w:rsidRPr="00DA43FC" w:rsidRDefault="00585155" w:rsidP="00585155">
      <w:pPr>
        <w:spacing w:line="288" w:lineRule="atLeast"/>
        <w:ind w:firstLine="709"/>
        <w:jc w:val="both"/>
        <w:rPr>
          <w:sz w:val="28"/>
          <w:szCs w:val="28"/>
        </w:rPr>
      </w:pPr>
      <w:r w:rsidRPr="00DA43FC">
        <w:rPr>
          <w:sz w:val="28"/>
          <w:szCs w:val="28"/>
        </w:rPr>
        <w:t xml:space="preserve">«а) заместитель министра (председатель Комиссии), лицо, замещающее должность государственной службы в Министерстве (заместитель председателя Комиссии), начальник отдела государственной службы и кадров Министерства по профилактике коррупционных и иных правонарушений либо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</w:t>
      </w:r>
      <w:r w:rsidRPr="00DA43FC">
        <w:rPr>
          <w:sz w:val="28"/>
          <w:szCs w:val="28"/>
        </w:rPr>
        <w:lastRenderedPageBreak/>
        <w:t xml:space="preserve">сотрудники отдела государственной службы и кадров, юридического отдела, других подразделений Министерства, определяемые Министром;». </w:t>
      </w:r>
    </w:p>
    <w:p w:rsidR="00585155" w:rsidRDefault="00585155" w:rsidP="0058515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585155" w:rsidRPr="008A0FED" w:rsidRDefault="00585155" w:rsidP="005851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5155" w:rsidRPr="00246C7B" w:rsidRDefault="00585155" w:rsidP="005851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585155" w:rsidRPr="00246C7B" w:rsidRDefault="00585155" w:rsidP="00585155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585155" w:rsidRPr="001F680D" w:rsidTr="00E968A3">
        <w:tc>
          <w:tcPr>
            <w:tcW w:w="3104" w:type="dxa"/>
            <w:shd w:val="clear" w:color="auto" w:fill="auto"/>
            <w:hideMark/>
          </w:tcPr>
          <w:p w:rsidR="00585155" w:rsidRPr="008C6797" w:rsidRDefault="00585155" w:rsidP="00E968A3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585155" w:rsidRPr="008C6797" w:rsidRDefault="00585155" w:rsidP="00E968A3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85155" w:rsidRDefault="00585155" w:rsidP="00585155"/>
    <w:p w:rsidR="00585155" w:rsidRDefault="00585155" w:rsidP="00585155"/>
    <w:p w:rsidR="00D42CC8" w:rsidRDefault="00585155"/>
    <w:sectPr w:rsidR="00D42CC8" w:rsidSect="00F24A45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55"/>
    <w:rsid w:val="00257EDB"/>
    <w:rsid w:val="00585155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93E5"/>
  <w15:chartTrackingRefBased/>
  <w15:docId w15:val="{F0ACD610-62E0-4059-914A-3741615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585155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5851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85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1</cp:revision>
  <dcterms:created xsi:type="dcterms:W3CDTF">2026-01-22T07:01:00Z</dcterms:created>
  <dcterms:modified xsi:type="dcterms:W3CDTF">2026-01-22T07:02:00Z</dcterms:modified>
</cp:coreProperties>
</file>