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>О признании утратившим силу</w:t>
      </w: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 xml:space="preserve"> постановления Исполнительного комитета г.Казани</w:t>
      </w:r>
    </w:p>
    <w:p w:rsidR="00BB4397" w:rsidRDefault="00277048" w:rsidP="00CD7331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 xml:space="preserve"> от 26</w:t>
      </w:r>
      <w:r w:rsidR="00CD7331" w:rsidRPr="00CD7331">
        <w:rPr>
          <w:b/>
          <w:sz w:val="28"/>
          <w:szCs w:val="28"/>
          <w:lang w:eastAsia="x-none"/>
        </w:rPr>
        <w:t>.</w:t>
      </w:r>
      <w:r w:rsidR="00CD7331">
        <w:rPr>
          <w:b/>
          <w:sz w:val="28"/>
          <w:szCs w:val="28"/>
          <w:lang w:eastAsia="x-none"/>
        </w:rPr>
        <w:t>11</w:t>
      </w:r>
      <w:r w:rsidR="00CD7331" w:rsidRPr="00CD7331">
        <w:rPr>
          <w:b/>
          <w:sz w:val="28"/>
          <w:szCs w:val="28"/>
          <w:lang w:eastAsia="x-none"/>
        </w:rPr>
        <w:t>.202</w:t>
      </w:r>
      <w:r w:rsidR="00CD7331">
        <w:rPr>
          <w:b/>
          <w:sz w:val="28"/>
          <w:szCs w:val="28"/>
          <w:lang w:eastAsia="x-none"/>
        </w:rPr>
        <w:t>4</w:t>
      </w:r>
      <w:r w:rsidR="00CD7331" w:rsidRPr="00CD7331">
        <w:rPr>
          <w:b/>
          <w:sz w:val="28"/>
          <w:szCs w:val="28"/>
          <w:lang w:eastAsia="x-none"/>
        </w:rPr>
        <w:t xml:space="preserve"> №</w:t>
      </w:r>
      <w:r w:rsidR="00CD7331">
        <w:rPr>
          <w:b/>
          <w:sz w:val="28"/>
          <w:szCs w:val="28"/>
          <w:lang w:eastAsia="x-none"/>
        </w:rPr>
        <w:t>4</w:t>
      </w:r>
      <w:r>
        <w:rPr>
          <w:b/>
          <w:sz w:val="28"/>
          <w:szCs w:val="28"/>
          <w:lang w:eastAsia="x-none"/>
        </w:rPr>
        <w:t>869</w:t>
      </w:r>
      <w:r w:rsidR="00CD7331" w:rsidRPr="00CD7331">
        <w:rPr>
          <w:b/>
          <w:sz w:val="28"/>
          <w:szCs w:val="28"/>
          <w:lang w:eastAsia="x-none"/>
        </w:rPr>
        <w:t xml:space="preserve"> «Об установлении публичного сервитута в Приволжском районе г.Казани»</w:t>
      </w:r>
    </w:p>
    <w:p w:rsidR="003F4DB6" w:rsidRPr="00CD7331" w:rsidRDefault="003F4DB6" w:rsidP="00A246F0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 xml:space="preserve">ГКУ </w:t>
      </w:r>
      <w:r w:rsidR="007D1678">
        <w:rPr>
          <w:sz w:val="28"/>
          <w:szCs w:val="28"/>
          <w:lang w:val="ru-RU"/>
        </w:rPr>
        <w:t>«</w:t>
      </w:r>
      <w:r w:rsidR="00DC778C" w:rsidRPr="00764BDF">
        <w:rPr>
          <w:sz w:val="28"/>
          <w:szCs w:val="28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817CFB">
        <w:rPr>
          <w:sz w:val="28"/>
          <w:szCs w:val="28"/>
          <w:lang w:val="ru-RU"/>
        </w:rPr>
        <w:t xml:space="preserve">еспублики </w:t>
      </w:r>
      <w:r w:rsidR="00DC778C" w:rsidRPr="00764BDF">
        <w:rPr>
          <w:sz w:val="28"/>
          <w:szCs w:val="28"/>
        </w:rPr>
        <w:t>Т</w:t>
      </w:r>
      <w:r w:rsidR="00817CFB">
        <w:rPr>
          <w:sz w:val="28"/>
          <w:szCs w:val="28"/>
          <w:lang w:val="ru-RU"/>
        </w:rPr>
        <w:t>атарстан</w:t>
      </w:r>
      <w:r w:rsidR="007D1678">
        <w:rPr>
          <w:sz w:val="28"/>
          <w:szCs w:val="28"/>
          <w:lang w:val="ru-RU"/>
        </w:rPr>
        <w:t>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9E31B1" w:rsidRDefault="008E3061" w:rsidP="009E31B1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64BDF">
        <w:rPr>
          <w:sz w:val="28"/>
          <w:szCs w:val="28"/>
          <w:lang w:val="ru-RU"/>
        </w:rPr>
        <w:t xml:space="preserve">1. </w:t>
      </w:r>
      <w:r w:rsidR="001D4245">
        <w:rPr>
          <w:sz w:val="28"/>
          <w:szCs w:val="28"/>
          <w:lang w:val="ru-RU"/>
        </w:rPr>
        <w:t>П</w:t>
      </w:r>
      <w:r w:rsidR="001D4245" w:rsidRPr="00764BDF">
        <w:rPr>
          <w:sz w:val="28"/>
          <w:szCs w:val="28"/>
          <w:lang w:val="ru-RU"/>
        </w:rPr>
        <w:t xml:space="preserve">ризнать утратившим силу </w:t>
      </w:r>
      <w:r w:rsidR="001D4245">
        <w:rPr>
          <w:sz w:val="28"/>
          <w:szCs w:val="28"/>
          <w:lang w:val="ru-RU"/>
        </w:rPr>
        <w:t>п</w:t>
      </w:r>
      <w:r w:rsidR="00277048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277048" w:rsidRPr="00277048">
        <w:rPr>
          <w:sz w:val="28"/>
          <w:szCs w:val="28"/>
        </w:rPr>
        <w:t>от 26.11.2024 №4869 «Об установлении публичного сервитута в Приволжском районе г.Казани»</w:t>
      </w:r>
      <w:r w:rsidR="00764BDF" w:rsidRPr="00764BDF">
        <w:rPr>
          <w:sz w:val="28"/>
          <w:szCs w:val="28"/>
          <w:lang w:val="ru-RU"/>
        </w:rPr>
        <w:t>.</w:t>
      </w:r>
      <w:bookmarkStart w:id="0" w:name="_GoBack"/>
      <w:bookmarkEnd w:id="0"/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1D4245" w:rsidRPr="001D4245">
        <w:rPr>
          <w:sz w:val="28"/>
          <w:szCs w:val="28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комитета г.Казани Р.Г.Галяутдинова</w:t>
      </w:r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1D4245" w:rsidRDefault="001D4245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42" w:rsidRDefault="00C44742">
      <w:r>
        <w:separator/>
      </w:r>
    </w:p>
  </w:endnote>
  <w:endnote w:type="continuationSeparator" w:id="0">
    <w:p w:rsidR="00C44742" w:rsidRDefault="00C4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42" w:rsidRDefault="00C44742">
      <w:r>
        <w:separator/>
      </w:r>
    </w:p>
  </w:footnote>
  <w:footnote w:type="continuationSeparator" w:id="0">
    <w:p w:rsidR="00C44742" w:rsidRDefault="00C4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4245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77048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A5EF0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17CFB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1B1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266B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4742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331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2AF4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13DC-E3C7-4FAC-80DF-913E780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9</cp:revision>
  <cp:lastPrinted>2024-06-03T11:34:00Z</cp:lastPrinted>
  <dcterms:created xsi:type="dcterms:W3CDTF">2024-12-12T12:29:00Z</dcterms:created>
  <dcterms:modified xsi:type="dcterms:W3CDTF">2026-01-23T14:02:00Z</dcterms:modified>
</cp:coreProperties>
</file>