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4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right="524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524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в перечень приоритетных инвестиционных проектов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год, соответствующих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приори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тетным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направлениям инвестиционной политики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атарстан,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деленным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нвестиционным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меморанду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атарстан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</w:t>
      </w: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Cs/>
          <w:sz w:val="28"/>
          <w:szCs w:val="28"/>
        </w:rPr>
        <w:t xml:space="preserve">8 годы, утвержденный постанов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атарстан от </w:t>
      </w:r>
      <w:r>
        <w:rPr>
          <w:rFonts w:ascii="Times New Roman" w:hAnsi="Times New Roman" w:cs="Times New Roman"/>
          <w:sz w:val="28"/>
          <w:szCs w:val="28"/>
        </w:rPr>
        <w:t xml:space="preserve">26.12.202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утверждении перечня приоритетных инвестиционных проектов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год, соответствующих приоритетным направлениям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инвестиционной политики Республики Татарстан, определенным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нв</w:t>
      </w:r>
      <w:r>
        <w:rPr>
          <w:rFonts w:ascii="Times New Roman" w:hAnsi="Times New Roman" w:cs="Times New Roman"/>
          <w:bCs/>
          <w:sz w:val="28"/>
          <w:szCs w:val="28"/>
        </w:rPr>
        <w:t xml:space="preserve">ес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тиционным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меморандумом Республики Татарстан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</w:t>
      </w: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 xml:space="preserve">8 годы»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ind w:right="5527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tooltip="consultantplus://offline/ref=42462BBB131931D53A84A8807762E72D5B9C40CEC8F5F12EAC3C77DD4BBD728ECAE1D320D61CA89558D45A59713F12A687EF5F22778E6E83FC4801EFh0E9M" w:history="1">
        <w:r>
          <w:rPr>
            <w:rFonts w:ascii="Times New Roman" w:hAnsi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приоритетных инвестиционных проектов на 202</w:t>
      </w:r>
      <w:r>
        <w:rPr>
          <w:rFonts w:ascii="Times New Roman" w:hAnsi="Times New Roman" w:cs="Times New Roman"/>
          <w:sz w:val="28"/>
          <w:szCs w:val="28"/>
        </w:rPr>
        <w:t xml:space="preserve">6 год, соответствующих приоритетным направлениям инвестиционной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определенным Инвестиционным меморандумом 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 на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8 годы, утвержденный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26.12.2025 № 1163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 утверждении перечня приоритетных инвестиционных проектов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год, соответствующих приоритетным направлениям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инвестиционной политики Республики Татарстан, определенным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нв</w:t>
      </w:r>
      <w:r>
        <w:rPr>
          <w:rFonts w:ascii="Times New Roman" w:hAnsi="Times New Roman" w:cs="Times New Roman"/>
          <w:bCs/>
          <w:sz w:val="28"/>
          <w:szCs w:val="28"/>
        </w:rPr>
        <w:t xml:space="preserve">ес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тиционным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меморандумом Республики Татарстан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</w:t>
      </w: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 xml:space="preserve">8 годы»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</w:t>
      </w:r>
      <w:r>
        <w:rPr>
          <w:rFonts w:ascii="Times New Roman" w:hAnsi="Times New Roman" w:cs="Times New Roman"/>
          <w:sz w:val="28"/>
          <w:szCs w:val="28"/>
        </w:rPr>
        <w:t xml:space="preserve">е, дополнив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пункт 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I подпунктом 3 следующего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«3) </w:t>
      </w:r>
      <w:r>
        <w:rPr>
          <w:rFonts w:ascii="Times New Roman" w:hAnsi="Times New Roman"/>
          <w:iCs/>
          <w:sz w:val="28"/>
          <w:szCs w:val="28"/>
        </w:rPr>
        <w:t xml:space="preserve">«Комплекс по производству крупнотоннажных компрессорных агрегатов сжиженного природного газа (СПГ) в г.Зеленодольске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</w:t>
        <w:br/>
        <w:t xml:space="preserve">(</w:t>
      </w:r>
      <w:r>
        <w:rPr>
          <w:rFonts w:ascii="Times New Roman" w:hAnsi="Times New Roman"/>
          <w:iCs/>
          <w:sz w:val="28"/>
          <w:szCs w:val="28"/>
        </w:rPr>
        <w:t xml:space="preserve">АО Казанькомпрессормаш», Зеленодольский муниципальный район).».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567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Премьер-министр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tabs>
          <w:tab w:val="left" w:pos="567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5" w:h="16838" w:orient="portrait"/>
      <w:pgMar w:top="1134" w:right="567" w:bottom="1134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25515623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/>
        <w:r/>
      </w:p>
      <w:p>
        <w:pPr>
          <w:pStyle w:val="866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2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0"/>
    <w:next w:val="86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1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0"/>
    <w:next w:val="86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1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1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1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0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0"/>
    <w:next w:val="86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1"/>
    <w:link w:val="704"/>
    <w:uiPriority w:val="10"/>
    <w:rPr>
      <w:sz w:val="48"/>
      <w:szCs w:val="48"/>
    </w:rPr>
  </w:style>
  <w:style w:type="paragraph" w:styleId="706">
    <w:name w:val="Subtitle"/>
    <w:basedOn w:val="860"/>
    <w:next w:val="860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1"/>
    <w:link w:val="706"/>
    <w:uiPriority w:val="11"/>
    <w:rPr>
      <w:sz w:val="24"/>
      <w:szCs w:val="24"/>
    </w:rPr>
  </w:style>
  <w:style w:type="paragraph" w:styleId="708">
    <w:name w:val="Quote"/>
    <w:basedOn w:val="860"/>
    <w:next w:val="860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0"/>
    <w:next w:val="860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1"/>
    <w:link w:val="866"/>
    <w:uiPriority w:val="99"/>
  </w:style>
  <w:style w:type="character" w:styleId="713">
    <w:name w:val="Footer Char"/>
    <w:basedOn w:val="861"/>
    <w:link w:val="868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68"/>
    <w:uiPriority w:val="99"/>
  </w:style>
  <w:style w:type="table" w:styleId="716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5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66">
    <w:name w:val="Header"/>
    <w:basedOn w:val="860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61"/>
    <w:link w:val="866"/>
    <w:uiPriority w:val="99"/>
  </w:style>
  <w:style w:type="paragraph" w:styleId="868">
    <w:name w:val="Footer"/>
    <w:basedOn w:val="860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61"/>
    <w:link w:val="8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42462BBB131931D53A84A8807762E72D5B9C40CEC8F5F12EAC3C77DD4BBD728ECAE1D320D61CA89558D45A59713F12A687EF5F22778E6E83FC4801EFh0E9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revision>12</cp:revision>
  <dcterms:created xsi:type="dcterms:W3CDTF">2024-08-26T07:35:00Z</dcterms:created>
  <dcterms:modified xsi:type="dcterms:W3CDTF">2026-02-02T07:49:12Z</dcterms:modified>
</cp:coreProperties>
</file>