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868" w:rsidRDefault="00734868" w:rsidP="00157C1D">
      <w:pPr>
        <w:jc w:val="right"/>
        <w:rPr>
          <w:i/>
          <w:iCs/>
          <w:sz w:val="27"/>
          <w:szCs w:val="27"/>
        </w:rPr>
      </w:pPr>
    </w:p>
    <w:p w:rsidR="00157C1D" w:rsidRPr="001310E2" w:rsidRDefault="001310E2" w:rsidP="00157C1D">
      <w:pPr>
        <w:jc w:val="right"/>
        <w:rPr>
          <w:i/>
          <w:iCs/>
          <w:sz w:val="27"/>
          <w:szCs w:val="27"/>
        </w:rPr>
      </w:pPr>
      <w:r w:rsidRPr="001310E2">
        <w:rPr>
          <w:i/>
          <w:iCs/>
          <w:sz w:val="27"/>
          <w:szCs w:val="27"/>
        </w:rPr>
        <w:t>ПРОЕКТ</w:t>
      </w:r>
    </w:p>
    <w:p w:rsidR="00157C1D" w:rsidRPr="00054F2C" w:rsidRDefault="00157C1D" w:rsidP="00157C1D">
      <w:pPr>
        <w:jc w:val="right"/>
        <w:rPr>
          <w:sz w:val="27"/>
          <w:szCs w:val="27"/>
        </w:rPr>
      </w:pPr>
    </w:p>
    <w:p w:rsidR="00054F2C" w:rsidRDefault="00054F2C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 xml:space="preserve">Исполнительный </w:t>
      </w:r>
      <w:r>
        <w:rPr>
          <w:sz w:val="27"/>
          <w:szCs w:val="27"/>
        </w:rPr>
        <w:t>к</w:t>
      </w:r>
      <w:r w:rsidRPr="00054F2C">
        <w:rPr>
          <w:sz w:val="27"/>
          <w:szCs w:val="27"/>
        </w:rPr>
        <w:t xml:space="preserve">омитет Нижнекамского </w:t>
      </w:r>
      <w:r>
        <w:rPr>
          <w:sz w:val="27"/>
          <w:szCs w:val="27"/>
        </w:rPr>
        <w:t>м</w:t>
      </w:r>
      <w:r w:rsidRPr="00054F2C">
        <w:rPr>
          <w:sz w:val="27"/>
          <w:szCs w:val="27"/>
        </w:rPr>
        <w:t>униципального</w:t>
      </w:r>
      <w:r>
        <w:rPr>
          <w:sz w:val="27"/>
          <w:szCs w:val="27"/>
        </w:rPr>
        <w:t xml:space="preserve"> р</w:t>
      </w:r>
      <w:r w:rsidRPr="00054F2C">
        <w:rPr>
          <w:sz w:val="27"/>
          <w:szCs w:val="27"/>
        </w:rPr>
        <w:t xml:space="preserve">айона </w:t>
      </w:r>
    </w:p>
    <w:p w:rsidR="00157C1D" w:rsidRPr="00054F2C" w:rsidRDefault="00054F2C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>Республики Татарстан</w:t>
      </w:r>
    </w:p>
    <w:p w:rsidR="00157C1D" w:rsidRPr="00054F2C" w:rsidRDefault="00157C1D" w:rsidP="00157C1D">
      <w:pPr>
        <w:jc w:val="center"/>
        <w:rPr>
          <w:sz w:val="27"/>
          <w:szCs w:val="27"/>
        </w:rPr>
      </w:pPr>
    </w:p>
    <w:p w:rsidR="00157C1D" w:rsidRDefault="00157C1D" w:rsidP="00157C1D">
      <w:pPr>
        <w:jc w:val="center"/>
        <w:rPr>
          <w:sz w:val="27"/>
          <w:szCs w:val="27"/>
        </w:rPr>
      </w:pPr>
      <w:r w:rsidRPr="00054F2C">
        <w:rPr>
          <w:sz w:val="27"/>
          <w:szCs w:val="27"/>
        </w:rPr>
        <w:t>ПОСТАНОВЛЕНИЕ</w:t>
      </w:r>
    </w:p>
    <w:p w:rsidR="00054F2C" w:rsidRDefault="00054F2C" w:rsidP="00157C1D">
      <w:pPr>
        <w:jc w:val="center"/>
        <w:rPr>
          <w:sz w:val="27"/>
          <w:szCs w:val="27"/>
        </w:rPr>
      </w:pPr>
    </w:p>
    <w:p w:rsidR="001310E2" w:rsidRPr="00054F2C" w:rsidRDefault="001310E2" w:rsidP="00157C1D">
      <w:pPr>
        <w:jc w:val="center"/>
        <w:rPr>
          <w:sz w:val="27"/>
          <w:szCs w:val="27"/>
        </w:rPr>
      </w:pPr>
    </w:p>
    <w:p w:rsidR="00F77415" w:rsidRPr="00054F2C" w:rsidRDefault="00F77415" w:rsidP="001310E2">
      <w:pPr>
        <w:spacing w:line="276" w:lineRule="auto"/>
        <w:ind w:right="5952"/>
        <w:jc w:val="both"/>
        <w:rPr>
          <w:rFonts w:eastAsia="Calibri"/>
          <w:sz w:val="27"/>
          <w:szCs w:val="27"/>
          <w:lang w:eastAsia="en-US"/>
        </w:rPr>
      </w:pPr>
      <w:r w:rsidRPr="00054F2C">
        <w:rPr>
          <w:rFonts w:eastAsia="Calibri"/>
          <w:sz w:val="27"/>
          <w:szCs w:val="27"/>
          <w:lang w:eastAsia="en-US"/>
        </w:rPr>
        <w:t>О внесении изменений в постановление Исполнительного комитета Нижнекамского муниципального района Республики Татарстан</w:t>
      </w:r>
      <w:r w:rsidR="00054F2C">
        <w:rPr>
          <w:rFonts w:eastAsia="Calibri"/>
          <w:sz w:val="27"/>
          <w:szCs w:val="27"/>
          <w:lang w:eastAsia="en-US"/>
        </w:rPr>
        <w:t xml:space="preserve"> </w:t>
      </w:r>
      <w:r w:rsidRPr="00054F2C">
        <w:rPr>
          <w:rFonts w:eastAsia="Calibri"/>
          <w:sz w:val="27"/>
          <w:szCs w:val="27"/>
          <w:lang w:eastAsia="en-US"/>
        </w:rPr>
        <w:t xml:space="preserve">от </w:t>
      </w:r>
      <w:r w:rsidR="00050340" w:rsidRPr="00054F2C">
        <w:rPr>
          <w:sz w:val="27"/>
          <w:szCs w:val="27"/>
        </w:rPr>
        <w:t xml:space="preserve">25 июля 2017 года </w:t>
      </w:r>
      <w:r w:rsidR="00054F2C">
        <w:rPr>
          <w:sz w:val="27"/>
          <w:szCs w:val="27"/>
        </w:rPr>
        <w:t xml:space="preserve">                </w:t>
      </w:r>
      <w:r w:rsidR="00050340" w:rsidRPr="00054F2C">
        <w:rPr>
          <w:sz w:val="27"/>
          <w:szCs w:val="27"/>
        </w:rPr>
        <w:t xml:space="preserve">№ 476 </w:t>
      </w:r>
      <w:r w:rsidRPr="00054F2C">
        <w:rPr>
          <w:rFonts w:eastAsia="Calibri"/>
          <w:sz w:val="27"/>
          <w:szCs w:val="27"/>
          <w:lang w:eastAsia="en-US"/>
        </w:rPr>
        <w:t xml:space="preserve">«Об организации питания </w:t>
      </w:r>
      <w:r w:rsidR="00050340" w:rsidRPr="00054F2C">
        <w:rPr>
          <w:rFonts w:eastAsia="Calibri"/>
          <w:sz w:val="27"/>
          <w:szCs w:val="27"/>
          <w:lang w:eastAsia="en-US"/>
        </w:rPr>
        <w:t xml:space="preserve">учащихся общеобразовательных </w:t>
      </w:r>
      <w:r w:rsidRPr="00054F2C">
        <w:rPr>
          <w:rFonts w:eastAsia="Calibri"/>
          <w:sz w:val="27"/>
          <w:szCs w:val="27"/>
          <w:lang w:eastAsia="en-US"/>
        </w:rPr>
        <w:t>организаций Нижнекамского муниципального района Республики Татарстан с 1 сентября  2017 года»</w:t>
      </w:r>
    </w:p>
    <w:p w:rsidR="00F77415" w:rsidRDefault="00F77415" w:rsidP="00F7741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 w:rsidRPr="00054F2C">
        <w:rPr>
          <w:b/>
          <w:bCs/>
          <w:sz w:val="27"/>
          <w:szCs w:val="27"/>
        </w:rPr>
        <w:t xml:space="preserve"> </w:t>
      </w:r>
    </w:p>
    <w:p w:rsidR="001310E2" w:rsidRDefault="001310E2" w:rsidP="00F77415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251E62" w:rsidRPr="0011356F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bCs/>
          <w:sz w:val="27"/>
          <w:szCs w:val="27"/>
        </w:rPr>
      </w:pPr>
      <w:r w:rsidRPr="0011356F">
        <w:rPr>
          <w:sz w:val="27"/>
          <w:szCs w:val="27"/>
        </w:rPr>
        <w:t xml:space="preserve">В соответствии </w:t>
      </w:r>
      <w:r w:rsidR="008F4CA0" w:rsidRPr="0011356F">
        <w:rPr>
          <w:sz w:val="27"/>
          <w:szCs w:val="27"/>
        </w:rPr>
        <w:t xml:space="preserve">со статьей 61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11356F">
        <w:rPr>
          <w:sz w:val="27"/>
          <w:szCs w:val="27"/>
        </w:rPr>
        <w:t>Федеральным законом от 29 декабря 2012 года № 273-ФЗ «Об образовании в Российской Федерации»</w:t>
      </w:r>
      <w:r w:rsidR="00251E62" w:rsidRPr="0011356F">
        <w:rPr>
          <w:sz w:val="27"/>
          <w:szCs w:val="27"/>
        </w:rPr>
        <w:t>, Исполнительный комитет Нижнекамского муниципального района постановляет:</w:t>
      </w:r>
      <w:r w:rsidR="00251E62" w:rsidRPr="0011356F">
        <w:rPr>
          <w:b/>
          <w:bCs/>
          <w:sz w:val="27"/>
          <w:szCs w:val="27"/>
        </w:rPr>
        <w:t xml:space="preserve"> </w:t>
      </w:r>
    </w:p>
    <w:p w:rsidR="00054F2C" w:rsidRPr="0011356F" w:rsidRDefault="00251E62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11356F">
        <w:rPr>
          <w:bCs/>
          <w:sz w:val="27"/>
          <w:szCs w:val="27"/>
        </w:rPr>
        <w:t xml:space="preserve">1. </w:t>
      </w:r>
      <w:r w:rsidR="00054F2C" w:rsidRPr="0011356F">
        <w:rPr>
          <w:bCs/>
          <w:sz w:val="27"/>
          <w:szCs w:val="27"/>
        </w:rPr>
        <w:t>Внести в постановление Исполнительного комитета Нижнекамского муниципального района Республики Татарстан от 25 июля 2017 года № 476                                  «Об организации питания  учащихся общеобразовательных организаций Нижнекамского муниципального района  Республики Татарстан с 1 сентября  2017 года» (далее – постановление) следующие изменения:</w:t>
      </w:r>
    </w:p>
    <w:p w:rsidR="00054F2C" w:rsidRPr="0011356F" w:rsidRDefault="00054F2C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11356F">
        <w:rPr>
          <w:bCs/>
          <w:sz w:val="27"/>
          <w:szCs w:val="27"/>
        </w:rPr>
        <w:t>приложение № 2 к постановлению изложить в новой прилагаемой редакции.</w:t>
      </w:r>
    </w:p>
    <w:p w:rsidR="00050829" w:rsidRPr="0011356F" w:rsidRDefault="00054F2C" w:rsidP="008F4CA0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 w:rsidRPr="0011356F">
        <w:rPr>
          <w:bCs/>
          <w:sz w:val="27"/>
          <w:szCs w:val="27"/>
        </w:rPr>
        <w:t xml:space="preserve">2. </w:t>
      </w:r>
      <w:r w:rsidR="008F4CA0" w:rsidRPr="0011356F">
        <w:rPr>
          <w:bCs/>
          <w:sz w:val="27"/>
          <w:szCs w:val="27"/>
        </w:rPr>
        <w:t xml:space="preserve">Признать постановление Исполнительного комитета Нижнекамского муниципального района от 30 декабря 2025 года № 1658 «О внесении изменений в постановление Исполнительного комитета Нижнекамского муниципального района Республики Татарстан от 25 июля 2017 года № 476 «Об организации питания учащихся общеобразовательных организаций Нижнекамского муниципального района Республики Татарстан с 01 сентября  2017 года» </w:t>
      </w:r>
      <w:r w:rsidR="00734868" w:rsidRPr="0011356F">
        <w:rPr>
          <w:bCs/>
          <w:sz w:val="27"/>
          <w:szCs w:val="27"/>
        </w:rPr>
        <w:t>утратившим силу</w:t>
      </w:r>
      <w:r w:rsidR="008F4CA0" w:rsidRPr="0011356F">
        <w:rPr>
          <w:bCs/>
          <w:sz w:val="27"/>
          <w:szCs w:val="27"/>
        </w:rPr>
        <w:t>.</w:t>
      </w:r>
    </w:p>
    <w:p w:rsidR="00054F2C" w:rsidRPr="00054F2C" w:rsidRDefault="00050829" w:rsidP="001310E2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 Н</w:t>
      </w:r>
      <w:r w:rsidR="00054F2C" w:rsidRPr="00054F2C">
        <w:rPr>
          <w:bCs/>
          <w:sz w:val="27"/>
          <w:szCs w:val="27"/>
        </w:rPr>
        <w:t>астояще</w:t>
      </w:r>
      <w:r w:rsidR="00054F2C">
        <w:rPr>
          <w:bCs/>
          <w:sz w:val="27"/>
          <w:szCs w:val="27"/>
        </w:rPr>
        <w:t>е</w:t>
      </w:r>
      <w:r w:rsidR="00054F2C" w:rsidRPr="00054F2C">
        <w:rPr>
          <w:bCs/>
          <w:sz w:val="27"/>
          <w:szCs w:val="27"/>
        </w:rPr>
        <w:t xml:space="preserve"> постановлени</w:t>
      </w:r>
      <w:r w:rsidR="00054F2C">
        <w:rPr>
          <w:bCs/>
          <w:sz w:val="27"/>
          <w:szCs w:val="27"/>
        </w:rPr>
        <w:t>е</w:t>
      </w:r>
      <w:r w:rsidR="00054F2C" w:rsidRPr="00054F2C">
        <w:rPr>
          <w:bCs/>
          <w:sz w:val="27"/>
          <w:szCs w:val="27"/>
        </w:rPr>
        <w:t xml:space="preserve"> </w:t>
      </w:r>
      <w:r w:rsidR="00054F2C">
        <w:rPr>
          <w:bCs/>
          <w:sz w:val="27"/>
          <w:szCs w:val="27"/>
        </w:rPr>
        <w:t xml:space="preserve">вступает в силу </w:t>
      </w:r>
      <w:r w:rsidR="00054F2C" w:rsidRPr="00054F2C">
        <w:rPr>
          <w:bCs/>
          <w:sz w:val="27"/>
          <w:szCs w:val="27"/>
        </w:rPr>
        <w:t xml:space="preserve">с 01 </w:t>
      </w:r>
      <w:r w:rsidR="00734868">
        <w:rPr>
          <w:bCs/>
          <w:sz w:val="27"/>
          <w:szCs w:val="27"/>
        </w:rPr>
        <w:t>марта</w:t>
      </w:r>
      <w:r w:rsidR="00054F2C" w:rsidRPr="00054F2C">
        <w:rPr>
          <w:bCs/>
          <w:sz w:val="27"/>
          <w:szCs w:val="27"/>
        </w:rPr>
        <w:t xml:space="preserve"> 202</w:t>
      </w:r>
      <w:r w:rsidR="00054F2C">
        <w:rPr>
          <w:bCs/>
          <w:sz w:val="27"/>
          <w:szCs w:val="27"/>
        </w:rPr>
        <w:t>6</w:t>
      </w:r>
      <w:r w:rsidR="00054F2C" w:rsidRPr="00054F2C">
        <w:rPr>
          <w:bCs/>
          <w:sz w:val="27"/>
          <w:szCs w:val="27"/>
        </w:rPr>
        <w:t xml:space="preserve"> года.</w:t>
      </w:r>
    </w:p>
    <w:p w:rsidR="00734868" w:rsidRDefault="00050829" w:rsidP="00734868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</w:t>
      </w:r>
      <w:r w:rsidR="00054F2C" w:rsidRPr="00054F2C">
        <w:rPr>
          <w:bCs/>
          <w:sz w:val="27"/>
          <w:szCs w:val="27"/>
        </w:rPr>
        <w:t>. 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1310E2" w:rsidRDefault="00050829" w:rsidP="00734868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5</w:t>
      </w:r>
      <w:r w:rsidR="00054F2C" w:rsidRPr="00054F2C">
        <w:rPr>
          <w:bCs/>
          <w:sz w:val="27"/>
          <w:szCs w:val="27"/>
        </w:rPr>
        <w:t>. Контроль за исполнением настоящего постановления возложить на Управление образования Исполнительного комитета Нижнекамского муниципального района Республики Татарстан.</w:t>
      </w:r>
    </w:p>
    <w:p w:rsidR="00734868" w:rsidRDefault="00734868" w:rsidP="00734868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</w:p>
    <w:p w:rsidR="0011356F" w:rsidRDefault="0011356F" w:rsidP="00734868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  <w:bookmarkStart w:id="0" w:name="_GoBack"/>
      <w:bookmarkEnd w:id="0"/>
    </w:p>
    <w:p w:rsidR="00734868" w:rsidRPr="00734868" w:rsidRDefault="00734868" w:rsidP="00734868">
      <w:pPr>
        <w:pStyle w:val="a3"/>
        <w:spacing w:before="0" w:beforeAutospacing="0" w:after="0" w:afterAutospacing="0" w:line="276" w:lineRule="auto"/>
        <w:ind w:firstLine="851"/>
        <w:jc w:val="both"/>
        <w:rPr>
          <w:bCs/>
          <w:sz w:val="27"/>
          <w:szCs w:val="27"/>
        </w:rPr>
      </w:pPr>
    </w:p>
    <w:p w:rsidR="00877B78" w:rsidRPr="00054F2C" w:rsidRDefault="00E77BC6" w:rsidP="00054F2C">
      <w:pPr>
        <w:rPr>
          <w:sz w:val="27"/>
          <w:szCs w:val="27"/>
        </w:rPr>
      </w:pPr>
      <w:r w:rsidRPr="00054F2C">
        <w:rPr>
          <w:sz w:val="27"/>
          <w:szCs w:val="27"/>
        </w:rPr>
        <w:t>Руководитель                                                                                                       Р.М. Латыпов</w:t>
      </w:r>
    </w:p>
    <w:sectPr w:rsidR="00877B78" w:rsidRPr="00054F2C" w:rsidSect="00F774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15"/>
    <w:rsid w:val="00050340"/>
    <w:rsid w:val="00050829"/>
    <w:rsid w:val="00050BCC"/>
    <w:rsid w:val="00054F2C"/>
    <w:rsid w:val="0011356F"/>
    <w:rsid w:val="001310E2"/>
    <w:rsid w:val="00157C1D"/>
    <w:rsid w:val="0016398F"/>
    <w:rsid w:val="00236D56"/>
    <w:rsid w:val="00251E62"/>
    <w:rsid w:val="002B01F8"/>
    <w:rsid w:val="002D68A2"/>
    <w:rsid w:val="003C1BDB"/>
    <w:rsid w:val="0040466D"/>
    <w:rsid w:val="00454B8B"/>
    <w:rsid w:val="004566E5"/>
    <w:rsid w:val="004B27DB"/>
    <w:rsid w:val="004B5134"/>
    <w:rsid w:val="00566693"/>
    <w:rsid w:val="005B24AB"/>
    <w:rsid w:val="005C5DAC"/>
    <w:rsid w:val="0067625D"/>
    <w:rsid w:val="006E1476"/>
    <w:rsid w:val="00734868"/>
    <w:rsid w:val="007D433B"/>
    <w:rsid w:val="00877B78"/>
    <w:rsid w:val="008D42E1"/>
    <w:rsid w:val="008E35CE"/>
    <w:rsid w:val="008F4CA0"/>
    <w:rsid w:val="009E6E19"/>
    <w:rsid w:val="00A16542"/>
    <w:rsid w:val="00A32F97"/>
    <w:rsid w:val="00A80300"/>
    <w:rsid w:val="00A85012"/>
    <w:rsid w:val="00AA1972"/>
    <w:rsid w:val="00AD5C25"/>
    <w:rsid w:val="00BE4B13"/>
    <w:rsid w:val="00C32B34"/>
    <w:rsid w:val="00D55F26"/>
    <w:rsid w:val="00D56DAF"/>
    <w:rsid w:val="00D72510"/>
    <w:rsid w:val="00D814D2"/>
    <w:rsid w:val="00D93DA5"/>
    <w:rsid w:val="00E33BD3"/>
    <w:rsid w:val="00E40A33"/>
    <w:rsid w:val="00E77BC6"/>
    <w:rsid w:val="00F10F4D"/>
    <w:rsid w:val="00F611C4"/>
    <w:rsid w:val="00F77415"/>
    <w:rsid w:val="00FB7F22"/>
    <w:rsid w:val="00FE1DA7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FD40"/>
  <w15:docId w15:val="{467EC037-A25C-4A79-920D-1DDDA48E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12</cp:revision>
  <cp:lastPrinted>2024-11-22T11:35:00Z</cp:lastPrinted>
  <dcterms:created xsi:type="dcterms:W3CDTF">2024-11-22T11:29:00Z</dcterms:created>
  <dcterms:modified xsi:type="dcterms:W3CDTF">2026-02-06T09:35:00Z</dcterms:modified>
</cp:coreProperties>
</file>