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FE2092" w:rsidRPr="00FE2092" w:rsidTr="002C7648">
        <w:trPr>
          <w:trHeight w:val="1560"/>
        </w:trPr>
        <w:tc>
          <w:tcPr>
            <w:tcW w:w="4678" w:type="dxa"/>
          </w:tcPr>
          <w:p w:rsidR="00FE2092" w:rsidRPr="00FE2092" w:rsidRDefault="00FE2092" w:rsidP="00FE2092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val="be-BY" w:bidi="ar-SA"/>
              </w:rPr>
            </w:pPr>
          </w:p>
          <w:p w:rsidR="00FE2092" w:rsidRPr="00FE2092" w:rsidRDefault="00FE2092" w:rsidP="00FE2092">
            <w:pPr>
              <w:keepNext/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aps/>
                <w:color w:val="auto"/>
                <w:sz w:val="28"/>
                <w:szCs w:val="28"/>
                <w:lang w:bidi="ar-SA"/>
              </w:rPr>
              <w:t>Исполнительный комитет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СПАССКОГО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МУНИЦИПАЛЬНОГО РАЙОНА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РЕСПУБЛИКИ ТАТАРСТАН</w:t>
            </w:r>
          </w:p>
          <w:p w:rsidR="00FE2092" w:rsidRPr="00FE2092" w:rsidRDefault="00FE2092" w:rsidP="00FE2092">
            <w:pPr>
              <w:widowControl/>
              <w:ind w:left="317"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position w:val="-6"/>
                <w:sz w:val="28"/>
                <w:szCs w:val="28"/>
                <w:lang w:bidi="ar-SA"/>
              </w:rPr>
            </w:pPr>
          </w:p>
        </w:tc>
        <w:tc>
          <w:tcPr>
            <w:tcW w:w="2032" w:type="dxa"/>
          </w:tcPr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689F7FFD" wp14:editId="49FE0AF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40005</wp:posOffset>
                  </wp:positionV>
                  <wp:extent cx="823595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ТАТАРСТАН РЕСПУБЛИКАСЫ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СПАС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МУНИЦИПАЛЬ РАЙОН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>БАШКАРМА КОМИТЕТЫ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  <w:p w:rsidR="00FE2092" w:rsidRPr="00FE2092" w:rsidRDefault="00FE2092" w:rsidP="00FE2092">
            <w:pPr>
              <w:widowControl/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</w:p>
        </w:tc>
      </w:tr>
      <w:tr w:rsidR="00FE2092" w:rsidRPr="00FE2092" w:rsidTr="002C7648">
        <w:tc>
          <w:tcPr>
            <w:tcW w:w="11198" w:type="dxa"/>
            <w:gridSpan w:val="3"/>
          </w:tcPr>
          <w:p w:rsidR="00FE2092" w:rsidRPr="00FE2092" w:rsidRDefault="00FE2092" w:rsidP="00FE2092">
            <w:pPr>
              <w:widowControl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vertAlign w:val="superscript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vertAlign w:val="superscript"/>
                <w:lang w:bidi="ar-SA"/>
              </w:rPr>
              <w:t>_______________________________________________________________________________________________________________________</w:t>
            </w:r>
          </w:p>
          <w:p w:rsidR="00FE2092" w:rsidRPr="00FE2092" w:rsidRDefault="00FE2092" w:rsidP="00FE2092">
            <w:pPr>
              <w:widowControl/>
              <w:tabs>
                <w:tab w:val="left" w:pos="8779"/>
              </w:tabs>
              <w:spacing w:line="480" w:lineRule="auto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FE2092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             ПОСТАНОВЛЕНИЕ                                                              КАРАР</w:t>
            </w:r>
          </w:p>
          <w:p w:rsidR="00FE2092" w:rsidRPr="00FE2092" w:rsidRDefault="00DE108E" w:rsidP="00DE108E">
            <w:pPr>
              <w:widowControl/>
              <w:tabs>
                <w:tab w:val="left" w:pos="253"/>
                <w:tab w:val="left" w:pos="433"/>
              </w:tabs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от «____» _____________2026</w:t>
            </w:r>
            <w:r w:rsidR="00FE2092" w:rsidRPr="00FE2092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 xml:space="preserve">                                                   </w:t>
            </w:r>
            <w:r w:rsidRPr="00DE108E"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№</w:t>
            </w:r>
            <w:r>
              <w:rPr>
                <w:rFonts w:ascii="Times New Roman" w:eastAsia="Times New Roman" w:hAnsi="Times New Roman" w:cs="Times New Roman"/>
                <w:noProof/>
                <w:color w:val="auto"/>
                <w:sz w:val="28"/>
                <w:szCs w:val="28"/>
                <w:lang w:bidi="ar-SA"/>
              </w:rPr>
              <w:t>______</w:t>
            </w:r>
          </w:p>
          <w:p w:rsidR="00FE2092" w:rsidRPr="00FE2092" w:rsidRDefault="00FE2092" w:rsidP="00FE2092">
            <w:pPr>
              <w:widowControl/>
              <w:jc w:val="center"/>
              <w:rPr>
                <w:rFonts w:ascii="Times New Roman" w:eastAsia="Times New Roman" w:hAnsi="Times New Roman" w:cs="Times New Roman"/>
                <w:caps/>
                <w:noProof/>
                <w:color w:val="auto"/>
                <w:sz w:val="28"/>
                <w:szCs w:val="28"/>
                <w:lang w:bidi="ar-SA"/>
              </w:rPr>
            </w:pPr>
          </w:p>
        </w:tc>
      </w:tr>
    </w:tbl>
    <w:p w:rsidR="00FE2092" w:rsidRPr="00FE2092" w:rsidRDefault="00FE2092" w:rsidP="00FE2092">
      <w:pPr>
        <w:widowControl/>
        <w:ind w:right="382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на территории Спасского муниципального рай</w:t>
      </w:r>
      <w:r w:rsidR="005E3D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она Республики Татарстан на 2026</w:t>
      </w: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</w:t>
      </w:r>
    </w:p>
    <w:p w:rsidR="00FE2092" w:rsidRPr="00FE2092" w:rsidRDefault="00FE2092" w:rsidP="00FE2092">
      <w:pPr>
        <w:widowControl/>
        <w:ind w:right="382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E2092" w:rsidRPr="00FE2092" w:rsidRDefault="00DE108E" w:rsidP="00FE2092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Руководствуясь п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остановлением Правительст</w:t>
      </w:r>
      <w:r w:rsidR="004963E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ва РФ от 25 июня 2021 г. N 990 «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утверждении Правил разработки, 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утверждения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 актуализации 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контрольными (надзорными) органами программы профилактики рисков причинения вреда (ущерба) </w:t>
      </w:r>
      <w:r w:rsidR="005E74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охраняемым законом ценностям», и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сполнительный комитет Спасского муниципального района РТ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постановляет: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</w:t>
      </w:r>
    </w:p>
    <w:p w:rsidR="00FE2092" w:rsidRPr="00FE2092" w:rsidRDefault="00FE2092" w:rsidP="00FE2092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E2092" w:rsidRPr="00FE2092" w:rsidRDefault="00FE2092" w:rsidP="00DE108E">
      <w:pPr>
        <w:widowControl/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1.</w:t>
      </w: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Утвердить </w:t>
      </w:r>
      <w:r w:rsidR="00DE10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прилагаемую </w:t>
      </w: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Программу профилактики рисков причинения вреда (ущерба) охраняемым законом ценностям при осуществлении муниципального земельного контроля на территории Спасского муниципального рай</w:t>
      </w:r>
      <w:r w:rsidR="005E3D7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она Республики Татарстан на 2026</w:t>
      </w: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год </w:t>
      </w:r>
      <w:r w:rsidR="00DE108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(Приложение №1)</w:t>
      </w: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E2092" w:rsidRPr="00FE2092" w:rsidRDefault="00FE2092" w:rsidP="00FE2092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2.</w:t>
      </w: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ab/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Обнародовать</w:t>
      </w: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настоящее постановление на портале правовой информации Республики Татарстан </w:t>
      </w:r>
      <w:hyperlink r:id="rId8" w:history="1"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http</w:t>
        </w:r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://</w:t>
        </w:r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pravo</w:t>
        </w:r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tatarstan</w:t>
        </w:r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.</w:t>
        </w:r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val="en-US" w:bidi="ar-SA"/>
          </w:rPr>
          <w:t>ru</w:t>
        </w:r>
      </w:hyperlink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 на официальном сайте Спасского муниципального района Республики Татарстан </w:t>
      </w:r>
      <w:hyperlink r:id="rId9" w:history="1">
        <w:r w:rsidRPr="00FE2092">
          <w:rPr>
            <w:rFonts w:ascii="Times New Roman" w:eastAsia="Times New Roman" w:hAnsi="Times New Roman" w:cs="Times New Roman"/>
            <w:color w:val="auto"/>
            <w:sz w:val="28"/>
            <w:szCs w:val="28"/>
            <w:lang w:bidi="ar-SA"/>
          </w:rPr>
          <w:t>https://spasskiy.tatarstan.ru/</w:t>
        </w:r>
      </w:hyperlink>
      <w:r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E2092" w:rsidRPr="00FE2092" w:rsidRDefault="00DE108E" w:rsidP="00FE2092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3. Настоящее постановление вступает в силу со дня его официального </w:t>
      </w:r>
      <w:r w:rsidR="005E741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обнародования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FE2092" w:rsidRPr="00FE2092" w:rsidRDefault="00DE108E" w:rsidP="00FE2092">
      <w:pPr>
        <w:widowControl/>
        <w:ind w:right="-2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4. Контроль за исполнением настоящего постановления возложить на заместителя руководителя исполнительного комитета Спасского муниципального района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РТ по экономическим вопросам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 </w:t>
      </w:r>
    </w:p>
    <w:p w:rsidR="00FE2092" w:rsidRPr="00FE2092" w:rsidRDefault="00FE2092" w:rsidP="00FE2092">
      <w:pPr>
        <w:ind w:right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E2092" w:rsidRPr="00FE2092" w:rsidRDefault="00FE2092" w:rsidP="00FE2092">
      <w:pPr>
        <w:ind w:right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FE2092" w:rsidRPr="00FE2092" w:rsidRDefault="005E7413" w:rsidP="00FE2092">
      <w:pPr>
        <w:spacing w:line="310" w:lineRule="exact"/>
        <w:ind w:right="20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Руководитель</w:t>
      </w:r>
      <w:r w:rsidR="00FE2092" w:rsidRPr="00FE20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исполнительного комитета</w:t>
      </w:r>
    </w:p>
    <w:p w:rsidR="00FE2092" w:rsidRPr="00FE2092" w:rsidRDefault="00FE2092" w:rsidP="00FE2092">
      <w:pPr>
        <w:spacing w:line="310" w:lineRule="exact"/>
        <w:ind w:right="200"/>
        <w:jc w:val="both"/>
        <w:rPr>
          <w:rFonts w:ascii="Arial" w:eastAsia="Times New Roman" w:hAnsi="Arial" w:cs="Arial"/>
          <w:color w:val="auto"/>
        </w:rPr>
      </w:pPr>
      <w:r w:rsidRPr="00FE209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Спасского муниципального района РТ                                  </w:t>
      </w:r>
      <w:r w:rsidR="005E3D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М.В.Шеронов</w:t>
      </w:r>
    </w:p>
    <w:p w:rsidR="00645D78" w:rsidRDefault="00645D78" w:rsidP="00A15742">
      <w:pPr>
        <w:pStyle w:val="21"/>
        <w:shd w:val="clear" w:color="auto" w:fill="auto"/>
        <w:spacing w:before="0" w:after="0" w:line="310" w:lineRule="exact"/>
        <w:ind w:right="200"/>
      </w:pPr>
    </w:p>
    <w:p w:rsidR="00FE2092" w:rsidRDefault="00FE2092" w:rsidP="00A15742">
      <w:pPr>
        <w:pStyle w:val="21"/>
        <w:shd w:val="clear" w:color="auto" w:fill="auto"/>
        <w:spacing w:before="0" w:after="0" w:line="310" w:lineRule="exact"/>
        <w:ind w:right="200"/>
      </w:pPr>
    </w:p>
    <w:p w:rsidR="00FE2092" w:rsidRDefault="00FE2092" w:rsidP="00A15742">
      <w:pPr>
        <w:pStyle w:val="21"/>
        <w:shd w:val="clear" w:color="auto" w:fill="auto"/>
        <w:spacing w:before="0" w:after="0" w:line="310" w:lineRule="exact"/>
        <w:ind w:right="200"/>
      </w:pPr>
    </w:p>
    <w:p w:rsidR="00FE2092" w:rsidRDefault="00FE2092" w:rsidP="00A15742">
      <w:pPr>
        <w:pStyle w:val="21"/>
        <w:shd w:val="clear" w:color="auto" w:fill="auto"/>
        <w:spacing w:before="0" w:after="0" w:line="310" w:lineRule="exact"/>
        <w:ind w:right="200"/>
      </w:pPr>
    </w:p>
    <w:p w:rsidR="00FE2092" w:rsidRDefault="00FE2092" w:rsidP="00A15742">
      <w:pPr>
        <w:pStyle w:val="21"/>
        <w:shd w:val="clear" w:color="auto" w:fill="auto"/>
        <w:spacing w:before="0" w:after="0" w:line="310" w:lineRule="exact"/>
        <w:ind w:right="200"/>
      </w:pPr>
    </w:p>
    <w:p w:rsidR="00DE108E" w:rsidRDefault="00DE108E" w:rsidP="00331D89">
      <w:pPr>
        <w:ind w:left="5659" w:right="522"/>
        <w:rPr>
          <w:rFonts w:ascii="Times New Roman" w:hAnsi="Times New Roman" w:cs="Times New Roman"/>
          <w:color w:val="2D2D35"/>
        </w:rPr>
      </w:pPr>
    </w:p>
    <w:p w:rsidR="00DE108E" w:rsidRDefault="00DE108E" w:rsidP="00331D89">
      <w:pPr>
        <w:ind w:left="5659" w:right="522"/>
        <w:rPr>
          <w:rFonts w:ascii="Times New Roman" w:hAnsi="Times New Roman" w:cs="Times New Roman"/>
          <w:color w:val="2D2D35"/>
        </w:rPr>
      </w:pPr>
    </w:p>
    <w:p w:rsidR="00331D89" w:rsidRPr="00331D89" w:rsidRDefault="00331D89" w:rsidP="00331D89">
      <w:pPr>
        <w:ind w:left="5659" w:right="522"/>
        <w:rPr>
          <w:rFonts w:ascii="Times New Roman" w:hAnsi="Times New Roman" w:cs="Times New Roman"/>
          <w:color w:val="2D2D35"/>
        </w:rPr>
      </w:pPr>
      <w:r w:rsidRPr="00331D89">
        <w:rPr>
          <w:rFonts w:ascii="Times New Roman" w:hAnsi="Times New Roman" w:cs="Times New Roman"/>
          <w:color w:val="2D2D35"/>
        </w:rPr>
        <w:lastRenderedPageBreak/>
        <w:t xml:space="preserve">Утверждена постановлением исполнительного комитета Спасского муниципального района Республики Татарстан </w:t>
      </w:r>
    </w:p>
    <w:p w:rsidR="00331D89" w:rsidRDefault="00331D89" w:rsidP="00331D89">
      <w:pPr>
        <w:pStyle w:val="60"/>
        <w:shd w:val="clear" w:color="auto" w:fill="auto"/>
        <w:spacing w:before="0"/>
        <w:ind w:right="160"/>
        <w:rPr>
          <w:rStyle w:val="61"/>
          <w:b/>
          <w:bCs/>
        </w:rPr>
      </w:pPr>
      <w:r>
        <w:rPr>
          <w:rFonts w:eastAsia="Courier New"/>
          <w:b w:val="0"/>
          <w:bCs w:val="0"/>
          <w:color w:val="2D2D35"/>
          <w:sz w:val="24"/>
          <w:szCs w:val="24"/>
        </w:rPr>
        <w:t xml:space="preserve">                                                                             </w:t>
      </w:r>
      <w:r w:rsidRPr="00331D89">
        <w:rPr>
          <w:rFonts w:eastAsia="Courier New"/>
          <w:b w:val="0"/>
          <w:bCs w:val="0"/>
          <w:color w:val="2D2D35"/>
          <w:sz w:val="24"/>
          <w:szCs w:val="24"/>
        </w:rPr>
        <w:t>о</w:t>
      </w:r>
      <w:r w:rsidR="00DE108E">
        <w:rPr>
          <w:rFonts w:eastAsia="Courier New"/>
          <w:b w:val="0"/>
          <w:bCs w:val="0"/>
          <w:color w:val="2D2D35"/>
          <w:sz w:val="24"/>
          <w:szCs w:val="24"/>
        </w:rPr>
        <w:t>т «      »                  2026</w:t>
      </w:r>
      <w:r w:rsidRPr="00331D89">
        <w:rPr>
          <w:rFonts w:eastAsia="Courier New"/>
          <w:b w:val="0"/>
          <w:bCs w:val="0"/>
          <w:color w:val="2D2D35"/>
          <w:sz w:val="24"/>
          <w:szCs w:val="24"/>
        </w:rPr>
        <w:t xml:space="preserve">   №</w:t>
      </w:r>
      <w:r w:rsidRPr="00331D89">
        <w:rPr>
          <w:rFonts w:eastAsia="Courier New"/>
          <w:b w:val="0"/>
          <w:bCs w:val="0"/>
          <w:color w:val="2D2D35"/>
          <w:sz w:val="24"/>
          <w:szCs w:val="24"/>
        </w:rPr>
        <w:tab/>
      </w:r>
    </w:p>
    <w:p w:rsidR="00331D89" w:rsidRDefault="00331D89">
      <w:pPr>
        <w:pStyle w:val="60"/>
        <w:shd w:val="clear" w:color="auto" w:fill="auto"/>
        <w:spacing w:before="0"/>
        <w:ind w:right="160"/>
        <w:rPr>
          <w:rStyle w:val="61"/>
          <w:b/>
          <w:bCs/>
        </w:rPr>
      </w:pPr>
    </w:p>
    <w:p w:rsidR="00331D89" w:rsidRDefault="00331D89">
      <w:pPr>
        <w:pStyle w:val="60"/>
        <w:shd w:val="clear" w:color="auto" w:fill="auto"/>
        <w:spacing w:before="0"/>
        <w:ind w:right="160"/>
        <w:rPr>
          <w:rStyle w:val="61"/>
          <w:b/>
          <w:bCs/>
        </w:rPr>
      </w:pPr>
    </w:p>
    <w:p w:rsidR="00645D78" w:rsidRDefault="00FC35EC">
      <w:pPr>
        <w:pStyle w:val="60"/>
        <w:shd w:val="clear" w:color="auto" w:fill="auto"/>
        <w:spacing w:before="0"/>
        <w:ind w:right="160"/>
      </w:pPr>
      <w:r>
        <w:rPr>
          <w:rStyle w:val="61"/>
          <w:b/>
          <w:bCs/>
        </w:rPr>
        <w:t>Программа</w:t>
      </w:r>
    </w:p>
    <w:p w:rsidR="00645D78" w:rsidRDefault="00FC35EC">
      <w:pPr>
        <w:pStyle w:val="60"/>
        <w:shd w:val="clear" w:color="auto" w:fill="auto"/>
        <w:spacing w:before="0" w:after="416"/>
        <w:ind w:right="160"/>
      </w:pPr>
      <w:r>
        <w:rPr>
          <w:rStyle w:val="61"/>
          <w:b/>
          <w:bCs/>
        </w:rPr>
        <w:t>профилактики рисков причинения вреда (ущерба) охраняемым законом</w:t>
      </w:r>
      <w:r>
        <w:rPr>
          <w:rStyle w:val="61"/>
          <w:b/>
          <w:bCs/>
        </w:rPr>
        <w:br/>
        <w:t>ценностям при осущес</w:t>
      </w:r>
      <w:r w:rsidR="008C74DE">
        <w:rPr>
          <w:rStyle w:val="61"/>
          <w:b/>
          <w:bCs/>
        </w:rPr>
        <w:t>твлении муниципального земельного</w:t>
      </w:r>
      <w:r>
        <w:rPr>
          <w:rStyle w:val="61"/>
          <w:b/>
          <w:bCs/>
        </w:rPr>
        <w:t xml:space="preserve"> ко</w:t>
      </w:r>
      <w:r w:rsidR="008C74DE">
        <w:rPr>
          <w:rStyle w:val="61"/>
          <w:b/>
          <w:bCs/>
        </w:rPr>
        <w:t>нтроля</w:t>
      </w:r>
      <w:r w:rsidR="008C74DE">
        <w:rPr>
          <w:rStyle w:val="61"/>
          <w:b/>
          <w:bCs/>
        </w:rPr>
        <w:br/>
        <w:t>на территории Спасского</w:t>
      </w:r>
      <w:r>
        <w:rPr>
          <w:rStyle w:val="61"/>
          <w:b/>
          <w:bCs/>
        </w:rPr>
        <w:t xml:space="preserve"> муниципального рай</w:t>
      </w:r>
      <w:r w:rsidR="005E3D72">
        <w:rPr>
          <w:rStyle w:val="61"/>
          <w:b/>
          <w:bCs/>
        </w:rPr>
        <w:t>она</w:t>
      </w:r>
      <w:r w:rsidR="005E3D72">
        <w:rPr>
          <w:rStyle w:val="61"/>
          <w:b/>
          <w:bCs/>
        </w:rPr>
        <w:br/>
        <w:t>Республики Татарстан на 2026</w:t>
      </w:r>
      <w:r>
        <w:rPr>
          <w:rStyle w:val="61"/>
          <w:b/>
          <w:bCs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0"/>
        <w:gridCol w:w="6672"/>
      </w:tblGrid>
      <w:tr w:rsidR="00645D78">
        <w:trPr>
          <w:trHeight w:hRule="exact" w:val="1411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Наименование</w:t>
            </w:r>
          </w:p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 w:rsidP="00DE108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Программа профилактики рисков причинения вреда (ущерба) охраняемым законом ценностям при осущес</w:t>
            </w:r>
            <w:r w:rsidR="008C74DE">
              <w:rPr>
                <w:rStyle w:val="212pt"/>
              </w:rPr>
              <w:t>твлении муниципального земельного</w:t>
            </w:r>
            <w:r>
              <w:rPr>
                <w:rStyle w:val="212pt"/>
              </w:rPr>
              <w:t xml:space="preserve"> контроля</w:t>
            </w:r>
            <w:r w:rsidR="00402C28">
              <w:t xml:space="preserve"> </w:t>
            </w:r>
            <w:r w:rsidR="008C74DE">
              <w:rPr>
                <w:rStyle w:val="212pt"/>
              </w:rPr>
              <w:t>на территории Спасского</w:t>
            </w:r>
            <w:r>
              <w:rPr>
                <w:rStyle w:val="212pt"/>
              </w:rPr>
              <w:t xml:space="preserve"> муниципального рай</w:t>
            </w:r>
            <w:r w:rsidR="005E3D72">
              <w:rPr>
                <w:rStyle w:val="212pt"/>
              </w:rPr>
              <w:t>она Республики Татарстан на 2026</w:t>
            </w:r>
            <w:r>
              <w:rPr>
                <w:rStyle w:val="212pt"/>
              </w:rPr>
              <w:t xml:space="preserve"> год</w:t>
            </w:r>
          </w:p>
        </w:tc>
      </w:tr>
      <w:tr w:rsidR="00645D78">
        <w:trPr>
          <w:trHeight w:hRule="exact" w:val="840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Разработчик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8C74DE" w:rsidP="00DE108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218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Правовые основания разработки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530BFF" w:rsidP="00402C28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4536"/>
                <w:tab w:val="left" w:pos="5093"/>
              </w:tabs>
              <w:spacing w:before="0" w:after="0" w:line="274" w:lineRule="exact"/>
              <w:jc w:val="left"/>
            </w:pPr>
            <w:r w:rsidRPr="00530BFF">
              <w:rPr>
                <w:sz w:val="22"/>
                <w:szCs w:val="22"/>
              </w:rPr>
              <w:t>Земельный кодекс Российской Федерации</w:t>
            </w:r>
            <w:r>
              <w:rPr>
                <w:rStyle w:val="212pt"/>
              </w:rPr>
              <w:t xml:space="preserve">, </w:t>
            </w:r>
            <w:r w:rsidR="00402C28">
              <w:rPr>
                <w:rStyle w:val="212pt"/>
              </w:rPr>
              <w:t>Федеральный закон от 31.07.2020 №</w:t>
            </w:r>
            <w:r w:rsidR="00FC35EC">
              <w:rPr>
                <w:rStyle w:val="212pt"/>
              </w:rPr>
              <w:t>248-ФЗ «О</w:t>
            </w:r>
            <w:r w:rsidR="00402C28">
              <w:t xml:space="preserve"> </w:t>
            </w:r>
            <w:r w:rsidR="00FC35EC">
              <w:rPr>
                <w:rStyle w:val="212pt"/>
              </w:rPr>
              <w:t>государственном контроле (на</w:t>
            </w:r>
            <w:r w:rsidR="00402C28">
              <w:rPr>
                <w:rStyle w:val="212pt"/>
              </w:rPr>
              <w:t xml:space="preserve">дзоре) и муниципальном контроле </w:t>
            </w:r>
            <w:r w:rsidR="00FC35EC">
              <w:rPr>
                <w:rStyle w:val="212pt"/>
              </w:rPr>
              <w:t xml:space="preserve">в Российской Федерации» </w:t>
            </w:r>
            <w:r w:rsidR="00402C28">
              <w:rPr>
                <w:rStyle w:val="212pt"/>
              </w:rPr>
              <w:t xml:space="preserve">(далее - Закон № 248-ФЗ), </w:t>
            </w:r>
            <w:r w:rsidR="00FC35EC">
              <w:rPr>
                <w:rStyle w:val="212pt"/>
              </w:rPr>
              <w:t>постановление Правит</w:t>
            </w:r>
            <w:r w:rsidR="00402C28">
              <w:rPr>
                <w:rStyle w:val="212pt"/>
              </w:rPr>
              <w:t xml:space="preserve">ельства Российской Федерации от </w:t>
            </w:r>
            <w:r w:rsidR="00FC35EC">
              <w:rPr>
                <w:rStyle w:val="212pt"/>
              </w:rPr>
              <w:t>25.06.20</w:t>
            </w:r>
            <w:r w:rsidR="00402C28">
              <w:rPr>
                <w:rStyle w:val="212pt"/>
              </w:rPr>
              <w:t xml:space="preserve">21 № 990 «Об утверждении Правил </w:t>
            </w:r>
            <w:r w:rsidR="00FC35EC">
              <w:rPr>
                <w:rStyle w:val="212pt"/>
              </w:rPr>
              <w:t>разраб</w:t>
            </w:r>
            <w:r w:rsidR="00402C28">
              <w:rPr>
                <w:rStyle w:val="212pt"/>
              </w:rPr>
              <w:t xml:space="preserve">отки и утверждения </w:t>
            </w:r>
            <w:bookmarkStart w:id="0" w:name="_GoBack"/>
            <w:bookmarkEnd w:id="0"/>
            <w:r w:rsidR="00402C28">
              <w:rPr>
                <w:rStyle w:val="212pt"/>
              </w:rPr>
              <w:t xml:space="preserve">контрольными </w:t>
            </w:r>
            <w:r w:rsidR="00FC35EC">
              <w:rPr>
                <w:rStyle w:val="212pt"/>
              </w:rPr>
              <w:t>(надзорными)</w:t>
            </w:r>
            <w:r w:rsidR="00402C28">
              <w:rPr>
                <w:rStyle w:val="212pt"/>
              </w:rPr>
              <w:t xml:space="preserve"> </w:t>
            </w:r>
            <w:r w:rsidR="00FC35EC">
              <w:rPr>
                <w:rStyle w:val="212pt"/>
              </w:rPr>
              <w:t>органами</w:t>
            </w:r>
            <w:r w:rsidR="00402C28">
              <w:t xml:space="preserve"> </w:t>
            </w:r>
            <w:r w:rsidR="00FC35EC">
              <w:rPr>
                <w:rStyle w:val="212pt"/>
              </w:rPr>
              <w:t>программы профилактики рисков причинения вреда (ущерба) охраняемым законом ценностям».</w:t>
            </w:r>
          </w:p>
        </w:tc>
      </w:tr>
      <w:tr w:rsidR="00645D78">
        <w:trPr>
          <w:trHeight w:hRule="exact" w:val="3043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Цели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3"/>
              </w:tabs>
              <w:spacing w:before="0" w:after="0" w:line="274" w:lineRule="exact"/>
            </w:pPr>
            <w:r>
              <w:rPr>
                <w:rStyle w:val="212pt"/>
              </w:rPr>
      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235"/>
              </w:tabs>
              <w:spacing w:before="0" w:after="0" w:line="274" w:lineRule="exact"/>
            </w:pPr>
            <w:r>
              <w:rPr>
                <w:rStyle w:val="212pt"/>
              </w:rPr>
              <w:t>Повышение эффективности защиты прав граждан.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78"/>
              </w:tabs>
              <w:spacing w:before="0" w:after="0" w:line="274" w:lineRule="exact"/>
            </w:pPr>
            <w:r>
              <w:rPr>
                <w:rStyle w:val="212pt"/>
              </w:rPr>
              <w:t>Повышение результативности и эффективности контрольной деятельн</w:t>
            </w:r>
            <w:r w:rsidR="008C74DE">
              <w:rPr>
                <w:rStyle w:val="212pt"/>
              </w:rPr>
              <w:t>ости по муниципальному земельному</w:t>
            </w:r>
            <w:r>
              <w:rPr>
                <w:rStyle w:val="212pt"/>
              </w:rPr>
              <w:t xml:space="preserve"> контролю.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187"/>
              </w:tabs>
              <w:spacing w:before="0" w:after="0" w:line="274" w:lineRule="exact"/>
            </w:pPr>
            <w:r>
              <w:rPr>
                <w:rStyle w:val="212pt"/>
              </w:rPr>
              <w:t>Мотивация к соблюдению физическими лицами,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2237"/>
                <w:tab w:val="left" w:pos="3720"/>
                <w:tab w:val="right" w:pos="6446"/>
              </w:tabs>
              <w:spacing w:before="0" w:after="0" w:line="274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</w:t>
            </w:r>
            <w:r>
              <w:rPr>
                <w:rStyle w:val="212pt"/>
              </w:rPr>
              <w:tab/>
              <w:t>и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предпринимателями обязательных требований и сокращение количества нарушений обязательных требований.</w:t>
            </w:r>
          </w:p>
        </w:tc>
      </w:tr>
      <w:tr w:rsidR="00645D78">
        <w:trPr>
          <w:trHeight w:hRule="exact" w:val="3346"/>
          <w:jc w:val="center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Задачи программы</w:t>
            </w:r>
          </w:p>
        </w:tc>
        <w:tc>
          <w:tcPr>
            <w:tcW w:w="6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7"/>
              </w:tabs>
              <w:spacing w:before="0" w:after="0" w:line="274" w:lineRule="exact"/>
            </w:pPr>
            <w:r>
              <w:rPr>
                <w:rStyle w:val="212pt"/>
              </w:rPr>
              <w:t>Предотвращение рисков причинения вреда охраняемым</w:t>
            </w:r>
          </w:p>
          <w:p w:rsidR="00645D78" w:rsidRDefault="00773BC3" w:rsidP="00DE108E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5323"/>
              </w:tabs>
              <w:spacing w:before="0" w:after="0" w:line="274" w:lineRule="exact"/>
            </w:pPr>
            <w:r>
              <w:rPr>
                <w:rStyle w:val="212pt"/>
              </w:rPr>
              <w:t xml:space="preserve">Законом </w:t>
            </w:r>
            <w:r w:rsidR="00FC35EC">
              <w:rPr>
                <w:rStyle w:val="212pt"/>
              </w:rPr>
              <w:t>ценностям.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45"/>
              </w:tabs>
              <w:spacing w:before="0" w:after="0" w:line="274" w:lineRule="exact"/>
            </w:pPr>
            <w:r>
              <w:rPr>
                <w:rStyle w:val="212pt"/>
              </w:rPr>
              <w:t>Проведение профилактических мероприятий, направленных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1138"/>
                <w:tab w:val="left" w:pos="3754"/>
                <w:tab w:val="left" w:pos="5890"/>
              </w:tabs>
              <w:spacing w:before="0" w:after="0" w:line="274" w:lineRule="exact"/>
            </w:pPr>
            <w:r>
              <w:rPr>
                <w:rStyle w:val="212pt"/>
              </w:rPr>
              <w:t>на</w:t>
            </w:r>
            <w:r>
              <w:rPr>
                <w:rStyle w:val="212pt"/>
              </w:rPr>
              <w:tab/>
              <w:t>предотвращение</w:t>
            </w:r>
            <w:r>
              <w:rPr>
                <w:rStyle w:val="212pt"/>
              </w:rPr>
              <w:tab/>
              <w:t>причинения</w:t>
            </w:r>
            <w:r>
              <w:rPr>
                <w:rStyle w:val="212pt"/>
              </w:rPr>
              <w:tab/>
              <w:t>вреда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shd w:val="clear" w:color="auto" w:fill="auto"/>
              <w:tabs>
                <w:tab w:val="left" w:pos="2861"/>
                <w:tab w:val="left" w:pos="5318"/>
              </w:tabs>
              <w:spacing w:before="0" w:after="0" w:line="274" w:lineRule="exact"/>
            </w:pPr>
            <w:r>
              <w:rPr>
                <w:rStyle w:val="212pt"/>
              </w:rPr>
              <w:t>охраняемым</w:t>
            </w:r>
            <w:r>
              <w:rPr>
                <w:rStyle w:val="212pt"/>
              </w:rPr>
              <w:tab/>
              <w:t>законом</w:t>
            </w:r>
            <w:r>
              <w:rPr>
                <w:rStyle w:val="212pt"/>
              </w:rPr>
              <w:tab/>
              <w:t>ценностям.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50"/>
              </w:tabs>
              <w:spacing w:before="0" w:after="0" w:line="274" w:lineRule="exact"/>
            </w:pPr>
            <w:r>
              <w:rPr>
                <w:rStyle w:val="212pt"/>
              </w:rPr>
              <w:t>Информирование, консультирование контролируемых лиц с использованием информационно -телекоммуникационных технологий.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31"/>
              </w:tabs>
              <w:spacing w:before="0" w:after="0" w:line="274" w:lineRule="exact"/>
            </w:pPr>
            <w:r>
              <w:rPr>
                <w:rStyle w:val="212pt"/>
              </w:rPr>
              <w:t>Обеспечение доступности информации об обязательных требованиях и необходимых мерах по их исполнению.</w:t>
            </w:r>
          </w:p>
          <w:p w:rsidR="00645D78" w:rsidRDefault="00FC35EC" w:rsidP="00DE108E">
            <w:pPr>
              <w:pStyle w:val="21"/>
              <w:framePr w:w="9442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5.Определение перечня видов и сбор статистических данных, необходимых для организации профилактической работы.</w:t>
            </w:r>
          </w:p>
        </w:tc>
      </w:tr>
    </w:tbl>
    <w:p w:rsidR="00645D78" w:rsidRDefault="00645D78">
      <w:pPr>
        <w:framePr w:w="9442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tbl>
      <w:tblPr>
        <w:tblOverlap w:val="never"/>
        <w:tblW w:w="9401" w:type="dxa"/>
        <w:tblInd w:w="1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71"/>
        <w:gridCol w:w="6730"/>
      </w:tblGrid>
      <w:tr w:rsidR="00645D78" w:rsidTr="00DE108E">
        <w:trPr>
          <w:trHeight w:hRule="exact" w:val="629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69" w:lineRule="exact"/>
              <w:jc w:val="left"/>
            </w:pPr>
            <w:r>
              <w:rPr>
                <w:rStyle w:val="212pt"/>
              </w:rPr>
              <w:lastRenderedPageBreak/>
              <w:t>Сроки и этапы реализации программы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5E3D72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2026</w:t>
            </w:r>
            <w:r w:rsidR="00FC35EC">
              <w:rPr>
                <w:rStyle w:val="212pt"/>
              </w:rPr>
              <w:t xml:space="preserve"> год</w:t>
            </w:r>
          </w:p>
        </w:tc>
      </w:tr>
      <w:tr w:rsidR="00645D78" w:rsidTr="00DE108E">
        <w:trPr>
          <w:trHeight w:hRule="exact" w:val="8030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 w:rsidP="003B421D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Ожидаемые конечные результаты реализации программы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250"/>
              </w:tabs>
              <w:spacing w:before="0" w:after="0" w:line="274" w:lineRule="exact"/>
            </w:pPr>
            <w:r>
              <w:rPr>
                <w:rStyle w:val="212pt"/>
              </w:rPr>
              <w:t>Уменьшение количества нарушений физическими лицами,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630"/>
                <w:tab w:val="left" w:pos="4574"/>
              </w:tabs>
              <w:spacing w:before="0" w:after="0" w:line="274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976"/>
                <w:tab w:val="left" w:pos="5280"/>
              </w:tabs>
              <w:spacing w:before="0" w:after="0" w:line="274" w:lineRule="exact"/>
            </w:pPr>
            <w:r>
              <w:rPr>
                <w:rStyle w:val="212pt"/>
              </w:rPr>
              <w:t>предпринимателями</w:t>
            </w:r>
            <w:r>
              <w:rPr>
                <w:rStyle w:val="212pt"/>
              </w:rPr>
              <w:tab/>
              <w:t>обязательных</w:t>
            </w:r>
            <w:r>
              <w:rPr>
                <w:rStyle w:val="212pt"/>
              </w:rPr>
              <w:tab/>
              <w:t>требований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законодатель</w:t>
            </w:r>
            <w:r w:rsidR="008C74DE">
              <w:rPr>
                <w:rStyle w:val="212pt"/>
              </w:rPr>
              <w:t>ства по муниципальному земельному</w:t>
            </w:r>
            <w:r>
              <w:rPr>
                <w:rStyle w:val="212pt"/>
              </w:rPr>
              <w:t xml:space="preserve"> контролю.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61"/>
              </w:tabs>
              <w:spacing w:before="0" w:after="0" w:line="274" w:lineRule="exact"/>
            </w:pPr>
            <w:r>
              <w:rPr>
                <w:rStyle w:val="212pt"/>
              </w:rPr>
              <w:t>Повышение уровня грамотности физических лиц, юридических лиц, индивидуальных предпринимателей.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288"/>
              </w:tabs>
              <w:spacing w:before="0" w:after="0" w:line="274" w:lineRule="exact"/>
            </w:pPr>
            <w:r>
              <w:rPr>
                <w:rStyle w:val="212pt"/>
              </w:rPr>
              <w:t>Обеспечение единообразия понимания предмета контроля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1992"/>
                <w:tab w:val="left" w:pos="3451"/>
                <w:tab w:val="left" w:pos="5626"/>
              </w:tabs>
              <w:spacing w:before="0" w:after="0" w:line="274" w:lineRule="exact"/>
            </w:pPr>
            <w:r>
              <w:rPr>
                <w:rStyle w:val="212pt"/>
              </w:rPr>
              <w:t>физическими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юридическими</w:t>
            </w:r>
            <w:r>
              <w:rPr>
                <w:rStyle w:val="212pt"/>
              </w:rPr>
              <w:tab/>
              <w:t>лицами,</w:t>
            </w:r>
          </w:p>
          <w:p w:rsidR="00645D78" w:rsidRDefault="008C74DE" w:rsidP="00DE108E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индивидуальными предпри</w:t>
            </w:r>
            <w:r w:rsidR="00FC35EC">
              <w:rPr>
                <w:rStyle w:val="212pt"/>
              </w:rPr>
              <w:t>нимателями.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90"/>
              </w:tabs>
              <w:spacing w:before="0" w:after="0" w:line="274" w:lineRule="exact"/>
            </w:pPr>
            <w:r>
              <w:rPr>
                <w:rStyle w:val="212pt"/>
              </w:rPr>
              <w:t>Развитие системы профилактических мероприятий контрольного органа.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94"/>
              </w:tabs>
              <w:spacing w:before="0" w:after="0" w:line="283" w:lineRule="exact"/>
            </w:pPr>
            <w:r>
              <w:rPr>
                <w:rStyle w:val="212pt"/>
              </w:rPr>
              <w:t>Обеспечение квалифицированной профилактической работы должностных лиц контрольного органа.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03"/>
              </w:tabs>
              <w:spacing w:before="0" w:after="0" w:line="283" w:lineRule="exact"/>
            </w:pPr>
            <w:r>
              <w:rPr>
                <w:rStyle w:val="212pt"/>
              </w:rPr>
              <w:t>Повышение прозрачности деятельности контрольного органа.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518"/>
              </w:tabs>
              <w:spacing w:before="0" w:after="0" w:line="288" w:lineRule="exact"/>
            </w:pPr>
            <w:r>
              <w:rPr>
                <w:rStyle w:val="212pt"/>
              </w:rPr>
              <w:t>Мотивация физических лиц, юридических лиц, индивидуальных предпринимателей к добросовестному поведению.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475"/>
              </w:tabs>
              <w:spacing w:before="0" w:after="0" w:line="278" w:lineRule="exact"/>
            </w:pPr>
            <w:r>
              <w:rPr>
                <w:rStyle w:val="212pt"/>
              </w:rPr>
              <w:t>Снижение количества нарушений в деятельности физических лиц, юридических лиц, индивидуальных предпринимателей;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523"/>
              </w:tabs>
              <w:spacing w:before="0" w:after="0" w:line="278" w:lineRule="exact"/>
            </w:pPr>
            <w:r>
              <w:rPr>
                <w:rStyle w:val="212pt"/>
              </w:rPr>
              <w:t>Выявление и устранение причин и условий,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174"/>
                <w:tab w:val="left" w:pos="3912"/>
                <w:tab w:val="right" w:pos="6451"/>
              </w:tabs>
              <w:spacing w:before="0" w:after="0" w:line="278" w:lineRule="exact"/>
            </w:pPr>
            <w:r>
              <w:rPr>
                <w:rStyle w:val="212pt"/>
              </w:rPr>
              <w:t>способствующих</w:t>
            </w:r>
            <w:r>
              <w:rPr>
                <w:rStyle w:val="212pt"/>
              </w:rPr>
              <w:tab/>
              <w:t>совершению</w:t>
            </w:r>
            <w:r>
              <w:rPr>
                <w:rStyle w:val="212pt"/>
              </w:rPr>
              <w:tab/>
              <w:t>физическими</w:t>
            </w:r>
            <w:r>
              <w:rPr>
                <w:rStyle w:val="212pt"/>
              </w:rPr>
              <w:tab/>
              <w:t>лицами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shd w:val="clear" w:color="auto" w:fill="auto"/>
              <w:tabs>
                <w:tab w:val="left" w:pos="2630"/>
                <w:tab w:val="left" w:pos="4574"/>
              </w:tabs>
              <w:spacing w:before="0" w:after="0" w:line="278" w:lineRule="exact"/>
            </w:pPr>
            <w:r>
              <w:rPr>
                <w:rStyle w:val="212pt"/>
              </w:rPr>
              <w:t>юридическими</w:t>
            </w:r>
            <w:r>
              <w:rPr>
                <w:rStyle w:val="212pt"/>
              </w:rPr>
              <w:tab/>
              <w:t>лицами,</w:t>
            </w:r>
            <w:r>
              <w:rPr>
                <w:rStyle w:val="212pt"/>
              </w:rPr>
              <w:tab/>
              <w:t>индивидуальными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 xml:space="preserve">предпринимателями наиболее распространенных нарушений законодательства в сфере муниципального </w:t>
            </w:r>
            <w:r w:rsidR="008C74DE">
              <w:rPr>
                <w:rStyle w:val="212pt"/>
              </w:rPr>
              <w:t>земельного</w:t>
            </w:r>
            <w:r>
              <w:rPr>
                <w:rStyle w:val="212pt"/>
              </w:rPr>
              <w:t xml:space="preserve"> контроля.</w:t>
            </w:r>
          </w:p>
          <w:p w:rsidR="00645D78" w:rsidRDefault="00FC35EC" w:rsidP="00DE108E">
            <w:pPr>
              <w:pStyle w:val="21"/>
              <w:framePr w:w="9542" w:wrap="notBeside" w:vAnchor="text" w:hAnchor="page" w:x="1201" w:y="58"/>
              <w:numPr>
                <w:ilvl w:val="0"/>
                <w:numId w:val="4"/>
              </w:numPr>
              <w:shd w:val="clear" w:color="auto" w:fill="auto"/>
              <w:tabs>
                <w:tab w:val="left" w:pos="648"/>
              </w:tabs>
              <w:spacing w:before="0" w:after="0" w:line="293" w:lineRule="exact"/>
            </w:pPr>
            <w:r>
              <w:rPr>
                <w:rStyle w:val="212pt"/>
              </w:rPr>
              <w:t>Повышение прозрачности системы контрольной деятельности.</w:t>
            </w:r>
          </w:p>
        </w:tc>
      </w:tr>
    </w:tbl>
    <w:p w:rsidR="00645D78" w:rsidRDefault="00645D78" w:rsidP="003B421D">
      <w:pPr>
        <w:framePr w:w="9542" w:wrap="notBeside" w:vAnchor="text" w:hAnchor="page" w:x="1201" w:y="58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FC35EC" w:rsidP="00331D89">
      <w:pPr>
        <w:pStyle w:val="60"/>
        <w:numPr>
          <w:ilvl w:val="0"/>
          <w:numId w:val="5"/>
        </w:numPr>
        <w:shd w:val="clear" w:color="auto" w:fill="auto"/>
        <w:tabs>
          <w:tab w:val="left" w:pos="1541"/>
        </w:tabs>
        <w:spacing w:before="566" w:after="316"/>
        <w:ind w:left="700" w:firstLine="520"/>
      </w:pPr>
      <w:r>
        <w:rPr>
          <w:rStyle w:val="61"/>
          <w:b/>
          <w:bCs/>
        </w:rPr>
        <w:lastRenderedPageBreak/>
        <w:t>Анализ текущего состояния осущес</w:t>
      </w:r>
      <w:r w:rsidR="00FD4385">
        <w:rPr>
          <w:rStyle w:val="61"/>
          <w:b/>
          <w:bCs/>
        </w:rPr>
        <w:t>твления муниципального земельного</w:t>
      </w:r>
      <w:r>
        <w:rPr>
          <w:rStyle w:val="61"/>
          <w:b/>
          <w:bCs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402C28" w:rsidRDefault="00402C28" w:rsidP="00402C28">
      <w:pPr>
        <w:pStyle w:val="21"/>
        <w:shd w:val="clear" w:color="auto" w:fill="auto"/>
        <w:tabs>
          <w:tab w:val="left" w:pos="1674"/>
        </w:tabs>
        <w:spacing w:before="0" w:after="0" w:line="326" w:lineRule="exact"/>
      </w:pPr>
      <w:r>
        <w:rPr>
          <w:rStyle w:val="22"/>
        </w:rPr>
        <w:t xml:space="preserve">          1. </w:t>
      </w:r>
      <w:r w:rsidR="00FC35EC">
        <w:rPr>
          <w:rStyle w:val="22"/>
        </w:rPr>
        <w:t>Программа профилактики рисков причинения вреда (ущерба) охраняемым законом ценностям при осущес</w:t>
      </w:r>
      <w:r w:rsidR="00FD4385">
        <w:rPr>
          <w:rStyle w:val="22"/>
        </w:rPr>
        <w:t>твлении муниципального земельного</w:t>
      </w:r>
      <w:r w:rsidR="00FC35EC">
        <w:rPr>
          <w:rStyle w:val="22"/>
        </w:rPr>
        <w:t xml:space="preserve"> ко</w:t>
      </w:r>
      <w:r w:rsidR="008C74DE">
        <w:rPr>
          <w:rStyle w:val="22"/>
        </w:rPr>
        <w:t>нтроля на территории Спасского</w:t>
      </w:r>
      <w:r w:rsidR="00FC35EC">
        <w:rPr>
          <w:rStyle w:val="22"/>
        </w:rPr>
        <w:t xml:space="preserve"> муниципального рай</w:t>
      </w:r>
      <w:r w:rsidR="007B566C">
        <w:rPr>
          <w:rStyle w:val="22"/>
        </w:rPr>
        <w:t>она Республики Татарстан на 2025</w:t>
      </w:r>
      <w:r w:rsidR="00FC35EC">
        <w:rPr>
          <w:rStyle w:val="22"/>
        </w:rPr>
        <w:t xml:space="preserve">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402C28" w:rsidRDefault="00402C28" w:rsidP="00402C28">
      <w:pPr>
        <w:pStyle w:val="21"/>
        <w:shd w:val="clear" w:color="auto" w:fill="auto"/>
        <w:tabs>
          <w:tab w:val="left" w:pos="1674"/>
        </w:tabs>
        <w:spacing w:before="0" w:after="0" w:line="326" w:lineRule="exact"/>
      </w:pPr>
      <w:r>
        <w:t xml:space="preserve">         2. </w:t>
      </w:r>
      <w:r w:rsidR="00FC35EC">
        <w:rPr>
          <w:rStyle w:val="22"/>
        </w:rPr>
        <w:t xml:space="preserve">Подконтрольные субъекты </w:t>
      </w:r>
      <w:r w:rsidR="00FC35EC">
        <w:rPr>
          <w:rStyle w:val="23"/>
        </w:rPr>
        <w:t xml:space="preserve">— </w:t>
      </w:r>
      <w:r w:rsidR="00FC35EC">
        <w:rPr>
          <w:rStyle w:val="22"/>
        </w:rPr>
        <w:t>физические лица, юридические лица, индивидуальные предприниматели, осуществляю</w:t>
      </w:r>
      <w:r w:rsidR="008C74DE">
        <w:rPr>
          <w:rStyle w:val="22"/>
        </w:rPr>
        <w:t>щие использование земельных участков в хозяйственной, предпринимательской, сельскохозяйственной, личной деятельности</w:t>
      </w:r>
      <w:r w:rsidR="00FC35EC">
        <w:rPr>
          <w:rStyle w:val="22"/>
        </w:rPr>
        <w:t>.</w:t>
      </w:r>
    </w:p>
    <w:p w:rsidR="00645D78" w:rsidRDefault="00402C28" w:rsidP="00402C28">
      <w:pPr>
        <w:pStyle w:val="21"/>
        <w:shd w:val="clear" w:color="auto" w:fill="auto"/>
        <w:tabs>
          <w:tab w:val="left" w:pos="1674"/>
        </w:tabs>
        <w:spacing w:before="0" w:after="0" w:line="326" w:lineRule="exact"/>
      </w:pPr>
      <w:r>
        <w:t xml:space="preserve">        3. </w:t>
      </w:r>
      <w:r w:rsidR="00FC35EC">
        <w:rPr>
          <w:rStyle w:val="22"/>
        </w:rPr>
        <w:t>Профилактическое сопровождение контролируемых лиц в текущем периоде направлено на:</w:t>
      </w:r>
    </w:p>
    <w:p w:rsidR="00402C28" w:rsidRDefault="00FC35EC" w:rsidP="00402C28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36" w:lineRule="exact"/>
        <w:ind w:right="-8" w:firstLine="660"/>
      </w:pPr>
      <w:r>
        <w:rPr>
          <w:rStyle w:val="22"/>
        </w:rPr>
        <w:t xml:space="preserve">мониторинг и актуализацию перечня нормативных правовых актов, </w:t>
      </w:r>
      <w:r>
        <w:rPr>
          <w:rStyle w:val="22"/>
        </w:rPr>
        <w:lastRenderedPageBreak/>
        <w:t>соблюдение которых оценивается в ходе контрольных мероприятий;</w:t>
      </w:r>
    </w:p>
    <w:p w:rsidR="00645D78" w:rsidRDefault="00FC35EC" w:rsidP="00402C28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36" w:lineRule="exact"/>
        <w:ind w:right="-8" w:firstLine="660"/>
      </w:pPr>
      <w:r>
        <w:rPr>
          <w:rStyle w:val="22"/>
        </w:rPr>
        <w:t>информирование о результатах проверок и принятых контролируемыми лицами мерах по устранению выявленных нарушений;</w:t>
      </w:r>
    </w:p>
    <w:p w:rsidR="00402C28" w:rsidRDefault="00FC35EC" w:rsidP="00402C28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26" w:lineRule="exact"/>
        <w:ind w:right="-8" w:firstLine="660"/>
      </w:pPr>
      <w:r>
        <w:rPr>
          <w:rStyle w:val="22"/>
        </w:rPr>
        <w:t>обсуждение правоприменительной практики за соблюдением контролируемыми лицами требований законодательства.</w:t>
      </w:r>
    </w:p>
    <w:p w:rsidR="00645D78" w:rsidRDefault="00402C28" w:rsidP="00402C28">
      <w:pPr>
        <w:pStyle w:val="21"/>
        <w:shd w:val="clear" w:color="auto" w:fill="auto"/>
        <w:tabs>
          <w:tab w:val="left" w:pos="567"/>
          <w:tab w:val="left" w:pos="1510"/>
        </w:tabs>
        <w:spacing w:before="0" w:after="0" w:line="326" w:lineRule="exact"/>
        <w:ind w:right="-8"/>
      </w:pPr>
      <w:r>
        <w:t xml:space="preserve">         4. </w:t>
      </w:r>
      <w:r w:rsidR="00FC35EC">
        <w:rPr>
          <w:rStyle w:val="22"/>
        </w:rPr>
        <w:t>По результатам контрольных мероприятий, проведенных в текущем периоде, наиболее значимыми проблемами являются:</w:t>
      </w:r>
    </w:p>
    <w:p w:rsidR="00645D78" w:rsidRDefault="00FC35EC" w:rsidP="00DE108E">
      <w:pPr>
        <w:pStyle w:val="21"/>
        <w:numPr>
          <w:ilvl w:val="0"/>
          <w:numId w:val="7"/>
        </w:numPr>
        <w:shd w:val="clear" w:color="auto" w:fill="auto"/>
        <w:tabs>
          <w:tab w:val="left" w:pos="1510"/>
        </w:tabs>
        <w:spacing w:before="0" w:after="0" w:line="350" w:lineRule="exact"/>
        <w:ind w:right="-8" w:firstLine="660"/>
      </w:pPr>
      <w:r>
        <w:rPr>
          <w:rStyle w:val="22"/>
        </w:rPr>
        <w:t xml:space="preserve">несоблюдение юридическими </w:t>
      </w:r>
      <w:r w:rsidR="008C74DE">
        <w:rPr>
          <w:rStyle w:val="22"/>
        </w:rPr>
        <w:t>лицами и физическими лицами</w:t>
      </w:r>
      <w:r>
        <w:rPr>
          <w:rStyle w:val="22"/>
        </w:rPr>
        <w:t xml:space="preserve"> требований, в ч</w:t>
      </w:r>
      <w:r w:rsidR="008C74DE">
        <w:rPr>
          <w:rStyle w:val="22"/>
        </w:rPr>
        <w:t xml:space="preserve">асти использования земельных участков по </w:t>
      </w:r>
      <w:r w:rsidR="00530BFF">
        <w:rPr>
          <w:rStyle w:val="22"/>
        </w:rPr>
        <w:t>виду разрешенного использования</w:t>
      </w:r>
      <w:r>
        <w:rPr>
          <w:rStyle w:val="22"/>
        </w:rPr>
        <w:t>.</w:t>
      </w:r>
    </w:p>
    <w:p w:rsidR="00645D78" w:rsidRDefault="00402C28" w:rsidP="00402C28">
      <w:pPr>
        <w:pStyle w:val="21"/>
        <w:shd w:val="clear" w:color="auto" w:fill="auto"/>
        <w:tabs>
          <w:tab w:val="left" w:pos="1541"/>
        </w:tabs>
        <w:spacing w:before="0" w:after="0" w:line="310" w:lineRule="exact"/>
        <w:ind w:right="-8"/>
      </w:pPr>
      <w:r>
        <w:rPr>
          <w:rStyle w:val="22"/>
        </w:rPr>
        <w:t xml:space="preserve">         5. </w:t>
      </w:r>
      <w:r w:rsidR="00FC35EC">
        <w:rPr>
          <w:rStyle w:val="22"/>
        </w:rPr>
        <w:t>Описание ключевых наиболее значимых рисков.</w:t>
      </w:r>
    </w:p>
    <w:p w:rsidR="00402C28" w:rsidRDefault="00FC35EC" w:rsidP="00402C28">
      <w:pPr>
        <w:pStyle w:val="21"/>
        <w:shd w:val="clear" w:color="auto" w:fill="auto"/>
        <w:spacing w:before="0" w:after="0" w:line="326" w:lineRule="exact"/>
        <w:ind w:right="-8" w:firstLine="660"/>
      </w:pPr>
      <w:r>
        <w:rPr>
          <w:rStyle w:val="22"/>
        </w:rPr>
        <w:t xml:space="preserve">Вероятность нарушения физическими лицами, юридическими лицами, индивидуальными предпринимателями установленных требований законодательства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402C28" w:rsidP="00402C28">
      <w:pPr>
        <w:pStyle w:val="21"/>
        <w:shd w:val="clear" w:color="auto" w:fill="auto"/>
        <w:spacing w:before="0" w:after="0" w:line="326" w:lineRule="exact"/>
        <w:ind w:right="-8" w:firstLine="660"/>
      </w:pPr>
      <w:r>
        <w:t xml:space="preserve">6. </w:t>
      </w:r>
      <w:r w:rsidR="00FC35EC">
        <w:rPr>
          <w:rStyle w:val="22"/>
        </w:rPr>
        <w:t>Описание текущей и ожидаемой тенденций, которые могут оказать воздействие на состояние подконтрольной сферы.</w:t>
      </w:r>
    </w:p>
    <w:p w:rsidR="00645D78" w:rsidRDefault="00FC35EC" w:rsidP="00DE108E">
      <w:pPr>
        <w:pStyle w:val="21"/>
        <w:shd w:val="clear" w:color="auto" w:fill="auto"/>
        <w:spacing w:before="0" w:after="329"/>
        <w:ind w:right="-8" w:firstLine="660"/>
      </w:pPr>
      <w:r>
        <w:rPr>
          <w:rStyle w:val="22"/>
        </w:rPr>
        <w:t>Совершенствовани</w:t>
      </w:r>
      <w:r w:rsidR="008C74DE">
        <w:rPr>
          <w:rStyle w:val="22"/>
        </w:rPr>
        <w:t>е нормативной правовой базы в об</w:t>
      </w:r>
      <w:r>
        <w:rPr>
          <w:rStyle w:val="22"/>
        </w:rPr>
        <w:t>ласти осуществления деятельн</w:t>
      </w:r>
      <w:r w:rsidR="008C74DE">
        <w:rPr>
          <w:rStyle w:val="22"/>
        </w:rPr>
        <w:t>ости по муниципальному земельному</w:t>
      </w:r>
      <w:r>
        <w:rPr>
          <w:rStyle w:val="22"/>
        </w:rPr>
        <w:t xml:space="preserve"> контролю, в том числе исключение избыт</w:t>
      </w:r>
      <w:r w:rsidR="008C74DE">
        <w:rPr>
          <w:rStyle w:val="22"/>
        </w:rPr>
        <w:t>очных, дублирующих устаревших об</w:t>
      </w:r>
      <w:r>
        <w:rPr>
          <w:rStyle w:val="22"/>
        </w:rPr>
        <w:t xml:space="preserve">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</w:t>
      </w:r>
      <w:r w:rsidR="008C74DE">
        <w:rPr>
          <w:rStyle w:val="22"/>
        </w:rPr>
        <w:t>в сфере муниципального земельного</w:t>
      </w:r>
      <w:r>
        <w:rPr>
          <w:rStyle w:val="22"/>
        </w:rPr>
        <w:t xml:space="preserve"> контроля.</w:t>
      </w:r>
    </w:p>
    <w:p w:rsidR="00645D78" w:rsidRDefault="00DE108E" w:rsidP="00DE108E">
      <w:pPr>
        <w:pStyle w:val="25"/>
        <w:keepNext/>
        <w:keepLines/>
        <w:shd w:val="clear" w:color="auto" w:fill="auto"/>
        <w:tabs>
          <w:tab w:val="left" w:pos="2355"/>
        </w:tabs>
        <w:spacing w:before="0"/>
        <w:ind w:firstLine="0"/>
        <w:jc w:val="center"/>
      </w:pPr>
      <w:bookmarkStart w:id="1" w:name="bookmark1"/>
      <w:r>
        <w:rPr>
          <w:rStyle w:val="26"/>
          <w:b/>
          <w:bCs/>
        </w:rPr>
        <w:t xml:space="preserve">2. </w:t>
      </w:r>
      <w:r w:rsidR="00FC35EC">
        <w:rPr>
          <w:rStyle w:val="26"/>
          <w:b/>
          <w:bCs/>
        </w:rPr>
        <w:t>Цели и задачи реализации программы профилактики</w:t>
      </w:r>
      <w:bookmarkEnd w:id="1"/>
    </w:p>
    <w:p w:rsidR="00DE108E" w:rsidRDefault="00FC35EC" w:rsidP="00DE108E">
      <w:pPr>
        <w:pStyle w:val="21"/>
        <w:shd w:val="clear" w:color="auto" w:fill="auto"/>
        <w:spacing w:before="0" w:after="0" w:line="310" w:lineRule="exact"/>
        <w:ind w:firstLine="660"/>
      </w:pPr>
      <w:r>
        <w:rPr>
          <w:rStyle w:val="22"/>
        </w:rPr>
        <w:t>Целями реализации программы являются:</w:t>
      </w:r>
    </w:p>
    <w:p w:rsidR="00DE108E" w:rsidRDefault="00DE108E" w:rsidP="00DE108E">
      <w:pPr>
        <w:pStyle w:val="21"/>
        <w:shd w:val="clear" w:color="auto" w:fill="auto"/>
        <w:spacing w:before="0" w:after="0" w:line="310" w:lineRule="exact"/>
        <w:ind w:firstLine="660"/>
      </w:pPr>
      <w:r>
        <w:t xml:space="preserve">1. </w:t>
      </w:r>
      <w:r w:rsidR="00FC35EC">
        <w:rPr>
          <w:rStyle w:val="22"/>
        </w:rPr>
        <w:t>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DE108E" w:rsidRDefault="00DE108E" w:rsidP="00DE108E">
      <w:pPr>
        <w:pStyle w:val="21"/>
        <w:shd w:val="clear" w:color="auto" w:fill="auto"/>
        <w:spacing w:before="0" w:after="0" w:line="310" w:lineRule="exact"/>
        <w:ind w:firstLine="660"/>
      </w:pPr>
      <w:r>
        <w:t xml:space="preserve">2. </w:t>
      </w:r>
      <w:r w:rsidR="00FC35EC">
        <w:rPr>
          <w:rStyle w:val="22"/>
        </w:rPr>
        <w:t>Повышение эффективности защиты прав граждан.</w:t>
      </w:r>
    </w:p>
    <w:p w:rsidR="00DE108E" w:rsidRDefault="00DE108E" w:rsidP="00DE108E">
      <w:pPr>
        <w:pStyle w:val="21"/>
        <w:shd w:val="clear" w:color="auto" w:fill="auto"/>
        <w:spacing w:before="0" w:after="0" w:line="310" w:lineRule="exact"/>
        <w:ind w:firstLine="660"/>
      </w:pPr>
      <w:r>
        <w:t xml:space="preserve">3. </w:t>
      </w:r>
      <w:r w:rsidR="00FC35EC">
        <w:rPr>
          <w:rStyle w:val="22"/>
        </w:rPr>
        <w:t xml:space="preserve">Повышение результативности и эффективности контрольной деятельности </w:t>
      </w:r>
      <w:r w:rsidR="008C74DE">
        <w:rPr>
          <w:rStyle w:val="22"/>
        </w:rPr>
        <w:t>в сфере муниципального земельного</w:t>
      </w:r>
      <w:r w:rsidR="00FC35EC">
        <w:rPr>
          <w:rStyle w:val="22"/>
        </w:rPr>
        <w:t xml:space="preserve"> контроля.</w:t>
      </w:r>
    </w:p>
    <w:p w:rsidR="00645D78" w:rsidRDefault="00DE108E" w:rsidP="00DE108E">
      <w:pPr>
        <w:pStyle w:val="21"/>
        <w:shd w:val="clear" w:color="auto" w:fill="auto"/>
        <w:spacing w:before="0" w:after="0" w:line="310" w:lineRule="exact"/>
        <w:ind w:firstLine="660"/>
      </w:pPr>
      <w:r>
        <w:t xml:space="preserve">4. </w:t>
      </w:r>
      <w:r w:rsidR="00FC35EC">
        <w:rPr>
          <w:rStyle w:val="22"/>
        </w:rPr>
        <w:t>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DE108E" w:rsidRDefault="00FC35EC" w:rsidP="00DE108E">
      <w:pPr>
        <w:pStyle w:val="21"/>
        <w:shd w:val="clear" w:color="auto" w:fill="auto"/>
        <w:spacing w:before="0" w:after="0"/>
        <w:ind w:firstLine="660"/>
      </w:pPr>
      <w:r>
        <w:rPr>
          <w:rStyle w:val="22"/>
        </w:rPr>
        <w:t>Для достижения целей необходимо решение следующих задач:</w:t>
      </w:r>
    </w:p>
    <w:p w:rsidR="00DE108E" w:rsidRDefault="00DE108E" w:rsidP="00DE108E">
      <w:pPr>
        <w:pStyle w:val="21"/>
        <w:shd w:val="clear" w:color="auto" w:fill="auto"/>
        <w:spacing w:before="0" w:after="0"/>
        <w:ind w:firstLine="660"/>
      </w:pPr>
      <w:r>
        <w:t xml:space="preserve">1. </w:t>
      </w:r>
      <w:r w:rsidR="00402C28">
        <w:t xml:space="preserve"> </w:t>
      </w:r>
      <w:r w:rsidR="00FC35EC">
        <w:rPr>
          <w:rStyle w:val="22"/>
        </w:rPr>
        <w:t>Предотвращение рисков причинения вреда (ущерба) охраняемым законом ценностям.</w:t>
      </w:r>
    </w:p>
    <w:p w:rsidR="00DE108E" w:rsidRDefault="00DE108E" w:rsidP="00DE108E">
      <w:pPr>
        <w:pStyle w:val="21"/>
        <w:shd w:val="clear" w:color="auto" w:fill="auto"/>
        <w:spacing w:before="0" w:after="0"/>
        <w:ind w:firstLine="660"/>
      </w:pPr>
      <w:r>
        <w:t xml:space="preserve">2. </w:t>
      </w:r>
      <w:r w:rsidR="00FC35EC">
        <w:rPr>
          <w:rStyle w:val="22"/>
        </w:rPr>
        <w:t>Проведение профилактических мероприятий, направленных на предотвращение причинения вреда охраняемым законом ценностям.</w:t>
      </w:r>
    </w:p>
    <w:p w:rsidR="00DE108E" w:rsidRDefault="00DE108E" w:rsidP="00DE108E">
      <w:pPr>
        <w:pStyle w:val="21"/>
        <w:shd w:val="clear" w:color="auto" w:fill="auto"/>
        <w:spacing w:before="0" w:after="0"/>
        <w:ind w:firstLine="660"/>
      </w:pPr>
      <w:r>
        <w:t xml:space="preserve">3. </w:t>
      </w:r>
      <w:r w:rsidR="00FC35EC">
        <w:rPr>
          <w:rStyle w:val="22"/>
        </w:rPr>
        <w:t>Информирование, консультирование контролируемых лиц</w:t>
      </w:r>
      <w:r w:rsidR="00402C28">
        <w:rPr>
          <w:rStyle w:val="22"/>
        </w:rPr>
        <w:t xml:space="preserve"> с использованием информационно-</w:t>
      </w:r>
      <w:r w:rsidR="00FC35EC">
        <w:rPr>
          <w:rStyle w:val="22"/>
        </w:rPr>
        <w:t>телекоммуникационных технологий.</w:t>
      </w:r>
    </w:p>
    <w:p w:rsidR="00DE108E" w:rsidRDefault="00DE108E" w:rsidP="00DE108E">
      <w:pPr>
        <w:pStyle w:val="21"/>
        <w:shd w:val="clear" w:color="auto" w:fill="auto"/>
        <w:spacing w:before="0" w:after="0"/>
        <w:ind w:firstLine="660"/>
      </w:pPr>
      <w:r>
        <w:t>4.</w:t>
      </w:r>
      <w:r w:rsidR="00FC35EC">
        <w:rPr>
          <w:rStyle w:val="22"/>
        </w:rPr>
        <w:t>Обеспечение доступности информации об обязательных требованиях и необходимых мерах по их исполнению.</w:t>
      </w:r>
    </w:p>
    <w:p w:rsidR="00645D78" w:rsidRDefault="00DE108E" w:rsidP="00DE108E">
      <w:pPr>
        <w:pStyle w:val="21"/>
        <w:shd w:val="clear" w:color="auto" w:fill="auto"/>
        <w:spacing w:before="0" w:after="0"/>
        <w:ind w:firstLine="660"/>
      </w:pPr>
      <w:r>
        <w:t xml:space="preserve">5. </w:t>
      </w:r>
      <w:r w:rsidR="00FC35EC">
        <w:rPr>
          <w:rStyle w:val="22"/>
        </w:rPr>
        <w:t>Определение перечня видов и сбор статистических данных, необходимых для организации профилактической работы.</w:t>
      </w:r>
    </w:p>
    <w:p w:rsidR="00645D78" w:rsidRDefault="00FC35EC" w:rsidP="00331D89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2556"/>
        </w:tabs>
        <w:spacing w:before="0" w:after="0" w:line="317" w:lineRule="exact"/>
        <w:ind w:left="2720" w:right="2080" w:hanging="560"/>
        <w:jc w:val="center"/>
      </w:pPr>
      <w:bookmarkStart w:id="2" w:name="bookmark2"/>
      <w:r>
        <w:rPr>
          <w:rStyle w:val="26"/>
          <w:b/>
          <w:bCs/>
        </w:rPr>
        <w:lastRenderedPageBreak/>
        <w:t>Перечень профилактических мероприятий, сроки (периодичность) их проведения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4"/>
        <w:gridCol w:w="2501"/>
        <w:gridCol w:w="2328"/>
        <w:gridCol w:w="1627"/>
        <w:gridCol w:w="2434"/>
      </w:tblGrid>
      <w:tr w:rsidR="00645D78">
        <w:trPr>
          <w:trHeight w:hRule="exact" w:val="85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№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Перечень мероприятий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Структура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мероприятий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Срок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исполнения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О</w:t>
            </w:r>
            <w:r w:rsidR="00FC35EC">
              <w:rPr>
                <w:rStyle w:val="212pt"/>
              </w:rPr>
              <w:t>тветственные</w:t>
            </w:r>
          </w:p>
        </w:tc>
      </w:tr>
      <w:tr w:rsidR="00645D78">
        <w:trPr>
          <w:trHeight w:hRule="exact" w:val="2597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 xml:space="preserve">Информирование (Размещение информации </w:t>
            </w:r>
            <w:r w:rsidR="008C74DE">
              <w:rPr>
                <w:rStyle w:val="212pt"/>
              </w:rPr>
              <w:t>на официальном сайте Спасского</w:t>
            </w:r>
            <w:r>
              <w:rPr>
                <w:rStyle w:val="212pt"/>
              </w:rPr>
              <w:t xml:space="preserve"> муниципального района Республики Татарстан</w:t>
            </w:r>
          </w:p>
          <w:p w:rsidR="00645D78" w:rsidRDefault="00645D78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Размещение перечня нормативно правовых актов, содержащих обязательные требования, оценка соблюдения которых является пр</w:t>
            </w:r>
            <w:r w:rsidR="00FD4385">
              <w:rPr>
                <w:rStyle w:val="212pt"/>
              </w:rPr>
              <w:t>едметом муниципального земельного</w:t>
            </w:r>
            <w:r>
              <w:rPr>
                <w:rStyle w:val="212pt"/>
              </w:rPr>
              <w:t xml:space="preserve"> контроля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постоянно, ак</w:t>
            </w:r>
            <w:r w:rsidR="00FC35EC">
              <w:rPr>
                <w:rStyle w:val="212pt"/>
              </w:rPr>
              <w:t>туализация по мере необходимое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и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922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4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</w:tr>
      <w:tr w:rsidR="00645D78">
        <w:trPr>
          <w:trHeight w:hRule="exact" w:val="792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88" w:lineRule="exact"/>
              <w:jc w:val="left"/>
            </w:pPr>
            <w:r>
              <w:rPr>
                <w:rStyle w:val="212pt"/>
              </w:rPr>
              <w:t>Размещение плана проверок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Ежегодно в декабре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1368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Размещение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результатов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контрольных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мероприятий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 xml:space="preserve">Не реже </w:t>
            </w:r>
            <w:r>
              <w:rPr>
                <w:rStyle w:val="212pt1"/>
              </w:rPr>
              <w:t xml:space="preserve">1 </w:t>
            </w:r>
            <w:r>
              <w:rPr>
                <w:rStyle w:val="212pt"/>
              </w:rPr>
              <w:t>раза в год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150"/>
          <w:jc w:val="center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2</w:t>
            </w: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Консультирование по вопросам соблюдения обязательных требований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Консультирование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подконтрольных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субъектов по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телефону по вопросу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соблюдения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требований</w:t>
            </w:r>
          </w:p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законодательства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1906"/>
          <w:jc w:val="center"/>
        </w:trPr>
        <w:tc>
          <w:tcPr>
            <w:tcW w:w="6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8" w:lineRule="exact"/>
              <w:jc w:val="left"/>
            </w:pPr>
            <w:r>
              <w:rPr>
                <w:rStyle w:val="212pt"/>
              </w:rPr>
              <w:t>Разъяснение обязательных требований при проведении совещаний, встреч, семинаров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постоянно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83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  <w:tr w:rsidR="00645D78">
        <w:trPr>
          <w:trHeight w:hRule="exact" w:val="2242"/>
          <w:jc w:val="center"/>
        </w:trPr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645D78">
            <w:pPr>
              <w:framePr w:w="9504" w:wrap="notBeside" w:vAnchor="text" w:hAnchor="text" w:xAlign="center" w:y="1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Проведение консультаций по вопросам соблюдения требований законодательства при личном обращении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74" w:lineRule="exact"/>
              <w:jc w:val="left"/>
            </w:pPr>
            <w:r>
              <w:rPr>
                <w:rStyle w:val="212pt"/>
              </w:rPr>
              <w:t>Постоянно в приемные дни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C30CFA">
            <w:pPr>
              <w:pStyle w:val="21"/>
              <w:framePr w:w="9504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>
              <w:rPr>
                <w:rStyle w:val="212pt"/>
              </w:rPr>
              <w:t>Палата имущественных и земельных отношений муниципального образования «Спасский муниципальный район»</w:t>
            </w:r>
          </w:p>
        </w:tc>
      </w:tr>
    </w:tbl>
    <w:p w:rsidR="00645D78" w:rsidRDefault="00645D78">
      <w:pPr>
        <w:framePr w:w="9504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tbl>
      <w:tblPr>
        <w:tblOverlap w:val="never"/>
        <w:tblW w:w="938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5637"/>
        <w:gridCol w:w="3152"/>
      </w:tblGrid>
      <w:tr w:rsidR="00F0336B" w:rsidTr="00F0336B">
        <w:trPr>
          <w:trHeight w:hRule="exact" w:val="3701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ind w:left="240"/>
              <w:jc w:val="left"/>
            </w:pPr>
            <w:bookmarkStart w:id="3" w:name="bookmark3"/>
            <w:r>
              <w:rPr>
                <w:rStyle w:val="212pt"/>
              </w:rPr>
              <w:lastRenderedPageBreak/>
              <w:t>3.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tabs>
                <w:tab w:val="left" w:pos="2472"/>
                <w:tab w:val="right" w:pos="4238"/>
              </w:tabs>
              <w:spacing w:before="0" w:after="0" w:line="274" w:lineRule="exact"/>
            </w:pPr>
            <w:r>
              <w:rPr>
                <w:rStyle w:val="212pt"/>
              </w:rPr>
              <w:t>Доля выданных предостережений по результатам рассмотрения обращений с подтвердившимися</w:t>
            </w:r>
            <w:r>
              <w:rPr>
                <w:rStyle w:val="212pt"/>
              </w:rPr>
              <w:tab/>
              <w:t>сведениями</w:t>
            </w:r>
            <w:r>
              <w:rPr>
                <w:rStyle w:val="212pt"/>
              </w:rPr>
              <w:tab/>
              <w:t>о</w:t>
            </w:r>
          </w:p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tabs>
                <w:tab w:val="left" w:pos="1546"/>
                <w:tab w:val="left" w:pos="3422"/>
              </w:tabs>
              <w:spacing w:before="0" w:after="0" w:line="274" w:lineRule="exact"/>
            </w:pPr>
            <w:r>
              <w:rPr>
                <w:rStyle w:val="212pt"/>
              </w:rPr>
              <w:t>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</w:t>
            </w:r>
            <w:r>
              <w:rPr>
                <w:rStyle w:val="212pt"/>
              </w:rPr>
              <w:tab/>
              <w:t>охраняемым</w:t>
            </w:r>
            <w:r>
              <w:rPr>
                <w:rStyle w:val="212pt"/>
              </w:rPr>
              <w:tab/>
              <w:t>законом</w:t>
            </w:r>
          </w:p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ценностям (%)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20% и более</w:t>
            </w:r>
          </w:p>
        </w:tc>
      </w:tr>
      <w:tr w:rsidR="00F0336B" w:rsidTr="00F0336B">
        <w:trPr>
          <w:trHeight w:hRule="exact" w:val="1296"/>
          <w:jc w:val="center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ind w:left="240"/>
              <w:jc w:val="left"/>
            </w:pPr>
            <w:r>
              <w:rPr>
                <w:rStyle w:val="212pt"/>
              </w:rPr>
              <w:t>4.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336B" w:rsidRDefault="00F0336B" w:rsidP="00F0336B">
            <w:pPr>
              <w:pStyle w:val="21"/>
              <w:framePr w:w="9384" w:wrap="notBeside" w:vAnchor="text" w:hAnchor="page" w:x="1366" w:y="6208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100%</w:t>
            </w:r>
          </w:p>
        </w:tc>
      </w:tr>
    </w:tbl>
    <w:p w:rsidR="00F0336B" w:rsidRDefault="00F0336B" w:rsidP="00F0336B">
      <w:pPr>
        <w:framePr w:w="9384" w:wrap="notBeside" w:vAnchor="text" w:hAnchor="page" w:x="1366" w:y="6208"/>
        <w:rPr>
          <w:sz w:val="2"/>
          <w:szCs w:val="2"/>
        </w:rPr>
      </w:pPr>
    </w:p>
    <w:p w:rsidR="00645D78" w:rsidRDefault="00FC35EC" w:rsidP="00331D89">
      <w:pPr>
        <w:pStyle w:val="25"/>
        <w:keepNext/>
        <w:keepLines/>
        <w:numPr>
          <w:ilvl w:val="0"/>
          <w:numId w:val="5"/>
        </w:numPr>
        <w:shd w:val="clear" w:color="auto" w:fill="auto"/>
        <w:tabs>
          <w:tab w:val="left" w:pos="1622"/>
        </w:tabs>
        <w:spacing w:before="585" w:after="596" w:line="322" w:lineRule="exact"/>
        <w:ind w:left="2620" w:right="880"/>
        <w:jc w:val="center"/>
      </w:pPr>
      <w:r>
        <w:rPr>
          <w:rStyle w:val="26"/>
          <w:b/>
          <w:bCs/>
        </w:rPr>
        <w:lastRenderedPageBreak/>
        <w:t>Показатели результативности и эффективности программы профилактики рисков причинения вреда</w:t>
      </w:r>
      <w:bookmarkEnd w:id="3"/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5613"/>
        <w:gridCol w:w="3119"/>
      </w:tblGrid>
      <w:tr w:rsidR="00645D78" w:rsidTr="00DE108E">
        <w:trPr>
          <w:trHeight w:hRule="exact" w:val="624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№</w:t>
            </w:r>
          </w:p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п/п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Величина</w:t>
            </w:r>
          </w:p>
        </w:tc>
      </w:tr>
      <w:tr w:rsidR="00645D78" w:rsidTr="00DE108E">
        <w:trPr>
          <w:trHeight w:hRule="exact" w:val="2419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52" w:lineRule="exact"/>
              <w:ind w:left="220"/>
              <w:jc w:val="left"/>
            </w:pPr>
            <w:r>
              <w:rPr>
                <w:rStyle w:val="2ArialNarrow11pt"/>
              </w:rPr>
              <w:t>1</w:t>
            </w:r>
            <w:r>
              <w:rPr>
                <w:rStyle w:val="2ArialNarrow9pt"/>
              </w:rPr>
              <w:t>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2pt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100%</w:t>
            </w:r>
          </w:p>
        </w:tc>
      </w:tr>
      <w:tr w:rsidR="00645D78" w:rsidTr="00DE108E">
        <w:trPr>
          <w:trHeight w:hRule="exact" w:val="1618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ind w:left="220"/>
              <w:jc w:val="left"/>
            </w:pPr>
            <w:r>
              <w:rPr>
                <w:rStyle w:val="212pt"/>
              </w:rPr>
              <w:t>2.</w:t>
            </w:r>
          </w:p>
        </w:tc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2pt"/>
              </w:rPr>
              <w:t>Утверждение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45D78" w:rsidRDefault="00FC35EC">
            <w:pPr>
              <w:pStyle w:val="21"/>
              <w:framePr w:w="9413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</w:rPr>
              <w:t>Исполнено/Не исполнено</w:t>
            </w:r>
          </w:p>
        </w:tc>
      </w:tr>
    </w:tbl>
    <w:p w:rsidR="00645D78" w:rsidRDefault="00645D78">
      <w:pPr>
        <w:framePr w:w="9413" w:wrap="notBeside" w:vAnchor="text" w:hAnchor="text" w:xAlign="center" w:y="1"/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645D78">
      <w:pPr>
        <w:rPr>
          <w:sz w:val="2"/>
          <w:szCs w:val="2"/>
        </w:rPr>
      </w:pPr>
    </w:p>
    <w:p w:rsidR="00645D78" w:rsidRDefault="00FC35EC" w:rsidP="00DE108E">
      <w:pPr>
        <w:pStyle w:val="21"/>
        <w:shd w:val="clear" w:color="auto" w:fill="auto"/>
        <w:spacing w:before="565" w:after="0"/>
        <w:ind w:left="1220" w:hanging="1220"/>
      </w:pPr>
      <w:r>
        <w:rPr>
          <w:rStyle w:val="22"/>
        </w:rPr>
        <w:t>Реализация программы профилактики способствует:</w:t>
      </w:r>
    </w:p>
    <w:p w:rsidR="00645D78" w:rsidRDefault="00DE108E" w:rsidP="00DE108E">
      <w:pPr>
        <w:pStyle w:val="21"/>
        <w:shd w:val="clear" w:color="auto" w:fill="auto"/>
        <w:tabs>
          <w:tab w:val="left" w:pos="1502"/>
        </w:tabs>
        <w:spacing w:before="0" w:after="0"/>
      </w:pPr>
      <w:r>
        <w:rPr>
          <w:rStyle w:val="22"/>
        </w:rPr>
        <w:t xml:space="preserve">- </w:t>
      </w:r>
      <w:r w:rsidR="00FC35EC">
        <w:rPr>
          <w:rStyle w:val="22"/>
        </w:rPr>
        <w:t>Увеличению доли контролируемы</w:t>
      </w:r>
      <w:r>
        <w:rPr>
          <w:rStyle w:val="22"/>
        </w:rPr>
        <w:t xml:space="preserve">х лиц, соблюдающих обязательные </w:t>
      </w:r>
      <w:r w:rsidR="00FC35EC">
        <w:rPr>
          <w:rStyle w:val="22"/>
        </w:rPr>
        <w:t xml:space="preserve">требования законодательства </w:t>
      </w:r>
      <w:r w:rsidR="00C30CFA">
        <w:rPr>
          <w:rStyle w:val="22"/>
        </w:rPr>
        <w:t>в сфере муниципального земельного</w:t>
      </w:r>
    </w:p>
    <w:p w:rsidR="00DE108E" w:rsidRDefault="00FC35EC" w:rsidP="00DE108E">
      <w:pPr>
        <w:pStyle w:val="21"/>
        <w:shd w:val="clear" w:color="auto" w:fill="auto"/>
        <w:spacing w:before="0" w:after="0"/>
      </w:pPr>
      <w:r>
        <w:rPr>
          <w:rStyle w:val="22"/>
        </w:rPr>
        <w:t>контроля.</w:t>
      </w:r>
    </w:p>
    <w:p w:rsidR="00645D78" w:rsidRDefault="00DE108E" w:rsidP="00DE108E">
      <w:pPr>
        <w:pStyle w:val="21"/>
        <w:shd w:val="clear" w:color="auto" w:fill="auto"/>
        <w:spacing w:before="0" w:after="0"/>
      </w:pPr>
      <w:r>
        <w:t xml:space="preserve">- </w:t>
      </w:r>
      <w:r w:rsidR="00FC35EC">
        <w:rPr>
          <w:rStyle w:val="22"/>
        </w:rPr>
        <w:t>Развитию системы профилактических мероприятий.</w:t>
      </w:r>
    </w:p>
    <w:p w:rsidR="00645D78" w:rsidRDefault="00645D78" w:rsidP="00DE108E">
      <w:pPr>
        <w:pStyle w:val="21"/>
        <w:shd w:val="clear" w:color="auto" w:fill="auto"/>
        <w:tabs>
          <w:tab w:val="left" w:pos="1502"/>
        </w:tabs>
        <w:spacing w:before="0" w:after="0"/>
        <w:ind w:left="1220"/>
      </w:pPr>
    </w:p>
    <w:sectPr w:rsidR="00645D78" w:rsidSect="00DE108E">
      <w:type w:val="continuous"/>
      <w:pgSz w:w="11900" w:h="16840"/>
      <w:pgMar w:top="726" w:right="851" w:bottom="73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6DD" w:rsidRDefault="002C56DD">
      <w:r>
        <w:separator/>
      </w:r>
    </w:p>
  </w:endnote>
  <w:endnote w:type="continuationSeparator" w:id="0">
    <w:p w:rsidR="002C56DD" w:rsidRDefault="002C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6DD" w:rsidRDefault="002C56DD"/>
  </w:footnote>
  <w:footnote w:type="continuationSeparator" w:id="0">
    <w:p w:rsidR="002C56DD" w:rsidRDefault="002C56D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1462"/>
    <w:multiLevelType w:val="multilevel"/>
    <w:tmpl w:val="2AA41B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777405D"/>
    <w:multiLevelType w:val="hybridMultilevel"/>
    <w:tmpl w:val="E3106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71965"/>
    <w:multiLevelType w:val="multilevel"/>
    <w:tmpl w:val="B8E491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3968D4"/>
    <w:multiLevelType w:val="multilevel"/>
    <w:tmpl w:val="AA9CA9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BC5EB2"/>
    <w:multiLevelType w:val="multilevel"/>
    <w:tmpl w:val="2C74E2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F3A76E8"/>
    <w:multiLevelType w:val="multilevel"/>
    <w:tmpl w:val="FE0EE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12B6EFC"/>
    <w:multiLevelType w:val="multilevel"/>
    <w:tmpl w:val="FED03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891458C"/>
    <w:multiLevelType w:val="multilevel"/>
    <w:tmpl w:val="A5B46A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BA3E06"/>
    <w:multiLevelType w:val="multilevel"/>
    <w:tmpl w:val="3A6CBF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D2D35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DE04E19"/>
    <w:multiLevelType w:val="hybridMultilevel"/>
    <w:tmpl w:val="D92E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D78"/>
    <w:rsid w:val="00004DED"/>
    <w:rsid w:val="00095305"/>
    <w:rsid w:val="000A3797"/>
    <w:rsid w:val="00141FDB"/>
    <w:rsid w:val="001A727B"/>
    <w:rsid w:val="002258B1"/>
    <w:rsid w:val="00282BED"/>
    <w:rsid w:val="002C56DD"/>
    <w:rsid w:val="00331D89"/>
    <w:rsid w:val="003B421D"/>
    <w:rsid w:val="00402C28"/>
    <w:rsid w:val="004963E5"/>
    <w:rsid w:val="004C649E"/>
    <w:rsid w:val="00530BFF"/>
    <w:rsid w:val="005E3D72"/>
    <w:rsid w:val="005E4DCC"/>
    <w:rsid w:val="005E7413"/>
    <w:rsid w:val="00645D78"/>
    <w:rsid w:val="00773BC3"/>
    <w:rsid w:val="007938F4"/>
    <w:rsid w:val="007B566C"/>
    <w:rsid w:val="008C74DE"/>
    <w:rsid w:val="009B5FD0"/>
    <w:rsid w:val="00A15742"/>
    <w:rsid w:val="00AE04D0"/>
    <w:rsid w:val="00BE6AE6"/>
    <w:rsid w:val="00C30CFA"/>
    <w:rsid w:val="00C64596"/>
    <w:rsid w:val="00C6581A"/>
    <w:rsid w:val="00C8529D"/>
    <w:rsid w:val="00DC377E"/>
    <w:rsid w:val="00DE108E"/>
    <w:rsid w:val="00E45BE8"/>
    <w:rsid w:val="00EA4DC9"/>
    <w:rsid w:val="00EB4A3D"/>
    <w:rsid w:val="00F0336B"/>
    <w:rsid w:val="00FC35EC"/>
    <w:rsid w:val="00FD4385"/>
    <w:rsid w:val="00FE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8A120E-DB47-42CF-8EB1-04F7996F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z w:val="28"/>
      <w:szCs w:val="28"/>
      <w:u w:val="none"/>
    </w:rPr>
  </w:style>
  <w:style w:type="character" w:customStyle="1" w:styleId="2Exact1">
    <w:name w:val="Подпись к картинке (2) Exact"/>
    <w:basedOn w:val="a0"/>
    <w:link w:val="20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2Exact2">
    <w:name w:val="Подпись к картинке (2) Exact"/>
    <w:basedOn w:val="2Exact1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68"/>
      <w:szCs w:val="6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Exact">
    <w:name w:val="Подпись к картинке (3) Exact"/>
    <w:basedOn w:val="a0"/>
    <w:link w:val="3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37ptExact">
    <w:name w:val="Подпись к картинке (3) + 7 pt Exact"/>
    <w:basedOn w:val="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Exact0">
    <w:name w:val="Подпись к картинке (3) Exact"/>
    <w:basedOn w:val="3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4Exact">
    <w:name w:val="Подпись к картинке (4) Exact"/>
    <w:basedOn w:val="a0"/>
    <w:link w:val="4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4Exact0">
    <w:name w:val="Подпись к картинке (4) Exact"/>
    <w:basedOn w:val="4Exact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ABB7EA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4Georgia45ptExact">
    <w:name w:val="Подпись к картинке (4) + Georgia;4;5 pt;Курсив Exact"/>
    <w:basedOn w:val="4Exact"/>
    <w:rPr>
      <w:rFonts w:ascii="Georgia" w:eastAsia="Georgia" w:hAnsi="Georgia" w:cs="Georgia"/>
      <w:b w:val="0"/>
      <w:bCs w:val="0"/>
      <w:i/>
      <w:iCs/>
      <w:smallCaps w:val="0"/>
      <w:strike w:val="0"/>
      <w:color w:val="ABB7EA"/>
      <w:spacing w:val="0"/>
      <w:w w:val="100"/>
      <w:position w:val="0"/>
      <w:sz w:val="9"/>
      <w:szCs w:val="9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C418B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5pt">
    <w:name w:val="Основной текст (5) + 15 pt;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C418B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A46B6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D2D35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02791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Заголовок №2"/>
    <w:basedOn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D2D35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1">
    <w:name w:val="Основной текст (2) + 12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A4951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1pt">
    <w:name w:val="Основной текст (2) + Arial Narrow;11 pt;Полужирный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4A4951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4A4951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80" w:line="222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(2)"/>
    <w:basedOn w:val="a"/>
    <w:link w:val="2"/>
    <w:pPr>
      <w:shd w:val="clear" w:color="auto" w:fill="FFFFFF"/>
      <w:spacing w:before="600" w:after="32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Подпись к картинке (2)"/>
    <w:basedOn w:val="a"/>
    <w:link w:val="2Exact1"/>
    <w:pPr>
      <w:shd w:val="clear" w:color="auto" w:fill="FFFFFF"/>
      <w:spacing w:line="770" w:lineRule="exact"/>
      <w:jc w:val="right"/>
    </w:pPr>
    <w:rPr>
      <w:rFonts w:ascii="Franklin Gothic Demi" w:eastAsia="Franklin Gothic Demi" w:hAnsi="Franklin Gothic Demi" w:cs="Franklin Gothic Demi"/>
      <w:sz w:val="68"/>
      <w:szCs w:val="68"/>
    </w:rPr>
  </w:style>
  <w:style w:type="paragraph" w:customStyle="1" w:styleId="a3">
    <w:name w:val="Подпись к картинке"/>
    <w:basedOn w:val="a"/>
    <w:link w:val="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2">
    <w:name w:val="Подпись к картинке (3)"/>
    <w:basedOn w:val="a"/>
    <w:link w:val="3Exact"/>
    <w:pPr>
      <w:shd w:val="clear" w:color="auto" w:fill="FFFFFF"/>
      <w:spacing w:line="158" w:lineRule="exact"/>
    </w:pPr>
    <w:rPr>
      <w:rFonts w:ascii="Franklin Gothic Heavy" w:eastAsia="Franklin Gothic Heavy" w:hAnsi="Franklin Gothic Heavy" w:cs="Franklin Gothic Heavy"/>
      <w:sz w:val="12"/>
      <w:szCs w:val="12"/>
    </w:rPr>
  </w:style>
  <w:style w:type="paragraph" w:customStyle="1" w:styleId="42">
    <w:name w:val="Подпись к картинке (4)"/>
    <w:basedOn w:val="a"/>
    <w:link w:val="4Exact"/>
    <w:pPr>
      <w:shd w:val="clear" w:color="auto" w:fill="FFFFFF"/>
      <w:spacing w:line="124" w:lineRule="exact"/>
    </w:pPr>
    <w:rPr>
      <w:rFonts w:ascii="Franklin Gothic Heavy" w:eastAsia="Franklin Gothic Heavy" w:hAnsi="Franklin Gothic Heavy" w:cs="Franklin Gothic Heavy"/>
      <w:sz w:val="11"/>
      <w:szCs w:val="1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020" w:line="310" w:lineRule="exac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760" w:line="274" w:lineRule="exact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76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before="320" w:after="320" w:line="310" w:lineRule="exact"/>
      <w:ind w:hanging="1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31D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31D89"/>
    <w:rPr>
      <w:color w:val="000000"/>
    </w:rPr>
  </w:style>
  <w:style w:type="paragraph" w:styleId="a6">
    <w:name w:val="footer"/>
    <w:basedOn w:val="a"/>
    <w:link w:val="a7"/>
    <w:uiPriority w:val="99"/>
    <w:unhideWhenUsed/>
    <w:rsid w:val="00331D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31D89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402C2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C2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passkiy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2026-02-16T08:20:00Z</cp:lastPrinted>
  <dcterms:created xsi:type="dcterms:W3CDTF">2026-02-16T08:21:00Z</dcterms:created>
  <dcterms:modified xsi:type="dcterms:W3CDTF">2026-02-16T08:21:00Z</dcterms:modified>
</cp:coreProperties>
</file>