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455AEEFC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738181EB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4C8F0752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5AD465DF" w:rsidR="00306C60" w:rsidRPr="00742931" w:rsidRDefault="00306C60" w:rsidP="00742931">
      <w:pPr>
        <w:spacing w:after="0" w:line="240" w:lineRule="auto"/>
        <w:ind w:right="5388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A428CE" w:rsidRPr="00A42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«Дом </w:t>
      </w:r>
      <w:r w:rsidR="005F21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A428CE" w:rsidRPr="00A428C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Чепурина</w:t>
      </w:r>
      <w:proofErr w:type="spellEnd"/>
      <w:r w:rsidR="00A428CE" w:rsidRPr="00A42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 с флигелем», 1906 г., </w:t>
      </w:r>
      <w:proofErr w:type="spellStart"/>
      <w:r w:rsidR="00A428CE" w:rsidRPr="00A428C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архит.Л.</w:t>
      </w:r>
      <w:r w:rsidR="00A428C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A428CE" w:rsidRPr="00A428CE">
        <w:rPr>
          <w:rFonts w:ascii="Times New Roman" w:eastAsia="Times New Roman" w:hAnsi="Times New Roman" w:cs="Times New Roman"/>
          <w:sz w:val="28"/>
          <w:szCs w:val="28"/>
          <w:lang w:eastAsia="ru-RU"/>
        </w:rPr>
        <w:t>.Хрщонович</w:t>
      </w:r>
      <w:proofErr w:type="spellEnd"/>
      <w:r w:rsidR="00A428CE" w:rsidRPr="00A428C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расположенного по адресу Казань, ул. Большая Красная, 58, литеры А,Б.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C3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268D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2" w:name="_Hlk221871959"/>
      <w:r w:rsidR="00D77527" w:rsidRPr="00D77527">
        <w:rPr>
          <w:rFonts w:ascii="Times New Roman" w:hAnsi="Times New Roman" w:cs="Times New Roman"/>
          <w:sz w:val="28"/>
          <w:szCs w:val="28"/>
        </w:rPr>
        <w:t xml:space="preserve">«Дом </w:t>
      </w:r>
      <w:proofErr w:type="spellStart"/>
      <w:r w:rsidR="00D77527" w:rsidRPr="00D77527">
        <w:rPr>
          <w:rFonts w:ascii="Times New Roman" w:hAnsi="Times New Roman" w:cs="Times New Roman"/>
          <w:sz w:val="28"/>
          <w:szCs w:val="28"/>
        </w:rPr>
        <w:t>Чепурина</w:t>
      </w:r>
      <w:proofErr w:type="spellEnd"/>
      <w:r w:rsidR="00D77527" w:rsidRPr="00D77527">
        <w:rPr>
          <w:rFonts w:ascii="Times New Roman" w:hAnsi="Times New Roman" w:cs="Times New Roman"/>
          <w:sz w:val="28"/>
          <w:szCs w:val="28"/>
        </w:rPr>
        <w:t xml:space="preserve"> Е.А. с флигелем», 1906 г., архит. </w:t>
      </w:r>
      <w:proofErr w:type="spellStart"/>
      <w:r w:rsidR="00D77527" w:rsidRPr="00D77527">
        <w:rPr>
          <w:rFonts w:ascii="Times New Roman" w:hAnsi="Times New Roman" w:cs="Times New Roman"/>
          <w:sz w:val="28"/>
          <w:szCs w:val="28"/>
        </w:rPr>
        <w:t>Л.К.Хрщонович</w:t>
      </w:r>
      <w:bookmarkEnd w:id="2"/>
      <w:proofErr w:type="spellEnd"/>
      <w:r w:rsidR="00777ECA" w:rsidRPr="00777ECA">
        <w:rPr>
          <w:rFonts w:ascii="Times New Roman" w:hAnsi="Times New Roman" w:cs="Times New Roman"/>
          <w:sz w:val="28"/>
          <w:szCs w:val="28"/>
        </w:rPr>
        <w:t xml:space="preserve">,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</w:t>
      </w:r>
      <w:bookmarkEnd w:id="1"/>
      <w:r w:rsidR="00847A30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0B216A" w:rsidRPr="000B216A">
        <w:rPr>
          <w:rFonts w:ascii="Times New Roman" w:hAnsi="Times New Roman" w:cs="Times New Roman"/>
          <w:sz w:val="28"/>
        </w:rPr>
        <w:t xml:space="preserve">Республика Татарстан, </w:t>
      </w:r>
      <w:r w:rsidR="001943E4" w:rsidRPr="001943E4">
        <w:rPr>
          <w:rFonts w:ascii="Times New Roman" w:hAnsi="Times New Roman" w:cs="Times New Roman"/>
          <w:sz w:val="28"/>
        </w:rPr>
        <w:t>г.</w:t>
      </w:r>
      <w:r w:rsidR="001943E4">
        <w:rPr>
          <w:rFonts w:ascii="Times New Roman" w:hAnsi="Times New Roman" w:cs="Times New Roman"/>
          <w:sz w:val="28"/>
        </w:rPr>
        <w:t xml:space="preserve"> </w:t>
      </w:r>
      <w:r w:rsidR="001943E4" w:rsidRPr="001943E4">
        <w:rPr>
          <w:rFonts w:ascii="Times New Roman" w:hAnsi="Times New Roman" w:cs="Times New Roman"/>
          <w:sz w:val="28"/>
        </w:rPr>
        <w:t>Казань</w:t>
      </w:r>
      <w:r w:rsidR="001943E4">
        <w:rPr>
          <w:rFonts w:ascii="Times New Roman" w:hAnsi="Times New Roman" w:cs="Times New Roman"/>
          <w:sz w:val="28"/>
        </w:rPr>
        <w:t>,</w:t>
      </w:r>
      <w:r w:rsidR="001943E4" w:rsidRPr="001943E4">
        <w:rPr>
          <w:rFonts w:ascii="Times New Roman" w:hAnsi="Times New Roman" w:cs="Times New Roman"/>
          <w:sz w:val="28"/>
        </w:rPr>
        <w:t xml:space="preserve"> ул.</w:t>
      </w:r>
      <w:r w:rsidR="001943E4">
        <w:rPr>
          <w:rFonts w:ascii="Times New Roman" w:hAnsi="Times New Roman" w:cs="Times New Roman"/>
          <w:sz w:val="28"/>
        </w:rPr>
        <w:t xml:space="preserve"> </w:t>
      </w:r>
      <w:r w:rsidR="00777ECA">
        <w:rPr>
          <w:rFonts w:ascii="Times New Roman" w:hAnsi="Times New Roman" w:cs="Times New Roman"/>
          <w:sz w:val="28"/>
        </w:rPr>
        <w:t>Большая Красная</w:t>
      </w:r>
      <w:r w:rsidR="001943E4" w:rsidRPr="001943E4">
        <w:rPr>
          <w:rFonts w:ascii="Times New Roman" w:hAnsi="Times New Roman" w:cs="Times New Roman"/>
          <w:sz w:val="28"/>
        </w:rPr>
        <w:t xml:space="preserve">, </w:t>
      </w:r>
      <w:r w:rsidR="00777ECA">
        <w:rPr>
          <w:rFonts w:ascii="Times New Roman" w:hAnsi="Times New Roman" w:cs="Times New Roman"/>
          <w:sz w:val="28"/>
        </w:rPr>
        <w:t>58</w:t>
      </w:r>
      <w:r w:rsidR="001943E4" w:rsidRPr="001943E4">
        <w:rPr>
          <w:rFonts w:ascii="Times New Roman" w:hAnsi="Times New Roman" w:cs="Times New Roman"/>
          <w:sz w:val="28"/>
        </w:rPr>
        <w:t xml:space="preserve">, </w:t>
      </w:r>
      <w:r w:rsidR="005F214D">
        <w:rPr>
          <w:rFonts w:ascii="Times New Roman" w:hAnsi="Times New Roman" w:cs="Times New Roman"/>
          <w:sz w:val="28"/>
        </w:rPr>
        <w:br/>
      </w:r>
      <w:r w:rsidR="001943E4" w:rsidRPr="001943E4">
        <w:rPr>
          <w:rFonts w:ascii="Times New Roman" w:hAnsi="Times New Roman" w:cs="Times New Roman"/>
          <w:sz w:val="28"/>
        </w:rPr>
        <w:t>литер</w:t>
      </w:r>
      <w:r w:rsidR="00580B60">
        <w:rPr>
          <w:rFonts w:ascii="Times New Roman" w:hAnsi="Times New Roman" w:cs="Times New Roman"/>
          <w:sz w:val="28"/>
        </w:rPr>
        <w:t>ы</w:t>
      </w:r>
      <w:r w:rsidR="001943E4" w:rsidRPr="001943E4">
        <w:rPr>
          <w:rFonts w:ascii="Times New Roman" w:hAnsi="Times New Roman" w:cs="Times New Roman"/>
          <w:sz w:val="28"/>
        </w:rPr>
        <w:t xml:space="preserve"> А, </w:t>
      </w:r>
      <w:r w:rsidR="00777ECA">
        <w:rPr>
          <w:rFonts w:ascii="Times New Roman" w:hAnsi="Times New Roman" w:cs="Times New Roman"/>
          <w:sz w:val="28"/>
        </w:rPr>
        <w:t>Б</w:t>
      </w:r>
      <w:r w:rsidR="001943E4" w:rsidRPr="001943E4">
        <w:rPr>
          <w:rFonts w:ascii="Times New Roman" w:hAnsi="Times New Roman" w:cs="Times New Roman"/>
          <w:sz w:val="28"/>
        </w:rPr>
        <w:t xml:space="preserve">,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0E04182A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 апреля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2005 года 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F37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 w:rsidR="00886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4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0B2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86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786A1AAD" w14:textId="0910BEA0" w:rsidR="00A36488" w:rsidRPr="00A36488" w:rsidRDefault="00047B28" w:rsidP="00A36488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3F00BB">
        <w:rPr>
          <w:color w:val="000000"/>
          <w:sz w:val="28"/>
          <w:szCs w:val="28"/>
        </w:rPr>
        <w:t xml:space="preserve">наследия </w:t>
      </w:r>
      <w:r w:rsidR="000B216A" w:rsidRPr="000B216A">
        <w:rPr>
          <w:spacing w:val="-2"/>
          <w:sz w:val="28"/>
          <w:szCs w:val="28"/>
        </w:rPr>
        <w:t>«</w:t>
      </w:r>
      <w:r w:rsidR="00777ECA" w:rsidRPr="00777ECA">
        <w:rPr>
          <w:spacing w:val="-2"/>
          <w:sz w:val="28"/>
          <w:szCs w:val="28"/>
        </w:rPr>
        <w:t xml:space="preserve">Дом </w:t>
      </w:r>
      <w:proofErr w:type="spellStart"/>
      <w:r w:rsidR="00777ECA" w:rsidRPr="00777ECA">
        <w:rPr>
          <w:spacing w:val="-2"/>
          <w:sz w:val="28"/>
          <w:szCs w:val="28"/>
        </w:rPr>
        <w:t>Чепурина</w:t>
      </w:r>
      <w:proofErr w:type="spellEnd"/>
      <w:r w:rsidR="00777ECA" w:rsidRPr="00777ECA">
        <w:rPr>
          <w:spacing w:val="-2"/>
          <w:sz w:val="28"/>
          <w:szCs w:val="28"/>
        </w:rPr>
        <w:t xml:space="preserve"> Е.А. </w:t>
      </w:r>
      <w:r w:rsidR="000B33AB">
        <w:rPr>
          <w:spacing w:val="-2"/>
          <w:sz w:val="28"/>
          <w:szCs w:val="28"/>
        </w:rPr>
        <w:br/>
      </w:r>
      <w:r w:rsidR="00777ECA" w:rsidRPr="00777ECA">
        <w:rPr>
          <w:spacing w:val="-2"/>
          <w:sz w:val="28"/>
          <w:szCs w:val="28"/>
        </w:rPr>
        <w:t xml:space="preserve">с флигелем», 1906 г., </w:t>
      </w:r>
      <w:proofErr w:type="spellStart"/>
      <w:r w:rsidR="00777ECA" w:rsidRPr="00777ECA">
        <w:rPr>
          <w:spacing w:val="-2"/>
          <w:sz w:val="28"/>
          <w:szCs w:val="28"/>
        </w:rPr>
        <w:t>архит.Л.К</w:t>
      </w:r>
      <w:proofErr w:type="spellEnd"/>
      <w:r w:rsidR="00777ECA" w:rsidRPr="00777ECA">
        <w:rPr>
          <w:spacing w:val="-2"/>
          <w:sz w:val="28"/>
          <w:szCs w:val="28"/>
        </w:rPr>
        <w:t>.</w:t>
      </w:r>
      <w:r w:rsidR="000B33AB">
        <w:rPr>
          <w:spacing w:val="-2"/>
          <w:sz w:val="28"/>
          <w:szCs w:val="28"/>
        </w:rPr>
        <w:t> </w:t>
      </w:r>
      <w:proofErr w:type="spellStart"/>
      <w:r w:rsidR="00777ECA" w:rsidRPr="00777ECA">
        <w:rPr>
          <w:spacing w:val="-2"/>
          <w:sz w:val="28"/>
          <w:szCs w:val="28"/>
        </w:rPr>
        <w:t>Хрщонович</w:t>
      </w:r>
      <w:proofErr w:type="spellEnd"/>
      <w:r w:rsidR="00777ECA" w:rsidRPr="00777ECA">
        <w:rPr>
          <w:spacing w:val="-2"/>
          <w:sz w:val="28"/>
          <w:szCs w:val="28"/>
        </w:rPr>
        <w:t xml:space="preserve">, расположенного по адресу Казань, </w:t>
      </w:r>
      <w:r w:rsidR="000B33AB">
        <w:rPr>
          <w:spacing w:val="-2"/>
          <w:sz w:val="28"/>
          <w:szCs w:val="28"/>
        </w:rPr>
        <w:br/>
      </w:r>
      <w:r w:rsidR="00777ECA" w:rsidRPr="00777ECA">
        <w:rPr>
          <w:spacing w:val="-2"/>
          <w:sz w:val="28"/>
          <w:szCs w:val="28"/>
        </w:rPr>
        <w:t>ул. Большая Красная, 58, литеры А,Б.</w:t>
      </w:r>
      <w:r w:rsidRPr="003C18DE">
        <w:rPr>
          <w:color w:val="000000"/>
          <w:sz w:val="28"/>
          <w:szCs w:val="28"/>
        </w:rPr>
        <w:t>, в единый государственный реестр объектов культурного наследия (памятников истории</w:t>
      </w:r>
      <w:r w:rsidR="000A02B9">
        <w:rPr>
          <w:color w:val="000000"/>
          <w:sz w:val="28"/>
          <w:szCs w:val="28"/>
        </w:rPr>
        <w:t xml:space="preserve"> и культуры) народов Российской </w:t>
      </w:r>
      <w:r w:rsidRPr="003C18DE">
        <w:rPr>
          <w:color w:val="000000"/>
          <w:sz w:val="28"/>
          <w:szCs w:val="28"/>
        </w:rPr>
        <w:t xml:space="preserve">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3" w:name="_Hlk187845187"/>
      <w:r w:rsidR="00D77527" w:rsidRPr="00D77527">
        <w:rPr>
          <w:sz w:val="28"/>
          <w:szCs w:val="28"/>
        </w:rPr>
        <w:t xml:space="preserve">«Дом </w:t>
      </w:r>
      <w:proofErr w:type="spellStart"/>
      <w:r w:rsidR="00D77527" w:rsidRPr="00D77527">
        <w:rPr>
          <w:sz w:val="28"/>
          <w:szCs w:val="28"/>
        </w:rPr>
        <w:t>Чепурина</w:t>
      </w:r>
      <w:proofErr w:type="spellEnd"/>
      <w:r w:rsidR="00D77527" w:rsidRPr="00D77527">
        <w:rPr>
          <w:sz w:val="28"/>
          <w:szCs w:val="28"/>
        </w:rPr>
        <w:t xml:space="preserve"> Е.А. с флигелем», 1906 г., архит. Л.К.</w:t>
      </w:r>
      <w:r w:rsidR="000B33AB">
        <w:rPr>
          <w:sz w:val="28"/>
          <w:szCs w:val="28"/>
        </w:rPr>
        <w:t> </w:t>
      </w:r>
      <w:proofErr w:type="spellStart"/>
      <w:r w:rsidR="00D77527" w:rsidRPr="00D77527">
        <w:rPr>
          <w:sz w:val="28"/>
          <w:szCs w:val="28"/>
        </w:rPr>
        <w:t>Хрщонович</w:t>
      </w:r>
      <w:proofErr w:type="spellEnd"/>
      <w:r w:rsidR="00D77527" w:rsidRPr="00D77527">
        <w:rPr>
          <w:sz w:val="28"/>
          <w:szCs w:val="28"/>
        </w:rPr>
        <w:t xml:space="preserve"> </w:t>
      </w:r>
      <w:r w:rsidR="00A36488" w:rsidRPr="00A36488">
        <w:rPr>
          <w:color w:val="000000"/>
          <w:sz w:val="28"/>
          <w:szCs w:val="28"/>
        </w:rPr>
        <w:t>и объекты культурного наследия в его составе, согласно приложению № 1 к настоящему приказу.</w:t>
      </w:r>
      <w:bookmarkEnd w:id="3"/>
    </w:p>
    <w:p w14:paraId="0CC488A0" w14:textId="0AB95362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0508F5" w:rsidRPr="00D77527">
        <w:rPr>
          <w:sz w:val="28"/>
          <w:szCs w:val="28"/>
        </w:rPr>
        <w:t xml:space="preserve">«Дом </w:t>
      </w:r>
      <w:proofErr w:type="spellStart"/>
      <w:r w:rsidR="000508F5" w:rsidRPr="00D77527">
        <w:rPr>
          <w:sz w:val="28"/>
          <w:szCs w:val="28"/>
        </w:rPr>
        <w:t>Чепурина</w:t>
      </w:r>
      <w:proofErr w:type="spellEnd"/>
      <w:r w:rsidR="000508F5" w:rsidRPr="00D77527">
        <w:rPr>
          <w:sz w:val="28"/>
          <w:szCs w:val="28"/>
        </w:rPr>
        <w:t xml:space="preserve"> Е.А. с флигелем», 1906 г., архит. </w:t>
      </w:r>
      <w:r w:rsidR="00154E86">
        <w:rPr>
          <w:sz w:val="28"/>
          <w:szCs w:val="28"/>
        </w:rPr>
        <w:br/>
      </w:r>
      <w:r w:rsidR="000508F5" w:rsidRPr="00D77527">
        <w:rPr>
          <w:sz w:val="28"/>
          <w:szCs w:val="28"/>
        </w:rPr>
        <w:t>Л.К.</w:t>
      </w:r>
      <w:r w:rsidR="00154E86">
        <w:rPr>
          <w:sz w:val="28"/>
          <w:szCs w:val="28"/>
          <w:lang w:val="en-US"/>
        </w:rPr>
        <w:t> </w:t>
      </w:r>
      <w:proofErr w:type="spellStart"/>
      <w:r w:rsidR="000508F5" w:rsidRPr="00D77527">
        <w:rPr>
          <w:sz w:val="28"/>
          <w:szCs w:val="28"/>
        </w:rPr>
        <w:t>Хрщонович</w:t>
      </w:r>
      <w:proofErr w:type="spellEnd"/>
      <w:r w:rsidR="00777ECA" w:rsidRPr="00777ECA">
        <w:rPr>
          <w:sz w:val="28"/>
          <w:szCs w:val="28"/>
        </w:rPr>
        <w:t xml:space="preserve">, </w:t>
      </w:r>
      <w:r w:rsidR="00777ECA" w:rsidRPr="001672C7">
        <w:rPr>
          <w:color w:val="000000"/>
          <w:sz w:val="28"/>
          <w:szCs w:val="28"/>
        </w:rPr>
        <w:t xml:space="preserve">расположенного по адресу: </w:t>
      </w:r>
      <w:r w:rsidR="00777ECA" w:rsidRPr="000B216A">
        <w:rPr>
          <w:sz w:val="28"/>
        </w:rPr>
        <w:t xml:space="preserve">Республика Татарстан, </w:t>
      </w:r>
      <w:r w:rsidR="00777ECA" w:rsidRPr="001943E4">
        <w:rPr>
          <w:sz w:val="28"/>
        </w:rPr>
        <w:t>г.</w:t>
      </w:r>
      <w:r w:rsidR="00777ECA">
        <w:rPr>
          <w:sz w:val="28"/>
        </w:rPr>
        <w:t xml:space="preserve"> </w:t>
      </w:r>
      <w:r w:rsidR="00777ECA" w:rsidRPr="001943E4">
        <w:rPr>
          <w:sz w:val="28"/>
        </w:rPr>
        <w:t>Казань</w:t>
      </w:r>
      <w:r w:rsidR="00777ECA">
        <w:rPr>
          <w:sz w:val="28"/>
        </w:rPr>
        <w:t>,</w:t>
      </w:r>
      <w:r w:rsidR="00777ECA" w:rsidRPr="001943E4">
        <w:rPr>
          <w:sz w:val="28"/>
        </w:rPr>
        <w:t xml:space="preserve"> </w:t>
      </w:r>
      <w:r w:rsidR="00154E86">
        <w:rPr>
          <w:sz w:val="28"/>
        </w:rPr>
        <w:br/>
      </w:r>
      <w:r w:rsidR="00777ECA" w:rsidRPr="001943E4">
        <w:rPr>
          <w:sz w:val="28"/>
        </w:rPr>
        <w:lastRenderedPageBreak/>
        <w:t>ул.</w:t>
      </w:r>
      <w:r w:rsidR="00777ECA">
        <w:rPr>
          <w:sz w:val="28"/>
        </w:rPr>
        <w:t xml:space="preserve"> Большая Красная</w:t>
      </w:r>
      <w:r w:rsidR="00777ECA" w:rsidRPr="001943E4">
        <w:rPr>
          <w:sz w:val="28"/>
        </w:rPr>
        <w:t xml:space="preserve">, </w:t>
      </w:r>
      <w:r w:rsidR="00777ECA">
        <w:rPr>
          <w:sz w:val="28"/>
        </w:rPr>
        <w:t>58</w:t>
      </w:r>
      <w:r w:rsidR="00777ECA" w:rsidRPr="001943E4">
        <w:rPr>
          <w:sz w:val="28"/>
        </w:rPr>
        <w:t>, литер</w:t>
      </w:r>
      <w:r w:rsidR="00580B60">
        <w:rPr>
          <w:sz w:val="28"/>
        </w:rPr>
        <w:t>ы</w:t>
      </w:r>
      <w:r w:rsidR="00777ECA" w:rsidRPr="001943E4">
        <w:rPr>
          <w:sz w:val="28"/>
        </w:rPr>
        <w:t xml:space="preserve"> А, </w:t>
      </w:r>
      <w:r w:rsidR="00777ECA">
        <w:rPr>
          <w:sz w:val="28"/>
        </w:rPr>
        <w:t>Б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154E86" w:rsidRPr="00154E86">
        <w:rPr>
          <w:color w:val="000000"/>
          <w:sz w:val="28"/>
          <w:szCs w:val="28"/>
        </w:rPr>
        <w:t>2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3ECA1C08" w:rsidR="00CD3B4A" w:rsidRPr="004B0F5C" w:rsidRDefault="00CD3B4A" w:rsidP="00D13AE0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508F5" w:rsidRPr="00D77527">
        <w:rPr>
          <w:rFonts w:ascii="Times New Roman" w:hAnsi="Times New Roman" w:cs="Times New Roman"/>
          <w:sz w:val="28"/>
          <w:szCs w:val="28"/>
        </w:rPr>
        <w:t xml:space="preserve">«Дом </w:t>
      </w:r>
      <w:proofErr w:type="spellStart"/>
      <w:r w:rsidR="000508F5" w:rsidRPr="00D77527">
        <w:rPr>
          <w:rFonts w:ascii="Times New Roman" w:hAnsi="Times New Roman" w:cs="Times New Roman"/>
          <w:sz w:val="28"/>
          <w:szCs w:val="28"/>
        </w:rPr>
        <w:t>Чепурина</w:t>
      </w:r>
      <w:proofErr w:type="spellEnd"/>
      <w:r w:rsidR="000508F5" w:rsidRPr="00D77527">
        <w:rPr>
          <w:rFonts w:ascii="Times New Roman" w:hAnsi="Times New Roman" w:cs="Times New Roman"/>
          <w:sz w:val="28"/>
          <w:szCs w:val="28"/>
        </w:rPr>
        <w:t xml:space="preserve"> Е.А. с флигелем», 1906 г., архит. Л.К.</w:t>
      </w:r>
      <w:r w:rsidR="00580B60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="000508F5" w:rsidRPr="00D77527">
        <w:rPr>
          <w:rFonts w:ascii="Times New Roman" w:hAnsi="Times New Roman" w:cs="Times New Roman"/>
          <w:sz w:val="28"/>
          <w:szCs w:val="28"/>
        </w:rPr>
        <w:t>Хрщонович</w:t>
      </w:r>
      <w:proofErr w:type="spellEnd"/>
      <w:r w:rsidR="008A3C9E" w:rsidRPr="00777ECA">
        <w:rPr>
          <w:rFonts w:ascii="Times New Roman" w:hAnsi="Times New Roman" w:cs="Times New Roman"/>
          <w:sz w:val="28"/>
          <w:szCs w:val="28"/>
        </w:rPr>
        <w:t xml:space="preserve">, </w:t>
      </w:r>
      <w:r w:rsidR="008A3C9E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8A3C9E" w:rsidRPr="000B216A">
        <w:rPr>
          <w:rFonts w:ascii="Times New Roman" w:hAnsi="Times New Roman" w:cs="Times New Roman"/>
          <w:sz w:val="28"/>
        </w:rPr>
        <w:t xml:space="preserve">Республика Татарстан, </w:t>
      </w:r>
      <w:r w:rsidR="008A3C9E" w:rsidRPr="001943E4">
        <w:rPr>
          <w:rFonts w:ascii="Times New Roman" w:hAnsi="Times New Roman" w:cs="Times New Roman"/>
          <w:sz w:val="28"/>
        </w:rPr>
        <w:t>г.</w:t>
      </w:r>
      <w:r w:rsidR="008A3C9E">
        <w:rPr>
          <w:rFonts w:ascii="Times New Roman" w:hAnsi="Times New Roman" w:cs="Times New Roman"/>
          <w:sz w:val="28"/>
        </w:rPr>
        <w:t xml:space="preserve"> </w:t>
      </w:r>
      <w:r w:rsidR="008A3C9E" w:rsidRPr="001943E4">
        <w:rPr>
          <w:rFonts w:ascii="Times New Roman" w:hAnsi="Times New Roman" w:cs="Times New Roman"/>
          <w:sz w:val="28"/>
        </w:rPr>
        <w:t>Казань</w:t>
      </w:r>
      <w:r w:rsidR="008A3C9E">
        <w:rPr>
          <w:rFonts w:ascii="Times New Roman" w:hAnsi="Times New Roman" w:cs="Times New Roman"/>
          <w:sz w:val="28"/>
        </w:rPr>
        <w:t>,</w:t>
      </w:r>
      <w:r w:rsidR="008A3C9E" w:rsidRPr="001943E4">
        <w:rPr>
          <w:rFonts w:ascii="Times New Roman" w:hAnsi="Times New Roman" w:cs="Times New Roman"/>
          <w:sz w:val="28"/>
        </w:rPr>
        <w:t xml:space="preserve"> ул.</w:t>
      </w:r>
      <w:r w:rsidR="008A3C9E">
        <w:rPr>
          <w:rFonts w:ascii="Times New Roman" w:hAnsi="Times New Roman" w:cs="Times New Roman"/>
          <w:sz w:val="28"/>
        </w:rPr>
        <w:t xml:space="preserve"> Большая Красная</w:t>
      </w:r>
      <w:r w:rsidR="008A3C9E" w:rsidRPr="001943E4">
        <w:rPr>
          <w:rFonts w:ascii="Times New Roman" w:hAnsi="Times New Roman" w:cs="Times New Roman"/>
          <w:sz w:val="28"/>
        </w:rPr>
        <w:t xml:space="preserve">, </w:t>
      </w:r>
      <w:r w:rsidR="008A3C9E">
        <w:rPr>
          <w:rFonts w:ascii="Times New Roman" w:hAnsi="Times New Roman" w:cs="Times New Roman"/>
          <w:sz w:val="28"/>
        </w:rPr>
        <w:t>58</w:t>
      </w:r>
      <w:r w:rsidR="008A3C9E" w:rsidRPr="001943E4">
        <w:rPr>
          <w:rFonts w:ascii="Times New Roman" w:hAnsi="Times New Roman" w:cs="Times New Roman"/>
          <w:sz w:val="28"/>
        </w:rPr>
        <w:t>, литер</w:t>
      </w:r>
      <w:r w:rsidR="00580B60">
        <w:rPr>
          <w:rFonts w:ascii="Times New Roman" w:hAnsi="Times New Roman" w:cs="Times New Roman"/>
          <w:sz w:val="28"/>
        </w:rPr>
        <w:t>ы</w:t>
      </w:r>
      <w:r w:rsidR="008A3C9E" w:rsidRPr="001943E4">
        <w:rPr>
          <w:rFonts w:ascii="Times New Roman" w:hAnsi="Times New Roman" w:cs="Times New Roman"/>
          <w:sz w:val="28"/>
        </w:rPr>
        <w:t xml:space="preserve"> А, </w:t>
      </w:r>
      <w:r w:rsidR="008A3C9E">
        <w:rPr>
          <w:rFonts w:ascii="Times New Roman" w:hAnsi="Times New Roman" w:cs="Times New Roman"/>
          <w:sz w:val="28"/>
        </w:rPr>
        <w:t>Б</w:t>
      </w:r>
      <w:r w:rsidRPr="00D13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</w:t>
      </w:r>
      <w:r w:rsidR="00AD56F0" w:rsidRPr="00D13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13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D13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13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64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D13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D13AE0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6BF3C572" w14:textId="1EE9A596" w:rsidR="003F3D2A" w:rsidRPr="003F3D2A" w:rsidRDefault="003F3D2A" w:rsidP="003F3D2A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E59">
        <w:rPr>
          <w:rFonts w:ascii="Times New Roman" w:hAnsi="Times New Roman" w:cs="Times New Roman"/>
          <w:color w:val="000000"/>
          <w:sz w:val="28"/>
          <w:szCs w:val="28"/>
        </w:rPr>
        <w:t>Утвердить предмет охраны объекта культурного наследия регионального значения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F3D2A">
        <w:rPr>
          <w:rFonts w:ascii="Times New Roman" w:hAnsi="Times New Roman" w:cs="Times New Roman"/>
          <w:color w:val="000000"/>
          <w:sz w:val="28"/>
          <w:szCs w:val="28"/>
        </w:rPr>
        <w:t>«Главный дом», 1906 г.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>расположенного по адресу: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216A">
        <w:rPr>
          <w:rFonts w:ascii="Times New Roman" w:hAnsi="Times New Roman" w:cs="Times New Roman"/>
          <w:sz w:val="28"/>
        </w:rPr>
        <w:t xml:space="preserve">Республика Татарстан, </w:t>
      </w:r>
      <w:r w:rsidRPr="001943E4">
        <w:rPr>
          <w:rFonts w:ascii="Times New Roman" w:hAnsi="Times New Roman" w:cs="Times New Roman"/>
          <w:sz w:val="28"/>
        </w:rPr>
        <w:t>г.</w:t>
      </w:r>
      <w:r>
        <w:rPr>
          <w:rFonts w:ascii="Times New Roman" w:hAnsi="Times New Roman" w:cs="Times New Roman"/>
          <w:sz w:val="28"/>
        </w:rPr>
        <w:t xml:space="preserve"> </w:t>
      </w:r>
      <w:r w:rsidRPr="001943E4">
        <w:rPr>
          <w:rFonts w:ascii="Times New Roman" w:hAnsi="Times New Roman" w:cs="Times New Roman"/>
          <w:sz w:val="28"/>
        </w:rPr>
        <w:t>Казань</w:t>
      </w:r>
      <w:r>
        <w:rPr>
          <w:rFonts w:ascii="Times New Roman" w:hAnsi="Times New Roman" w:cs="Times New Roman"/>
          <w:sz w:val="28"/>
        </w:rPr>
        <w:t>,</w:t>
      </w:r>
      <w:r w:rsidRPr="001943E4">
        <w:rPr>
          <w:rFonts w:ascii="Times New Roman" w:hAnsi="Times New Roman" w:cs="Times New Roman"/>
          <w:sz w:val="28"/>
        </w:rPr>
        <w:t xml:space="preserve"> ул.</w:t>
      </w:r>
      <w:r>
        <w:rPr>
          <w:rFonts w:ascii="Times New Roman" w:hAnsi="Times New Roman" w:cs="Times New Roman"/>
          <w:sz w:val="28"/>
        </w:rPr>
        <w:t xml:space="preserve"> Большая Красная</w:t>
      </w:r>
      <w:r w:rsidRPr="001943E4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58</w:t>
      </w:r>
      <w:r w:rsidRPr="001943E4">
        <w:rPr>
          <w:rFonts w:ascii="Times New Roman" w:hAnsi="Times New Roman" w:cs="Times New Roman"/>
          <w:sz w:val="28"/>
        </w:rPr>
        <w:t>, литер</w:t>
      </w:r>
      <w:r>
        <w:rPr>
          <w:rFonts w:ascii="Times New Roman" w:hAnsi="Times New Roman" w:cs="Times New Roman"/>
          <w:sz w:val="28"/>
        </w:rPr>
        <w:t xml:space="preserve"> Б, </w:t>
      </w:r>
      <w:r w:rsidRPr="003F3D2A">
        <w:rPr>
          <w:rFonts w:ascii="Times New Roman" w:hAnsi="Times New Roman" w:cs="Times New Roman"/>
          <w:color w:val="000000"/>
          <w:sz w:val="28"/>
          <w:szCs w:val="28"/>
        </w:rPr>
        <w:t xml:space="preserve">согласно приложению № </w:t>
      </w:r>
      <w:r w:rsidR="00021B1B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3F3D2A">
        <w:rPr>
          <w:rFonts w:ascii="Times New Roman" w:hAnsi="Times New Roman" w:cs="Times New Roman"/>
          <w:color w:val="000000"/>
          <w:sz w:val="28"/>
          <w:szCs w:val="28"/>
        </w:rPr>
        <w:t xml:space="preserve"> к настоящему приказу.</w:t>
      </w:r>
    </w:p>
    <w:p w14:paraId="37C5F98A" w14:textId="3C2E3C25" w:rsidR="003F3D2A" w:rsidRPr="003F3D2A" w:rsidRDefault="003F3D2A" w:rsidP="003F3D2A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E59">
        <w:rPr>
          <w:rFonts w:ascii="Times New Roman" w:hAnsi="Times New Roman" w:cs="Times New Roman"/>
          <w:color w:val="000000"/>
          <w:sz w:val="28"/>
          <w:szCs w:val="28"/>
        </w:rPr>
        <w:t>Утвердить предмет охраны объекта культурного наследия регионального значения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F3D2A">
        <w:rPr>
          <w:rFonts w:ascii="Times New Roman" w:hAnsi="Times New Roman" w:cs="Times New Roman"/>
          <w:color w:val="000000"/>
          <w:sz w:val="28"/>
          <w:szCs w:val="28"/>
        </w:rPr>
        <w:t>«Флигель», 1906 г.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>расположенного по адресу: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216A">
        <w:rPr>
          <w:rFonts w:ascii="Times New Roman" w:hAnsi="Times New Roman" w:cs="Times New Roman"/>
          <w:sz w:val="28"/>
        </w:rPr>
        <w:t xml:space="preserve">Республика Татарстан, </w:t>
      </w:r>
      <w:r w:rsidR="00F55C50">
        <w:rPr>
          <w:rFonts w:ascii="Times New Roman" w:hAnsi="Times New Roman" w:cs="Times New Roman"/>
          <w:sz w:val="28"/>
        </w:rPr>
        <w:br/>
      </w:r>
      <w:r w:rsidRPr="001943E4">
        <w:rPr>
          <w:rFonts w:ascii="Times New Roman" w:hAnsi="Times New Roman" w:cs="Times New Roman"/>
          <w:sz w:val="28"/>
        </w:rPr>
        <w:t>г.</w:t>
      </w:r>
      <w:r>
        <w:rPr>
          <w:rFonts w:ascii="Times New Roman" w:hAnsi="Times New Roman" w:cs="Times New Roman"/>
          <w:sz w:val="28"/>
        </w:rPr>
        <w:t xml:space="preserve"> </w:t>
      </w:r>
      <w:r w:rsidRPr="001943E4">
        <w:rPr>
          <w:rFonts w:ascii="Times New Roman" w:hAnsi="Times New Roman" w:cs="Times New Roman"/>
          <w:sz w:val="28"/>
        </w:rPr>
        <w:t>Казань</w:t>
      </w:r>
      <w:r>
        <w:rPr>
          <w:rFonts w:ascii="Times New Roman" w:hAnsi="Times New Roman" w:cs="Times New Roman"/>
          <w:sz w:val="28"/>
        </w:rPr>
        <w:t>,</w:t>
      </w:r>
      <w:r w:rsidRPr="001943E4">
        <w:rPr>
          <w:rFonts w:ascii="Times New Roman" w:hAnsi="Times New Roman" w:cs="Times New Roman"/>
          <w:sz w:val="28"/>
        </w:rPr>
        <w:t xml:space="preserve"> ул.</w:t>
      </w:r>
      <w:r>
        <w:rPr>
          <w:rFonts w:ascii="Times New Roman" w:hAnsi="Times New Roman" w:cs="Times New Roman"/>
          <w:sz w:val="28"/>
        </w:rPr>
        <w:t xml:space="preserve"> Большая Красная</w:t>
      </w:r>
      <w:r w:rsidRPr="001943E4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58</w:t>
      </w:r>
      <w:r w:rsidRPr="001943E4">
        <w:rPr>
          <w:rFonts w:ascii="Times New Roman" w:hAnsi="Times New Roman" w:cs="Times New Roman"/>
          <w:sz w:val="28"/>
        </w:rPr>
        <w:t>, литер</w:t>
      </w:r>
      <w:r>
        <w:rPr>
          <w:rFonts w:ascii="Times New Roman" w:hAnsi="Times New Roman" w:cs="Times New Roman"/>
          <w:sz w:val="28"/>
        </w:rPr>
        <w:t xml:space="preserve"> А, </w:t>
      </w:r>
      <w:r w:rsidRPr="003F3D2A">
        <w:rPr>
          <w:rFonts w:ascii="Times New Roman" w:hAnsi="Times New Roman" w:cs="Times New Roman"/>
          <w:color w:val="000000"/>
          <w:sz w:val="28"/>
          <w:szCs w:val="28"/>
        </w:rPr>
        <w:t xml:space="preserve">согласно приложению № </w:t>
      </w:r>
      <w:r w:rsidR="00021B1B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3F3D2A">
        <w:rPr>
          <w:rFonts w:ascii="Times New Roman" w:hAnsi="Times New Roman" w:cs="Times New Roman"/>
          <w:color w:val="000000"/>
          <w:sz w:val="28"/>
          <w:szCs w:val="28"/>
        </w:rPr>
        <w:t xml:space="preserve"> к настоящему приказу.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1E00B0">
          <w:headerReference w:type="default" r:id="rId9"/>
          <w:headerReference w:type="first" r:id="rId10"/>
          <w:type w:val="continuous"/>
          <w:pgSz w:w="11909" w:h="16834"/>
          <w:pgMar w:top="1134" w:right="567" w:bottom="1134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4686CF19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1521C0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7DED9EC5" w14:textId="1FF0F849" w:rsidR="00816154" w:rsidRPr="00816154" w:rsidRDefault="00816154" w:rsidP="008161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697631" w14:textId="77777777" w:rsidR="00816154" w:rsidRPr="00816154" w:rsidRDefault="00816154" w:rsidP="008161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6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Выявленные объекты культурного наследия, включаемые в единый государственный реестр объектов культурного наследия (памятников истории и культуры) народов Российской Федерации в качестве объектов культурного наследия регионального значения</w:t>
      </w:r>
    </w:p>
    <w:p w14:paraId="7A71C0CA" w14:textId="24BE4226" w:rsidR="00816154" w:rsidRDefault="00816154" w:rsidP="0081615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6106"/>
        <w:gridCol w:w="2964"/>
      </w:tblGrid>
      <w:tr w:rsidR="00816154" w:rsidRPr="00816154" w14:paraId="76904B6F" w14:textId="77777777" w:rsidTr="000E0CDC">
        <w:tc>
          <w:tcPr>
            <w:tcW w:w="567" w:type="dxa"/>
            <w:vAlign w:val="center"/>
          </w:tcPr>
          <w:p w14:paraId="4F5AAD97" w14:textId="77777777" w:rsidR="00816154" w:rsidRPr="00816154" w:rsidRDefault="00816154" w:rsidP="00816154">
            <w:pPr>
              <w:widowControl w:val="0"/>
              <w:autoSpaceDE w:val="0"/>
              <w:autoSpaceDN w:val="0"/>
              <w:spacing w:before="9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6154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14:paraId="3F609F75" w14:textId="64C25365" w:rsidR="00816154" w:rsidRPr="00816154" w:rsidRDefault="00816154" w:rsidP="00816154">
            <w:pPr>
              <w:widowControl w:val="0"/>
              <w:autoSpaceDE w:val="0"/>
              <w:autoSpaceDN w:val="0"/>
              <w:spacing w:before="9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6154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  <w:r w:rsidRPr="0081615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6106" w:type="dxa"/>
            <w:vAlign w:val="center"/>
          </w:tcPr>
          <w:p w14:paraId="78D232D4" w14:textId="0E0625DB" w:rsidR="00816154" w:rsidRPr="00816154" w:rsidRDefault="00816154" w:rsidP="00816154">
            <w:pPr>
              <w:widowControl w:val="0"/>
              <w:autoSpaceDE w:val="0"/>
              <w:autoSpaceDN w:val="0"/>
              <w:spacing w:before="9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6154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Наименование, даты создания, основных изменений (перестроек), автор, вид объекта</w:t>
            </w:r>
          </w:p>
        </w:tc>
        <w:tc>
          <w:tcPr>
            <w:tcW w:w="2964" w:type="dxa"/>
          </w:tcPr>
          <w:p w14:paraId="32F4DB5D" w14:textId="1CE70612" w:rsidR="00816154" w:rsidRPr="00816154" w:rsidRDefault="00816154" w:rsidP="00816154">
            <w:pPr>
              <w:widowControl w:val="0"/>
              <w:autoSpaceDE w:val="0"/>
              <w:autoSpaceDN w:val="0"/>
              <w:spacing w:before="9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6154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Местонахождение объекта культурного наследия</w:t>
            </w:r>
          </w:p>
        </w:tc>
      </w:tr>
      <w:tr w:rsidR="00816154" w:rsidRPr="00816154" w14:paraId="31CDCC50" w14:textId="77777777" w:rsidTr="00816154">
        <w:tc>
          <w:tcPr>
            <w:tcW w:w="567" w:type="dxa"/>
          </w:tcPr>
          <w:p w14:paraId="18AADA90" w14:textId="77777777" w:rsidR="00816154" w:rsidRPr="00816154" w:rsidRDefault="00816154" w:rsidP="00816154">
            <w:pPr>
              <w:widowControl w:val="0"/>
              <w:autoSpaceDE w:val="0"/>
              <w:autoSpaceDN w:val="0"/>
              <w:spacing w:before="9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615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06" w:type="dxa"/>
          </w:tcPr>
          <w:p w14:paraId="0347590B" w14:textId="72668A3C" w:rsidR="00816154" w:rsidRDefault="00816154" w:rsidP="00816154">
            <w:pPr>
              <w:widowControl w:val="0"/>
              <w:autoSpaceDE w:val="0"/>
              <w:autoSpaceDN w:val="0"/>
              <w:spacing w:before="9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61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«Дом </w:t>
            </w:r>
            <w:proofErr w:type="spellStart"/>
            <w:r w:rsidRPr="00816154">
              <w:rPr>
                <w:rFonts w:ascii="Times New Roman" w:eastAsia="Times New Roman" w:hAnsi="Times New Roman" w:cs="Times New Roman"/>
                <w:sz w:val="28"/>
                <w:szCs w:val="28"/>
              </w:rPr>
              <w:t>Чепурина</w:t>
            </w:r>
            <w:proofErr w:type="spellEnd"/>
            <w:r w:rsidRPr="008161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Е.А. с флигелем», 1906 г., </w:t>
            </w:r>
            <w:r w:rsidR="001C5D1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8161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архит. Л.К. </w:t>
            </w:r>
            <w:proofErr w:type="spellStart"/>
            <w:r w:rsidRPr="00816154">
              <w:rPr>
                <w:rFonts w:ascii="Times New Roman" w:eastAsia="Times New Roman" w:hAnsi="Times New Roman" w:cs="Times New Roman"/>
                <w:sz w:val="28"/>
                <w:szCs w:val="28"/>
              </w:rPr>
              <w:t>Хрщонович</w:t>
            </w:r>
            <w:proofErr w:type="spellEnd"/>
          </w:p>
          <w:p w14:paraId="6D8F75E4" w14:textId="632FB9C9" w:rsidR="00816154" w:rsidRPr="00816154" w:rsidRDefault="00816154" w:rsidP="00816154">
            <w:pPr>
              <w:widowControl w:val="0"/>
              <w:autoSpaceDE w:val="0"/>
              <w:autoSpaceDN w:val="0"/>
              <w:spacing w:before="9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6154">
              <w:rPr>
                <w:rFonts w:ascii="Times New Roman" w:eastAsia="Times New Roman" w:hAnsi="Times New Roman" w:cs="Times New Roman"/>
                <w:sz w:val="28"/>
                <w:szCs w:val="28"/>
              </w:rPr>
              <w:t>(вид объекта – ансамбль)</w:t>
            </w:r>
          </w:p>
        </w:tc>
        <w:tc>
          <w:tcPr>
            <w:tcW w:w="2964" w:type="dxa"/>
          </w:tcPr>
          <w:p w14:paraId="33AA92C8" w14:textId="7AA04AE7" w:rsidR="00816154" w:rsidRPr="00816154" w:rsidRDefault="00816154" w:rsidP="00816154">
            <w:pPr>
              <w:widowControl w:val="0"/>
              <w:autoSpaceDE w:val="0"/>
              <w:autoSpaceDN w:val="0"/>
              <w:spacing w:before="9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61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Республика Татарстан, г. Казань, ул. Большая Красная, 58, </w:t>
            </w:r>
            <w:r w:rsidR="001C5D1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816154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литеры А, Б</w:t>
            </w:r>
          </w:p>
        </w:tc>
      </w:tr>
      <w:tr w:rsidR="00816154" w:rsidRPr="00816154" w14:paraId="3CC6B3AE" w14:textId="77777777" w:rsidTr="00816154">
        <w:tc>
          <w:tcPr>
            <w:tcW w:w="567" w:type="dxa"/>
          </w:tcPr>
          <w:p w14:paraId="3F23E1BE" w14:textId="77777777" w:rsidR="00816154" w:rsidRPr="00816154" w:rsidRDefault="00816154" w:rsidP="00816154">
            <w:pPr>
              <w:widowControl w:val="0"/>
              <w:autoSpaceDE w:val="0"/>
              <w:autoSpaceDN w:val="0"/>
              <w:spacing w:before="9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615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106" w:type="dxa"/>
          </w:tcPr>
          <w:p w14:paraId="79E78C8A" w14:textId="77777777" w:rsidR="00816154" w:rsidRDefault="00816154" w:rsidP="00816154">
            <w:pPr>
              <w:widowControl w:val="0"/>
              <w:autoSpaceDE w:val="0"/>
              <w:autoSpaceDN w:val="0"/>
              <w:spacing w:before="9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6154">
              <w:rPr>
                <w:rFonts w:ascii="Times New Roman" w:eastAsia="Times New Roman" w:hAnsi="Times New Roman" w:cs="Times New Roman"/>
                <w:sz w:val="28"/>
                <w:szCs w:val="28"/>
              </w:rPr>
              <w:t>«Главный дом», 1906 г.</w:t>
            </w:r>
          </w:p>
          <w:p w14:paraId="5E981734" w14:textId="6B102D28" w:rsidR="00816154" w:rsidRPr="00816154" w:rsidRDefault="00816154" w:rsidP="00816154">
            <w:pPr>
              <w:widowControl w:val="0"/>
              <w:autoSpaceDE w:val="0"/>
              <w:autoSpaceDN w:val="0"/>
              <w:spacing w:before="9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6154">
              <w:rPr>
                <w:rFonts w:ascii="Times New Roman" w:eastAsia="Times New Roman" w:hAnsi="Times New Roman" w:cs="Times New Roman"/>
                <w:sz w:val="28"/>
                <w:szCs w:val="28"/>
              </w:rPr>
              <w:t>(вид объекта – памятник)</w:t>
            </w:r>
          </w:p>
        </w:tc>
        <w:tc>
          <w:tcPr>
            <w:tcW w:w="2964" w:type="dxa"/>
          </w:tcPr>
          <w:p w14:paraId="0BBF1649" w14:textId="77777777" w:rsidR="00816154" w:rsidRPr="00816154" w:rsidRDefault="00816154" w:rsidP="00816154">
            <w:pPr>
              <w:widowControl w:val="0"/>
              <w:autoSpaceDE w:val="0"/>
              <w:autoSpaceDN w:val="0"/>
              <w:spacing w:before="9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6154"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Татарстан, г. Казань, ул. Большая Красная, 58, литер Б</w:t>
            </w:r>
          </w:p>
        </w:tc>
      </w:tr>
      <w:tr w:rsidR="00816154" w:rsidRPr="00816154" w14:paraId="6D52B3F6" w14:textId="77777777" w:rsidTr="00816154">
        <w:tc>
          <w:tcPr>
            <w:tcW w:w="567" w:type="dxa"/>
          </w:tcPr>
          <w:p w14:paraId="2DE7E6CA" w14:textId="77777777" w:rsidR="00816154" w:rsidRPr="00816154" w:rsidRDefault="00816154" w:rsidP="00816154">
            <w:pPr>
              <w:widowControl w:val="0"/>
              <w:autoSpaceDE w:val="0"/>
              <w:autoSpaceDN w:val="0"/>
              <w:spacing w:before="9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615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06" w:type="dxa"/>
          </w:tcPr>
          <w:p w14:paraId="3DAF14F7" w14:textId="77777777" w:rsidR="00816154" w:rsidRDefault="00816154" w:rsidP="00816154">
            <w:pPr>
              <w:widowControl w:val="0"/>
              <w:autoSpaceDE w:val="0"/>
              <w:autoSpaceDN w:val="0"/>
              <w:spacing w:before="9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6154">
              <w:rPr>
                <w:rFonts w:ascii="Times New Roman" w:eastAsia="Times New Roman" w:hAnsi="Times New Roman" w:cs="Times New Roman"/>
                <w:sz w:val="28"/>
                <w:szCs w:val="28"/>
              </w:rPr>
              <w:t>«Флигель», 1906 г.</w:t>
            </w:r>
          </w:p>
          <w:p w14:paraId="348D9F49" w14:textId="11A9BEB1" w:rsidR="00816154" w:rsidRPr="00816154" w:rsidRDefault="00816154" w:rsidP="00816154">
            <w:pPr>
              <w:widowControl w:val="0"/>
              <w:autoSpaceDE w:val="0"/>
              <w:autoSpaceDN w:val="0"/>
              <w:spacing w:before="9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6154">
              <w:rPr>
                <w:rFonts w:ascii="Times New Roman" w:eastAsia="Times New Roman" w:hAnsi="Times New Roman" w:cs="Times New Roman"/>
                <w:sz w:val="28"/>
                <w:szCs w:val="28"/>
              </w:rPr>
              <w:t>(вид объекта – памятник)</w:t>
            </w:r>
          </w:p>
        </w:tc>
        <w:tc>
          <w:tcPr>
            <w:tcW w:w="2964" w:type="dxa"/>
          </w:tcPr>
          <w:p w14:paraId="38248D6F" w14:textId="77777777" w:rsidR="00816154" w:rsidRPr="00816154" w:rsidRDefault="00816154" w:rsidP="00816154">
            <w:pPr>
              <w:widowControl w:val="0"/>
              <w:autoSpaceDE w:val="0"/>
              <w:autoSpaceDN w:val="0"/>
              <w:spacing w:before="9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6154"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Татарстан, г. Казань, ул. Большая Красная, 58, литер А</w:t>
            </w:r>
          </w:p>
        </w:tc>
      </w:tr>
    </w:tbl>
    <w:p w14:paraId="31FC83FF" w14:textId="77777777" w:rsidR="00816154" w:rsidRPr="00816154" w:rsidRDefault="00816154" w:rsidP="0081615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A7CAFC" w14:textId="77777777" w:rsidR="00816154" w:rsidRDefault="00816154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3C5FDF7" w14:textId="77777777" w:rsidR="00816154" w:rsidRDefault="00816154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5314467" w14:textId="77777777" w:rsidR="00816154" w:rsidRDefault="00816154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9C4743B" w14:textId="77777777" w:rsidR="00816154" w:rsidRDefault="00816154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9B78066" w14:textId="77777777" w:rsidR="00816154" w:rsidRDefault="00816154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9499C6B" w14:textId="77777777" w:rsidR="00816154" w:rsidRDefault="00816154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64EE09A" w14:textId="77777777" w:rsidR="00816154" w:rsidRDefault="00816154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62229D7" w14:textId="77777777" w:rsidR="00816154" w:rsidRDefault="00816154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6FA63F4" w14:textId="77777777" w:rsidR="00816154" w:rsidRDefault="00816154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56EF27E" w14:textId="77777777" w:rsidR="00816154" w:rsidRDefault="00816154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5FF8C09" w14:textId="77777777" w:rsidR="00816154" w:rsidRDefault="00816154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E597C05" w14:textId="77777777" w:rsidR="00816154" w:rsidRDefault="00816154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87EDF09" w14:textId="77777777" w:rsidR="00816154" w:rsidRDefault="00816154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3CC0DAC" w14:textId="77777777" w:rsidR="00816154" w:rsidRDefault="00816154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34409C8" w14:textId="77777777" w:rsidR="00816154" w:rsidRDefault="00816154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2F66255" w14:textId="77777777" w:rsidR="00816154" w:rsidRDefault="00816154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9D21A00" w14:textId="77777777" w:rsidR="00816154" w:rsidRDefault="00816154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5C528C2" w14:textId="77777777" w:rsidR="00816154" w:rsidRDefault="00816154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8344ABC" w14:textId="31A15F74" w:rsidR="00640D91" w:rsidRPr="00E35469" w:rsidRDefault="00640D91" w:rsidP="00640D91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>
        <w:rPr>
          <w:color w:val="000000"/>
          <w:sz w:val="28"/>
          <w:szCs w:val="28"/>
        </w:rPr>
        <w:t>2</w:t>
      </w:r>
    </w:p>
    <w:p w14:paraId="5923B3FC" w14:textId="77777777" w:rsidR="00640D91" w:rsidRPr="00E35469" w:rsidRDefault="00640D91" w:rsidP="00640D91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49BCB266" w14:textId="77777777" w:rsidR="00640D91" w:rsidRPr="00E35469" w:rsidRDefault="00640D91" w:rsidP="00640D91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6714C373" w14:textId="77777777" w:rsidR="00640D91" w:rsidRPr="00E35469" w:rsidRDefault="00640D91" w:rsidP="00640D91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2026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41BFBD9" w14:textId="77777777" w:rsidR="00816154" w:rsidRDefault="00816154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032DFB9" w14:textId="20999E75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752D1BF4" w14:textId="47E4BE11" w:rsidR="000A02B9" w:rsidRDefault="000A02B9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B21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938E6" w:rsidRPr="00F37437">
        <w:rPr>
          <w:rFonts w:ascii="Times New Roman" w:hAnsi="Times New Roman" w:cs="Times New Roman"/>
          <w:sz w:val="28"/>
          <w:szCs w:val="28"/>
        </w:rPr>
        <w:t>«</w:t>
      </w:r>
      <w:r w:rsidR="009938E6" w:rsidRPr="00777ECA">
        <w:rPr>
          <w:rFonts w:ascii="Times New Roman" w:hAnsi="Times New Roman" w:cs="Times New Roman"/>
          <w:sz w:val="28"/>
          <w:szCs w:val="28"/>
        </w:rPr>
        <w:t xml:space="preserve">Дом </w:t>
      </w:r>
      <w:proofErr w:type="spellStart"/>
      <w:r w:rsidR="009938E6" w:rsidRPr="00777ECA">
        <w:rPr>
          <w:rFonts w:ascii="Times New Roman" w:hAnsi="Times New Roman" w:cs="Times New Roman"/>
          <w:sz w:val="28"/>
          <w:szCs w:val="28"/>
        </w:rPr>
        <w:t>Чепурина</w:t>
      </w:r>
      <w:proofErr w:type="spellEnd"/>
      <w:r w:rsidR="009938E6" w:rsidRPr="00777ECA">
        <w:rPr>
          <w:rFonts w:ascii="Times New Roman" w:hAnsi="Times New Roman" w:cs="Times New Roman"/>
          <w:sz w:val="28"/>
          <w:szCs w:val="28"/>
        </w:rPr>
        <w:t xml:space="preserve"> Е.А. с флигелем», 1906 г.</w:t>
      </w:r>
      <w:r w:rsidR="00640D91" w:rsidRPr="00640D91">
        <w:rPr>
          <w:rFonts w:ascii="Times New Roman" w:hAnsi="Times New Roman" w:cs="Times New Roman"/>
          <w:sz w:val="28"/>
          <w:szCs w:val="28"/>
        </w:rPr>
        <w:t xml:space="preserve"> </w:t>
      </w:r>
      <w:r w:rsidR="00640D91" w:rsidRPr="00D77527">
        <w:rPr>
          <w:rFonts w:ascii="Times New Roman" w:hAnsi="Times New Roman" w:cs="Times New Roman"/>
          <w:sz w:val="28"/>
          <w:szCs w:val="28"/>
        </w:rPr>
        <w:t>архит. Л.К.</w:t>
      </w:r>
      <w:r w:rsidR="00640D91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="00640D91" w:rsidRPr="00D77527">
        <w:rPr>
          <w:rFonts w:ascii="Times New Roman" w:hAnsi="Times New Roman" w:cs="Times New Roman"/>
          <w:sz w:val="28"/>
          <w:szCs w:val="28"/>
        </w:rPr>
        <w:t>Хрщонович</w:t>
      </w:r>
      <w:proofErr w:type="spellEnd"/>
      <w:r w:rsidR="00640D91" w:rsidRPr="00777ECA">
        <w:rPr>
          <w:rFonts w:ascii="Times New Roman" w:hAnsi="Times New Roman" w:cs="Times New Roman"/>
          <w:sz w:val="28"/>
          <w:szCs w:val="28"/>
        </w:rPr>
        <w:t>,</w:t>
      </w:r>
      <w:r w:rsidR="009938E6" w:rsidRPr="00777ECA">
        <w:rPr>
          <w:rFonts w:ascii="Times New Roman" w:hAnsi="Times New Roman" w:cs="Times New Roman"/>
          <w:sz w:val="28"/>
          <w:szCs w:val="28"/>
        </w:rPr>
        <w:t xml:space="preserve"> </w:t>
      </w:r>
      <w:r w:rsidR="009938E6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9938E6" w:rsidRPr="000B216A">
        <w:rPr>
          <w:rFonts w:ascii="Times New Roman" w:hAnsi="Times New Roman" w:cs="Times New Roman"/>
          <w:sz w:val="28"/>
        </w:rPr>
        <w:t xml:space="preserve">Республика Татарстан, </w:t>
      </w:r>
      <w:r w:rsidR="009938E6" w:rsidRPr="001943E4">
        <w:rPr>
          <w:rFonts w:ascii="Times New Roman" w:hAnsi="Times New Roman" w:cs="Times New Roman"/>
          <w:sz w:val="28"/>
        </w:rPr>
        <w:t>г.</w:t>
      </w:r>
      <w:r w:rsidR="009938E6">
        <w:rPr>
          <w:rFonts w:ascii="Times New Roman" w:hAnsi="Times New Roman" w:cs="Times New Roman"/>
          <w:sz w:val="28"/>
        </w:rPr>
        <w:t xml:space="preserve"> </w:t>
      </w:r>
      <w:r w:rsidR="009938E6" w:rsidRPr="001943E4">
        <w:rPr>
          <w:rFonts w:ascii="Times New Roman" w:hAnsi="Times New Roman" w:cs="Times New Roman"/>
          <w:sz w:val="28"/>
        </w:rPr>
        <w:t>Казань</w:t>
      </w:r>
      <w:r w:rsidR="009938E6">
        <w:rPr>
          <w:rFonts w:ascii="Times New Roman" w:hAnsi="Times New Roman" w:cs="Times New Roman"/>
          <w:sz w:val="28"/>
        </w:rPr>
        <w:t>,</w:t>
      </w:r>
      <w:r w:rsidR="009938E6" w:rsidRPr="001943E4">
        <w:rPr>
          <w:rFonts w:ascii="Times New Roman" w:hAnsi="Times New Roman" w:cs="Times New Roman"/>
          <w:sz w:val="28"/>
        </w:rPr>
        <w:t xml:space="preserve"> ул.</w:t>
      </w:r>
      <w:r w:rsidR="009938E6">
        <w:rPr>
          <w:rFonts w:ascii="Times New Roman" w:hAnsi="Times New Roman" w:cs="Times New Roman"/>
          <w:sz w:val="28"/>
        </w:rPr>
        <w:t xml:space="preserve"> Большая Красная</w:t>
      </w:r>
      <w:r w:rsidR="009938E6" w:rsidRPr="001943E4">
        <w:rPr>
          <w:rFonts w:ascii="Times New Roman" w:hAnsi="Times New Roman" w:cs="Times New Roman"/>
          <w:sz w:val="28"/>
        </w:rPr>
        <w:t xml:space="preserve">, </w:t>
      </w:r>
      <w:r w:rsidR="009938E6">
        <w:rPr>
          <w:rFonts w:ascii="Times New Roman" w:hAnsi="Times New Roman" w:cs="Times New Roman"/>
          <w:sz w:val="28"/>
        </w:rPr>
        <w:t>58</w:t>
      </w:r>
      <w:r w:rsidR="009938E6" w:rsidRPr="001943E4">
        <w:rPr>
          <w:rFonts w:ascii="Times New Roman" w:hAnsi="Times New Roman" w:cs="Times New Roman"/>
          <w:sz w:val="28"/>
        </w:rPr>
        <w:t>, литер</w:t>
      </w:r>
      <w:r w:rsidR="00640D91">
        <w:rPr>
          <w:rFonts w:ascii="Times New Roman" w:hAnsi="Times New Roman" w:cs="Times New Roman"/>
          <w:sz w:val="28"/>
        </w:rPr>
        <w:t>ы</w:t>
      </w:r>
      <w:r w:rsidR="009938E6" w:rsidRPr="001943E4">
        <w:rPr>
          <w:rFonts w:ascii="Times New Roman" w:hAnsi="Times New Roman" w:cs="Times New Roman"/>
          <w:sz w:val="28"/>
        </w:rPr>
        <w:t xml:space="preserve"> А, </w:t>
      </w:r>
      <w:r w:rsidR="009938E6">
        <w:rPr>
          <w:rFonts w:ascii="Times New Roman" w:hAnsi="Times New Roman" w:cs="Times New Roman"/>
          <w:sz w:val="28"/>
        </w:rPr>
        <w:t>Б</w:t>
      </w:r>
    </w:p>
    <w:p w14:paraId="02AAEEA3" w14:textId="77777777" w:rsidR="009938E6" w:rsidRPr="00BD0B94" w:rsidRDefault="009938E6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2C13E30" w14:textId="77777777" w:rsidR="00640D91" w:rsidRDefault="00A54F9C" w:rsidP="00640D91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(схема) границ территории </w:t>
      </w:r>
      <w:r w:rsidR="0074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 культурного наследия</w:t>
      </w:r>
      <w:r w:rsidR="00724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B21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40D91" w:rsidRPr="00F37437">
        <w:rPr>
          <w:rFonts w:ascii="Times New Roman" w:hAnsi="Times New Roman" w:cs="Times New Roman"/>
          <w:sz w:val="28"/>
          <w:szCs w:val="28"/>
        </w:rPr>
        <w:t>«</w:t>
      </w:r>
      <w:r w:rsidR="00640D91" w:rsidRPr="00777ECA">
        <w:rPr>
          <w:rFonts w:ascii="Times New Roman" w:hAnsi="Times New Roman" w:cs="Times New Roman"/>
          <w:sz w:val="28"/>
          <w:szCs w:val="28"/>
        </w:rPr>
        <w:t xml:space="preserve">Дом </w:t>
      </w:r>
      <w:proofErr w:type="spellStart"/>
      <w:r w:rsidR="00640D91" w:rsidRPr="00777ECA">
        <w:rPr>
          <w:rFonts w:ascii="Times New Roman" w:hAnsi="Times New Roman" w:cs="Times New Roman"/>
          <w:sz w:val="28"/>
          <w:szCs w:val="28"/>
        </w:rPr>
        <w:t>Чепурина</w:t>
      </w:r>
      <w:proofErr w:type="spellEnd"/>
      <w:r w:rsidR="00640D91" w:rsidRPr="00777ECA">
        <w:rPr>
          <w:rFonts w:ascii="Times New Roman" w:hAnsi="Times New Roman" w:cs="Times New Roman"/>
          <w:sz w:val="28"/>
          <w:szCs w:val="28"/>
        </w:rPr>
        <w:t xml:space="preserve"> Е.А. с флигелем», 1906 г.</w:t>
      </w:r>
      <w:r w:rsidR="00640D91" w:rsidRPr="00640D91">
        <w:rPr>
          <w:rFonts w:ascii="Times New Roman" w:hAnsi="Times New Roman" w:cs="Times New Roman"/>
          <w:sz w:val="28"/>
          <w:szCs w:val="28"/>
        </w:rPr>
        <w:t xml:space="preserve"> </w:t>
      </w:r>
      <w:r w:rsidR="00640D91" w:rsidRPr="00D77527">
        <w:rPr>
          <w:rFonts w:ascii="Times New Roman" w:hAnsi="Times New Roman" w:cs="Times New Roman"/>
          <w:sz w:val="28"/>
          <w:szCs w:val="28"/>
        </w:rPr>
        <w:t>архит. Л.К.</w:t>
      </w:r>
      <w:r w:rsidR="00640D91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="00640D91" w:rsidRPr="00D77527">
        <w:rPr>
          <w:rFonts w:ascii="Times New Roman" w:hAnsi="Times New Roman" w:cs="Times New Roman"/>
          <w:sz w:val="28"/>
          <w:szCs w:val="28"/>
        </w:rPr>
        <w:t>Хрщонович</w:t>
      </w:r>
      <w:proofErr w:type="spellEnd"/>
      <w:r w:rsidR="00640D91" w:rsidRPr="00777ECA">
        <w:rPr>
          <w:rFonts w:ascii="Times New Roman" w:hAnsi="Times New Roman" w:cs="Times New Roman"/>
          <w:sz w:val="28"/>
          <w:szCs w:val="28"/>
        </w:rPr>
        <w:t xml:space="preserve">, </w:t>
      </w:r>
      <w:r w:rsidR="00640D9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640D91" w:rsidRPr="000B216A">
        <w:rPr>
          <w:rFonts w:ascii="Times New Roman" w:hAnsi="Times New Roman" w:cs="Times New Roman"/>
          <w:sz w:val="28"/>
        </w:rPr>
        <w:t xml:space="preserve">Республика Татарстан, </w:t>
      </w:r>
      <w:r w:rsidR="00640D91" w:rsidRPr="001943E4">
        <w:rPr>
          <w:rFonts w:ascii="Times New Roman" w:hAnsi="Times New Roman" w:cs="Times New Roman"/>
          <w:sz w:val="28"/>
        </w:rPr>
        <w:t>г.</w:t>
      </w:r>
      <w:r w:rsidR="00640D91">
        <w:rPr>
          <w:rFonts w:ascii="Times New Roman" w:hAnsi="Times New Roman" w:cs="Times New Roman"/>
          <w:sz w:val="28"/>
        </w:rPr>
        <w:t xml:space="preserve"> </w:t>
      </w:r>
      <w:r w:rsidR="00640D91" w:rsidRPr="001943E4">
        <w:rPr>
          <w:rFonts w:ascii="Times New Roman" w:hAnsi="Times New Roman" w:cs="Times New Roman"/>
          <w:sz w:val="28"/>
        </w:rPr>
        <w:t>Казань</w:t>
      </w:r>
      <w:r w:rsidR="00640D91">
        <w:rPr>
          <w:rFonts w:ascii="Times New Roman" w:hAnsi="Times New Roman" w:cs="Times New Roman"/>
          <w:sz w:val="28"/>
        </w:rPr>
        <w:t>,</w:t>
      </w:r>
      <w:r w:rsidR="00640D91" w:rsidRPr="001943E4">
        <w:rPr>
          <w:rFonts w:ascii="Times New Roman" w:hAnsi="Times New Roman" w:cs="Times New Roman"/>
          <w:sz w:val="28"/>
        </w:rPr>
        <w:t xml:space="preserve"> ул.</w:t>
      </w:r>
      <w:r w:rsidR="00640D91">
        <w:rPr>
          <w:rFonts w:ascii="Times New Roman" w:hAnsi="Times New Roman" w:cs="Times New Roman"/>
          <w:sz w:val="28"/>
        </w:rPr>
        <w:t xml:space="preserve"> Большая Красная</w:t>
      </w:r>
      <w:r w:rsidR="00640D91" w:rsidRPr="001943E4">
        <w:rPr>
          <w:rFonts w:ascii="Times New Roman" w:hAnsi="Times New Roman" w:cs="Times New Roman"/>
          <w:sz w:val="28"/>
        </w:rPr>
        <w:t xml:space="preserve">, </w:t>
      </w:r>
      <w:r w:rsidR="00640D91">
        <w:rPr>
          <w:rFonts w:ascii="Times New Roman" w:hAnsi="Times New Roman" w:cs="Times New Roman"/>
          <w:sz w:val="28"/>
        </w:rPr>
        <w:t>58</w:t>
      </w:r>
      <w:r w:rsidR="00640D91" w:rsidRPr="001943E4">
        <w:rPr>
          <w:rFonts w:ascii="Times New Roman" w:hAnsi="Times New Roman" w:cs="Times New Roman"/>
          <w:sz w:val="28"/>
        </w:rPr>
        <w:t>, литер</w:t>
      </w:r>
      <w:r w:rsidR="00640D91">
        <w:rPr>
          <w:rFonts w:ascii="Times New Roman" w:hAnsi="Times New Roman" w:cs="Times New Roman"/>
          <w:sz w:val="28"/>
        </w:rPr>
        <w:t>ы</w:t>
      </w:r>
      <w:r w:rsidR="00640D91" w:rsidRPr="001943E4">
        <w:rPr>
          <w:rFonts w:ascii="Times New Roman" w:hAnsi="Times New Roman" w:cs="Times New Roman"/>
          <w:sz w:val="28"/>
        </w:rPr>
        <w:t xml:space="preserve"> А, </w:t>
      </w:r>
      <w:r w:rsidR="00640D91">
        <w:rPr>
          <w:rFonts w:ascii="Times New Roman" w:hAnsi="Times New Roman" w:cs="Times New Roman"/>
          <w:sz w:val="28"/>
        </w:rPr>
        <w:t>Б</w:t>
      </w:r>
    </w:p>
    <w:p w14:paraId="56A57B34" w14:textId="1A7B7BED" w:rsidR="00026E96" w:rsidRDefault="00026E96" w:rsidP="00D2515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</w:rPr>
      </w:pPr>
    </w:p>
    <w:p w14:paraId="7046192A" w14:textId="35402515" w:rsidR="006C0550" w:rsidRDefault="0026118A" w:rsidP="00D2515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3266C5">
        <w:rPr>
          <w:noProof/>
        </w:rPr>
        <w:drawing>
          <wp:inline distT="0" distB="0" distL="0" distR="0" wp14:anchorId="5D9E0816" wp14:editId="4032E5C0">
            <wp:extent cx="4010025" cy="4237990"/>
            <wp:effectExtent l="19050" t="19050" r="28575" b="101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" t="5320" r="1378" b="-1"/>
                    <a:stretch/>
                  </pic:blipFill>
                  <pic:spPr bwMode="auto">
                    <a:xfrm>
                      <a:off x="0" y="0"/>
                      <a:ext cx="4010025" cy="423799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72801" w14:textId="4C8B2723" w:rsidR="0088697E" w:rsidRDefault="0088697E" w:rsidP="008869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7429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79DF3035" w14:textId="1CCBB2B5" w:rsidR="006C0550" w:rsidRPr="0088697E" w:rsidRDefault="0088697E" w:rsidP="0088697E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88697E">
        <w:rPr>
          <w:rFonts w:ascii="Times New Roman" w:hAnsi="Times New Roman" w:cs="Times New Roman"/>
          <w:sz w:val="24"/>
          <w:szCs w:val="20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88697E" w:rsidRPr="00D569CB" w14:paraId="0A5A0B1A" w14:textId="77777777" w:rsidTr="008E62A9">
        <w:trPr>
          <w:trHeight w:val="394"/>
          <w:jc w:val="center"/>
        </w:trPr>
        <w:tc>
          <w:tcPr>
            <w:tcW w:w="1716" w:type="dxa"/>
            <w:vAlign w:val="center"/>
          </w:tcPr>
          <w:p w14:paraId="733EB9C2" w14:textId="77777777" w:rsidR="0088697E" w:rsidRPr="003671B8" w:rsidRDefault="0088697E" w:rsidP="004F4F4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A783720" wp14:editId="40E7803F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31F82C1B" id="Прямая соединительная линия 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8694A73" w14:textId="77777777" w:rsidR="0088697E" w:rsidRPr="000D42EC" w:rsidRDefault="0088697E" w:rsidP="004F4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88697E" w:rsidRPr="00D569CB" w14:paraId="55F5BED5" w14:textId="77777777" w:rsidTr="008E62A9">
        <w:trPr>
          <w:trHeight w:val="360"/>
          <w:jc w:val="center"/>
        </w:trPr>
        <w:tc>
          <w:tcPr>
            <w:tcW w:w="1716" w:type="dxa"/>
            <w:vAlign w:val="center"/>
          </w:tcPr>
          <w:p w14:paraId="1482C4A2" w14:textId="0031CF71" w:rsidR="0088697E" w:rsidRPr="00AD4CE3" w:rsidRDefault="008E62A9" w:rsidP="004F4F40">
            <w:pPr>
              <w:jc w:val="center"/>
              <w:rPr>
                <w:noProof/>
                <w:color w:val="FF0000"/>
              </w:rPr>
            </w:pPr>
            <w:r w:rsidRPr="00AD4CE3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1EFC9D7" wp14:editId="55DC421C">
                      <wp:simplePos x="0" y="0"/>
                      <wp:positionH relativeFrom="column">
                        <wp:posOffset>266700</wp:posOffset>
                      </wp:positionH>
                      <wp:positionV relativeFrom="page">
                        <wp:posOffset>48895</wp:posOffset>
                      </wp:positionV>
                      <wp:extent cx="390525" cy="114300"/>
                      <wp:effectExtent l="0" t="0" r="28575" b="19050"/>
                      <wp:wrapNone/>
                      <wp:docPr id="117488587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03C3E" id="Прямоугольник 2" o:spid="_x0000_s1026" style="position:absolute;margin-left:21pt;margin-top:3.85pt;width:30.75pt;height: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" fillcolor="red" strokecolor="red" strokeweight="1.5pt">
                      <w10:wrap anchory="page"/>
                    </v:rect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77BE2DF3" w14:textId="77777777" w:rsidR="0088697E" w:rsidRPr="003671B8" w:rsidRDefault="0088697E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727ED1" w:rsidRPr="00D569CB" w14:paraId="1670B36D" w14:textId="77777777" w:rsidTr="008E62A9">
        <w:trPr>
          <w:trHeight w:val="360"/>
          <w:jc w:val="center"/>
        </w:trPr>
        <w:tc>
          <w:tcPr>
            <w:tcW w:w="1716" w:type="dxa"/>
            <w:vAlign w:val="center"/>
          </w:tcPr>
          <w:p w14:paraId="7BF2CD78" w14:textId="26194324" w:rsidR="00727ED1" w:rsidRPr="00AD4CE3" w:rsidRDefault="00727ED1" w:rsidP="00727ED1">
            <w:pPr>
              <w:jc w:val="center"/>
              <w:rPr>
                <w:noProof/>
                <w:color w:val="FF000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anchor distT="0" distB="0" distL="114300" distR="114300" simplePos="0" relativeHeight="251717632" behindDoc="0" locked="0" layoutInCell="1" allowOverlap="1" wp14:anchorId="3231958B" wp14:editId="3342CAB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44450</wp:posOffset>
                  </wp:positionV>
                  <wp:extent cx="266700" cy="133350"/>
                  <wp:effectExtent l="0" t="0" r="0" b="0"/>
                  <wp:wrapNone/>
                  <wp:docPr id="3570096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009632" name="Рисунок 35700963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98" w:type="dxa"/>
            <w:vAlign w:val="center"/>
          </w:tcPr>
          <w:p w14:paraId="2CC180A3" w14:textId="2466AFEF" w:rsidR="00727ED1" w:rsidRPr="00221ABC" w:rsidRDefault="00727ED1" w:rsidP="00727ED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727ED1" w:rsidRPr="00D569CB" w14:paraId="08DE2253" w14:textId="77777777" w:rsidTr="008E62A9">
        <w:trPr>
          <w:trHeight w:val="360"/>
          <w:jc w:val="center"/>
        </w:trPr>
        <w:tc>
          <w:tcPr>
            <w:tcW w:w="1716" w:type="dxa"/>
            <w:vAlign w:val="center"/>
          </w:tcPr>
          <w:p w14:paraId="4FA6DF73" w14:textId="309475A9" w:rsidR="00727ED1" w:rsidRPr="00727ED1" w:rsidRDefault="00727ED1" w:rsidP="00727ED1">
            <w:pPr>
              <w:jc w:val="center"/>
              <w:rPr>
                <w:noProof/>
              </w:rPr>
            </w:pPr>
            <w:r w:rsidRPr="00AD4CE3">
              <w:rPr>
                <w:noProof/>
                <w:color w:val="00B05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CEA1AFF" wp14:editId="7151148C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93345</wp:posOffset>
                      </wp:positionV>
                      <wp:extent cx="328930" cy="0"/>
                      <wp:effectExtent l="0" t="0" r="0" b="0"/>
                      <wp:wrapNone/>
                      <wp:docPr id="57059111" name="Прямая соединительная линия 57059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1E80FF" id="Прямая соединительная линия 57059111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5pt,7.35pt" to="47.4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" strokecolor="#00b05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FD71219" w14:textId="77777777" w:rsidR="00727ED1" w:rsidRPr="00221ABC" w:rsidRDefault="00727ED1" w:rsidP="00727ED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727ED1" w:rsidRPr="00D569CB" w14:paraId="61DA3034" w14:textId="77777777" w:rsidTr="008E62A9">
        <w:trPr>
          <w:trHeight w:val="334"/>
          <w:jc w:val="center"/>
        </w:trPr>
        <w:tc>
          <w:tcPr>
            <w:tcW w:w="1716" w:type="dxa"/>
            <w:vAlign w:val="center"/>
          </w:tcPr>
          <w:p w14:paraId="7C350A6A" w14:textId="5C2F0F70" w:rsidR="00727ED1" w:rsidRPr="00C474A8" w:rsidRDefault="00727ED1" w:rsidP="00727ED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</w:pPr>
            <w:r w:rsidRPr="006C0E6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50</w:t>
            </w:r>
            <w:r w:rsidRPr="006C0E6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:010</w:t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607</w:t>
            </w:r>
            <w:r w:rsidRPr="006C0E6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7498" w:type="dxa"/>
            <w:vAlign w:val="center"/>
          </w:tcPr>
          <w:p w14:paraId="19DD823D" w14:textId="77777777" w:rsidR="00727ED1" w:rsidRPr="00C474A8" w:rsidRDefault="00727ED1" w:rsidP="00727ED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C474A8"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647C4899" w:rsidR="000474B5" w:rsidRPr="00C62BEE" w:rsidRDefault="006C0550" w:rsidP="006C055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екстовое описание</w:t>
      </w:r>
    </w:p>
    <w:p w14:paraId="6E4F6738" w14:textId="42661218" w:rsidR="0048311D" w:rsidRDefault="00A54F9C" w:rsidP="0048311D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8311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8311D" w:rsidRPr="00F37437">
        <w:rPr>
          <w:rFonts w:ascii="Times New Roman" w:hAnsi="Times New Roman" w:cs="Times New Roman"/>
          <w:sz w:val="28"/>
          <w:szCs w:val="28"/>
        </w:rPr>
        <w:t>«</w:t>
      </w:r>
      <w:r w:rsidR="0048311D" w:rsidRPr="00777ECA">
        <w:rPr>
          <w:rFonts w:ascii="Times New Roman" w:hAnsi="Times New Roman" w:cs="Times New Roman"/>
          <w:sz w:val="28"/>
          <w:szCs w:val="28"/>
        </w:rPr>
        <w:t xml:space="preserve">Дом </w:t>
      </w:r>
      <w:proofErr w:type="spellStart"/>
      <w:r w:rsidR="0048311D" w:rsidRPr="00777ECA">
        <w:rPr>
          <w:rFonts w:ascii="Times New Roman" w:hAnsi="Times New Roman" w:cs="Times New Roman"/>
          <w:sz w:val="28"/>
          <w:szCs w:val="28"/>
        </w:rPr>
        <w:t>Чепурина</w:t>
      </w:r>
      <w:proofErr w:type="spellEnd"/>
      <w:r w:rsidR="0048311D" w:rsidRPr="00777ECA">
        <w:rPr>
          <w:rFonts w:ascii="Times New Roman" w:hAnsi="Times New Roman" w:cs="Times New Roman"/>
          <w:sz w:val="28"/>
          <w:szCs w:val="28"/>
        </w:rPr>
        <w:t xml:space="preserve"> Е.А. с флигелем», 1906 г.</w:t>
      </w:r>
      <w:r w:rsidR="0048311D" w:rsidRPr="00640D91">
        <w:rPr>
          <w:rFonts w:ascii="Times New Roman" w:hAnsi="Times New Roman" w:cs="Times New Roman"/>
          <w:sz w:val="28"/>
          <w:szCs w:val="28"/>
        </w:rPr>
        <w:t xml:space="preserve"> </w:t>
      </w:r>
      <w:r w:rsidR="0048311D" w:rsidRPr="00D77527">
        <w:rPr>
          <w:rFonts w:ascii="Times New Roman" w:hAnsi="Times New Roman" w:cs="Times New Roman"/>
          <w:sz w:val="28"/>
          <w:szCs w:val="28"/>
        </w:rPr>
        <w:t>архит. Л.К.</w:t>
      </w:r>
      <w:r w:rsidR="0048311D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="0048311D" w:rsidRPr="00D77527">
        <w:rPr>
          <w:rFonts w:ascii="Times New Roman" w:hAnsi="Times New Roman" w:cs="Times New Roman"/>
          <w:sz w:val="28"/>
          <w:szCs w:val="28"/>
        </w:rPr>
        <w:t>Хрщонович</w:t>
      </w:r>
      <w:proofErr w:type="spellEnd"/>
      <w:r w:rsidR="0048311D" w:rsidRPr="00777ECA">
        <w:rPr>
          <w:rFonts w:ascii="Times New Roman" w:hAnsi="Times New Roman" w:cs="Times New Roman"/>
          <w:sz w:val="28"/>
          <w:szCs w:val="28"/>
        </w:rPr>
        <w:t xml:space="preserve">, </w:t>
      </w:r>
      <w:r w:rsidR="00D02311">
        <w:rPr>
          <w:rFonts w:ascii="Times New Roman" w:hAnsi="Times New Roman" w:cs="Times New Roman"/>
          <w:sz w:val="28"/>
          <w:szCs w:val="28"/>
        </w:rPr>
        <w:br/>
      </w:r>
      <w:r w:rsidR="0048311D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48311D" w:rsidRPr="000B216A">
        <w:rPr>
          <w:rFonts w:ascii="Times New Roman" w:hAnsi="Times New Roman" w:cs="Times New Roman"/>
          <w:sz w:val="28"/>
        </w:rPr>
        <w:t xml:space="preserve">Республика Татарстан, </w:t>
      </w:r>
      <w:r w:rsidR="0048311D" w:rsidRPr="001943E4">
        <w:rPr>
          <w:rFonts w:ascii="Times New Roman" w:hAnsi="Times New Roman" w:cs="Times New Roman"/>
          <w:sz w:val="28"/>
        </w:rPr>
        <w:t>г.</w:t>
      </w:r>
      <w:r w:rsidR="0048311D">
        <w:rPr>
          <w:rFonts w:ascii="Times New Roman" w:hAnsi="Times New Roman" w:cs="Times New Roman"/>
          <w:sz w:val="28"/>
        </w:rPr>
        <w:t xml:space="preserve"> </w:t>
      </w:r>
      <w:r w:rsidR="0048311D" w:rsidRPr="001943E4">
        <w:rPr>
          <w:rFonts w:ascii="Times New Roman" w:hAnsi="Times New Roman" w:cs="Times New Roman"/>
          <w:sz w:val="28"/>
        </w:rPr>
        <w:t>Казань</w:t>
      </w:r>
      <w:r w:rsidR="0048311D">
        <w:rPr>
          <w:rFonts w:ascii="Times New Roman" w:hAnsi="Times New Roman" w:cs="Times New Roman"/>
          <w:sz w:val="28"/>
        </w:rPr>
        <w:t>,</w:t>
      </w:r>
      <w:r w:rsidR="0048311D" w:rsidRPr="001943E4">
        <w:rPr>
          <w:rFonts w:ascii="Times New Roman" w:hAnsi="Times New Roman" w:cs="Times New Roman"/>
          <w:sz w:val="28"/>
        </w:rPr>
        <w:t xml:space="preserve"> ул.</w:t>
      </w:r>
      <w:r w:rsidR="0048311D">
        <w:rPr>
          <w:rFonts w:ascii="Times New Roman" w:hAnsi="Times New Roman" w:cs="Times New Roman"/>
          <w:sz w:val="28"/>
        </w:rPr>
        <w:t xml:space="preserve"> Большая Красная</w:t>
      </w:r>
      <w:r w:rsidR="0048311D" w:rsidRPr="001943E4">
        <w:rPr>
          <w:rFonts w:ascii="Times New Roman" w:hAnsi="Times New Roman" w:cs="Times New Roman"/>
          <w:sz w:val="28"/>
        </w:rPr>
        <w:t xml:space="preserve">, </w:t>
      </w:r>
      <w:r w:rsidR="0048311D">
        <w:rPr>
          <w:rFonts w:ascii="Times New Roman" w:hAnsi="Times New Roman" w:cs="Times New Roman"/>
          <w:sz w:val="28"/>
        </w:rPr>
        <w:t>58</w:t>
      </w:r>
      <w:r w:rsidR="0048311D" w:rsidRPr="001943E4">
        <w:rPr>
          <w:rFonts w:ascii="Times New Roman" w:hAnsi="Times New Roman" w:cs="Times New Roman"/>
          <w:sz w:val="28"/>
        </w:rPr>
        <w:t>, литер</w:t>
      </w:r>
      <w:r w:rsidR="0048311D">
        <w:rPr>
          <w:rFonts w:ascii="Times New Roman" w:hAnsi="Times New Roman" w:cs="Times New Roman"/>
          <w:sz w:val="28"/>
        </w:rPr>
        <w:t>ы</w:t>
      </w:r>
      <w:r w:rsidR="0048311D" w:rsidRPr="001943E4">
        <w:rPr>
          <w:rFonts w:ascii="Times New Roman" w:hAnsi="Times New Roman" w:cs="Times New Roman"/>
          <w:sz w:val="28"/>
        </w:rPr>
        <w:t xml:space="preserve"> А, </w:t>
      </w:r>
      <w:r w:rsidR="0048311D">
        <w:rPr>
          <w:rFonts w:ascii="Times New Roman" w:hAnsi="Times New Roman" w:cs="Times New Roman"/>
          <w:sz w:val="28"/>
        </w:rPr>
        <w:t>Б</w:t>
      </w:r>
    </w:p>
    <w:p w14:paraId="7EDCE823" w14:textId="7737BE9C" w:rsidR="00D13AE0" w:rsidRPr="00D13AE0" w:rsidRDefault="00D13AE0" w:rsidP="0048311D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</w:rPr>
      </w:pPr>
    </w:p>
    <w:p w14:paraId="072C321F" w14:textId="6BA0DC26" w:rsidR="002167DF" w:rsidRDefault="00A54F9C" w:rsidP="0022087B">
      <w:pPr>
        <w:spacing w:after="0" w:line="240" w:lineRule="auto"/>
        <w:ind w:left="-426" w:right="428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9B185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8311D" w:rsidRPr="00F37437">
        <w:rPr>
          <w:rFonts w:ascii="Times New Roman" w:hAnsi="Times New Roman" w:cs="Times New Roman"/>
          <w:sz w:val="28"/>
          <w:szCs w:val="28"/>
        </w:rPr>
        <w:t>«</w:t>
      </w:r>
      <w:r w:rsidR="0048311D" w:rsidRPr="00777ECA">
        <w:rPr>
          <w:rFonts w:ascii="Times New Roman" w:hAnsi="Times New Roman" w:cs="Times New Roman"/>
          <w:sz w:val="28"/>
          <w:szCs w:val="28"/>
        </w:rPr>
        <w:t xml:space="preserve">Дом </w:t>
      </w:r>
      <w:proofErr w:type="spellStart"/>
      <w:r w:rsidR="0048311D" w:rsidRPr="00777ECA">
        <w:rPr>
          <w:rFonts w:ascii="Times New Roman" w:hAnsi="Times New Roman" w:cs="Times New Roman"/>
          <w:sz w:val="28"/>
          <w:szCs w:val="28"/>
        </w:rPr>
        <w:t>Чепурина</w:t>
      </w:r>
      <w:proofErr w:type="spellEnd"/>
      <w:r w:rsidR="0048311D" w:rsidRPr="00777ECA">
        <w:rPr>
          <w:rFonts w:ascii="Times New Roman" w:hAnsi="Times New Roman" w:cs="Times New Roman"/>
          <w:sz w:val="28"/>
          <w:szCs w:val="28"/>
        </w:rPr>
        <w:t xml:space="preserve"> Е.А. с флигелем», 1906 г.</w:t>
      </w:r>
      <w:r w:rsidR="0048311D" w:rsidRPr="00640D91">
        <w:rPr>
          <w:rFonts w:ascii="Times New Roman" w:hAnsi="Times New Roman" w:cs="Times New Roman"/>
          <w:sz w:val="28"/>
          <w:szCs w:val="28"/>
        </w:rPr>
        <w:t xml:space="preserve"> </w:t>
      </w:r>
      <w:r w:rsidR="0048311D" w:rsidRPr="00D77527">
        <w:rPr>
          <w:rFonts w:ascii="Times New Roman" w:hAnsi="Times New Roman" w:cs="Times New Roman"/>
          <w:sz w:val="28"/>
          <w:szCs w:val="28"/>
        </w:rPr>
        <w:t>архит. Л.К.</w:t>
      </w:r>
      <w:r w:rsidR="0048311D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="0048311D" w:rsidRPr="00D77527">
        <w:rPr>
          <w:rFonts w:ascii="Times New Roman" w:hAnsi="Times New Roman" w:cs="Times New Roman"/>
          <w:sz w:val="28"/>
          <w:szCs w:val="28"/>
        </w:rPr>
        <w:t>Хрщонович</w:t>
      </w:r>
      <w:proofErr w:type="spellEnd"/>
      <w:r w:rsidR="0048311D" w:rsidRPr="00777ECA">
        <w:rPr>
          <w:rFonts w:ascii="Times New Roman" w:hAnsi="Times New Roman" w:cs="Times New Roman"/>
          <w:sz w:val="28"/>
          <w:szCs w:val="28"/>
        </w:rPr>
        <w:t xml:space="preserve">, </w:t>
      </w:r>
      <w:r w:rsidR="00D02311">
        <w:rPr>
          <w:rFonts w:ascii="Times New Roman" w:hAnsi="Times New Roman" w:cs="Times New Roman"/>
          <w:sz w:val="28"/>
          <w:szCs w:val="28"/>
        </w:rPr>
        <w:br/>
      </w:r>
      <w:r w:rsidR="0048311D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48311D" w:rsidRPr="000B216A">
        <w:rPr>
          <w:rFonts w:ascii="Times New Roman" w:hAnsi="Times New Roman" w:cs="Times New Roman"/>
          <w:sz w:val="28"/>
        </w:rPr>
        <w:t xml:space="preserve">Республика </w:t>
      </w:r>
      <w:proofErr w:type="gramStart"/>
      <w:r w:rsidR="0048311D" w:rsidRPr="000B216A">
        <w:rPr>
          <w:rFonts w:ascii="Times New Roman" w:hAnsi="Times New Roman" w:cs="Times New Roman"/>
          <w:sz w:val="28"/>
        </w:rPr>
        <w:t>Татарстан,</w:t>
      </w:r>
      <w:r w:rsidR="0022087B">
        <w:rPr>
          <w:rFonts w:ascii="Times New Roman" w:hAnsi="Times New Roman" w:cs="Times New Roman"/>
          <w:sz w:val="28"/>
        </w:rPr>
        <w:t xml:space="preserve"> </w:t>
      </w:r>
      <w:r w:rsidR="0048311D" w:rsidRPr="000B216A">
        <w:rPr>
          <w:rFonts w:ascii="Times New Roman" w:hAnsi="Times New Roman" w:cs="Times New Roman"/>
          <w:sz w:val="28"/>
        </w:rPr>
        <w:t xml:space="preserve"> </w:t>
      </w:r>
      <w:r w:rsidR="0048311D" w:rsidRPr="001943E4">
        <w:rPr>
          <w:rFonts w:ascii="Times New Roman" w:hAnsi="Times New Roman" w:cs="Times New Roman"/>
          <w:sz w:val="28"/>
        </w:rPr>
        <w:t>г.</w:t>
      </w:r>
      <w:proofErr w:type="gramEnd"/>
      <w:r w:rsidR="0048311D">
        <w:rPr>
          <w:rFonts w:ascii="Times New Roman" w:hAnsi="Times New Roman" w:cs="Times New Roman"/>
          <w:sz w:val="28"/>
        </w:rPr>
        <w:t xml:space="preserve"> </w:t>
      </w:r>
      <w:r w:rsidR="0048311D" w:rsidRPr="001943E4">
        <w:rPr>
          <w:rFonts w:ascii="Times New Roman" w:hAnsi="Times New Roman" w:cs="Times New Roman"/>
          <w:sz w:val="28"/>
        </w:rPr>
        <w:t>Казань</w:t>
      </w:r>
      <w:r w:rsidR="0048311D">
        <w:rPr>
          <w:rFonts w:ascii="Times New Roman" w:hAnsi="Times New Roman" w:cs="Times New Roman"/>
          <w:sz w:val="28"/>
        </w:rPr>
        <w:t>,</w:t>
      </w:r>
      <w:r w:rsidR="0048311D" w:rsidRPr="001943E4">
        <w:rPr>
          <w:rFonts w:ascii="Times New Roman" w:hAnsi="Times New Roman" w:cs="Times New Roman"/>
          <w:sz w:val="28"/>
        </w:rPr>
        <w:t xml:space="preserve"> ул.</w:t>
      </w:r>
      <w:r w:rsidR="0048311D">
        <w:rPr>
          <w:rFonts w:ascii="Times New Roman" w:hAnsi="Times New Roman" w:cs="Times New Roman"/>
          <w:sz w:val="28"/>
        </w:rPr>
        <w:t xml:space="preserve"> Большая Красная</w:t>
      </w:r>
      <w:r w:rsidR="0048311D" w:rsidRPr="001943E4">
        <w:rPr>
          <w:rFonts w:ascii="Times New Roman" w:hAnsi="Times New Roman" w:cs="Times New Roman"/>
          <w:sz w:val="28"/>
        </w:rPr>
        <w:t xml:space="preserve">, </w:t>
      </w:r>
      <w:r w:rsidR="0048311D">
        <w:rPr>
          <w:rFonts w:ascii="Times New Roman" w:hAnsi="Times New Roman" w:cs="Times New Roman"/>
          <w:sz w:val="28"/>
        </w:rPr>
        <w:t>58</w:t>
      </w:r>
      <w:r w:rsidR="0048311D" w:rsidRPr="001943E4">
        <w:rPr>
          <w:rFonts w:ascii="Times New Roman" w:hAnsi="Times New Roman" w:cs="Times New Roman"/>
          <w:sz w:val="28"/>
        </w:rPr>
        <w:t>, литер</w:t>
      </w:r>
      <w:r w:rsidR="0048311D">
        <w:rPr>
          <w:rFonts w:ascii="Times New Roman" w:hAnsi="Times New Roman" w:cs="Times New Roman"/>
          <w:sz w:val="28"/>
        </w:rPr>
        <w:t>ы</w:t>
      </w:r>
      <w:r w:rsidR="0048311D" w:rsidRPr="001943E4">
        <w:rPr>
          <w:rFonts w:ascii="Times New Roman" w:hAnsi="Times New Roman" w:cs="Times New Roman"/>
          <w:sz w:val="28"/>
        </w:rPr>
        <w:t xml:space="preserve"> А, </w:t>
      </w:r>
      <w:r w:rsidR="0048311D">
        <w:rPr>
          <w:rFonts w:ascii="Times New Roman" w:hAnsi="Times New Roman" w:cs="Times New Roman"/>
          <w:sz w:val="28"/>
        </w:rPr>
        <w:t>Б</w:t>
      </w:r>
      <w:r w:rsidR="00D94A24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152A97A4" w14:textId="77777777" w:rsidR="00517451" w:rsidRDefault="00517451" w:rsidP="0022087B">
      <w:pPr>
        <w:spacing w:after="0" w:line="240" w:lineRule="auto"/>
        <w:ind w:left="-426" w:right="428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8080"/>
      </w:tblGrid>
      <w:tr w:rsidR="009C7F41" w:rsidRPr="009C7F41" w14:paraId="5EA19C5C" w14:textId="77777777" w:rsidTr="00517451">
        <w:tc>
          <w:tcPr>
            <w:tcW w:w="2269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8080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517451">
        <w:tc>
          <w:tcPr>
            <w:tcW w:w="1135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134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8080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919C5" w:rsidRPr="009C7F41" w14:paraId="2F279A0D" w14:textId="77777777" w:rsidTr="00517451">
        <w:tc>
          <w:tcPr>
            <w:tcW w:w="1135" w:type="dxa"/>
            <w:shd w:val="clear" w:color="auto" w:fill="auto"/>
          </w:tcPr>
          <w:p w14:paraId="4F79E367" w14:textId="561DAA42" w:rsidR="00B919C5" w:rsidRPr="00B919C5" w:rsidRDefault="00B919C5" w:rsidP="00B919C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1215D3E4" w14:textId="2C2C9EE5" w:rsidR="00B919C5" w:rsidRPr="00B919C5" w:rsidRDefault="00B919C5" w:rsidP="00B919C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80" w:type="dxa"/>
            <w:shd w:val="clear" w:color="auto" w:fill="auto"/>
          </w:tcPr>
          <w:p w14:paraId="0511CCBF" w14:textId="77777777" w:rsidR="002167DF" w:rsidRPr="002167DF" w:rsidRDefault="002167DF" w:rsidP="002167DF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ind w:right="94"/>
              <w:jc w:val="both"/>
              <w:rPr>
                <w:sz w:val="28"/>
                <w:szCs w:val="28"/>
              </w:rPr>
            </w:pPr>
            <w:r w:rsidRPr="002167DF">
              <w:rPr>
                <w:sz w:val="28"/>
                <w:szCs w:val="28"/>
              </w:rPr>
              <w:t xml:space="preserve">от точки 1 в северо-восточном направлении по границам земельных участков с кадастровыми номерами 16:50:010607:134, 16:50:010607:28 на расстоянии 55,19 м </w:t>
            </w:r>
          </w:p>
          <w:p w14:paraId="6A6E93C3" w14:textId="16E870AA" w:rsidR="00B919C5" w:rsidRPr="00B919C5" w:rsidRDefault="002167DF" w:rsidP="002167DF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ind w:right="94"/>
              <w:jc w:val="both"/>
              <w:rPr>
                <w:sz w:val="28"/>
                <w:szCs w:val="28"/>
              </w:rPr>
            </w:pPr>
            <w:r w:rsidRPr="002167DF">
              <w:rPr>
                <w:sz w:val="28"/>
                <w:szCs w:val="28"/>
              </w:rPr>
              <w:t>до точки 2</w:t>
            </w:r>
          </w:p>
        </w:tc>
      </w:tr>
      <w:tr w:rsidR="004B6B2C" w:rsidRPr="009C7F41" w14:paraId="084F5DD3" w14:textId="77777777" w:rsidTr="00517451">
        <w:trPr>
          <w:trHeight w:val="393"/>
        </w:trPr>
        <w:tc>
          <w:tcPr>
            <w:tcW w:w="1135" w:type="dxa"/>
            <w:shd w:val="clear" w:color="auto" w:fill="auto"/>
          </w:tcPr>
          <w:p w14:paraId="6CB6AAAF" w14:textId="26BA949D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36BEF88E" w14:textId="5EE413A4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80" w:type="dxa"/>
            <w:shd w:val="clear" w:color="auto" w:fill="auto"/>
          </w:tcPr>
          <w:p w14:paraId="57523886" w14:textId="6ED254CA" w:rsidR="004B6B2C" w:rsidRPr="004B6B2C" w:rsidRDefault="004B6B2C" w:rsidP="004B6B2C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4B6B2C">
              <w:rPr>
                <w:sz w:val="28"/>
                <w:szCs w:val="28"/>
              </w:rPr>
              <w:t>от точки 2 в юго-восточном направлении по границе земельного участка с кадастровым номером 16:50:010607:28 на расстоянии 7,59 м до точки 3</w:t>
            </w:r>
          </w:p>
        </w:tc>
      </w:tr>
      <w:tr w:rsidR="004B6B2C" w:rsidRPr="009C7F41" w14:paraId="66F20809" w14:textId="77777777" w:rsidTr="00517451">
        <w:tc>
          <w:tcPr>
            <w:tcW w:w="1135" w:type="dxa"/>
            <w:shd w:val="clear" w:color="auto" w:fill="auto"/>
          </w:tcPr>
          <w:p w14:paraId="67CF25C4" w14:textId="6650DB1A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10E8C04D" w14:textId="46F25EB2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80" w:type="dxa"/>
            <w:shd w:val="clear" w:color="auto" w:fill="auto"/>
          </w:tcPr>
          <w:p w14:paraId="4C25F342" w14:textId="5B279BDE" w:rsidR="004B6B2C" w:rsidRPr="004B6B2C" w:rsidRDefault="004B6B2C" w:rsidP="004B6B2C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4B6B2C">
              <w:rPr>
                <w:sz w:val="28"/>
                <w:szCs w:val="28"/>
              </w:rPr>
              <w:t>от точки 3 в юго-восточном направлении по границе земельного участка с кадастровым номером 16:50:010607:28 на расстоянии 7,59 м до точки 4</w:t>
            </w:r>
          </w:p>
        </w:tc>
      </w:tr>
      <w:tr w:rsidR="004B6B2C" w:rsidRPr="009C7F41" w14:paraId="437E8132" w14:textId="77777777" w:rsidTr="00517451">
        <w:tc>
          <w:tcPr>
            <w:tcW w:w="1135" w:type="dxa"/>
            <w:shd w:val="clear" w:color="auto" w:fill="auto"/>
          </w:tcPr>
          <w:p w14:paraId="6E2B3209" w14:textId="19937F40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0A2B6B46" w14:textId="4A85676E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80" w:type="dxa"/>
            <w:shd w:val="clear" w:color="auto" w:fill="auto"/>
          </w:tcPr>
          <w:p w14:paraId="3EBF1467" w14:textId="7ADDD51A" w:rsidR="004B6B2C" w:rsidRPr="004B6B2C" w:rsidRDefault="004B6B2C" w:rsidP="004B6B2C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4B6B2C">
              <w:rPr>
                <w:sz w:val="28"/>
                <w:szCs w:val="28"/>
              </w:rPr>
              <w:t>от точки 4 в юго-восточном направлении по границе земельного участка с кадастровым номером 16:50:010607:28 на расстоянии 31,93 м до точки 5</w:t>
            </w:r>
          </w:p>
        </w:tc>
      </w:tr>
      <w:tr w:rsidR="004B6B2C" w:rsidRPr="009C7F41" w14:paraId="495B010E" w14:textId="77777777" w:rsidTr="00517451">
        <w:tc>
          <w:tcPr>
            <w:tcW w:w="1135" w:type="dxa"/>
            <w:shd w:val="clear" w:color="auto" w:fill="auto"/>
          </w:tcPr>
          <w:p w14:paraId="7F755CFE" w14:textId="2B454719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547D7EF3" w14:textId="1BC55F47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80" w:type="dxa"/>
            <w:shd w:val="clear" w:color="auto" w:fill="auto"/>
          </w:tcPr>
          <w:p w14:paraId="6D7C01B9" w14:textId="7DE4EE6C" w:rsidR="004B6B2C" w:rsidRPr="004B6B2C" w:rsidRDefault="004B6B2C" w:rsidP="004B6B2C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4B6B2C">
              <w:rPr>
                <w:sz w:val="28"/>
                <w:szCs w:val="28"/>
              </w:rPr>
              <w:t>от точки 5 в юго-восточном направлении по границе земельного участка с кадастровым номером 16:50:010607:28 на расстоянии 5,03 м до точки 6</w:t>
            </w:r>
          </w:p>
        </w:tc>
      </w:tr>
      <w:tr w:rsidR="004B6B2C" w:rsidRPr="009C7F41" w14:paraId="6589683E" w14:textId="77777777" w:rsidTr="00517451">
        <w:tc>
          <w:tcPr>
            <w:tcW w:w="1135" w:type="dxa"/>
            <w:shd w:val="clear" w:color="auto" w:fill="auto"/>
          </w:tcPr>
          <w:p w14:paraId="28DEB5AA" w14:textId="529B97F3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02EC029E" w14:textId="362122B7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80" w:type="dxa"/>
            <w:shd w:val="clear" w:color="auto" w:fill="auto"/>
          </w:tcPr>
          <w:p w14:paraId="332D224B" w14:textId="303D8D5D" w:rsidR="004B6B2C" w:rsidRPr="004B6B2C" w:rsidRDefault="004B6B2C" w:rsidP="004B6B2C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4B6B2C">
              <w:rPr>
                <w:sz w:val="28"/>
                <w:szCs w:val="28"/>
              </w:rPr>
              <w:t>от точки 6 в юго-западном направлении по границе земельного участка с кадастровым номером 16:50:010607:28 на расстоянии 7,61 м до точки 7</w:t>
            </w:r>
          </w:p>
        </w:tc>
      </w:tr>
      <w:tr w:rsidR="004B6B2C" w:rsidRPr="009C7F41" w14:paraId="29C7D893" w14:textId="77777777" w:rsidTr="00517451">
        <w:tc>
          <w:tcPr>
            <w:tcW w:w="1135" w:type="dxa"/>
            <w:shd w:val="clear" w:color="auto" w:fill="auto"/>
          </w:tcPr>
          <w:p w14:paraId="762A645D" w14:textId="4464FC2E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14:paraId="53593DB1" w14:textId="712B50EB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080" w:type="dxa"/>
            <w:shd w:val="clear" w:color="auto" w:fill="auto"/>
          </w:tcPr>
          <w:p w14:paraId="21A09D86" w14:textId="25CC29E7" w:rsidR="004B6B2C" w:rsidRPr="004B6B2C" w:rsidRDefault="004B6B2C" w:rsidP="004B6B2C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4B6B2C">
              <w:rPr>
                <w:sz w:val="28"/>
                <w:szCs w:val="28"/>
              </w:rPr>
              <w:t>от точки 7 в юго-западном направлении по границе земельного участка с кадастровым номером 16:50:010607:28 на расстоянии 8,56 м до точки 8</w:t>
            </w:r>
          </w:p>
        </w:tc>
      </w:tr>
      <w:tr w:rsidR="004B6B2C" w:rsidRPr="009C7F41" w14:paraId="73EF8D12" w14:textId="77777777" w:rsidTr="00517451">
        <w:tc>
          <w:tcPr>
            <w:tcW w:w="1135" w:type="dxa"/>
            <w:shd w:val="clear" w:color="auto" w:fill="auto"/>
          </w:tcPr>
          <w:p w14:paraId="2AD071E3" w14:textId="2470575D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14:paraId="19ADD6C7" w14:textId="04D45977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80" w:type="dxa"/>
            <w:shd w:val="clear" w:color="auto" w:fill="auto"/>
          </w:tcPr>
          <w:p w14:paraId="3D154472" w14:textId="6178D311" w:rsidR="004B6B2C" w:rsidRPr="004B6B2C" w:rsidRDefault="004B6B2C" w:rsidP="004B6B2C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4B6B2C">
              <w:rPr>
                <w:sz w:val="28"/>
                <w:szCs w:val="28"/>
              </w:rPr>
              <w:t>от точки 8 в юго-западном направлении по границе земельного участка с кадастровым номером 16:50:010607:28 на расстоянии 13,48 м до точки 9</w:t>
            </w:r>
          </w:p>
        </w:tc>
      </w:tr>
      <w:tr w:rsidR="004B6B2C" w:rsidRPr="009C7F41" w14:paraId="20263564" w14:textId="77777777" w:rsidTr="00517451">
        <w:tc>
          <w:tcPr>
            <w:tcW w:w="1135" w:type="dxa"/>
            <w:shd w:val="clear" w:color="auto" w:fill="auto"/>
          </w:tcPr>
          <w:p w14:paraId="04DB8C54" w14:textId="1A76E13E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14:paraId="75A31847" w14:textId="5DABCA6F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080" w:type="dxa"/>
            <w:shd w:val="clear" w:color="auto" w:fill="auto"/>
          </w:tcPr>
          <w:p w14:paraId="0CE74A9E" w14:textId="2281E608" w:rsidR="004B6B2C" w:rsidRPr="004B6B2C" w:rsidRDefault="004B6B2C" w:rsidP="004B6B2C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4B6B2C">
              <w:rPr>
                <w:sz w:val="28"/>
                <w:szCs w:val="28"/>
              </w:rPr>
              <w:t>от точки 9 в юго-западном направлении по границе земельного участка с кадастровым номером 16:50:010607:28 на расстоянии 3,28 м до точки 10</w:t>
            </w:r>
          </w:p>
        </w:tc>
      </w:tr>
      <w:tr w:rsidR="004B6B2C" w:rsidRPr="009C7F41" w14:paraId="5B520AFD" w14:textId="77777777" w:rsidTr="00517451">
        <w:tc>
          <w:tcPr>
            <w:tcW w:w="1135" w:type="dxa"/>
            <w:shd w:val="clear" w:color="auto" w:fill="auto"/>
          </w:tcPr>
          <w:p w14:paraId="67647906" w14:textId="6C629559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134" w:type="dxa"/>
            <w:shd w:val="clear" w:color="auto" w:fill="auto"/>
          </w:tcPr>
          <w:p w14:paraId="1483BD1D" w14:textId="1D086C5F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080" w:type="dxa"/>
            <w:shd w:val="clear" w:color="auto" w:fill="auto"/>
          </w:tcPr>
          <w:p w14:paraId="1CFAC486" w14:textId="673247DC" w:rsidR="004B6B2C" w:rsidRPr="004B6B2C" w:rsidRDefault="004B6B2C" w:rsidP="004B6B2C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4B6B2C">
              <w:rPr>
                <w:sz w:val="28"/>
                <w:szCs w:val="28"/>
              </w:rPr>
              <w:t>от точки 10 в юго-западном направлении по границе земельного участка с кадастровым номером 16:50:010607:28 на расстоянии 5,02 м до точки 11</w:t>
            </w:r>
          </w:p>
        </w:tc>
      </w:tr>
      <w:tr w:rsidR="004B6B2C" w:rsidRPr="009C7F41" w14:paraId="11C79E9D" w14:textId="77777777" w:rsidTr="00517451">
        <w:tc>
          <w:tcPr>
            <w:tcW w:w="1135" w:type="dxa"/>
            <w:shd w:val="clear" w:color="auto" w:fill="auto"/>
          </w:tcPr>
          <w:p w14:paraId="2420B64A" w14:textId="0EFBAA7A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14:paraId="15FDEF8E" w14:textId="67C7BED8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080" w:type="dxa"/>
            <w:shd w:val="clear" w:color="auto" w:fill="auto"/>
          </w:tcPr>
          <w:p w14:paraId="49DBD6AE" w14:textId="74F14AF8" w:rsidR="004B6B2C" w:rsidRPr="004B6B2C" w:rsidRDefault="004B6B2C" w:rsidP="004B6B2C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4B6B2C">
              <w:rPr>
                <w:sz w:val="28"/>
                <w:szCs w:val="28"/>
              </w:rPr>
              <w:t>от точки 11 в северо-западном направлении по границе земельного участка с кадастровым номером 16:50:010607:28 на расстоянии 9,97 м до точки 12</w:t>
            </w:r>
          </w:p>
        </w:tc>
      </w:tr>
      <w:tr w:rsidR="004B6B2C" w:rsidRPr="009C7F41" w14:paraId="5C70173C" w14:textId="77777777" w:rsidTr="00517451">
        <w:tc>
          <w:tcPr>
            <w:tcW w:w="1135" w:type="dxa"/>
            <w:shd w:val="clear" w:color="auto" w:fill="auto"/>
          </w:tcPr>
          <w:p w14:paraId="4DFD880F" w14:textId="67D5F883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14:paraId="12597993" w14:textId="16ABB380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080" w:type="dxa"/>
            <w:shd w:val="clear" w:color="auto" w:fill="auto"/>
          </w:tcPr>
          <w:p w14:paraId="0D99B2E1" w14:textId="5411FD48" w:rsidR="004B6B2C" w:rsidRPr="004B6B2C" w:rsidRDefault="004B6B2C" w:rsidP="004B6B2C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4B6B2C">
              <w:rPr>
                <w:sz w:val="28"/>
                <w:szCs w:val="28"/>
              </w:rPr>
              <w:t>от точки 12 в северо-западном направлении по границе земельного участка с кадастровым номером 16:50:010607:28 на расстоянии 0,52 м до точки 13</w:t>
            </w:r>
          </w:p>
        </w:tc>
      </w:tr>
      <w:tr w:rsidR="004B6B2C" w:rsidRPr="009C7F41" w14:paraId="5AD520D7" w14:textId="77777777" w:rsidTr="00517451">
        <w:tc>
          <w:tcPr>
            <w:tcW w:w="1135" w:type="dxa"/>
            <w:shd w:val="clear" w:color="auto" w:fill="auto"/>
          </w:tcPr>
          <w:p w14:paraId="4DB57890" w14:textId="512E8D72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14:paraId="45DF0B65" w14:textId="01F52389" w:rsidR="004B6B2C" w:rsidRPr="004B6B2C" w:rsidRDefault="004B6B2C" w:rsidP="004B6B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6B2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080" w:type="dxa"/>
            <w:shd w:val="clear" w:color="auto" w:fill="auto"/>
          </w:tcPr>
          <w:p w14:paraId="18C50ECA" w14:textId="3460FF6F" w:rsidR="004B6B2C" w:rsidRPr="004B6B2C" w:rsidRDefault="004B6B2C" w:rsidP="004B6B2C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4B6B2C">
              <w:rPr>
                <w:sz w:val="28"/>
                <w:szCs w:val="28"/>
              </w:rPr>
              <w:t>от точки 13 в юго-западном направлении по границе земельного участка с кадастровым номером 16:50:010607:28 на расстоянии 2,52 м до точки 14</w:t>
            </w:r>
          </w:p>
        </w:tc>
      </w:tr>
      <w:tr w:rsidR="0087626E" w:rsidRPr="009C7F41" w14:paraId="2C28891C" w14:textId="77777777" w:rsidTr="00517451">
        <w:tc>
          <w:tcPr>
            <w:tcW w:w="1135" w:type="dxa"/>
            <w:shd w:val="clear" w:color="auto" w:fill="auto"/>
          </w:tcPr>
          <w:p w14:paraId="78262C42" w14:textId="65B6530C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14:paraId="6B7CE832" w14:textId="1E9CDDC3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080" w:type="dxa"/>
            <w:shd w:val="clear" w:color="auto" w:fill="auto"/>
          </w:tcPr>
          <w:p w14:paraId="31E4A8B2" w14:textId="02F4329F" w:rsidR="0087626E" w:rsidRPr="0087626E" w:rsidRDefault="0087626E" w:rsidP="0087626E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87626E">
              <w:rPr>
                <w:sz w:val="28"/>
                <w:szCs w:val="28"/>
              </w:rPr>
              <w:t>от точки 14 в юго-западном направлении по границе земельного участка с кадастровым номером 16:50:010607:134 на расстоянии 6,14 м до точки 15</w:t>
            </w:r>
          </w:p>
        </w:tc>
      </w:tr>
      <w:tr w:rsidR="0087626E" w:rsidRPr="009C7F41" w14:paraId="389B746A" w14:textId="77777777" w:rsidTr="00517451">
        <w:tc>
          <w:tcPr>
            <w:tcW w:w="1135" w:type="dxa"/>
            <w:shd w:val="clear" w:color="auto" w:fill="auto"/>
          </w:tcPr>
          <w:p w14:paraId="4A29FA72" w14:textId="6D46BAC0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14:paraId="4779CD3E" w14:textId="4D775269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080" w:type="dxa"/>
            <w:shd w:val="clear" w:color="auto" w:fill="auto"/>
          </w:tcPr>
          <w:p w14:paraId="26C39798" w14:textId="75A15DE2" w:rsidR="0087626E" w:rsidRPr="0087626E" w:rsidRDefault="0087626E" w:rsidP="0087626E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87626E">
              <w:rPr>
                <w:sz w:val="28"/>
                <w:szCs w:val="28"/>
              </w:rPr>
              <w:t>от точки 15 в юго-западном направлении по границе земельного участка с кадастровым номером 16:50:010607:134 на расстоянии 11,38 м до точки 16</w:t>
            </w:r>
          </w:p>
        </w:tc>
      </w:tr>
      <w:tr w:rsidR="0087626E" w:rsidRPr="009C7F41" w14:paraId="06D3B5E4" w14:textId="77777777" w:rsidTr="00517451">
        <w:tc>
          <w:tcPr>
            <w:tcW w:w="1135" w:type="dxa"/>
            <w:shd w:val="clear" w:color="auto" w:fill="auto"/>
          </w:tcPr>
          <w:p w14:paraId="3378D075" w14:textId="4A9B9BD7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14:paraId="3CE1EA2D" w14:textId="4EB660F2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080" w:type="dxa"/>
            <w:shd w:val="clear" w:color="auto" w:fill="auto"/>
          </w:tcPr>
          <w:p w14:paraId="41E199BD" w14:textId="45B1F596" w:rsidR="0087626E" w:rsidRPr="0087626E" w:rsidRDefault="0087626E" w:rsidP="0087626E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87626E">
              <w:rPr>
                <w:sz w:val="28"/>
                <w:szCs w:val="28"/>
              </w:rPr>
              <w:t>от точки 16 в северо-западном направлении по границе земельного участка с кадастровым номером 16:50:010607:134 на расстоянии 11,38 м до точки 17</w:t>
            </w:r>
          </w:p>
        </w:tc>
      </w:tr>
      <w:tr w:rsidR="0087626E" w:rsidRPr="009C7F41" w14:paraId="040C0814" w14:textId="77777777" w:rsidTr="00517451">
        <w:tc>
          <w:tcPr>
            <w:tcW w:w="1135" w:type="dxa"/>
            <w:shd w:val="clear" w:color="auto" w:fill="auto"/>
          </w:tcPr>
          <w:p w14:paraId="52AD7901" w14:textId="572754E1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14:paraId="64080E4D" w14:textId="1AF03054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080" w:type="dxa"/>
            <w:shd w:val="clear" w:color="auto" w:fill="auto"/>
          </w:tcPr>
          <w:p w14:paraId="2419923E" w14:textId="0B7AD246" w:rsidR="0087626E" w:rsidRPr="0087626E" w:rsidRDefault="0087626E" w:rsidP="0087626E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87626E">
              <w:rPr>
                <w:sz w:val="28"/>
                <w:szCs w:val="28"/>
              </w:rPr>
              <w:t>от точки 17 в юго-западном направлении по границе земельного участка с кадастровым номером 16:50:010607:134 на расстоянии 2,06 м до точки 18</w:t>
            </w:r>
          </w:p>
        </w:tc>
      </w:tr>
      <w:tr w:rsidR="0087626E" w:rsidRPr="009C7F41" w14:paraId="30748255" w14:textId="77777777" w:rsidTr="00517451">
        <w:tc>
          <w:tcPr>
            <w:tcW w:w="1135" w:type="dxa"/>
            <w:shd w:val="clear" w:color="auto" w:fill="auto"/>
          </w:tcPr>
          <w:p w14:paraId="4BFFAE11" w14:textId="01E16D0C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14:paraId="2AC59FEA" w14:textId="40211FE1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080" w:type="dxa"/>
            <w:shd w:val="clear" w:color="auto" w:fill="auto"/>
          </w:tcPr>
          <w:p w14:paraId="7A949066" w14:textId="51D0CF42" w:rsidR="0087626E" w:rsidRPr="0087626E" w:rsidRDefault="0087626E" w:rsidP="0087626E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87626E">
              <w:rPr>
                <w:sz w:val="28"/>
                <w:szCs w:val="28"/>
              </w:rPr>
              <w:t>от точки 18 в северо-западном направлении по границе земельного участка с кадастровым номером 16:50:010607:134 на расстоянии 7,84 м до точки 19</w:t>
            </w:r>
          </w:p>
        </w:tc>
      </w:tr>
      <w:tr w:rsidR="0087626E" w:rsidRPr="009C7F41" w14:paraId="3CC01A87" w14:textId="77777777" w:rsidTr="00517451">
        <w:tc>
          <w:tcPr>
            <w:tcW w:w="1135" w:type="dxa"/>
            <w:shd w:val="clear" w:color="auto" w:fill="auto"/>
          </w:tcPr>
          <w:p w14:paraId="2979E856" w14:textId="52AC039F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14:paraId="44D2F951" w14:textId="2C13D323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80" w:type="dxa"/>
            <w:shd w:val="clear" w:color="auto" w:fill="auto"/>
          </w:tcPr>
          <w:p w14:paraId="6CB37C9A" w14:textId="0F97C088" w:rsidR="0087626E" w:rsidRPr="0087626E" w:rsidRDefault="0087626E" w:rsidP="0087626E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87626E">
              <w:rPr>
                <w:sz w:val="28"/>
                <w:szCs w:val="28"/>
              </w:rPr>
              <w:t>от точки 19 в юго-западном направлении по границе земельного участка с кадастровым номером 16:50:010607:134 на расстоянии 7,05 м до точки 20</w:t>
            </w:r>
          </w:p>
        </w:tc>
      </w:tr>
      <w:tr w:rsidR="0087626E" w:rsidRPr="009C7F41" w14:paraId="4B06E171" w14:textId="77777777" w:rsidTr="00517451">
        <w:tc>
          <w:tcPr>
            <w:tcW w:w="1135" w:type="dxa"/>
            <w:shd w:val="clear" w:color="auto" w:fill="auto"/>
          </w:tcPr>
          <w:p w14:paraId="3CBEBF0C" w14:textId="4BC1DA93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14:paraId="7CB40633" w14:textId="66EB29F1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080" w:type="dxa"/>
            <w:shd w:val="clear" w:color="auto" w:fill="auto"/>
          </w:tcPr>
          <w:p w14:paraId="215EC060" w14:textId="66B4FC02" w:rsidR="0087626E" w:rsidRPr="0087626E" w:rsidRDefault="0087626E" w:rsidP="0087626E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87626E">
              <w:rPr>
                <w:sz w:val="28"/>
                <w:szCs w:val="28"/>
              </w:rPr>
              <w:t>от точки 20 в северо-западном направлении по границе земельного участка с кадастровым номером 16:50:010607:134 на расстоянии 4,71 м до точки 21</w:t>
            </w:r>
          </w:p>
        </w:tc>
      </w:tr>
      <w:tr w:rsidR="0087626E" w:rsidRPr="009C7F41" w14:paraId="07FBEB4D" w14:textId="77777777" w:rsidTr="00517451">
        <w:tc>
          <w:tcPr>
            <w:tcW w:w="1135" w:type="dxa"/>
            <w:shd w:val="clear" w:color="auto" w:fill="auto"/>
          </w:tcPr>
          <w:p w14:paraId="5E6406C9" w14:textId="4834C36D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  <w:shd w:val="clear" w:color="auto" w:fill="auto"/>
          </w:tcPr>
          <w:p w14:paraId="3E652C8E" w14:textId="2B39F940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080" w:type="dxa"/>
            <w:shd w:val="clear" w:color="auto" w:fill="auto"/>
          </w:tcPr>
          <w:p w14:paraId="4A6B0DC4" w14:textId="6A1BDF1E" w:rsidR="0087626E" w:rsidRPr="0087626E" w:rsidRDefault="0087626E" w:rsidP="0087626E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87626E">
              <w:rPr>
                <w:sz w:val="28"/>
                <w:szCs w:val="28"/>
              </w:rPr>
              <w:t>от точки 21 в юго-западном направлении по границе земельного участка с кадастровым номером 16:50:010607:134 на расстоянии 1,59 м до точки 22</w:t>
            </w:r>
          </w:p>
        </w:tc>
      </w:tr>
      <w:tr w:rsidR="0087626E" w:rsidRPr="009C7F41" w14:paraId="2649A23B" w14:textId="77777777" w:rsidTr="00517451">
        <w:tc>
          <w:tcPr>
            <w:tcW w:w="1135" w:type="dxa"/>
            <w:shd w:val="clear" w:color="auto" w:fill="auto"/>
          </w:tcPr>
          <w:p w14:paraId="7DBB9F77" w14:textId="4A4B7E0E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  <w:shd w:val="clear" w:color="auto" w:fill="auto"/>
          </w:tcPr>
          <w:p w14:paraId="21E1979C" w14:textId="4D2FB81A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080" w:type="dxa"/>
            <w:shd w:val="clear" w:color="auto" w:fill="auto"/>
          </w:tcPr>
          <w:p w14:paraId="66820D6B" w14:textId="3AB68F31" w:rsidR="0087626E" w:rsidRPr="0087626E" w:rsidRDefault="0087626E" w:rsidP="0087626E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87626E">
              <w:rPr>
                <w:sz w:val="28"/>
                <w:szCs w:val="28"/>
              </w:rPr>
              <w:t>от точки 22 в юго-западном направлении по границе земельного участка с кадастровым номером 16:50:010607:134 на расстоянии 7,47 м до точки 23</w:t>
            </w:r>
          </w:p>
        </w:tc>
      </w:tr>
      <w:tr w:rsidR="0087626E" w:rsidRPr="009C7F41" w14:paraId="3BA731D9" w14:textId="77777777" w:rsidTr="00517451">
        <w:tc>
          <w:tcPr>
            <w:tcW w:w="1135" w:type="dxa"/>
            <w:shd w:val="clear" w:color="auto" w:fill="auto"/>
          </w:tcPr>
          <w:p w14:paraId="227BD977" w14:textId="08A02B2A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14:paraId="0452613B" w14:textId="03A48E01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080" w:type="dxa"/>
            <w:shd w:val="clear" w:color="auto" w:fill="auto"/>
          </w:tcPr>
          <w:p w14:paraId="6768D458" w14:textId="5AE86220" w:rsidR="0087626E" w:rsidRPr="0087626E" w:rsidRDefault="0087626E" w:rsidP="0087626E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87626E">
              <w:rPr>
                <w:sz w:val="28"/>
                <w:szCs w:val="28"/>
              </w:rPr>
              <w:t>от точки 23 в северо-западном направлении по границе земельного участка с кадастровым номером 16:50:010607:134 на расстоянии 24,68 м до точки 24</w:t>
            </w:r>
          </w:p>
        </w:tc>
      </w:tr>
      <w:tr w:rsidR="0087626E" w:rsidRPr="009C7F41" w14:paraId="62DB1866" w14:textId="77777777" w:rsidTr="00517451">
        <w:tc>
          <w:tcPr>
            <w:tcW w:w="1135" w:type="dxa"/>
            <w:shd w:val="clear" w:color="auto" w:fill="auto"/>
          </w:tcPr>
          <w:p w14:paraId="07D9862F" w14:textId="20095472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14:paraId="3EFD77A4" w14:textId="20F965B1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080" w:type="dxa"/>
            <w:shd w:val="clear" w:color="auto" w:fill="auto"/>
          </w:tcPr>
          <w:p w14:paraId="1CE39BC2" w14:textId="1ABF0DB2" w:rsidR="0087626E" w:rsidRPr="0087626E" w:rsidRDefault="0087626E" w:rsidP="0087626E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87626E">
              <w:rPr>
                <w:sz w:val="28"/>
                <w:szCs w:val="28"/>
              </w:rPr>
              <w:t xml:space="preserve">от точки 24 в северо-восточном направлении по границе земельного участка с кадастровым номером 16:50:010607:134 на </w:t>
            </w:r>
            <w:r w:rsidRPr="0087626E">
              <w:rPr>
                <w:sz w:val="28"/>
                <w:szCs w:val="28"/>
              </w:rPr>
              <w:lastRenderedPageBreak/>
              <w:t>расстоянии 1,07 м до точки 25</w:t>
            </w:r>
          </w:p>
        </w:tc>
      </w:tr>
      <w:tr w:rsidR="0087626E" w:rsidRPr="009C7F41" w14:paraId="1C3143F6" w14:textId="77777777" w:rsidTr="00517451">
        <w:tc>
          <w:tcPr>
            <w:tcW w:w="1135" w:type="dxa"/>
            <w:shd w:val="clear" w:color="auto" w:fill="auto"/>
          </w:tcPr>
          <w:p w14:paraId="240548E0" w14:textId="2E7D29B3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1134" w:type="dxa"/>
            <w:shd w:val="clear" w:color="auto" w:fill="auto"/>
          </w:tcPr>
          <w:p w14:paraId="79C99097" w14:textId="12B58F2C" w:rsidR="0087626E" w:rsidRPr="0087626E" w:rsidRDefault="0087626E" w:rsidP="008762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62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80" w:type="dxa"/>
            <w:shd w:val="clear" w:color="auto" w:fill="auto"/>
          </w:tcPr>
          <w:p w14:paraId="44BCDB2E" w14:textId="5A4247FA" w:rsidR="0087626E" w:rsidRPr="0087626E" w:rsidRDefault="0087626E" w:rsidP="0087626E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87626E">
              <w:rPr>
                <w:sz w:val="28"/>
                <w:szCs w:val="28"/>
              </w:rPr>
              <w:t>от точки 25 в северо-западном направлении по границе земельного участка с кадастровым номером 16:50:010607:134 на расстоянии 4,43 м до точки 1</w:t>
            </w:r>
          </w:p>
        </w:tc>
      </w:tr>
    </w:tbl>
    <w:p w14:paraId="478CC95E" w14:textId="7526EB1D" w:rsidR="00D25155" w:rsidRDefault="00D251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104C6B3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69A6484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8E65BC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23622AA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BD9C2CA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BB3403E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019855E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518507A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725059C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4AD11F5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0398E1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310513A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3F0DBCA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B02C1F9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870E018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68EE34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0557B62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99E4F8E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91BC7D6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4816149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AB04647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48C5246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83CA03D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BE2C0EC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7D1E112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04B2FA2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F9D7AD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4AEAF54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046E0BD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FD3E57B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C56B94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C97A022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CD768CF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1A2D1A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C0B88AD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A33A651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55C710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D6A0B14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527CF7" w14:textId="77777777" w:rsidR="00EB6307" w:rsidRDefault="00EB6307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474E3DFE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38368452" w14:textId="77777777" w:rsidR="009B1857" w:rsidRDefault="007A2470" w:rsidP="009B185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bookmarkStart w:id="4" w:name="_Hlk221781407"/>
      <w:r w:rsidR="009B1857">
        <w:rPr>
          <w:color w:val="000000"/>
          <w:sz w:val="28"/>
          <w:szCs w:val="28"/>
        </w:rPr>
        <w:br/>
      </w:r>
      <w:r w:rsidR="009B1857" w:rsidRPr="00F37437">
        <w:rPr>
          <w:rFonts w:ascii="Times New Roman" w:hAnsi="Times New Roman" w:cs="Times New Roman"/>
          <w:sz w:val="28"/>
          <w:szCs w:val="28"/>
        </w:rPr>
        <w:t>«</w:t>
      </w:r>
      <w:r w:rsidR="009B1857" w:rsidRPr="00777ECA">
        <w:rPr>
          <w:rFonts w:ascii="Times New Roman" w:hAnsi="Times New Roman" w:cs="Times New Roman"/>
          <w:sz w:val="28"/>
          <w:szCs w:val="28"/>
        </w:rPr>
        <w:t xml:space="preserve">Дом </w:t>
      </w:r>
      <w:proofErr w:type="spellStart"/>
      <w:r w:rsidR="009B1857" w:rsidRPr="00777ECA">
        <w:rPr>
          <w:rFonts w:ascii="Times New Roman" w:hAnsi="Times New Roman" w:cs="Times New Roman"/>
          <w:sz w:val="28"/>
          <w:szCs w:val="28"/>
        </w:rPr>
        <w:t>Чепурина</w:t>
      </w:r>
      <w:proofErr w:type="spellEnd"/>
      <w:r w:rsidR="009B1857" w:rsidRPr="00777ECA">
        <w:rPr>
          <w:rFonts w:ascii="Times New Roman" w:hAnsi="Times New Roman" w:cs="Times New Roman"/>
          <w:sz w:val="28"/>
          <w:szCs w:val="28"/>
        </w:rPr>
        <w:t xml:space="preserve"> Е.А. с флигелем», 1906 г.</w:t>
      </w:r>
      <w:r w:rsidR="009B1857" w:rsidRPr="00640D91">
        <w:rPr>
          <w:rFonts w:ascii="Times New Roman" w:hAnsi="Times New Roman" w:cs="Times New Roman"/>
          <w:sz w:val="28"/>
          <w:szCs w:val="28"/>
        </w:rPr>
        <w:t xml:space="preserve"> </w:t>
      </w:r>
      <w:r w:rsidR="009B1857" w:rsidRPr="00D77527">
        <w:rPr>
          <w:rFonts w:ascii="Times New Roman" w:hAnsi="Times New Roman" w:cs="Times New Roman"/>
          <w:sz w:val="28"/>
          <w:szCs w:val="28"/>
        </w:rPr>
        <w:t>архит. Л.К.</w:t>
      </w:r>
      <w:r w:rsidR="009B1857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="009B1857" w:rsidRPr="00D77527">
        <w:rPr>
          <w:rFonts w:ascii="Times New Roman" w:hAnsi="Times New Roman" w:cs="Times New Roman"/>
          <w:sz w:val="28"/>
          <w:szCs w:val="28"/>
        </w:rPr>
        <w:t>Хрщонович</w:t>
      </w:r>
      <w:proofErr w:type="spellEnd"/>
      <w:r w:rsidR="009B1857" w:rsidRPr="00777ECA">
        <w:rPr>
          <w:rFonts w:ascii="Times New Roman" w:hAnsi="Times New Roman" w:cs="Times New Roman"/>
          <w:sz w:val="28"/>
          <w:szCs w:val="28"/>
        </w:rPr>
        <w:t xml:space="preserve">, </w:t>
      </w:r>
      <w:r w:rsidR="009B1857">
        <w:rPr>
          <w:rFonts w:ascii="Times New Roman" w:hAnsi="Times New Roman" w:cs="Times New Roman"/>
          <w:sz w:val="28"/>
          <w:szCs w:val="28"/>
        </w:rPr>
        <w:br/>
      </w:r>
      <w:r w:rsidR="009B1857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</w:p>
    <w:p w14:paraId="0C024453" w14:textId="6DD8FB88" w:rsidR="009B1857" w:rsidRDefault="009B1857" w:rsidP="009B1857">
      <w:pPr>
        <w:spacing w:after="0" w:line="240" w:lineRule="auto"/>
        <w:ind w:left="-567" w:right="-42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B216A">
        <w:rPr>
          <w:rFonts w:ascii="Times New Roman" w:hAnsi="Times New Roman" w:cs="Times New Roman"/>
          <w:sz w:val="28"/>
        </w:rPr>
        <w:t xml:space="preserve">Республика Татарстан, </w:t>
      </w:r>
      <w:r w:rsidRPr="001943E4">
        <w:rPr>
          <w:rFonts w:ascii="Times New Roman" w:hAnsi="Times New Roman" w:cs="Times New Roman"/>
          <w:sz w:val="28"/>
        </w:rPr>
        <w:t>г.</w:t>
      </w:r>
      <w:r>
        <w:rPr>
          <w:rFonts w:ascii="Times New Roman" w:hAnsi="Times New Roman" w:cs="Times New Roman"/>
          <w:sz w:val="28"/>
        </w:rPr>
        <w:t xml:space="preserve"> </w:t>
      </w:r>
      <w:r w:rsidRPr="001943E4">
        <w:rPr>
          <w:rFonts w:ascii="Times New Roman" w:hAnsi="Times New Roman" w:cs="Times New Roman"/>
          <w:sz w:val="28"/>
        </w:rPr>
        <w:t>Казань</w:t>
      </w:r>
      <w:r>
        <w:rPr>
          <w:rFonts w:ascii="Times New Roman" w:hAnsi="Times New Roman" w:cs="Times New Roman"/>
          <w:sz w:val="28"/>
        </w:rPr>
        <w:t>,</w:t>
      </w:r>
      <w:r w:rsidRPr="001943E4">
        <w:rPr>
          <w:rFonts w:ascii="Times New Roman" w:hAnsi="Times New Roman" w:cs="Times New Roman"/>
          <w:sz w:val="28"/>
        </w:rPr>
        <w:t xml:space="preserve"> ул.</w:t>
      </w:r>
      <w:r>
        <w:rPr>
          <w:rFonts w:ascii="Times New Roman" w:hAnsi="Times New Roman" w:cs="Times New Roman"/>
          <w:sz w:val="28"/>
        </w:rPr>
        <w:t xml:space="preserve"> Большая Красная</w:t>
      </w:r>
      <w:r w:rsidRPr="001943E4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58</w:t>
      </w:r>
      <w:r w:rsidRPr="001943E4">
        <w:rPr>
          <w:rFonts w:ascii="Times New Roman" w:hAnsi="Times New Roman" w:cs="Times New Roman"/>
          <w:sz w:val="28"/>
        </w:rPr>
        <w:t>, литер</w:t>
      </w:r>
      <w:r>
        <w:rPr>
          <w:rFonts w:ascii="Times New Roman" w:hAnsi="Times New Roman" w:cs="Times New Roman"/>
          <w:sz w:val="28"/>
        </w:rPr>
        <w:t>ы</w:t>
      </w:r>
      <w:r w:rsidRPr="001943E4">
        <w:rPr>
          <w:rFonts w:ascii="Times New Roman" w:hAnsi="Times New Roman" w:cs="Times New Roman"/>
          <w:sz w:val="28"/>
        </w:rPr>
        <w:t xml:space="preserve"> А, </w:t>
      </w:r>
      <w:r>
        <w:rPr>
          <w:rFonts w:ascii="Times New Roman" w:hAnsi="Times New Roman" w:cs="Times New Roman"/>
          <w:sz w:val="28"/>
        </w:rPr>
        <w:t>Б</w:t>
      </w:r>
    </w:p>
    <w:p w14:paraId="0C6E5AE6" w14:textId="77777777" w:rsidR="009B1857" w:rsidRPr="0048311D" w:rsidRDefault="009B1857" w:rsidP="009B1857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bookmarkEnd w:id="4"/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F66848" w:rsidRPr="009C7F41" w14:paraId="2F27619E" w14:textId="77777777" w:rsidTr="002C206F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</w:tcPr>
          <w:p w14:paraId="76470620" w14:textId="7385253F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099E36CA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476571.58</w:t>
            </w:r>
          </w:p>
        </w:tc>
        <w:tc>
          <w:tcPr>
            <w:tcW w:w="4394" w:type="dxa"/>
          </w:tcPr>
          <w:p w14:paraId="57F7B9CD" w14:textId="15A89EE1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1306416.42</w:t>
            </w:r>
          </w:p>
        </w:tc>
      </w:tr>
      <w:tr w:rsidR="00F66848" w:rsidRPr="009C7F41" w14:paraId="27140515" w14:textId="77777777" w:rsidTr="008A4B84">
        <w:trPr>
          <w:trHeight w:val="237"/>
        </w:trPr>
        <w:tc>
          <w:tcPr>
            <w:tcW w:w="959" w:type="dxa"/>
          </w:tcPr>
          <w:p w14:paraId="14D8BAF3" w14:textId="0F4CBF9D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00E3D9C3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476561.95</w:t>
            </w:r>
          </w:p>
        </w:tc>
        <w:tc>
          <w:tcPr>
            <w:tcW w:w="4394" w:type="dxa"/>
          </w:tcPr>
          <w:p w14:paraId="6D4F5F53" w14:textId="4025ADE9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1306470.77</w:t>
            </w:r>
          </w:p>
        </w:tc>
      </w:tr>
      <w:tr w:rsidR="00F66848" w:rsidRPr="009C7F41" w14:paraId="4079EDB7" w14:textId="77777777" w:rsidTr="008A4B84">
        <w:trPr>
          <w:trHeight w:val="283"/>
        </w:trPr>
        <w:tc>
          <w:tcPr>
            <w:tcW w:w="959" w:type="dxa"/>
          </w:tcPr>
          <w:p w14:paraId="4613AF0D" w14:textId="44779BA9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008D9399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476554.37</w:t>
            </w:r>
          </w:p>
        </w:tc>
        <w:tc>
          <w:tcPr>
            <w:tcW w:w="4394" w:type="dxa"/>
          </w:tcPr>
          <w:p w14:paraId="3F2757DB" w14:textId="52640C41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1306470.24</w:t>
            </w:r>
          </w:p>
        </w:tc>
      </w:tr>
      <w:tr w:rsidR="00F66848" w:rsidRPr="009C7F41" w14:paraId="4A1FEAC6" w14:textId="77777777" w:rsidTr="002C206F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20A16F48" w14:textId="0976F3EC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6336F1E1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476522.51</w:t>
            </w:r>
          </w:p>
        </w:tc>
        <w:tc>
          <w:tcPr>
            <w:tcW w:w="4394" w:type="dxa"/>
          </w:tcPr>
          <w:p w14:paraId="10AC08F9" w14:textId="4DEA28FE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1306468.00</w:t>
            </w:r>
          </w:p>
        </w:tc>
      </w:tr>
      <w:tr w:rsidR="00F66848" w:rsidRPr="009C7F41" w14:paraId="4B070548" w14:textId="77777777" w:rsidTr="002C206F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289203AC" w14:textId="4681495C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04A3A08D" w14:textId="2B337376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476517.49</w:t>
            </w:r>
          </w:p>
        </w:tc>
        <w:tc>
          <w:tcPr>
            <w:tcW w:w="4394" w:type="dxa"/>
          </w:tcPr>
          <w:p w14:paraId="1452E424" w14:textId="6FE151E0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1306467.64</w:t>
            </w:r>
          </w:p>
        </w:tc>
      </w:tr>
      <w:tr w:rsidR="00F66848" w:rsidRPr="009C7F41" w14:paraId="37167A76" w14:textId="77777777" w:rsidTr="002C206F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7FD3B65C" w14:textId="51273B38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7807E2E7" w14:textId="320F00AD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476510.71</w:t>
            </w:r>
          </w:p>
        </w:tc>
        <w:tc>
          <w:tcPr>
            <w:tcW w:w="4394" w:type="dxa"/>
          </w:tcPr>
          <w:p w14:paraId="61989EF1" w14:textId="0499C1E5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1306466.51</w:t>
            </w:r>
          </w:p>
        </w:tc>
      </w:tr>
      <w:tr w:rsidR="00F66848" w:rsidRPr="009C7F41" w14:paraId="2D6B6BE3" w14:textId="77777777" w:rsidTr="002C206F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2C606184" w14:textId="7B895A64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0889DCFF" w14:textId="19B027E4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476511.84</w:t>
            </w:r>
          </w:p>
        </w:tc>
        <w:tc>
          <w:tcPr>
            <w:tcW w:w="4394" w:type="dxa"/>
          </w:tcPr>
          <w:p w14:paraId="2BEFE686" w14:textId="15F70410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1306458.98</w:t>
            </w:r>
          </w:p>
        </w:tc>
      </w:tr>
      <w:tr w:rsidR="00F66848" w:rsidRPr="009C7F41" w14:paraId="66884608" w14:textId="77777777" w:rsidTr="002C206F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14D77330" w14:textId="33B013BD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286AC2EB" w14:textId="40639010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476520.29</w:t>
            </w:r>
          </w:p>
        </w:tc>
        <w:tc>
          <w:tcPr>
            <w:tcW w:w="4394" w:type="dxa"/>
          </w:tcPr>
          <w:p w14:paraId="22C479FB" w14:textId="469A7CC5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1306460.37</w:t>
            </w:r>
          </w:p>
        </w:tc>
      </w:tr>
      <w:tr w:rsidR="00F66848" w:rsidRPr="009C7F41" w14:paraId="3C1267C1" w14:textId="77777777" w:rsidTr="002C206F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49A30402" w14:textId="6F3CE5B6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0DDD9BEB" w14:textId="2FB16BEE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476522.48</w:t>
            </w:r>
          </w:p>
        </w:tc>
        <w:tc>
          <w:tcPr>
            <w:tcW w:w="4394" w:type="dxa"/>
          </w:tcPr>
          <w:p w14:paraId="09B33C06" w14:textId="4486658C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1306447.06</w:t>
            </w:r>
          </w:p>
        </w:tc>
      </w:tr>
      <w:tr w:rsidR="00F66848" w:rsidRPr="009C7F41" w14:paraId="484283D0" w14:textId="77777777" w:rsidTr="002C206F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0F2D6F81" w14:textId="7813DFA8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5D1B6321" w14:textId="72F28EC3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476525.73</w:t>
            </w:r>
          </w:p>
        </w:tc>
        <w:tc>
          <w:tcPr>
            <w:tcW w:w="4394" w:type="dxa"/>
          </w:tcPr>
          <w:p w14:paraId="7EB6DCD3" w14:textId="5E5BC60D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1306447.51</w:t>
            </w:r>
          </w:p>
        </w:tc>
      </w:tr>
      <w:tr w:rsidR="00F66848" w:rsidRPr="009C7F41" w14:paraId="17698392" w14:textId="77777777" w:rsidTr="00EF793B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24FC2969" w14:textId="033C1334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78CD65DA" w14:textId="1521480F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476526.79</w:t>
            </w:r>
          </w:p>
        </w:tc>
        <w:tc>
          <w:tcPr>
            <w:tcW w:w="4394" w:type="dxa"/>
          </w:tcPr>
          <w:p w14:paraId="7AC94BAF" w14:textId="38D61F46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1306442.60</w:t>
            </w:r>
          </w:p>
        </w:tc>
      </w:tr>
      <w:tr w:rsidR="00F66848" w:rsidRPr="009C7F41" w14:paraId="45FAA024" w14:textId="77777777" w:rsidTr="00EF793B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63731461" w14:textId="76DB2C5C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50E1AC2C" w14:textId="097A8046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476516.92</w:t>
            </w:r>
          </w:p>
        </w:tc>
        <w:tc>
          <w:tcPr>
            <w:tcW w:w="4394" w:type="dxa"/>
          </w:tcPr>
          <w:p w14:paraId="7C96F324" w14:textId="3B97A79D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1306441.15</w:t>
            </w:r>
          </w:p>
        </w:tc>
      </w:tr>
      <w:tr w:rsidR="00F66848" w:rsidRPr="009C7F41" w14:paraId="29C551F4" w14:textId="77777777" w:rsidTr="00EF793B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5D7D3619" w14:textId="49F3D7FD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20" w:type="dxa"/>
          </w:tcPr>
          <w:p w14:paraId="279157F7" w14:textId="440615FD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476516.40</w:t>
            </w:r>
          </w:p>
        </w:tc>
        <w:tc>
          <w:tcPr>
            <w:tcW w:w="4394" w:type="dxa"/>
          </w:tcPr>
          <w:p w14:paraId="0DE87460" w14:textId="38867097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1306441.08</w:t>
            </w:r>
          </w:p>
        </w:tc>
      </w:tr>
      <w:tr w:rsidR="00F66848" w:rsidRPr="009C7F41" w14:paraId="147A9ECB" w14:textId="77777777" w:rsidTr="00EF793B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2B0D2F6C" w14:textId="610A87B8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20" w:type="dxa"/>
          </w:tcPr>
          <w:p w14:paraId="33E11C13" w14:textId="189A16FE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476516.67</w:t>
            </w:r>
          </w:p>
        </w:tc>
        <w:tc>
          <w:tcPr>
            <w:tcW w:w="4394" w:type="dxa"/>
          </w:tcPr>
          <w:p w14:paraId="5DFED693" w14:textId="6A70C259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1306438.57</w:t>
            </w:r>
          </w:p>
        </w:tc>
      </w:tr>
      <w:tr w:rsidR="00F66848" w:rsidRPr="009C7F41" w14:paraId="6405BD96" w14:textId="77777777" w:rsidTr="00EF793B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41954096" w14:textId="6FAE49C6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20" w:type="dxa"/>
          </w:tcPr>
          <w:p w14:paraId="15DBA15F" w14:textId="02DCB364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476517.33</w:t>
            </w:r>
          </w:p>
        </w:tc>
        <w:tc>
          <w:tcPr>
            <w:tcW w:w="4394" w:type="dxa"/>
          </w:tcPr>
          <w:p w14:paraId="25CA7C0D" w14:textId="67DABBBF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1306432.46</w:t>
            </w:r>
          </w:p>
        </w:tc>
      </w:tr>
      <w:tr w:rsidR="00F66848" w:rsidRPr="009C7F41" w14:paraId="002BDA34" w14:textId="77777777" w:rsidTr="00EF793B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306904D4" w14:textId="337EA476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420" w:type="dxa"/>
          </w:tcPr>
          <w:p w14:paraId="47EAF88E" w14:textId="4D6185F9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476518.61</w:t>
            </w:r>
          </w:p>
        </w:tc>
        <w:tc>
          <w:tcPr>
            <w:tcW w:w="4394" w:type="dxa"/>
          </w:tcPr>
          <w:p w14:paraId="1C4E3AA0" w14:textId="315D8E67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1306421.14</w:t>
            </w:r>
          </w:p>
        </w:tc>
      </w:tr>
      <w:tr w:rsidR="00F66848" w:rsidRPr="009C7F41" w14:paraId="27CE7BF8" w14:textId="77777777" w:rsidTr="00EF793B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2B290B65" w14:textId="341DAC64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420" w:type="dxa"/>
          </w:tcPr>
          <w:p w14:paraId="60A6FAA1" w14:textId="6D2CE34D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476527.18</w:t>
            </w:r>
          </w:p>
        </w:tc>
        <w:tc>
          <w:tcPr>
            <w:tcW w:w="4394" w:type="dxa"/>
          </w:tcPr>
          <w:p w14:paraId="00E9E3A2" w14:textId="6E18F1AA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1306422.53</w:t>
            </w:r>
          </w:p>
        </w:tc>
      </w:tr>
      <w:tr w:rsidR="00F66848" w:rsidRPr="009C7F41" w14:paraId="1D5A0F01" w14:textId="77777777" w:rsidTr="00EF793B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7F33140E" w14:textId="79BE40AD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420" w:type="dxa"/>
          </w:tcPr>
          <w:p w14:paraId="65955F3C" w14:textId="4DFBE7CA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476526.82</w:t>
            </w:r>
          </w:p>
        </w:tc>
        <w:tc>
          <w:tcPr>
            <w:tcW w:w="4394" w:type="dxa"/>
          </w:tcPr>
          <w:p w14:paraId="2E736E45" w14:textId="53F812EA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1306424.56</w:t>
            </w:r>
          </w:p>
        </w:tc>
      </w:tr>
      <w:tr w:rsidR="00F66848" w:rsidRPr="009C7F41" w14:paraId="26B1331C" w14:textId="77777777" w:rsidTr="00EF793B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2F132B1C" w14:textId="509834C9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420" w:type="dxa"/>
          </w:tcPr>
          <w:p w14:paraId="0D69AF36" w14:textId="6EFA6F60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476534.60</w:t>
            </w:r>
          </w:p>
        </w:tc>
        <w:tc>
          <w:tcPr>
            <w:tcW w:w="4394" w:type="dxa"/>
          </w:tcPr>
          <w:p w14:paraId="2A735C85" w14:textId="188FA3F3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1306425.60</w:t>
            </w:r>
          </w:p>
        </w:tc>
      </w:tr>
      <w:tr w:rsidR="00F66848" w:rsidRPr="009C7F41" w14:paraId="597A78D0" w14:textId="77777777" w:rsidTr="00EF793B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40BCA1B1" w14:textId="2A48B314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420" w:type="dxa"/>
          </w:tcPr>
          <w:p w14:paraId="1F93E22A" w14:textId="59914E4F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476535.77</w:t>
            </w:r>
          </w:p>
        </w:tc>
        <w:tc>
          <w:tcPr>
            <w:tcW w:w="4394" w:type="dxa"/>
          </w:tcPr>
          <w:p w14:paraId="07581717" w14:textId="36760CE8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1306418.64</w:t>
            </w:r>
          </w:p>
        </w:tc>
      </w:tr>
      <w:tr w:rsidR="00F66848" w:rsidRPr="009C7F41" w14:paraId="7FD7A0CE" w14:textId="77777777" w:rsidTr="00EF793B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1E919494" w14:textId="7D91EB5A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420" w:type="dxa"/>
          </w:tcPr>
          <w:p w14:paraId="51FDB008" w14:textId="69DA02CF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476540.46</w:t>
            </w:r>
          </w:p>
        </w:tc>
        <w:tc>
          <w:tcPr>
            <w:tcW w:w="4394" w:type="dxa"/>
          </w:tcPr>
          <w:p w14:paraId="0C56FA93" w14:textId="6BAAB9EE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1306419.15</w:t>
            </w:r>
          </w:p>
        </w:tc>
      </w:tr>
      <w:tr w:rsidR="00F66848" w:rsidRPr="009C7F41" w14:paraId="2F9CE18C" w14:textId="77777777" w:rsidTr="00EF793B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1EE06A77" w14:textId="219648C4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420" w:type="dxa"/>
          </w:tcPr>
          <w:p w14:paraId="22612250" w14:textId="0FABCD89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476541.56</w:t>
            </w:r>
          </w:p>
        </w:tc>
        <w:tc>
          <w:tcPr>
            <w:tcW w:w="4394" w:type="dxa"/>
          </w:tcPr>
          <w:p w14:paraId="036E0AB1" w14:textId="4CF8ADCD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1306418.00</w:t>
            </w:r>
          </w:p>
        </w:tc>
      </w:tr>
      <w:tr w:rsidR="00F66848" w:rsidRPr="009C7F41" w14:paraId="3A258EDD" w14:textId="77777777" w:rsidTr="00EF793B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513E4AAA" w14:textId="4E04C8A7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420" w:type="dxa"/>
          </w:tcPr>
          <w:p w14:paraId="5DC33452" w14:textId="7B3071AD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476543.04</w:t>
            </w:r>
          </w:p>
        </w:tc>
        <w:tc>
          <w:tcPr>
            <w:tcW w:w="4394" w:type="dxa"/>
          </w:tcPr>
          <w:p w14:paraId="24BB2274" w14:textId="0C8602BF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1306410.68</w:t>
            </w:r>
          </w:p>
        </w:tc>
      </w:tr>
      <w:tr w:rsidR="00F66848" w:rsidRPr="009C7F41" w14:paraId="66A0FABB" w14:textId="77777777" w:rsidTr="00EF793B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771102B5" w14:textId="20FC4FAF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420" w:type="dxa"/>
          </w:tcPr>
          <w:p w14:paraId="62A1DCF4" w14:textId="0C240779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476567.38</w:t>
            </w:r>
          </w:p>
        </w:tc>
        <w:tc>
          <w:tcPr>
            <w:tcW w:w="4394" w:type="dxa"/>
          </w:tcPr>
          <w:p w14:paraId="76A65893" w14:textId="5D3F5544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1306414.79</w:t>
            </w:r>
          </w:p>
        </w:tc>
      </w:tr>
      <w:tr w:rsidR="00F66848" w:rsidRPr="009C7F41" w14:paraId="00644415" w14:textId="77777777" w:rsidTr="00EF793B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384EBBE9" w14:textId="74C4B8B7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420" w:type="dxa"/>
          </w:tcPr>
          <w:p w14:paraId="3F8BB189" w14:textId="61B70744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476567.18</w:t>
            </w:r>
          </w:p>
        </w:tc>
        <w:tc>
          <w:tcPr>
            <w:tcW w:w="4394" w:type="dxa"/>
          </w:tcPr>
          <w:p w14:paraId="6D26B114" w14:textId="459E9551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1306415.86</w:t>
            </w:r>
          </w:p>
        </w:tc>
      </w:tr>
      <w:tr w:rsidR="00F66848" w:rsidRPr="009C7F41" w14:paraId="221AEC3D" w14:textId="77777777" w:rsidTr="00EF793B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23FD78D3" w14:textId="01E9F22B" w:rsidR="00F66848" w:rsidRPr="00B919C5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4E11069A" w14:textId="6FD3278E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476571.58</w:t>
            </w:r>
          </w:p>
        </w:tc>
        <w:tc>
          <w:tcPr>
            <w:tcW w:w="4394" w:type="dxa"/>
          </w:tcPr>
          <w:p w14:paraId="7E371483" w14:textId="12A15857" w:rsidR="00F66848" w:rsidRPr="00F66848" w:rsidRDefault="00F66848" w:rsidP="00F66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848">
              <w:rPr>
                <w:rFonts w:ascii="Times New Roman" w:hAnsi="Times New Roman" w:cs="Times New Roman"/>
                <w:sz w:val="28"/>
                <w:szCs w:val="28"/>
              </w:rPr>
              <w:t>1306416.42</w:t>
            </w:r>
          </w:p>
        </w:tc>
      </w:tr>
    </w:tbl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1E00B0">
          <w:type w:val="continuous"/>
          <w:pgSz w:w="11910" w:h="16840"/>
          <w:pgMar w:top="1134" w:right="567" w:bottom="1134" w:left="1134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71773460" w14:textId="77777777" w:rsidR="00BB669D" w:rsidRDefault="00BB669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98DF1FA" w14:textId="77777777" w:rsidR="00BB669D" w:rsidRDefault="00BB669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CB5E9A" w14:textId="77777777" w:rsidR="00BB669D" w:rsidRDefault="00BB669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37B79251" w14:textId="77777777" w:rsidR="00BB669D" w:rsidRDefault="00BB669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C5410FF" w14:textId="77777777" w:rsidR="00BB669D" w:rsidRDefault="00BB669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ED6BA41" w14:textId="77777777" w:rsidR="00BB669D" w:rsidRDefault="00BB669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3C124D94" w14:textId="77777777" w:rsidR="00BB669D" w:rsidRDefault="00BB669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10D823" w14:textId="77777777" w:rsidR="00BB669D" w:rsidRDefault="00BB669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A9AEDEB" w14:textId="2536F99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4E3531">
        <w:rPr>
          <w:color w:val="000000"/>
          <w:sz w:val="28"/>
          <w:szCs w:val="28"/>
        </w:rPr>
        <w:t>3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6727E334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1521C0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22EEA311" w:rsidR="009C7F41" w:rsidRPr="00C62BEE" w:rsidRDefault="00A27BBB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 охраны*</w:t>
      </w:r>
    </w:p>
    <w:p w14:paraId="41C6EB4F" w14:textId="02CC0B8A" w:rsidR="002717D4" w:rsidRPr="0048311D" w:rsidRDefault="009C7F41" w:rsidP="002717D4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2717D4" w:rsidRPr="00F37437">
        <w:rPr>
          <w:rFonts w:ascii="Times New Roman" w:hAnsi="Times New Roman" w:cs="Times New Roman"/>
          <w:sz w:val="28"/>
          <w:szCs w:val="28"/>
        </w:rPr>
        <w:t>«</w:t>
      </w:r>
      <w:r w:rsidR="002717D4" w:rsidRPr="00777ECA">
        <w:rPr>
          <w:rFonts w:ascii="Times New Roman" w:hAnsi="Times New Roman" w:cs="Times New Roman"/>
          <w:sz w:val="28"/>
          <w:szCs w:val="28"/>
        </w:rPr>
        <w:t xml:space="preserve">Дом </w:t>
      </w:r>
      <w:proofErr w:type="spellStart"/>
      <w:r w:rsidR="002717D4" w:rsidRPr="00777ECA">
        <w:rPr>
          <w:rFonts w:ascii="Times New Roman" w:hAnsi="Times New Roman" w:cs="Times New Roman"/>
          <w:sz w:val="28"/>
          <w:szCs w:val="28"/>
        </w:rPr>
        <w:t>Чепурина</w:t>
      </w:r>
      <w:proofErr w:type="spellEnd"/>
      <w:r w:rsidR="002717D4" w:rsidRPr="00777ECA">
        <w:rPr>
          <w:rFonts w:ascii="Times New Roman" w:hAnsi="Times New Roman" w:cs="Times New Roman"/>
          <w:sz w:val="28"/>
          <w:szCs w:val="28"/>
        </w:rPr>
        <w:t xml:space="preserve"> Е.А. с флигелем», 1906 г.</w:t>
      </w:r>
      <w:r w:rsidR="002717D4" w:rsidRPr="00640D91">
        <w:rPr>
          <w:rFonts w:ascii="Times New Roman" w:hAnsi="Times New Roman" w:cs="Times New Roman"/>
          <w:sz w:val="28"/>
          <w:szCs w:val="28"/>
        </w:rPr>
        <w:t xml:space="preserve"> </w:t>
      </w:r>
      <w:r w:rsidR="002717D4" w:rsidRPr="00D77527">
        <w:rPr>
          <w:rFonts w:ascii="Times New Roman" w:hAnsi="Times New Roman" w:cs="Times New Roman"/>
          <w:sz w:val="28"/>
          <w:szCs w:val="28"/>
        </w:rPr>
        <w:t>архит. Л.К.</w:t>
      </w:r>
      <w:r w:rsidR="002717D4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="002717D4" w:rsidRPr="00D77527">
        <w:rPr>
          <w:rFonts w:ascii="Times New Roman" w:hAnsi="Times New Roman" w:cs="Times New Roman"/>
          <w:sz w:val="28"/>
          <w:szCs w:val="28"/>
        </w:rPr>
        <w:t>Хрщонович</w:t>
      </w:r>
      <w:proofErr w:type="spellEnd"/>
      <w:r w:rsidR="002717D4" w:rsidRPr="00777ECA">
        <w:rPr>
          <w:rFonts w:ascii="Times New Roman" w:hAnsi="Times New Roman" w:cs="Times New Roman"/>
          <w:sz w:val="28"/>
          <w:szCs w:val="28"/>
        </w:rPr>
        <w:t xml:space="preserve">, </w:t>
      </w:r>
      <w:r w:rsidR="002717D4">
        <w:rPr>
          <w:rFonts w:ascii="Times New Roman" w:hAnsi="Times New Roman" w:cs="Times New Roman"/>
          <w:sz w:val="28"/>
          <w:szCs w:val="28"/>
        </w:rPr>
        <w:br/>
      </w:r>
      <w:r w:rsidR="002717D4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27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717D4" w:rsidRPr="000B216A">
        <w:rPr>
          <w:rFonts w:ascii="Times New Roman" w:hAnsi="Times New Roman" w:cs="Times New Roman"/>
          <w:sz w:val="28"/>
        </w:rPr>
        <w:t xml:space="preserve">Республика Татарстан, </w:t>
      </w:r>
      <w:r w:rsidR="002717D4" w:rsidRPr="001943E4">
        <w:rPr>
          <w:rFonts w:ascii="Times New Roman" w:hAnsi="Times New Roman" w:cs="Times New Roman"/>
          <w:sz w:val="28"/>
        </w:rPr>
        <w:t>г.</w:t>
      </w:r>
      <w:r w:rsidR="002717D4">
        <w:rPr>
          <w:rFonts w:ascii="Times New Roman" w:hAnsi="Times New Roman" w:cs="Times New Roman"/>
          <w:sz w:val="28"/>
        </w:rPr>
        <w:t xml:space="preserve"> </w:t>
      </w:r>
      <w:r w:rsidR="002717D4" w:rsidRPr="001943E4">
        <w:rPr>
          <w:rFonts w:ascii="Times New Roman" w:hAnsi="Times New Roman" w:cs="Times New Roman"/>
          <w:sz w:val="28"/>
        </w:rPr>
        <w:t>Казань</w:t>
      </w:r>
      <w:r w:rsidR="002717D4">
        <w:rPr>
          <w:rFonts w:ascii="Times New Roman" w:hAnsi="Times New Roman" w:cs="Times New Roman"/>
          <w:sz w:val="28"/>
        </w:rPr>
        <w:t>,</w:t>
      </w:r>
      <w:r w:rsidR="002717D4" w:rsidRPr="001943E4">
        <w:rPr>
          <w:rFonts w:ascii="Times New Roman" w:hAnsi="Times New Roman" w:cs="Times New Roman"/>
          <w:sz w:val="28"/>
        </w:rPr>
        <w:t xml:space="preserve"> ул.</w:t>
      </w:r>
      <w:r w:rsidR="002717D4">
        <w:rPr>
          <w:rFonts w:ascii="Times New Roman" w:hAnsi="Times New Roman" w:cs="Times New Roman"/>
          <w:sz w:val="28"/>
        </w:rPr>
        <w:t xml:space="preserve"> Большая Красная</w:t>
      </w:r>
      <w:r w:rsidR="002717D4" w:rsidRPr="001943E4">
        <w:rPr>
          <w:rFonts w:ascii="Times New Roman" w:hAnsi="Times New Roman" w:cs="Times New Roman"/>
          <w:sz w:val="28"/>
        </w:rPr>
        <w:t xml:space="preserve">, </w:t>
      </w:r>
      <w:r w:rsidR="002717D4">
        <w:rPr>
          <w:rFonts w:ascii="Times New Roman" w:hAnsi="Times New Roman" w:cs="Times New Roman"/>
          <w:sz w:val="28"/>
        </w:rPr>
        <w:t>58</w:t>
      </w:r>
      <w:r w:rsidR="002717D4" w:rsidRPr="001943E4">
        <w:rPr>
          <w:rFonts w:ascii="Times New Roman" w:hAnsi="Times New Roman" w:cs="Times New Roman"/>
          <w:sz w:val="28"/>
        </w:rPr>
        <w:t>, литер</w:t>
      </w:r>
      <w:r w:rsidR="002717D4">
        <w:rPr>
          <w:rFonts w:ascii="Times New Roman" w:hAnsi="Times New Roman" w:cs="Times New Roman"/>
          <w:sz w:val="28"/>
        </w:rPr>
        <w:t>ы</w:t>
      </w:r>
      <w:r w:rsidR="002717D4" w:rsidRPr="001943E4">
        <w:rPr>
          <w:rFonts w:ascii="Times New Roman" w:hAnsi="Times New Roman" w:cs="Times New Roman"/>
          <w:sz w:val="28"/>
        </w:rPr>
        <w:t xml:space="preserve"> А, </w:t>
      </w:r>
      <w:r w:rsidR="002717D4">
        <w:rPr>
          <w:rFonts w:ascii="Times New Roman" w:hAnsi="Times New Roman" w:cs="Times New Roman"/>
          <w:sz w:val="28"/>
        </w:rPr>
        <w:t>Б</w:t>
      </w:r>
    </w:p>
    <w:p w14:paraId="461BA0B6" w14:textId="073E02F4" w:rsidR="000C1B94" w:rsidRDefault="000C1B94" w:rsidP="000B21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5B0ADD" w14:textId="77777777" w:rsidR="00CA638D" w:rsidRPr="00CA638D" w:rsidRDefault="00B465DD" w:rsidP="00BC26EE">
      <w:pPr>
        <w:pStyle w:val="a3"/>
        <w:numPr>
          <w:ilvl w:val="0"/>
          <w:numId w:val="2"/>
        </w:numPr>
        <w:ind w:left="0" w:firstLine="567"/>
        <w:rPr>
          <w:rFonts w:eastAsiaTheme="minorHAnsi"/>
          <w:sz w:val="28"/>
          <w:szCs w:val="28"/>
          <w:lang w:eastAsia="en-US"/>
        </w:rPr>
      </w:pPr>
      <w:r w:rsidRPr="00B465DD">
        <w:rPr>
          <w:sz w:val="28"/>
        </w:rPr>
        <w:t>Местоположение в центре г. Казань по красной линии ул. Большой Красной</w:t>
      </w:r>
      <w:r>
        <w:rPr>
          <w:sz w:val="28"/>
        </w:rPr>
        <w:t>.</w:t>
      </w:r>
    </w:p>
    <w:p w14:paraId="03B21900" w14:textId="5BF33334" w:rsidR="008237F3" w:rsidRPr="008237F3" w:rsidRDefault="00B465DD" w:rsidP="00BC26EE">
      <w:pPr>
        <w:pStyle w:val="a3"/>
        <w:numPr>
          <w:ilvl w:val="0"/>
          <w:numId w:val="2"/>
        </w:numPr>
        <w:ind w:left="0" w:firstLine="567"/>
        <w:rPr>
          <w:rFonts w:eastAsiaTheme="minorHAnsi"/>
          <w:sz w:val="28"/>
          <w:szCs w:val="28"/>
          <w:lang w:eastAsia="en-US"/>
        </w:rPr>
      </w:pPr>
      <w:r w:rsidRPr="00CA638D">
        <w:rPr>
          <w:sz w:val="28"/>
        </w:rPr>
        <w:t xml:space="preserve">Объемно-пространственная </w:t>
      </w:r>
      <w:r w:rsidR="00BB669D">
        <w:rPr>
          <w:sz w:val="28"/>
        </w:rPr>
        <w:t>композиция:</w:t>
      </w:r>
      <w:r w:rsidRPr="00CA638D">
        <w:rPr>
          <w:sz w:val="28"/>
        </w:rPr>
        <w:t xml:space="preserve"> сложная конфигурация в плане; высотные отметки по верхней точке памятника</w:t>
      </w:r>
      <w:r w:rsidR="00143A67">
        <w:rPr>
          <w:sz w:val="28"/>
        </w:rPr>
        <w:t>.</w:t>
      </w:r>
    </w:p>
    <w:p w14:paraId="075C1077" w14:textId="77777777" w:rsidR="00A161D9" w:rsidRDefault="00143A67" w:rsidP="00A161D9">
      <w:pPr>
        <w:pStyle w:val="a3"/>
        <w:numPr>
          <w:ilvl w:val="0"/>
          <w:numId w:val="2"/>
        </w:numPr>
        <w:ind w:left="0" w:firstLine="567"/>
        <w:rPr>
          <w:rFonts w:eastAsiaTheme="minorHAnsi"/>
          <w:sz w:val="28"/>
          <w:szCs w:val="28"/>
          <w:lang w:eastAsia="en-US"/>
        </w:rPr>
      </w:pPr>
      <w:r w:rsidRPr="008237F3">
        <w:rPr>
          <w:rFonts w:eastAsiaTheme="minorHAnsi"/>
          <w:sz w:val="28"/>
          <w:szCs w:val="28"/>
        </w:rPr>
        <w:t xml:space="preserve">Архитектурно-композиционное решение фасадов: </w:t>
      </w:r>
    </w:p>
    <w:p w14:paraId="7A429240" w14:textId="6E6B24E9" w:rsidR="00D3677E" w:rsidRPr="00E65E0C" w:rsidRDefault="008237F3" w:rsidP="00E65E0C">
      <w:pPr>
        <w:pStyle w:val="a3"/>
        <w:numPr>
          <w:ilvl w:val="0"/>
          <w:numId w:val="10"/>
        </w:numPr>
        <w:ind w:left="0" w:firstLine="567"/>
        <w:rPr>
          <w:rFonts w:eastAsiaTheme="minorHAnsi"/>
          <w:sz w:val="28"/>
          <w:szCs w:val="28"/>
          <w:lang w:eastAsia="en-US"/>
        </w:rPr>
      </w:pPr>
      <w:r w:rsidRPr="00E65E0C">
        <w:rPr>
          <w:rFonts w:eastAsiaTheme="minorHAnsi"/>
          <w:sz w:val="28"/>
          <w:szCs w:val="28"/>
        </w:rPr>
        <w:t xml:space="preserve">Главный дом (Большая Красная, 58, литер Б). </w:t>
      </w:r>
      <w:r w:rsidR="00D3677E" w:rsidRPr="00E65E0C">
        <w:rPr>
          <w:rFonts w:eastAsiaTheme="minorHAnsi"/>
          <w:sz w:val="28"/>
          <w:szCs w:val="28"/>
        </w:rPr>
        <w:t xml:space="preserve">Симметричная композиция главного фасада по ул. Большая Красная в семь оконных осей по первому этажу </w:t>
      </w:r>
      <w:r w:rsidR="00D3677E" w:rsidRPr="00E65E0C">
        <w:rPr>
          <w:rFonts w:eastAsiaTheme="minorHAnsi"/>
          <w:sz w:val="28"/>
          <w:szCs w:val="28"/>
        </w:rPr>
        <w:br/>
      </w:r>
      <w:r w:rsidR="00D3677E" w:rsidRPr="00E65E0C">
        <w:rPr>
          <w:rFonts w:eastAsiaTheme="minorHAnsi"/>
          <w:sz w:val="28"/>
          <w:szCs w:val="28"/>
        </w:rPr>
        <w:t xml:space="preserve">и второму, завершение фасада прямоугольными аттиками над боковыми ризалитами. Горизонтальное членение фасада: простой невысокий цоколь, выступающий </w:t>
      </w:r>
      <w:r w:rsidR="00D3677E" w:rsidRPr="00E65E0C">
        <w:rPr>
          <w:rFonts w:eastAsiaTheme="minorHAnsi"/>
          <w:sz w:val="28"/>
          <w:szCs w:val="28"/>
        </w:rPr>
        <w:br/>
      </w:r>
      <w:r w:rsidR="00D3677E" w:rsidRPr="00E65E0C">
        <w:rPr>
          <w:rFonts w:eastAsiaTheme="minorHAnsi"/>
          <w:sz w:val="28"/>
          <w:szCs w:val="28"/>
        </w:rPr>
        <w:t xml:space="preserve">из плоскости стены с валиком по верхнему краю, оштукатуренный; междуэтажный профилированный карниз; широкий венчающий карниз с большим выносом </w:t>
      </w:r>
      <w:r w:rsidR="00D3677E" w:rsidRPr="00E65E0C">
        <w:rPr>
          <w:rFonts w:eastAsiaTheme="minorHAnsi"/>
          <w:sz w:val="28"/>
          <w:szCs w:val="28"/>
        </w:rPr>
        <w:br/>
      </w:r>
      <w:r w:rsidR="00D3677E" w:rsidRPr="00E65E0C">
        <w:rPr>
          <w:rFonts w:eastAsiaTheme="minorHAnsi"/>
          <w:sz w:val="28"/>
          <w:szCs w:val="28"/>
        </w:rPr>
        <w:t xml:space="preserve">и сложным кирпичным профилем, поддержан рядом кронштейнов на главном </w:t>
      </w:r>
      <w:r w:rsidR="00D3677E" w:rsidRPr="00E65E0C">
        <w:rPr>
          <w:rFonts w:eastAsiaTheme="minorHAnsi"/>
          <w:sz w:val="28"/>
          <w:szCs w:val="28"/>
        </w:rPr>
        <w:br/>
      </w:r>
      <w:r w:rsidR="00D3677E" w:rsidRPr="00E65E0C">
        <w:rPr>
          <w:rFonts w:eastAsiaTheme="minorHAnsi"/>
          <w:sz w:val="28"/>
          <w:szCs w:val="28"/>
        </w:rPr>
        <w:t xml:space="preserve">и боковом фасадах. На боковых ризалитах карниз выполнен в виде треугольных фронтонов. Вертикальное членение фасада: плоскость стены с боковыми ризалитами в симметрично расположенных крайних осях; пилястры справа и слева от балконов </w:t>
      </w:r>
      <w:r w:rsidR="00D3677E" w:rsidRPr="00E65E0C">
        <w:rPr>
          <w:rFonts w:eastAsiaTheme="minorHAnsi"/>
          <w:sz w:val="28"/>
          <w:szCs w:val="28"/>
        </w:rPr>
        <w:br/>
      </w:r>
      <w:r w:rsidR="00D3677E" w:rsidRPr="00E65E0C">
        <w:rPr>
          <w:rFonts w:eastAsiaTheme="minorHAnsi"/>
          <w:sz w:val="28"/>
          <w:szCs w:val="28"/>
        </w:rPr>
        <w:t xml:space="preserve">с капителями композитного ордера, зрительно поддерживающие карниз. Балконы </w:t>
      </w:r>
      <w:r w:rsidR="00D3677E" w:rsidRPr="00E65E0C">
        <w:rPr>
          <w:rFonts w:eastAsiaTheme="minorHAnsi"/>
          <w:sz w:val="28"/>
          <w:szCs w:val="28"/>
        </w:rPr>
        <w:br/>
      </w:r>
      <w:r w:rsidR="00D3677E" w:rsidRPr="00E65E0C">
        <w:rPr>
          <w:rFonts w:eastAsiaTheme="minorHAnsi"/>
          <w:sz w:val="28"/>
          <w:szCs w:val="28"/>
        </w:rPr>
        <w:t xml:space="preserve">с декоративными бетонными ограждениями в виде колец и листьев аканта. Квадратные окна цокольного этажа, обрамлённые выступающим штукатурным профилем с центральным замковым камнем. Прямоугольные световые проемы первого этажа, имеющие пропорции 2 квадрата, обрамлённые выступающим кирпичным профилем с центральным замковым камнем в виде акротерия. Сплошной подоконный парапет с выступающими в полкирпича прямоугольными элементами, имитирующими нижнюю обвязку наличника. Прямоугольные окна второго этажа имеют пропорции в 2 квадрата. Обрамление проемов – центральной оси </w:t>
      </w:r>
      <w:r w:rsidR="00D3677E" w:rsidRPr="00E65E0C">
        <w:rPr>
          <w:rFonts w:eastAsiaTheme="minorHAnsi"/>
          <w:sz w:val="28"/>
          <w:szCs w:val="28"/>
        </w:rPr>
        <w:br/>
      </w:r>
      <w:r w:rsidR="00D3677E" w:rsidRPr="00E65E0C">
        <w:rPr>
          <w:rFonts w:eastAsiaTheme="minorHAnsi"/>
          <w:sz w:val="28"/>
          <w:szCs w:val="28"/>
        </w:rPr>
        <w:t xml:space="preserve">и симметрично расположенных крайних – выступающим штукатурным профилем </w:t>
      </w:r>
      <w:r w:rsidR="00D3677E" w:rsidRPr="00E65E0C">
        <w:rPr>
          <w:rFonts w:eastAsiaTheme="minorHAnsi"/>
          <w:sz w:val="28"/>
          <w:szCs w:val="28"/>
        </w:rPr>
        <w:br/>
      </w:r>
      <w:r w:rsidR="00D3677E" w:rsidRPr="00E65E0C">
        <w:rPr>
          <w:rFonts w:eastAsiaTheme="minorHAnsi"/>
          <w:sz w:val="28"/>
          <w:szCs w:val="28"/>
        </w:rPr>
        <w:t xml:space="preserve">и завершение прямым </w:t>
      </w:r>
      <w:proofErr w:type="spellStart"/>
      <w:r w:rsidR="00D3677E" w:rsidRPr="00E65E0C">
        <w:rPr>
          <w:rFonts w:eastAsiaTheme="minorHAnsi"/>
          <w:sz w:val="28"/>
          <w:szCs w:val="28"/>
        </w:rPr>
        <w:t>сандриком</w:t>
      </w:r>
      <w:proofErr w:type="spellEnd"/>
      <w:r w:rsidR="00D3677E" w:rsidRPr="00E65E0C">
        <w:rPr>
          <w:rFonts w:eastAsiaTheme="minorHAnsi"/>
          <w:sz w:val="28"/>
          <w:szCs w:val="28"/>
        </w:rPr>
        <w:t xml:space="preserve"> с акротерием. Обрамление окон в крайних осях – выступающим кирпичным профилем с венчающим </w:t>
      </w:r>
      <w:proofErr w:type="spellStart"/>
      <w:r w:rsidR="00D3677E" w:rsidRPr="00E65E0C">
        <w:rPr>
          <w:rFonts w:eastAsiaTheme="minorHAnsi"/>
          <w:sz w:val="28"/>
          <w:szCs w:val="28"/>
        </w:rPr>
        <w:t>сандриком</w:t>
      </w:r>
      <w:proofErr w:type="spellEnd"/>
      <w:r w:rsidR="00D3677E" w:rsidRPr="00E65E0C">
        <w:rPr>
          <w:rFonts w:eastAsiaTheme="minorHAnsi"/>
          <w:sz w:val="28"/>
          <w:szCs w:val="28"/>
        </w:rPr>
        <w:t xml:space="preserve"> с треугольным фронтоном. Тимпаны фронтонов </w:t>
      </w:r>
      <w:proofErr w:type="spellStart"/>
      <w:r w:rsidR="00D3677E" w:rsidRPr="00E65E0C">
        <w:rPr>
          <w:rFonts w:eastAsiaTheme="minorHAnsi"/>
          <w:sz w:val="28"/>
          <w:szCs w:val="28"/>
        </w:rPr>
        <w:t>сандриков</w:t>
      </w:r>
      <w:proofErr w:type="spellEnd"/>
      <w:r w:rsidR="00D3677E" w:rsidRPr="00E65E0C">
        <w:rPr>
          <w:rFonts w:eastAsiaTheme="minorHAnsi"/>
          <w:sz w:val="28"/>
          <w:szCs w:val="28"/>
        </w:rPr>
        <w:t xml:space="preserve"> украшены орнаментом в виде цветочного букета с листьями аканта по бокам. Подоконное пространство центральных проемов украшено «зеркалами» и триглифами; конфигурация, габариты, местоположение входной парадной двери в крайней левой оси с кованым навесом-зонтом над ней. </w:t>
      </w:r>
      <w:r w:rsidR="00D3677E" w:rsidRPr="00E65E0C">
        <w:rPr>
          <w:rFonts w:eastAsiaTheme="minorHAnsi"/>
          <w:sz w:val="28"/>
          <w:szCs w:val="28"/>
        </w:rPr>
        <w:lastRenderedPageBreak/>
        <w:t xml:space="preserve">Архитектурно-художественное решение бокового (дворового) фасада: конфигурация, габариты, местоположение оконных проемов; конфигурация, габариты, местоположение входной двери черного хода в крайней правой оси; ритм </w:t>
      </w:r>
      <w:r w:rsidR="00D3677E" w:rsidRPr="00E65E0C">
        <w:rPr>
          <w:rFonts w:eastAsiaTheme="minorHAnsi"/>
          <w:sz w:val="28"/>
          <w:szCs w:val="28"/>
        </w:rPr>
        <w:br/>
      </w:r>
      <w:r w:rsidR="00D3677E" w:rsidRPr="00E65E0C">
        <w:rPr>
          <w:rFonts w:eastAsiaTheme="minorHAnsi"/>
          <w:sz w:val="28"/>
          <w:szCs w:val="28"/>
        </w:rPr>
        <w:t xml:space="preserve">и композиция, пропорции окон, повторяющие световые проемы со стороны </w:t>
      </w:r>
      <w:r w:rsidR="00D3677E" w:rsidRPr="00E65E0C">
        <w:rPr>
          <w:rFonts w:eastAsiaTheme="minorHAnsi"/>
          <w:sz w:val="28"/>
          <w:szCs w:val="28"/>
        </w:rPr>
        <w:br/>
      </w:r>
      <w:r w:rsidR="00D3677E" w:rsidRPr="00E65E0C">
        <w:rPr>
          <w:rFonts w:eastAsiaTheme="minorHAnsi"/>
          <w:sz w:val="28"/>
          <w:szCs w:val="28"/>
        </w:rPr>
        <w:t xml:space="preserve">ул. Большая Красная; широкий венчающий карниз; фриз, выделенный кронштейнами. Архитектурно-художественное решение дворового фасада: конфигурация, габариты, местоположение оконных проемов; венчающий карниз </w:t>
      </w:r>
      <w:r w:rsidR="00D3677E" w:rsidRPr="00E65E0C">
        <w:rPr>
          <w:rFonts w:eastAsiaTheme="minorHAnsi"/>
          <w:sz w:val="28"/>
          <w:szCs w:val="28"/>
        </w:rPr>
        <w:br/>
      </w:r>
      <w:r w:rsidR="00D3677E" w:rsidRPr="00E65E0C">
        <w:rPr>
          <w:rFonts w:eastAsiaTheme="minorHAnsi"/>
          <w:sz w:val="28"/>
          <w:szCs w:val="28"/>
        </w:rPr>
        <w:t>и междуэтажные тяги – кирпичные простого профиля. Материал стен – оштукатуренный кирпич.</w:t>
      </w:r>
    </w:p>
    <w:p w14:paraId="4C556080" w14:textId="77777777" w:rsidR="00E65E0C" w:rsidRDefault="00A13967" w:rsidP="00E65E0C">
      <w:pPr>
        <w:pStyle w:val="a3"/>
        <w:numPr>
          <w:ilvl w:val="0"/>
          <w:numId w:val="10"/>
        </w:numPr>
        <w:ind w:left="0" w:firstLine="567"/>
        <w:rPr>
          <w:sz w:val="28"/>
          <w:szCs w:val="28"/>
        </w:rPr>
      </w:pPr>
      <w:r w:rsidRPr="00A13967">
        <w:rPr>
          <w:rFonts w:eastAsiaTheme="minorHAnsi"/>
          <w:sz w:val="28"/>
          <w:szCs w:val="28"/>
          <w:lang w:eastAsia="en-US"/>
        </w:rPr>
        <w:t>Флигель (Большая Красная, 58, литер А)</w:t>
      </w:r>
      <w:r w:rsidR="00511ABE">
        <w:rPr>
          <w:rFonts w:eastAsiaTheme="minorHAnsi"/>
          <w:sz w:val="28"/>
          <w:szCs w:val="28"/>
          <w:lang w:eastAsia="en-US"/>
        </w:rPr>
        <w:t xml:space="preserve">. </w:t>
      </w:r>
      <w:bookmarkStart w:id="5" w:name="_Hlk222242765"/>
      <w:r w:rsidR="00E33B92" w:rsidRPr="00E33B92">
        <w:rPr>
          <w:sz w:val="28"/>
          <w:szCs w:val="28"/>
        </w:rPr>
        <w:t xml:space="preserve">Главный фасад в пять световых осей 1, 2, 3 этажей. Рустованные лопатки углов флигеля и ризалитов главного фасада. Рустованная лопатка центральной оси фасада. Оконные проемы 1 и 2 этажей с лучковой перемычкой. </w:t>
      </w:r>
      <w:proofErr w:type="spellStart"/>
      <w:r w:rsidR="00E33B92" w:rsidRPr="00E33B92">
        <w:rPr>
          <w:sz w:val="28"/>
          <w:szCs w:val="28"/>
        </w:rPr>
        <w:t>Сандрики</w:t>
      </w:r>
      <w:proofErr w:type="spellEnd"/>
      <w:r w:rsidR="00E33B92" w:rsidRPr="00E33B92">
        <w:rPr>
          <w:sz w:val="28"/>
          <w:szCs w:val="28"/>
        </w:rPr>
        <w:t xml:space="preserve"> профилированных наличников окон первого этажа с имитацией замкового камня. Двойные ниши с разделяющей розеткой под окнами первого этажа. Прямоугольный дверной проем парадного входа в левой части главного фасада в профилированном наличнике с маленьким замковым камнем, сдвоенная фрамуга в профилированном наличнике с </w:t>
      </w:r>
      <w:proofErr w:type="spellStart"/>
      <w:r w:rsidR="00E33B92" w:rsidRPr="00E33B92">
        <w:rPr>
          <w:sz w:val="28"/>
          <w:szCs w:val="28"/>
        </w:rPr>
        <w:t>сандриком</w:t>
      </w:r>
      <w:proofErr w:type="spellEnd"/>
      <w:r w:rsidR="00E33B92" w:rsidRPr="00E33B92">
        <w:rPr>
          <w:sz w:val="28"/>
          <w:szCs w:val="28"/>
        </w:rPr>
        <w:t xml:space="preserve"> и замковым камнем. Профилированный межэтажный карниз. Оконные проемы 2 этажа в профилированном наличнике с </w:t>
      </w:r>
      <w:proofErr w:type="spellStart"/>
      <w:r w:rsidR="00E33B92" w:rsidRPr="00E33B92">
        <w:rPr>
          <w:sz w:val="28"/>
          <w:szCs w:val="28"/>
        </w:rPr>
        <w:t>сандриком</w:t>
      </w:r>
      <w:proofErr w:type="spellEnd"/>
      <w:r w:rsidR="00E33B92" w:rsidRPr="00E33B92">
        <w:rPr>
          <w:sz w:val="28"/>
          <w:szCs w:val="28"/>
        </w:rPr>
        <w:t xml:space="preserve">. Сдвоенные подоконные ниши, ниша первой световой оси имеет разделяющую розетку. </w:t>
      </w:r>
      <w:proofErr w:type="spellStart"/>
      <w:r w:rsidR="00E33B92" w:rsidRPr="00E33B92">
        <w:rPr>
          <w:sz w:val="28"/>
          <w:szCs w:val="28"/>
        </w:rPr>
        <w:t>Сандрики</w:t>
      </w:r>
      <w:proofErr w:type="spellEnd"/>
      <w:r w:rsidR="00E33B92" w:rsidRPr="00E33B92">
        <w:rPr>
          <w:sz w:val="28"/>
          <w:szCs w:val="28"/>
        </w:rPr>
        <w:t xml:space="preserve"> наличников 1 и 5 световых осей в завершении имеют листья аканта. </w:t>
      </w:r>
      <w:proofErr w:type="spellStart"/>
      <w:r w:rsidR="00E33B92" w:rsidRPr="00E33B92">
        <w:rPr>
          <w:sz w:val="28"/>
          <w:szCs w:val="28"/>
        </w:rPr>
        <w:t>Сандрики</w:t>
      </w:r>
      <w:proofErr w:type="spellEnd"/>
      <w:r w:rsidR="00E33B92" w:rsidRPr="00E33B92">
        <w:rPr>
          <w:sz w:val="28"/>
          <w:szCs w:val="28"/>
        </w:rPr>
        <w:t xml:space="preserve"> соединены горизонтальной тягой, проходящей по всему периметру здания. Оконные проемы 3 этажа в плоском наличнике с профилированными </w:t>
      </w:r>
      <w:proofErr w:type="spellStart"/>
      <w:r w:rsidR="00E33B92" w:rsidRPr="00E33B92">
        <w:rPr>
          <w:sz w:val="28"/>
          <w:szCs w:val="28"/>
        </w:rPr>
        <w:t>сандриками</w:t>
      </w:r>
      <w:proofErr w:type="spellEnd"/>
      <w:r w:rsidR="00E33B92" w:rsidRPr="00E33B92">
        <w:rPr>
          <w:sz w:val="28"/>
          <w:szCs w:val="28"/>
        </w:rPr>
        <w:t>. Подоконные полочки украшены тройным фестоном. Многопрофильный венчающий карниз.</w:t>
      </w:r>
      <w:r w:rsidR="00E33B92">
        <w:rPr>
          <w:sz w:val="28"/>
          <w:szCs w:val="28"/>
        </w:rPr>
        <w:t xml:space="preserve"> </w:t>
      </w:r>
      <w:r w:rsidR="00E33B92" w:rsidRPr="00E33B92">
        <w:rPr>
          <w:sz w:val="28"/>
          <w:szCs w:val="28"/>
        </w:rPr>
        <w:t xml:space="preserve">Оконные проемы первого этажа восточного фасада с лучковой перемычкой в профилированном наличнике и </w:t>
      </w:r>
      <w:proofErr w:type="spellStart"/>
      <w:r w:rsidR="00E33B92" w:rsidRPr="00E33B92">
        <w:rPr>
          <w:sz w:val="28"/>
          <w:szCs w:val="28"/>
        </w:rPr>
        <w:t>сандриком</w:t>
      </w:r>
      <w:proofErr w:type="spellEnd"/>
      <w:r w:rsidR="00E33B92" w:rsidRPr="00E33B92">
        <w:rPr>
          <w:sz w:val="28"/>
          <w:szCs w:val="28"/>
        </w:rPr>
        <w:t xml:space="preserve">-полочкой. 1 и 4 световые оси 1 и 2 этажей – </w:t>
      </w:r>
      <w:proofErr w:type="spellStart"/>
      <w:r w:rsidR="00E33B92" w:rsidRPr="00E33B92">
        <w:rPr>
          <w:sz w:val="28"/>
          <w:szCs w:val="28"/>
        </w:rPr>
        <w:t>фальшокна</w:t>
      </w:r>
      <w:proofErr w:type="spellEnd"/>
      <w:r w:rsidR="00E33B92" w:rsidRPr="00E33B92">
        <w:rPr>
          <w:sz w:val="28"/>
          <w:szCs w:val="28"/>
        </w:rPr>
        <w:t xml:space="preserve">. 2 и 3 световые оси 1 и 2 этажей – сдвоенные. Оконные проемы 2 этажа в профилированном наличнике с </w:t>
      </w:r>
      <w:proofErr w:type="spellStart"/>
      <w:r w:rsidR="00E33B92" w:rsidRPr="00E33B92">
        <w:rPr>
          <w:sz w:val="28"/>
          <w:szCs w:val="28"/>
        </w:rPr>
        <w:t>сандриком</w:t>
      </w:r>
      <w:proofErr w:type="spellEnd"/>
      <w:r w:rsidR="00E33B92" w:rsidRPr="00E33B92">
        <w:rPr>
          <w:sz w:val="28"/>
          <w:szCs w:val="28"/>
        </w:rPr>
        <w:t xml:space="preserve">-бровкой, соединенными горизонтальной тягой. 2 световая ось 2 этажа прорублена в пол. 3 световые оси 3 этажа в плоском наличнике с профилированными </w:t>
      </w:r>
      <w:proofErr w:type="spellStart"/>
      <w:r w:rsidR="00E33B92" w:rsidRPr="00E33B92">
        <w:rPr>
          <w:sz w:val="28"/>
          <w:szCs w:val="28"/>
        </w:rPr>
        <w:t>сандриками</w:t>
      </w:r>
      <w:proofErr w:type="spellEnd"/>
      <w:r w:rsidR="00E33B92" w:rsidRPr="00E33B92">
        <w:rPr>
          <w:sz w:val="28"/>
          <w:szCs w:val="28"/>
        </w:rPr>
        <w:t>. Подоконные полочки украшены тройным фестоном. Многопрофильный венчающий карниз.</w:t>
      </w:r>
      <w:r w:rsidR="00E33B92">
        <w:rPr>
          <w:sz w:val="28"/>
          <w:szCs w:val="28"/>
        </w:rPr>
        <w:t xml:space="preserve"> </w:t>
      </w:r>
      <w:r w:rsidR="00E33B92" w:rsidRPr="00E33B92">
        <w:rPr>
          <w:sz w:val="28"/>
          <w:szCs w:val="28"/>
        </w:rPr>
        <w:t xml:space="preserve">Оконные проемы 1 и 2 этажей южного (дворового) и восточного (дворового) фасадов с лучковой перемычкой, с </w:t>
      </w:r>
      <w:proofErr w:type="spellStart"/>
      <w:r w:rsidR="00E33B92" w:rsidRPr="00E33B92">
        <w:rPr>
          <w:sz w:val="28"/>
          <w:szCs w:val="28"/>
        </w:rPr>
        <w:t>сандриком</w:t>
      </w:r>
      <w:proofErr w:type="spellEnd"/>
      <w:r w:rsidR="00E33B92" w:rsidRPr="00E33B92">
        <w:rPr>
          <w:sz w:val="28"/>
          <w:szCs w:val="28"/>
        </w:rPr>
        <w:t>-бровкой, соединенными горизонтальной тягой. Оконные проемы 3 этажа прямоугольной формы. Многопрофильный венчающий карниз. Материал стен – оштукатуренный кирпич.</w:t>
      </w:r>
      <w:bookmarkEnd w:id="5"/>
    </w:p>
    <w:p w14:paraId="2F91E96F" w14:textId="5B4A4C13" w:rsidR="0017408A" w:rsidRPr="00E65E0C" w:rsidRDefault="0037547A" w:rsidP="00E65E0C">
      <w:pPr>
        <w:pStyle w:val="a3"/>
        <w:numPr>
          <w:ilvl w:val="0"/>
          <w:numId w:val="2"/>
        </w:numPr>
        <w:ind w:left="0" w:firstLine="360"/>
        <w:rPr>
          <w:sz w:val="28"/>
          <w:szCs w:val="28"/>
        </w:rPr>
      </w:pPr>
      <w:r w:rsidRPr="00E65E0C">
        <w:rPr>
          <w:sz w:val="28"/>
          <w:szCs w:val="28"/>
        </w:rPr>
        <w:t xml:space="preserve">Кровля. </w:t>
      </w:r>
      <w:r w:rsidR="0017408A" w:rsidRPr="00E65E0C">
        <w:rPr>
          <w:sz w:val="28"/>
          <w:szCs w:val="28"/>
        </w:rPr>
        <w:t>Конфигурация и конструктивное решение крыши нач. XX в. (вальмовая с врезкой двухскатных кровель двух аттиков и слухового окна), материал кровельного покрытия и покрытия выступающих частей фасадов – листовое железо с двойным фальцем, историческая система водоотведения.</w:t>
      </w:r>
    </w:p>
    <w:p w14:paraId="15DFC4CE" w14:textId="2E207E16" w:rsidR="0037547A" w:rsidRPr="0017408A" w:rsidRDefault="0037547A" w:rsidP="00E65E0C">
      <w:pPr>
        <w:pStyle w:val="a3"/>
        <w:numPr>
          <w:ilvl w:val="0"/>
          <w:numId w:val="2"/>
        </w:numPr>
        <w:ind w:left="0" w:firstLine="360"/>
        <w:rPr>
          <w:sz w:val="28"/>
          <w:szCs w:val="28"/>
        </w:rPr>
      </w:pPr>
      <w:r w:rsidRPr="0017408A">
        <w:rPr>
          <w:rFonts w:eastAsiaTheme="minorHAnsi"/>
          <w:sz w:val="28"/>
          <w:szCs w:val="28"/>
        </w:rPr>
        <w:t xml:space="preserve">Интерьеры: форма, размер, материал, местоположение лестниц и лестничных клеток, литые металлические балясины, своды </w:t>
      </w:r>
      <w:proofErr w:type="spellStart"/>
      <w:r w:rsidRPr="0017408A">
        <w:rPr>
          <w:rFonts w:eastAsiaTheme="minorHAnsi"/>
          <w:sz w:val="28"/>
          <w:szCs w:val="28"/>
        </w:rPr>
        <w:t>Монье</w:t>
      </w:r>
      <w:proofErr w:type="spellEnd"/>
      <w:r w:rsidRPr="0017408A">
        <w:rPr>
          <w:rFonts w:eastAsiaTheme="minorHAnsi"/>
          <w:sz w:val="28"/>
          <w:szCs w:val="28"/>
        </w:rPr>
        <w:t>, лепные потолочные карнизы.</w:t>
      </w:r>
    </w:p>
    <w:p w14:paraId="7D9CA456" w14:textId="7689AD9D" w:rsidR="006C6FCD" w:rsidRDefault="006C6FCD" w:rsidP="00143A67">
      <w:pPr>
        <w:pStyle w:val="a3"/>
        <w:tabs>
          <w:tab w:val="left" w:pos="851"/>
          <w:tab w:val="left" w:pos="993"/>
        </w:tabs>
        <w:ind w:left="0" w:firstLine="360"/>
        <w:rPr>
          <w:sz w:val="28"/>
          <w:szCs w:val="28"/>
        </w:rPr>
      </w:pPr>
    </w:p>
    <w:p w14:paraId="1AD663C3" w14:textId="77777777" w:rsidR="00A465BE" w:rsidRDefault="00A465BE" w:rsidP="00143A67">
      <w:pPr>
        <w:pStyle w:val="a3"/>
        <w:tabs>
          <w:tab w:val="left" w:pos="851"/>
          <w:tab w:val="left" w:pos="993"/>
        </w:tabs>
        <w:ind w:left="0" w:firstLine="360"/>
        <w:rPr>
          <w:sz w:val="28"/>
          <w:szCs w:val="28"/>
        </w:rPr>
      </w:pPr>
    </w:p>
    <w:p w14:paraId="0EF4E930" w14:textId="0CA4E815" w:rsidR="005B77E4" w:rsidRPr="005B77E4" w:rsidRDefault="007B1865" w:rsidP="001D7BB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2F859297" w14:textId="63504795" w:rsidR="00A0511D" w:rsidRPr="00A0511D" w:rsidRDefault="00A0511D" w:rsidP="00A0511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0511D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4B7AAD16" w14:textId="77777777" w:rsidR="00E05D1D" w:rsidRDefault="00A0511D" w:rsidP="00E05D1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5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</w:t>
      </w:r>
    </w:p>
    <w:p w14:paraId="677C9921" w14:textId="679330E9" w:rsidR="00E05D1D" w:rsidRDefault="00E05D1D" w:rsidP="00E05D1D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</w:rPr>
      </w:pPr>
      <w:r w:rsidRPr="00F37437">
        <w:rPr>
          <w:rFonts w:ascii="Times New Roman" w:hAnsi="Times New Roman" w:cs="Times New Roman"/>
          <w:sz w:val="28"/>
          <w:szCs w:val="28"/>
        </w:rPr>
        <w:t>«</w:t>
      </w:r>
      <w:r w:rsidRPr="00777ECA">
        <w:rPr>
          <w:rFonts w:ascii="Times New Roman" w:hAnsi="Times New Roman" w:cs="Times New Roman"/>
          <w:sz w:val="28"/>
          <w:szCs w:val="28"/>
        </w:rPr>
        <w:t xml:space="preserve">Дом </w:t>
      </w:r>
      <w:proofErr w:type="spellStart"/>
      <w:r w:rsidRPr="00777ECA">
        <w:rPr>
          <w:rFonts w:ascii="Times New Roman" w:hAnsi="Times New Roman" w:cs="Times New Roman"/>
          <w:sz w:val="28"/>
          <w:szCs w:val="28"/>
        </w:rPr>
        <w:t>Чепурина</w:t>
      </w:r>
      <w:proofErr w:type="spellEnd"/>
      <w:r w:rsidRPr="00777ECA">
        <w:rPr>
          <w:rFonts w:ascii="Times New Roman" w:hAnsi="Times New Roman" w:cs="Times New Roman"/>
          <w:sz w:val="28"/>
          <w:szCs w:val="28"/>
        </w:rPr>
        <w:t xml:space="preserve"> Е.А. с флигелем», 1906 г.</w:t>
      </w:r>
      <w:r w:rsidRPr="00640D91">
        <w:rPr>
          <w:rFonts w:ascii="Times New Roman" w:hAnsi="Times New Roman" w:cs="Times New Roman"/>
          <w:sz w:val="28"/>
          <w:szCs w:val="28"/>
        </w:rPr>
        <w:t xml:space="preserve"> </w:t>
      </w:r>
      <w:r w:rsidRPr="00D77527">
        <w:rPr>
          <w:rFonts w:ascii="Times New Roman" w:hAnsi="Times New Roman" w:cs="Times New Roman"/>
          <w:sz w:val="28"/>
          <w:szCs w:val="28"/>
        </w:rPr>
        <w:t>архит. Л.К.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D77527">
        <w:rPr>
          <w:rFonts w:ascii="Times New Roman" w:hAnsi="Times New Roman" w:cs="Times New Roman"/>
          <w:sz w:val="28"/>
          <w:szCs w:val="28"/>
        </w:rPr>
        <w:t>Хрщонович</w:t>
      </w:r>
      <w:proofErr w:type="spellEnd"/>
      <w:r w:rsidRPr="00777ECA">
        <w:rPr>
          <w:rFonts w:ascii="Times New Roman" w:hAnsi="Times New Roman" w:cs="Times New Roman"/>
          <w:sz w:val="28"/>
          <w:szCs w:val="28"/>
        </w:rPr>
        <w:t xml:space="preserve">,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Pr="000B216A">
        <w:rPr>
          <w:rFonts w:ascii="Times New Roman" w:hAnsi="Times New Roman" w:cs="Times New Roman"/>
          <w:sz w:val="28"/>
        </w:rPr>
        <w:t xml:space="preserve">Республика Татарстан, </w:t>
      </w:r>
      <w:r w:rsidRPr="001943E4">
        <w:rPr>
          <w:rFonts w:ascii="Times New Roman" w:hAnsi="Times New Roman" w:cs="Times New Roman"/>
          <w:sz w:val="28"/>
        </w:rPr>
        <w:t>г.</w:t>
      </w:r>
      <w:r>
        <w:rPr>
          <w:rFonts w:ascii="Times New Roman" w:hAnsi="Times New Roman" w:cs="Times New Roman"/>
          <w:sz w:val="28"/>
        </w:rPr>
        <w:t xml:space="preserve"> </w:t>
      </w:r>
      <w:r w:rsidRPr="001943E4">
        <w:rPr>
          <w:rFonts w:ascii="Times New Roman" w:hAnsi="Times New Roman" w:cs="Times New Roman"/>
          <w:sz w:val="28"/>
        </w:rPr>
        <w:t>Казань</w:t>
      </w:r>
      <w:r>
        <w:rPr>
          <w:rFonts w:ascii="Times New Roman" w:hAnsi="Times New Roman" w:cs="Times New Roman"/>
          <w:sz w:val="28"/>
        </w:rPr>
        <w:t>,</w:t>
      </w:r>
      <w:r w:rsidRPr="001943E4">
        <w:rPr>
          <w:rFonts w:ascii="Times New Roman" w:hAnsi="Times New Roman" w:cs="Times New Roman"/>
          <w:sz w:val="28"/>
        </w:rPr>
        <w:t xml:space="preserve"> ул.</w:t>
      </w:r>
      <w:r>
        <w:rPr>
          <w:rFonts w:ascii="Times New Roman" w:hAnsi="Times New Roman" w:cs="Times New Roman"/>
          <w:sz w:val="28"/>
        </w:rPr>
        <w:t xml:space="preserve"> Большая Красная</w:t>
      </w:r>
      <w:r w:rsidRPr="001943E4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58</w:t>
      </w:r>
      <w:r w:rsidRPr="001943E4">
        <w:rPr>
          <w:rFonts w:ascii="Times New Roman" w:hAnsi="Times New Roman" w:cs="Times New Roman"/>
          <w:sz w:val="28"/>
        </w:rPr>
        <w:t>, литер</w:t>
      </w:r>
      <w:r>
        <w:rPr>
          <w:rFonts w:ascii="Times New Roman" w:hAnsi="Times New Roman" w:cs="Times New Roman"/>
          <w:sz w:val="28"/>
        </w:rPr>
        <w:t>ы</w:t>
      </w:r>
      <w:r w:rsidRPr="001943E4">
        <w:rPr>
          <w:rFonts w:ascii="Times New Roman" w:hAnsi="Times New Roman" w:cs="Times New Roman"/>
          <w:sz w:val="28"/>
        </w:rPr>
        <w:t xml:space="preserve"> А, </w:t>
      </w:r>
      <w:r>
        <w:rPr>
          <w:rFonts w:ascii="Times New Roman" w:hAnsi="Times New Roman" w:cs="Times New Roman"/>
          <w:sz w:val="28"/>
        </w:rPr>
        <w:t>Б</w:t>
      </w:r>
    </w:p>
    <w:p w14:paraId="14C83A1B" w14:textId="14033D62" w:rsidR="00AE58B2" w:rsidRDefault="00AE58B2" w:rsidP="00AE58B2">
      <w:pPr>
        <w:spacing w:after="0" w:line="240" w:lineRule="auto"/>
        <w:ind w:left="-567" w:right="-422"/>
        <w:rPr>
          <w:rFonts w:ascii="Times New Roman" w:hAnsi="Times New Roman" w:cs="Times New Roman"/>
          <w:sz w:val="28"/>
        </w:rPr>
      </w:pP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3005"/>
        <w:gridCol w:w="6521"/>
      </w:tblGrid>
      <w:tr w:rsidR="00AE58B2" w:rsidRPr="00AE58B2" w14:paraId="07EA2DCA" w14:textId="77777777" w:rsidTr="00C00B73">
        <w:tc>
          <w:tcPr>
            <w:tcW w:w="539" w:type="dxa"/>
          </w:tcPr>
          <w:p w14:paraId="1CD71A1E" w14:textId="77777777" w:rsidR="00AE58B2" w:rsidRPr="00AE58B2" w:rsidRDefault="00AE58B2" w:rsidP="00AE58B2">
            <w:pPr>
              <w:suppressAutoHyphens/>
              <w:autoSpaceDN w:val="0"/>
              <w:spacing w:after="0" w:line="240" w:lineRule="auto"/>
              <w:ind w:left="-106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AE58B2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№ п/п</w:t>
            </w:r>
          </w:p>
        </w:tc>
        <w:tc>
          <w:tcPr>
            <w:tcW w:w="3005" w:type="dxa"/>
          </w:tcPr>
          <w:p w14:paraId="58ECB0C0" w14:textId="3C7536A9" w:rsidR="00AE58B2" w:rsidRPr="00AE58B2" w:rsidRDefault="00AE58B2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Предмет охраны</w:t>
            </w:r>
          </w:p>
        </w:tc>
        <w:tc>
          <w:tcPr>
            <w:tcW w:w="6521" w:type="dxa"/>
          </w:tcPr>
          <w:p w14:paraId="0B459823" w14:textId="2C6D0E1F" w:rsidR="00AE58B2" w:rsidRPr="00AE58B2" w:rsidRDefault="00AE58B2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AE58B2" w:rsidRPr="00AE58B2" w14:paraId="599B8BE0" w14:textId="77777777" w:rsidTr="00C00B73">
        <w:tc>
          <w:tcPr>
            <w:tcW w:w="539" w:type="dxa"/>
          </w:tcPr>
          <w:p w14:paraId="3DEB6544" w14:textId="715C3C32" w:rsidR="00AE58B2" w:rsidRPr="00AE58B2" w:rsidRDefault="00AE58B2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AE58B2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1</w:t>
            </w:r>
            <w:r w:rsidR="00C1168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005" w:type="dxa"/>
          </w:tcPr>
          <w:p w14:paraId="1F68604B" w14:textId="7E1FB219" w:rsidR="00AE58B2" w:rsidRPr="00AE58B2" w:rsidRDefault="00AE58B2" w:rsidP="00C00B7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AE58B2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Местоположение в центре г. Казань по красной линии </w:t>
            </w: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br/>
            </w:r>
            <w:r w:rsidRPr="00AE58B2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ул. Большой Красной </w:t>
            </w:r>
          </w:p>
        </w:tc>
        <w:tc>
          <w:tcPr>
            <w:tcW w:w="6521" w:type="dxa"/>
          </w:tcPr>
          <w:p w14:paraId="73818EAE" w14:textId="77777777" w:rsidR="0022194F" w:rsidRDefault="0022194F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553B1359" w14:textId="455BF2E2" w:rsidR="00AE58B2" w:rsidRDefault="00AE58B2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AE58B2"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  <w:drawing>
                <wp:inline distT="0" distB="0" distL="0" distR="0" wp14:anchorId="0A480BA5" wp14:editId="155BAC0F">
                  <wp:extent cx="3644659" cy="3305175"/>
                  <wp:effectExtent l="19050" t="19050" r="13335" b="9525"/>
                  <wp:docPr id="117488598" name="Рисунок 117488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" r="2166" b="10072"/>
                          <a:stretch/>
                        </pic:blipFill>
                        <pic:spPr bwMode="auto">
                          <a:xfrm>
                            <a:off x="0" y="0"/>
                            <a:ext cx="3690123" cy="33464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605960" w14:textId="77777777" w:rsidR="006F4B10" w:rsidRDefault="006F4B10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B426E9E" w14:textId="65EDD70F" w:rsidR="00C34679" w:rsidRDefault="00183016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68AA7EF" wp14:editId="27FFDC77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178435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BEB8E" id="Прямоугольник 1" o:spid="_x0000_s1026" style="position:absolute;margin-left:52.9pt;margin-top:14.05pt;width:24pt;height: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" fillcolor="red" strokecolor="red" strokeweight="1pt"/>
                  </w:pict>
                </mc:Fallback>
              </mc:AlternateContent>
            </w:r>
            <w:r w:rsidR="00C34679"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433DD910" w14:textId="35F61589" w:rsidR="00C34679" w:rsidRDefault="00C34679" w:rsidP="00C3467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- объект культурного наследия</w:t>
            </w:r>
          </w:p>
          <w:p w14:paraId="5381EFD8" w14:textId="6B59204D" w:rsidR="00C34679" w:rsidRDefault="00C34679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Рис.1. Местоположение объекта</w:t>
            </w:r>
          </w:p>
          <w:p w14:paraId="0242D96B" w14:textId="0E9A60D8" w:rsidR="00C34679" w:rsidRPr="00AE58B2" w:rsidRDefault="00C34679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AE58B2" w:rsidRPr="00AE58B2" w14:paraId="2A1335D2" w14:textId="77777777" w:rsidTr="00C00B73">
        <w:tc>
          <w:tcPr>
            <w:tcW w:w="539" w:type="dxa"/>
          </w:tcPr>
          <w:p w14:paraId="3F51FE73" w14:textId="403FF9BA" w:rsidR="00AE58B2" w:rsidRPr="00AE58B2" w:rsidRDefault="00AE58B2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AE58B2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2</w:t>
            </w:r>
            <w:r w:rsidR="00C1168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005" w:type="dxa"/>
          </w:tcPr>
          <w:p w14:paraId="6A0459DA" w14:textId="4983C0EB" w:rsidR="00AE58B2" w:rsidRPr="00AE58B2" w:rsidRDefault="00AE58B2" w:rsidP="00C3467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58B2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Объемно-пространственная композиция</w:t>
            </w:r>
            <w:r w:rsidR="00C34679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: </w:t>
            </w:r>
            <w:r w:rsidRPr="00AE58B2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сложная конфигурация в плане;</w:t>
            </w:r>
            <w:r w:rsidR="00C34679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AE58B2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высотные отметки по верхней точке памятника</w:t>
            </w:r>
          </w:p>
          <w:p w14:paraId="43F7FA7A" w14:textId="77777777" w:rsidR="00AE58B2" w:rsidRPr="00AE58B2" w:rsidRDefault="00AE58B2" w:rsidP="00AE58B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</w:tcPr>
          <w:p w14:paraId="1B5104F2" w14:textId="20323B46" w:rsidR="00AE58B2" w:rsidRDefault="00AE58B2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64A37D5F" w14:textId="6779619C" w:rsidR="00935722" w:rsidRDefault="0022194F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AE58B2">
              <w:rPr>
                <w:rFonts w:ascii="Arial" w:eastAsia="Lucida Sans Unicode" w:hAnsi="Arial" w:cs="Mangal"/>
                <w:noProof/>
                <w:kern w:val="3"/>
                <w:sz w:val="24"/>
                <w:szCs w:val="24"/>
                <w:lang w:eastAsia="zh-CN" w:bidi="hi-IN"/>
              </w:rPr>
              <w:drawing>
                <wp:inline distT="0" distB="0" distL="0" distR="0" wp14:anchorId="36A283A6" wp14:editId="3BC4650E">
                  <wp:extent cx="3621159" cy="2724150"/>
                  <wp:effectExtent l="0" t="0" r="0" b="0"/>
                  <wp:docPr id="117488596" name="Рисунок 117488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416" cy="280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0895BF" w14:textId="77777777" w:rsidR="00935722" w:rsidRPr="00AE58B2" w:rsidRDefault="00935722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01DA2D94" w14:textId="24D7DDCC" w:rsidR="00AE58B2" w:rsidRPr="00AE58B2" w:rsidRDefault="004215D9" w:rsidP="004215D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Рис.2. </w:t>
            </w:r>
            <w:r w:rsidR="00AE58B2" w:rsidRPr="00AE58B2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Общий вид с востока</w:t>
            </w:r>
          </w:p>
        </w:tc>
      </w:tr>
      <w:tr w:rsidR="00416806" w:rsidRPr="00AE58B2" w14:paraId="24C05421" w14:textId="77777777" w:rsidTr="00C00B73">
        <w:tc>
          <w:tcPr>
            <w:tcW w:w="539" w:type="dxa"/>
          </w:tcPr>
          <w:p w14:paraId="4B3EE863" w14:textId="77CE4BD4" w:rsidR="00416806" w:rsidRPr="00AE58B2" w:rsidRDefault="00416806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>3</w:t>
            </w:r>
            <w:r w:rsidR="00C1168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005" w:type="dxa"/>
          </w:tcPr>
          <w:p w14:paraId="07CCEBC7" w14:textId="738712F6" w:rsidR="00416806" w:rsidRPr="007678E2" w:rsidRDefault="00416806" w:rsidP="00C00B7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</w:pPr>
            <w:r w:rsidRPr="00AE58B2"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  <w:t>Архитектурно-композиционное решение фасадов</w:t>
            </w:r>
            <w:r w:rsidR="007C314D" w:rsidRPr="007678E2"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  <w:t>:</w:t>
            </w:r>
          </w:p>
          <w:p w14:paraId="2052F876" w14:textId="765BA4E4" w:rsidR="007C314D" w:rsidRPr="007678E2" w:rsidRDefault="00C00B73" w:rsidP="00C00B73">
            <w:pPr>
              <w:pStyle w:val="a3"/>
              <w:suppressAutoHyphens/>
              <w:ind w:left="0" w:firstLine="0"/>
              <w:textAlignment w:val="baseline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7678E2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1) </w:t>
            </w:r>
            <w:r w:rsidR="007C314D" w:rsidRPr="007678E2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Главный дом</w:t>
            </w:r>
          </w:p>
          <w:p w14:paraId="2A129492" w14:textId="56A85EE0" w:rsidR="007C314D" w:rsidRPr="007678E2" w:rsidRDefault="007C314D" w:rsidP="00C00B7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AE58B2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(Большая Красная, 58, литер Б)</w:t>
            </w:r>
          </w:p>
          <w:p w14:paraId="144CACB7" w14:textId="77777777" w:rsidR="00C00B73" w:rsidRPr="00AE58B2" w:rsidRDefault="00C00B73" w:rsidP="00C00B73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3600A839" w14:textId="77777777" w:rsidR="00AC17CD" w:rsidRPr="00AC17CD" w:rsidRDefault="00AC17CD" w:rsidP="00AC17C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</w:pPr>
            <w:r w:rsidRPr="00AC17CD"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  <w:t xml:space="preserve">Симметричная композиция главного фасада по ул. Большая Красная в семь оконных осей по первому этажу </w:t>
            </w:r>
          </w:p>
          <w:p w14:paraId="52426966" w14:textId="77777777" w:rsidR="00AC17CD" w:rsidRPr="00AC17CD" w:rsidRDefault="00AC17CD" w:rsidP="00AC17C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</w:pPr>
            <w:r w:rsidRPr="00AC17CD"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  <w:t xml:space="preserve">и второму, завершение фасада прямоугольными аттиками над боковыми ризалитами. Горизонтальное членение фасада: простой невысокий цоколь, выступающий </w:t>
            </w:r>
          </w:p>
          <w:p w14:paraId="58D24DF6" w14:textId="77777777" w:rsidR="00AC17CD" w:rsidRPr="00AC17CD" w:rsidRDefault="00AC17CD" w:rsidP="00AC17C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</w:pPr>
            <w:r w:rsidRPr="00AC17CD"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  <w:t xml:space="preserve">из плоскости стены с валиком по верхнему краю, оштукатуренный; междуэтажный профилированный карниз; широкий венчающий карниз с большим выносом </w:t>
            </w:r>
          </w:p>
          <w:p w14:paraId="1705C364" w14:textId="77777777" w:rsidR="00AC17CD" w:rsidRPr="00AC17CD" w:rsidRDefault="00AC17CD" w:rsidP="00AC17C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</w:pPr>
            <w:r w:rsidRPr="00AC17CD"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  <w:t xml:space="preserve">и сложным кирпичным профилем, поддержан рядом кронштейнов на главном </w:t>
            </w:r>
          </w:p>
          <w:p w14:paraId="532591D1" w14:textId="77777777" w:rsidR="00AC17CD" w:rsidRPr="00AC17CD" w:rsidRDefault="00AC17CD" w:rsidP="00AC17C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</w:pPr>
            <w:r w:rsidRPr="00AC17CD"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  <w:t xml:space="preserve">и боковом фасадах. На боковых ризалитах карниз выполнен в виде треугольных фронтонов. Вертикальное членение фасада: плоскость стены с боковыми ризалитами в симметрично расположенных крайних осях; пилястры справа и слева от балконов </w:t>
            </w:r>
          </w:p>
          <w:p w14:paraId="6357EB7F" w14:textId="77777777" w:rsidR="00AC17CD" w:rsidRPr="00AC17CD" w:rsidRDefault="00AC17CD" w:rsidP="00AC17C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</w:pPr>
            <w:r w:rsidRPr="00AC17CD"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  <w:t xml:space="preserve">с капителями композитного ордера, зрительно поддерживающие карниз. Балконы </w:t>
            </w:r>
          </w:p>
          <w:p w14:paraId="3EF2488B" w14:textId="77777777" w:rsidR="00AC17CD" w:rsidRPr="00AC17CD" w:rsidRDefault="00AC17CD" w:rsidP="00AC17C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</w:pPr>
            <w:r w:rsidRPr="00AC17CD"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  <w:t xml:space="preserve">с декоративными бетонными ограждениями в виде колец и листьев аканта. Квадратные окна </w:t>
            </w:r>
            <w:r w:rsidRPr="00AC17CD"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  <w:lastRenderedPageBreak/>
              <w:t xml:space="preserve">цокольного этажа, обрамлённые выступающим штукатурным профилем с центральным замковым камнем. Прямоугольные световые проемы первого этажа, имеющие пропорции 2 квадрата, обрамлённые выступающим кирпичным профилем с центральным замковым камнем в виде акротерия. Сплошной подоконный парапет с выступающими в полкирпича прямоугольными элементами, имитирующими нижнюю обвязку наличника. Прямоугольные окна второго этажа имеют пропорции в 2 квадрата. Обрамление проемов – центральной оси </w:t>
            </w:r>
          </w:p>
          <w:p w14:paraId="6FD5DB6D" w14:textId="77777777" w:rsidR="00AC17CD" w:rsidRPr="00AC17CD" w:rsidRDefault="00AC17CD" w:rsidP="00AC17C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</w:pPr>
            <w:r w:rsidRPr="00AC17CD"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  <w:t xml:space="preserve">и симметрично расположенных крайних – выступающим штукатурным профилем </w:t>
            </w:r>
          </w:p>
          <w:p w14:paraId="7A4FEA1E" w14:textId="77777777" w:rsidR="00AC17CD" w:rsidRPr="00AC17CD" w:rsidRDefault="00AC17CD" w:rsidP="00AC17C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</w:pPr>
            <w:r w:rsidRPr="00AC17CD"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  <w:t>и завершение прямым сандриком с акротерием. Обрамление окон в крайних осях – выступающим кирпичным профилем с венчающим сандриком с треугольным фронтоном. Тимпаны фронтонов сандриков украшены орнаментом в виде цветочного букета с листьями аканта по бокам. Подоконное пространство центральных проемов украшено «зеркалами» и триглифами; конфигурация, габариты, местоположение входной парадной двери в крайней левой оси с кованым навесом-зонтом над ней. Архитектурно-</w:t>
            </w:r>
            <w:r w:rsidRPr="00AC17CD"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  <w:lastRenderedPageBreak/>
              <w:t xml:space="preserve">художественное решение бокового (дворового) фасада: конфигурация, габариты, местоположение оконных проемов; конфигурация, габариты, местоположение входной двери черного хода в крайней правой оси; ритм </w:t>
            </w:r>
          </w:p>
          <w:p w14:paraId="66D5751C" w14:textId="77777777" w:rsidR="00AC17CD" w:rsidRPr="00AC17CD" w:rsidRDefault="00AC17CD" w:rsidP="00AC17C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</w:pPr>
            <w:r w:rsidRPr="00AC17CD"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  <w:t xml:space="preserve">и композиция, пропорции окон, повторяющие световые проемы со стороны </w:t>
            </w:r>
          </w:p>
          <w:p w14:paraId="25FAA8E3" w14:textId="77777777" w:rsidR="00AC17CD" w:rsidRPr="00AC17CD" w:rsidRDefault="00AC17CD" w:rsidP="00AC17C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</w:pPr>
            <w:r w:rsidRPr="00AC17CD"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  <w:t xml:space="preserve">ул. Большая Красная; широкий венчающий карниз; фриз, выделенный кронштейнами. Архитектурно-художественное решение дворового фасада: конфигурация, габариты, местоположение оконных проемов; венчающий карниз </w:t>
            </w:r>
          </w:p>
          <w:p w14:paraId="596E0A12" w14:textId="7C369869" w:rsidR="007678E2" w:rsidRDefault="00AC17CD" w:rsidP="00AC17C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</w:pPr>
            <w:r w:rsidRPr="00AC17CD"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  <w:t>и междуэтажные тяги – кирпичные простого профиля. Материал стен – оштукатуренный кирпич.</w:t>
            </w:r>
          </w:p>
          <w:p w14:paraId="5581EE0D" w14:textId="77777777" w:rsidR="00AC17CD" w:rsidRPr="007678E2" w:rsidRDefault="00AC17CD" w:rsidP="00AC17C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</w:pPr>
          </w:p>
          <w:p w14:paraId="319AFE71" w14:textId="77777777" w:rsidR="007678E2" w:rsidRPr="007678E2" w:rsidRDefault="007678E2" w:rsidP="007678E2">
            <w:pPr>
              <w:pStyle w:val="af2"/>
              <w:spacing w:after="0"/>
              <w:rPr>
                <w:rFonts w:eastAsia="Lucida Sans Unicode"/>
                <w:kern w:val="3"/>
                <w:lang w:eastAsia="zh-CN" w:bidi="hi-IN"/>
              </w:rPr>
            </w:pPr>
            <w:r w:rsidRPr="007678E2">
              <w:rPr>
                <w:rFonts w:eastAsia="Lucida Sans Unicode"/>
                <w:kern w:val="3"/>
                <w:lang w:eastAsia="zh-CN" w:bidi="hi-IN"/>
              </w:rPr>
              <w:t xml:space="preserve">2) Флигель </w:t>
            </w:r>
          </w:p>
          <w:p w14:paraId="221FF44B" w14:textId="5559250A" w:rsidR="007678E2" w:rsidRDefault="007678E2" w:rsidP="007678E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7678E2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(Большая Красная, 58, литер А)</w:t>
            </w:r>
          </w:p>
          <w:p w14:paraId="57EECBD2" w14:textId="77777777" w:rsidR="007678E2" w:rsidRPr="007678E2" w:rsidRDefault="007678E2" w:rsidP="007678E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47660D62" w14:textId="6F40E7FB" w:rsidR="007678E2" w:rsidRPr="007678E2" w:rsidRDefault="00913ED8" w:rsidP="004D71CD">
            <w:pPr>
              <w:suppressAutoHyphens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Главный фасад в пять световых осей 1, 2, 3 этажей. Рустованные лопатки углов флигеля и ризалитов главного фасада. Рустованная лопатка центральной оси фасада. Оконные проемы 1 и 2 этажей с лучковой перемычкой. </w:t>
            </w:r>
            <w:proofErr w:type="spellStart"/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Сандрики</w:t>
            </w:r>
            <w:proofErr w:type="spellEnd"/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профилированных наличников окон первого этажа с имитацией замкового камня. Двойные ниши с разделяющей розеткой под окнами первого этажа. </w:t>
            </w:r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 xml:space="preserve">Прямоугольный дверной проем парадного входа в левой части главного фасада в профилированном наличнике с маленьким замковым камнем, сдвоенная фрамуга в профилированном наличнике с </w:t>
            </w:r>
            <w:proofErr w:type="spellStart"/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сандриком</w:t>
            </w:r>
            <w:proofErr w:type="spellEnd"/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и замковым камнем. Профилированный межэтажный карниз. Оконные проемы 2 этажа в профилированном наличнике с </w:t>
            </w:r>
            <w:proofErr w:type="spellStart"/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сандриком</w:t>
            </w:r>
            <w:proofErr w:type="spellEnd"/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. Сдвоенные подоконные ниши, ниша первой световой оси имеет разделяющую розетку. </w:t>
            </w:r>
            <w:proofErr w:type="spellStart"/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Сандрики</w:t>
            </w:r>
            <w:proofErr w:type="spellEnd"/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наличников 1 и 5 световых осей в завершении имеют листья аканта. </w:t>
            </w:r>
            <w:proofErr w:type="spellStart"/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Сандрики</w:t>
            </w:r>
            <w:proofErr w:type="spellEnd"/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соединены горизонтальной тягой, проходящей по всему периметру здания. Оконные проемы 3 этажа в плоском наличнике с профилированными </w:t>
            </w:r>
            <w:proofErr w:type="spellStart"/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сандриками</w:t>
            </w:r>
            <w:proofErr w:type="spellEnd"/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. Подоконные полочки украшены тройным фестоном. Многопрофильный венчающий карниз. Оконные проемы первого этажа восточного фасада с лучковой перемычкой в профилированном наличнике и </w:t>
            </w:r>
            <w:proofErr w:type="spellStart"/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сандриком</w:t>
            </w:r>
            <w:proofErr w:type="spellEnd"/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-полочкой. 1 и 4 световые оси 1 и 2 этажей – </w:t>
            </w:r>
            <w:proofErr w:type="spellStart"/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фальшокна</w:t>
            </w:r>
            <w:proofErr w:type="spellEnd"/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. 2 и 3 световые оси 1 и 2 этажей – сдвоенные. Оконные проемы 2 этажа в профилированном наличнике с </w:t>
            </w:r>
            <w:proofErr w:type="spellStart"/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сандриком</w:t>
            </w:r>
            <w:proofErr w:type="spellEnd"/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-</w:t>
            </w:r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 xml:space="preserve">бровкой, соединенными горизонтальной тягой. 2 световая ось 2 этажа прорублена в пол. 3 световые оси 3 этажа в плоском наличнике с профилированными </w:t>
            </w:r>
            <w:proofErr w:type="spellStart"/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сандриками</w:t>
            </w:r>
            <w:proofErr w:type="spellEnd"/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. Подоконные полочки украшены тройным фестоном. Многопрофильный венчающий карниз. Оконные проемы 1 и 2 этажей южного (дворового) и восточного (дворового) фасадов с лучковой перемычкой, с </w:t>
            </w:r>
            <w:proofErr w:type="spellStart"/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сандриком</w:t>
            </w:r>
            <w:proofErr w:type="spellEnd"/>
            <w:r w:rsidRPr="00913ED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-бровкой, соединенными горизонтальной тягой. Оконные проемы 3 этажа прямоугольной формы. Многопрофильный венчающий карниз. Материал стен – оштукатуренный кирпич.</w:t>
            </w:r>
          </w:p>
        </w:tc>
        <w:tc>
          <w:tcPr>
            <w:tcW w:w="6521" w:type="dxa"/>
          </w:tcPr>
          <w:p w14:paraId="11182270" w14:textId="77777777" w:rsidR="006F4B10" w:rsidRDefault="006F4B10" w:rsidP="006F4B1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5BE41894" w14:textId="291B639C" w:rsidR="00416806" w:rsidRDefault="00416806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AE58B2">
              <w:rPr>
                <w:rFonts w:ascii="Times New Roman" w:eastAsia="Times New Roman" w:hAnsi="Times New Roman" w:cs="Times New Roman"/>
                <w:noProof/>
                <w:lang w:eastAsia="zh-CN"/>
              </w:rPr>
              <w:drawing>
                <wp:inline distT="0" distB="0" distL="0" distR="0" wp14:anchorId="79E1B589" wp14:editId="74ABE397">
                  <wp:extent cx="3545840" cy="2424297"/>
                  <wp:effectExtent l="0" t="0" r="0" b="0"/>
                  <wp:docPr id="117488595" name="Рисунок 117488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2" b="5069"/>
                          <a:stretch/>
                        </pic:blipFill>
                        <pic:spPr bwMode="auto">
                          <a:xfrm>
                            <a:off x="0" y="0"/>
                            <a:ext cx="3545840" cy="2424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C92BE5" w14:textId="3A4256F9" w:rsidR="00183016" w:rsidRDefault="00183016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1E0F654D" w14:textId="66C272E0" w:rsidR="00183016" w:rsidRDefault="00183016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Рис.3.</w:t>
            </w:r>
            <w:r w:rsidR="00C57793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Вид с северо-востока</w:t>
            </w:r>
          </w:p>
          <w:p w14:paraId="64F434D2" w14:textId="77777777" w:rsidR="00C57793" w:rsidRDefault="00C57793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0E25FA72" w14:textId="77777777" w:rsidR="007C314D" w:rsidRDefault="00C57793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AE58B2">
              <w:rPr>
                <w:rFonts w:ascii="Times New Roman" w:eastAsia="Times New Roman" w:hAnsi="Times New Roman" w:cs="Times New Roman"/>
                <w:noProof/>
                <w:lang w:eastAsia="zh-CN"/>
              </w:rPr>
              <w:drawing>
                <wp:inline distT="0" distB="0" distL="0" distR="0" wp14:anchorId="69025B73" wp14:editId="15C91848">
                  <wp:extent cx="3499603" cy="2827852"/>
                  <wp:effectExtent l="0" t="0" r="5715" b="0"/>
                  <wp:docPr id="117488594" name="Рисунок 117488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080" cy="2857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21CB54" w14:textId="77777777" w:rsidR="00C57793" w:rsidRDefault="00C57793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461A3C59" w14:textId="77777777" w:rsidR="00C57793" w:rsidRDefault="00C57793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Рис.4. Вид с востока</w:t>
            </w:r>
          </w:p>
          <w:p w14:paraId="0317BB9C" w14:textId="77777777" w:rsidR="003E0E98" w:rsidRDefault="003E0E9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5EFD5B84" w14:textId="77777777" w:rsidR="003E0E98" w:rsidRDefault="003E0E9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AE58B2">
              <w:rPr>
                <w:rFonts w:ascii="Times New Roman" w:eastAsia="Times New Roman" w:hAnsi="Times New Roman" w:cs="Times New Roman"/>
                <w:noProof/>
                <w:lang w:eastAsia="zh-CN"/>
              </w:rPr>
              <w:drawing>
                <wp:inline distT="0" distB="0" distL="0" distR="0" wp14:anchorId="496F1F22" wp14:editId="564E3B02">
                  <wp:extent cx="3432810" cy="2457450"/>
                  <wp:effectExtent l="0" t="0" r="0" b="0"/>
                  <wp:docPr id="117488593" name="Рисунок 117488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561" cy="248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456AA" w14:textId="77777777" w:rsidR="003E0E98" w:rsidRDefault="003E0E9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Рис.5. Вид с запада</w:t>
            </w:r>
          </w:p>
          <w:p w14:paraId="4EAAD175" w14:textId="77777777" w:rsidR="003E0E98" w:rsidRDefault="003E0E9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4997948D" w14:textId="77777777" w:rsidR="003E0E98" w:rsidRDefault="003E0E9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AE58B2">
              <w:rPr>
                <w:rFonts w:ascii="Times New Roman" w:eastAsia="Times New Roman" w:hAnsi="Times New Roman" w:cs="Times New Roman"/>
                <w:noProof/>
                <w:lang w:eastAsia="zh-CN"/>
              </w:rPr>
              <w:drawing>
                <wp:inline distT="0" distB="0" distL="0" distR="0" wp14:anchorId="55DA93C6" wp14:editId="4BAEFA66">
                  <wp:extent cx="3634652" cy="2419350"/>
                  <wp:effectExtent l="0" t="0" r="4445" b="0"/>
                  <wp:docPr id="117488592" name="Рисунок 117488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094" cy="244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E87DD" w14:textId="77777777" w:rsidR="003E0E98" w:rsidRDefault="003E0E9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326F8612" w14:textId="77777777" w:rsidR="003E0E98" w:rsidRDefault="003E0E9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Рис.6. Вид с юга</w:t>
            </w:r>
          </w:p>
          <w:p w14:paraId="268EDDDB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5F05FCCD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7F825043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5E9CAC6B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05C6E294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1FF2ADA8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69909FF5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22A91E2F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54EBF5D3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3F21F51F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75075730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259D59E6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19283E2C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071D07FB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3361FBA0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6055A418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1B5C21FC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1A9746A5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517990F8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13E2A338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20A2534A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611B8992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6BD4C23F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4215A52C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4C2E31B2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5075262A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4AC580AD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407FE519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5212569B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74F839C2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5931C33A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6AA9C9B9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10F277C6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5BFAE348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446EB039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5F586A65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571899C8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0713C554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58963845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2105FDF5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6E3A2821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6B9A13DC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32EE6A7B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2D65991C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42CFA3A5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69C4A388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3D93BF4C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767D55CC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69E776A8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3259D28D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07FFCB13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5507D0DB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7C796AAF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40A74555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7ABEFDDE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7C535BA1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066D11FB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34BEAB18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2134EC91" w14:textId="1D2D989C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79444A1F" w14:textId="6FF70B5D" w:rsidR="00C4159F" w:rsidRDefault="00C4159F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737BD177" w14:textId="701FA49C" w:rsidR="00D22CC4" w:rsidRDefault="00D22CC4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08FAE18C" w14:textId="1BAB687E" w:rsidR="00D22CC4" w:rsidRDefault="00D22CC4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19D458D5" w14:textId="0260998E" w:rsidR="00D22CC4" w:rsidRDefault="00D22CC4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659939BC" w14:textId="77777777" w:rsidR="00C4159F" w:rsidRDefault="00C4159F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0155515E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721E14E" wp14:editId="26CEE695">
                  <wp:extent cx="3640663" cy="2790825"/>
                  <wp:effectExtent l="0" t="0" r="0" b="0"/>
                  <wp:docPr id="117488599" name="Рисунок 117488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417" cy="279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670B54" w14:textId="77777777" w:rsidR="00E412EE" w:rsidRDefault="00E412EE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28B48DA0" w14:textId="77777777" w:rsidR="00087638" w:rsidRDefault="00087638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Рис.7. Вид с севера</w:t>
            </w:r>
          </w:p>
          <w:p w14:paraId="60A9B4F7" w14:textId="77777777" w:rsidR="00E412EE" w:rsidRDefault="00E412EE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613B4CA9" w14:textId="77777777" w:rsidR="00E412EE" w:rsidRDefault="00E412EE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7A577A66" w14:textId="77777777" w:rsidR="00E412EE" w:rsidRDefault="00E412EE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4F8CB4F7" w14:textId="77777777" w:rsidR="00E412EE" w:rsidRDefault="00E412EE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04267E54" w14:textId="77777777" w:rsidR="00E412EE" w:rsidRDefault="00E412EE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72EB8156" w14:textId="77777777" w:rsidR="00E412EE" w:rsidRDefault="00E412EE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2EE56F4B" w14:textId="77777777" w:rsidR="00E412EE" w:rsidRDefault="00E412EE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5B1051D" wp14:editId="73C21807">
                  <wp:extent cx="3600450" cy="2427514"/>
                  <wp:effectExtent l="0" t="0" r="0" b="0"/>
                  <wp:docPr id="117488600" name="Рисунок 117488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976" cy="243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322C9A" w14:textId="77777777" w:rsidR="00E412EE" w:rsidRDefault="00E412EE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5292980B" w14:textId="10027B4F" w:rsidR="00E412EE" w:rsidRDefault="00E412EE" w:rsidP="00A460D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Рис.8. Вид с </w:t>
            </w:r>
            <w:r w:rsidRPr="00A460D6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северо-востока</w:t>
            </w:r>
          </w:p>
          <w:p w14:paraId="4A41320E" w14:textId="77777777" w:rsidR="00A460D6" w:rsidRPr="00A460D6" w:rsidRDefault="00A460D6" w:rsidP="00A460D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1EE5B915" w14:textId="18ADF516" w:rsidR="00E412EE" w:rsidRDefault="00E412EE" w:rsidP="00E412E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E412EE">
              <w:rPr>
                <w:rFonts w:ascii="Times New Roman" w:eastAsia="Times New Roman" w:hAnsi="Times New Roman" w:cs="Times New Roman"/>
                <w:noProof/>
                <w:lang w:eastAsia="zh-CN"/>
              </w:rPr>
              <w:drawing>
                <wp:inline distT="0" distB="0" distL="0" distR="0" wp14:anchorId="5C48091D" wp14:editId="18EEB54C">
                  <wp:extent cx="3572415" cy="2324735"/>
                  <wp:effectExtent l="0" t="0" r="9525" b="0"/>
                  <wp:docPr id="117488601" name="Рисунок 117488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791" cy="233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0039D" w14:textId="48884E2A" w:rsidR="00E412EE" w:rsidRDefault="00E412EE" w:rsidP="00E412E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302B7E2C" w14:textId="7943F2A9" w:rsidR="00E412EE" w:rsidRDefault="00A2666C" w:rsidP="00E412E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Рис.9. Вид с запада</w:t>
            </w:r>
          </w:p>
          <w:p w14:paraId="3EC13129" w14:textId="31C5DF0C" w:rsidR="00A2666C" w:rsidRDefault="00A2666C" w:rsidP="00E412E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2A80D08F" w14:textId="327D4D93" w:rsidR="00A2666C" w:rsidRDefault="00A2666C" w:rsidP="00E412E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AE58B2">
              <w:rPr>
                <w:rFonts w:ascii="Times New Roman" w:eastAsia="Times New Roman" w:hAnsi="Times New Roman" w:cs="Times New Roman"/>
                <w:noProof/>
                <w:lang w:eastAsia="zh-CN"/>
              </w:rPr>
              <w:drawing>
                <wp:inline distT="0" distB="0" distL="0" distR="0" wp14:anchorId="342D0574" wp14:editId="6DF3868A">
                  <wp:extent cx="3671463" cy="2318819"/>
                  <wp:effectExtent l="0" t="0" r="5715" b="5715"/>
                  <wp:docPr id="117488588" name="Рисунок 117488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461" cy="233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5DA8B" w14:textId="1A3DCACB" w:rsidR="00A2666C" w:rsidRDefault="00A2666C" w:rsidP="00E412E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4F99941A" w14:textId="25A9FDEA" w:rsidR="00A2666C" w:rsidRDefault="00A2666C" w:rsidP="00E412E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Рис.10. Вид с юго-востока</w:t>
            </w:r>
          </w:p>
          <w:p w14:paraId="311C4643" w14:textId="77777777" w:rsidR="00E412EE" w:rsidRDefault="00E412EE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4D71CD" w:rsidRPr="00AE58B2" w14:paraId="70EE6AD9" w14:textId="77777777" w:rsidTr="00C00B73">
        <w:tc>
          <w:tcPr>
            <w:tcW w:w="539" w:type="dxa"/>
          </w:tcPr>
          <w:p w14:paraId="2D0A0491" w14:textId="0CB43127" w:rsidR="004D71CD" w:rsidRDefault="009E57CA" w:rsidP="00AE58B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>4</w:t>
            </w:r>
            <w:r w:rsidR="00C11688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005" w:type="dxa"/>
          </w:tcPr>
          <w:p w14:paraId="0D6575F4" w14:textId="77777777" w:rsidR="00913ED8" w:rsidRDefault="004D71CD" w:rsidP="004D71C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AE58B2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Кровля</w:t>
            </w: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  <w:p w14:paraId="745E0703" w14:textId="565B735C" w:rsidR="004D71CD" w:rsidRPr="00AE58B2" w:rsidRDefault="00913ED8" w:rsidP="004D71CD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noProof/>
                <w:kern w:val="3"/>
                <w:sz w:val="24"/>
                <w:szCs w:val="24"/>
                <w:lang w:eastAsia="ru-RU"/>
              </w:rPr>
            </w:pPr>
            <w:r w:rsidRPr="00913ED8">
              <w:rPr>
                <w:rFonts w:ascii="Times New Roman" w:eastAsia="Lucida Sans Unicode" w:hAnsi="Times New Roman" w:cs="Times New Roman"/>
                <w:iCs/>
                <w:kern w:val="3"/>
                <w:sz w:val="24"/>
                <w:szCs w:val="23"/>
                <w:lang w:eastAsia="zh-CN" w:bidi="hi-IN"/>
              </w:rPr>
              <w:t>Конфигурация и конструктивное решение крыши нач. XX в. (вальмовая с врезкой двухскатных кровель двух аттиков и слухового окна), материал кровельного покрытия и покрытия выступающих частей фасадов – листовое железо с двойным фальцем, историческая система водоотведения.</w:t>
            </w:r>
          </w:p>
        </w:tc>
        <w:tc>
          <w:tcPr>
            <w:tcW w:w="6521" w:type="dxa"/>
          </w:tcPr>
          <w:p w14:paraId="3F75E8B0" w14:textId="77777777" w:rsidR="008F23C1" w:rsidRDefault="008F23C1" w:rsidP="004D71CD">
            <w:pPr>
              <w:suppressAutoHyphens/>
              <w:autoSpaceDN w:val="0"/>
              <w:spacing w:after="0" w:line="240" w:lineRule="auto"/>
              <w:ind w:left="177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56435152" w14:textId="4F1A4FD8" w:rsidR="004D71CD" w:rsidRDefault="004D71CD" w:rsidP="004D71CD">
            <w:pPr>
              <w:suppressAutoHyphens/>
              <w:autoSpaceDN w:val="0"/>
              <w:spacing w:after="0" w:line="240" w:lineRule="auto"/>
              <w:ind w:left="177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AE58B2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3704686" wp14:editId="1FC30319">
                  <wp:extent cx="3770988" cy="2525485"/>
                  <wp:effectExtent l="0" t="0" r="1270" b="8255"/>
                  <wp:docPr id="117488586" name="Рисунок 117488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6695" cy="256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B7E0FE" w14:textId="0A3F54B8" w:rsidR="00114AC1" w:rsidRDefault="00114AC1" w:rsidP="004D71CD">
            <w:pPr>
              <w:suppressAutoHyphens/>
              <w:autoSpaceDN w:val="0"/>
              <w:spacing w:after="0" w:line="240" w:lineRule="auto"/>
              <w:ind w:left="177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3AA1C9F2" w14:textId="76BA5F70" w:rsidR="00114AC1" w:rsidRDefault="00114AC1" w:rsidP="00114AC1">
            <w:pPr>
              <w:suppressAutoHyphens/>
              <w:autoSpaceDN w:val="0"/>
              <w:spacing w:after="0" w:line="240" w:lineRule="auto"/>
              <w:ind w:left="177"/>
              <w:jc w:val="center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Рис.11. Кровля</w:t>
            </w:r>
          </w:p>
          <w:p w14:paraId="56400436" w14:textId="50D3554B" w:rsidR="004D71CD" w:rsidRDefault="004D71CD" w:rsidP="006F4B1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AE58B2" w:rsidRPr="00AE58B2" w14:paraId="0FBDCB9D" w14:textId="77777777" w:rsidTr="00C00B73">
        <w:tc>
          <w:tcPr>
            <w:tcW w:w="539" w:type="dxa"/>
          </w:tcPr>
          <w:p w14:paraId="12C47AF7" w14:textId="10CC67BB" w:rsidR="00AE58B2" w:rsidRPr="00C11688" w:rsidRDefault="009E57CA" w:rsidP="00FB758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6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116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5" w:type="dxa"/>
          </w:tcPr>
          <w:p w14:paraId="36777AF9" w14:textId="0AD3F822" w:rsidR="00AE58B2" w:rsidRPr="00AE58B2" w:rsidRDefault="00AE58B2" w:rsidP="00AE58B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iCs/>
                <w:kern w:val="3"/>
                <w:sz w:val="24"/>
                <w:szCs w:val="23"/>
                <w:lang w:eastAsia="zh-CN" w:bidi="hi-IN"/>
              </w:rPr>
            </w:pPr>
            <w:r w:rsidRPr="00AE58B2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Интерьеры</w:t>
            </w:r>
            <w:r w:rsidR="00E81E7F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. </w:t>
            </w:r>
            <w:r w:rsidR="00E81E7F">
              <w:rPr>
                <w:rFonts w:ascii="Times New Roman" w:eastAsia="Lucida Sans Unicode" w:hAnsi="Times New Roman" w:cs="Times New Roman"/>
                <w:iCs/>
                <w:kern w:val="3"/>
                <w:sz w:val="24"/>
                <w:szCs w:val="23"/>
                <w:lang w:eastAsia="zh-CN" w:bidi="hi-IN"/>
              </w:rPr>
              <w:t>Ф</w:t>
            </w:r>
            <w:r w:rsidRPr="00AE58B2">
              <w:rPr>
                <w:rFonts w:ascii="Times New Roman" w:eastAsia="Lucida Sans Unicode" w:hAnsi="Times New Roman" w:cs="Times New Roman"/>
                <w:iCs/>
                <w:kern w:val="3"/>
                <w:sz w:val="24"/>
                <w:szCs w:val="23"/>
                <w:lang w:eastAsia="zh-CN" w:bidi="hi-IN"/>
              </w:rPr>
              <w:t>орма, размер, материал, местоположение лестниц и лестничных клеток</w:t>
            </w:r>
            <w:r w:rsidR="00E81E7F">
              <w:rPr>
                <w:rFonts w:ascii="Times New Roman" w:eastAsia="Lucida Sans Unicode" w:hAnsi="Times New Roman" w:cs="Times New Roman"/>
                <w:iCs/>
                <w:kern w:val="3"/>
                <w:sz w:val="24"/>
                <w:szCs w:val="23"/>
                <w:lang w:eastAsia="zh-CN" w:bidi="hi-IN"/>
              </w:rPr>
              <w:t xml:space="preserve">, </w:t>
            </w:r>
            <w:r w:rsidRPr="00AE58B2">
              <w:rPr>
                <w:rFonts w:ascii="Times New Roman" w:eastAsia="Lucida Sans Unicode" w:hAnsi="Times New Roman" w:cs="Times New Roman"/>
                <w:iCs/>
                <w:kern w:val="3"/>
                <w:sz w:val="24"/>
                <w:szCs w:val="23"/>
                <w:lang w:eastAsia="zh-CN" w:bidi="hi-IN"/>
              </w:rPr>
              <w:t xml:space="preserve">литые </w:t>
            </w:r>
            <w:r w:rsidRPr="00AE58B2">
              <w:rPr>
                <w:rFonts w:ascii="Times New Roman" w:eastAsia="Lucida Sans Unicode" w:hAnsi="Times New Roman" w:cs="Times New Roman"/>
                <w:iCs/>
                <w:kern w:val="3"/>
                <w:sz w:val="24"/>
                <w:szCs w:val="23"/>
                <w:lang w:eastAsia="zh-CN" w:bidi="hi-IN"/>
              </w:rPr>
              <w:lastRenderedPageBreak/>
              <w:t>металлические балясины</w:t>
            </w:r>
            <w:r w:rsidR="00E81E7F">
              <w:rPr>
                <w:rFonts w:ascii="Times New Roman" w:eastAsia="Lucida Sans Unicode" w:hAnsi="Times New Roman" w:cs="Times New Roman"/>
                <w:iCs/>
                <w:kern w:val="3"/>
                <w:sz w:val="24"/>
                <w:szCs w:val="23"/>
                <w:lang w:eastAsia="zh-CN" w:bidi="hi-IN"/>
              </w:rPr>
              <w:t xml:space="preserve">, </w:t>
            </w:r>
            <w:r w:rsidRPr="00AE58B2">
              <w:rPr>
                <w:rFonts w:ascii="Times New Roman" w:eastAsia="Lucida Sans Unicode" w:hAnsi="Times New Roman" w:cs="Times New Roman"/>
                <w:iCs/>
                <w:kern w:val="3"/>
                <w:sz w:val="24"/>
                <w:szCs w:val="23"/>
                <w:lang w:eastAsia="zh-CN" w:bidi="hi-IN"/>
              </w:rPr>
              <w:t xml:space="preserve">своды </w:t>
            </w:r>
            <w:proofErr w:type="spellStart"/>
            <w:r w:rsidRPr="00AE58B2">
              <w:rPr>
                <w:rFonts w:ascii="Times New Roman" w:eastAsia="Lucida Sans Unicode" w:hAnsi="Times New Roman" w:cs="Times New Roman"/>
                <w:iCs/>
                <w:kern w:val="3"/>
                <w:sz w:val="24"/>
                <w:szCs w:val="23"/>
                <w:lang w:eastAsia="zh-CN" w:bidi="hi-IN"/>
              </w:rPr>
              <w:t>Монье</w:t>
            </w:r>
            <w:proofErr w:type="spellEnd"/>
            <w:r w:rsidR="00E81E7F">
              <w:rPr>
                <w:rFonts w:ascii="Times New Roman" w:eastAsia="Lucida Sans Unicode" w:hAnsi="Times New Roman" w:cs="Times New Roman"/>
                <w:iCs/>
                <w:kern w:val="3"/>
                <w:sz w:val="24"/>
                <w:szCs w:val="23"/>
                <w:lang w:eastAsia="zh-CN" w:bidi="hi-IN"/>
              </w:rPr>
              <w:t xml:space="preserve">, </w:t>
            </w:r>
            <w:r w:rsidRPr="00AE58B2">
              <w:rPr>
                <w:rFonts w:ascii="Times New Roman" w:eastAsia="Lucida Sans Unicode" w:hAnsi="Times New Roman" w:cs="Times New Roman"/>
                <w:iCs/>
                <w:kern w:val="3"/>
                <w:sz w:val="24"/>
                <w:szCs w:val="23"/>
                <w:lang w:eastAsia="zh-CN" w:bidi="hi-IN"/>
              </w:rPr>
              <w:t>лепные потолочные карнизы</w:t>
            </w:r>
          </w:p>
          <w:p w14:paraId="20B572EF" w14:textId="77777777" w:rsidR="00AE58B2" w:rsidRPr="00AE58B2" w:rsidRDefault="00AE58B2" w:rsidP="00AE58B2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iCs/>
                <w:kern w:val="3"/>
                <w:sz w:val="24"/>
                <w:szCs w:val="23"/>
                <w:lang w:eastAsia="zh-CN" w:bidi="hi-IN"/>
              </w:rPr>
            </w:pPr>
          </w:p>
        </w:tc>
        <w:tc>
          <w:tcPr>
            <w:tcW w:w="6521" w:type="dxa"/>
          </w:tcPr>
          <w:p w14:paraId="7FC8859F" w14:textId="4B63049E" w:rsidR="006E1094" w:rsidRDefault="006E1094" w:rsidP="00AE58B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</w:p>
          <w:p w14:paraId="3F7426BA" w14:textId="77777777" w:rsidR="008F23C1" w:rsidRDefault="008F23C1" w:rsidP="00AE58B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72A8C147" w14:textId="77777777" w:rsidR="008F23C1" w:rsidRDefault="008F23C1" w:rsidP="00AE58B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0DBBEDA2" w14:textId="77777777" w:rsidR="008F23C1" w:rsidRDefault="008F23C1" w:rsidP="00AE58B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4EC86813" w14:textId="77777777" w:rsidR="008F23C1" w:rsidRDefault="008F23C1" w:rsidP="00AE58B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0A921FA3" w14:textId="77777777" w:rsidR="008439AC" w:rsidRDefault="008439AC" w:rsidP="00AE58B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30B50B93" w14:textId="175A9EFD" w:rsidR="00122DDE" w:rsidRDefault="00122DDE" w:rsidP="00AE58B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Рис.12. Интерьеры</w:t>
            </w:r>
          </w:p>
          <w:p w14:paraId="252B3C2F" w14:textId="77777777" w:rsidR="00122DDE" w:rsidRDefault="00122DDE" w:rsidP="00AE58B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</w:p>
          <w:p w14:paraId="6C06F172" w14:textId="3B9BC206" w:rsidR="00AE58B2" w:rsidRDefault="00AE58B2" w:rsidP="00AE58B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AE58B2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8C2AA90" wp14:editId="51DEA624">
                  <wp:extent cx="3575050" cy="1552575"/>
                  <wp:effectExtent l="0" t="0" r="6350" b="9525"/>
                  <wp:docPr id="117488585" name="Рисунок 117488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992" cy="156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3BB47F" w14:textId="77777777" w:rsidR="006E1094" w:rsidRPr="00AE58B2" w:rsidRDefault="006E1094" w:rsidP="00AE58B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</w:p>
          <w:p w14:paraId="61698C36" w14:textId="202FD16B" w:rsidR="00AE58B2" w:rsidRDefault="006E1094" w:rsidP="008F23C1">
            <w:pPr>
              <w:widowControl w:val="0"/>
              <w:tabs>
                <w:tab w:val="left" w:pos="43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AE58B2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D40A6D1" wp14:editId="56DEAD8C">
                  <wp:extent cx="3534574" cy="1460500"/>
                  <wp:effectExtent l="0" t="0" r="8890" b="6350"/>
                  <wp:docPr id="117488584" name="Рисунок 117488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567" cy="148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81B03D" w14:textId="0DCAE4FF" w:rsidR="006E1094" w:rsidRDefault="006E1094" w:rsidP="00AE58B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</w:p>
          <w:p w14:paraId="3BBFC54E" w14:textId="2A2585DF" w:rsidR="006E1094" w:rsidRDefault="008F23C1" w:rsidP="00AE58B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5312A7">
              <w:rPr>
                <w:noProof/>
              </w:rPr>
              <w:drawing>
                <wp:inline distT="0" distB="0" distL="0" distR="0" wp14:anchorId="1054D1C3" wp14:editId="00447AB7">
                  <wp:extent cx="3555489" cy="1581150"/>
                  <wp:effectExtent l="0" t="0" r="6985" b="0"/>
                  <wp:docPr id="117488602" name="Рисунок 117488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903" cy="158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D80B8" w14:textId="77777777" w:rsidR="008F23C1" w:rsidRPr="00AE58B2" w:rsidRDefault="008F23C1" w:rsidP="00AE58B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</w:p>
          <w:p w14:paraId="085CA5BD" w14:textId="7A715840" w:rsidR="006E1094" w:rsidRDefault="008F23C1" w:rsidP="00AE58B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AE58B2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95396DE" wp14:editId="28095112">
                  <wp:extent cx="3602990" cy="1495253"/>
                  <wp:effectExtent l="0" t="0" r="0" b="0"/>
                  <wp:docPr id="117488582" name="Рисунок 117488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219" cy="151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3964A" w14:textId="43996894" w:rsidR="006E1094" w:rsidRDefault="006E1094" w:rsidP="00AE58B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</w:p>
          <w:p w14:paraId="17FA4DD7" w14:textId="6598A63E" w:rsidR="006E1094" w:rsidRDefault="008F23C1" w:rsidP="00AE58B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AE58B2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0AAD18C" wp14:editId="518ACD7A">
                  <wp:extent cx="3577271" cy="1567089"/>
                  <wp:effectExtent l="0" t="0" r="4445" b="0"/>
                  <wp:docPr id="117488581" name="Рисунок 117488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452" cy="162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69E8F" w14:textId="36AD41E7" w:rsidR="006E1094" w:rsidRPr="00AE58B2" w:rsidRDefault="006E1094" w:rsidP="008F23C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</w:p>
        </w:tc>
      </w:tr>
    </w:tbl>
    <w:p w14:paraId="648C298A" w14:textId="75B0F42A" w:rsidR="000A45CA" w:rsidRPr="00E35469" w:rsidRDefault="000A45CA" w:rsidP="000A45CA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A11008">
        <w:rPr>
          <w:color w:val="000000"/>
          <w:sz w:val="28"/>
          <w:szCs w:val="28"/>
        </w:rPr>
        <w:t>4</w:t>
      </w:r>
    </w:p>
    <w:p w14:paraId="70227EF4" w14:textId="77777777" w:rsidR="000A45CA" w:rsidRPr="00E35469" w:rsidRDefault="000A45CA" w:rsidP="000A45CA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766D3F16" w14:textId="77777777" w:rsidR="000A45CA" w:rsidRPr="00E35469" w:rsidRDefault="000A45CA" w:rsidP="000A45CA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81A3749" w14:textId="77777777" w:rsidR="000A45CA" w:rsidRPr="00E35469" w:rsidRDefault="000A45CA" w:rsidP="000A45CA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2026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00C7D4F3" w14:textId="77777777" w:rsidR="000A45CA" w:rsidRPr="00655CD4" w:rsidRDefault="000A45CA" w:rsidP="000A45CA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10F266C1" w14:textId="77777777" w:rsidR="00A11008" w:rsidRPr="00A11008" w:rsidRDefault="00A11008" w:rsidP="00A110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1008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охраны* </w:t>
      </w:r>
    </w:p>
    <w:p w14:paraId="3AD6AE11" w14:textId="77777777" w:rsidR="00A11008" w:rsidRDefault="00A11008" w:rsidP="00A110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1008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Pr="00A11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11008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A11008">
        <w:rPr>
          <w:color w:val="000000"/>
          <w:sz w:val="28"/>
          <w:szCs w:val="28"/>
        </w:rPr>
        <w:t xml:space="preserve"> </w:t>
      </w:r>
      <w:r w:rsidRPr="00A11008">
        <w:rPr>
          <w:color w:val="000000"/>
          <w:sz w:val="28"/>
          <w:szCs w:val="28"/>
        </w:rPr>
        <w:br/>
      </w:r>
      <w:r w:rsidRPr="00A11008">
        <w:rPr>
          <w:rFonts w:ascii="Times New Roman" w:hAnsi="Times New Roman" w:cs="Times New Roman"/>
          <w:sz w:val="28"/>
          <w:szCs w:val="28"/>
        </w:rPr>
        <w:t xml:space="preserve">«Главный дом», 1906 г., расположенного по адресу: Казань, </w:t>
      </w:r>
    </w:p>
    <w:p w14:paraId="05092532" w14:textId="58E0A33F" w:rsidR="00A11008" w:rsidRDefault="00A11008" w:rsidP="00A110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1008">
        <w:rPr>
          <w:rFonts w:ascii="Times New Roman" w:hAnsi="Times New Roman" w:cs="Times New Roman"/>
          <w:sz w:val="28"/>
          <w:szCs w:val="28"/>
        </w:rPr>
        <w:t>ул. Большая Красная, 58, литер Б</w:t>
      </w:r>
    </w:p>
    <w:p w14:paraId="3CE37A9C" w14:textId="77777777" w:rsidR="00A11008" w:rsidRPr="00A11008" w:rsidRDefault="00A11008" w:rsidP="00A110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411846" w14:textId="77777777" w:rsidR="0025156B" w:rsidRDefault="00A11008" w:rsidP="00BC26EE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right="3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1100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Местоположение </w:t>
      </w:r>
      <w:r w:rsidR="0025156B">
        <w:rPr>
          <w:rFonts w:ascii="Times New Roman" w:eastAsia="Times New Roman" w:hAnsi="Times New Roman" w:cs="Times New Roman"/>
          <w:sz w:val="28"/>
          <w:szCs w:val="20"/>
          <w:lang w:eastAsia="ru-RU"/>
        </w:rPr>
        <w:t>в центре г. Казань по красной линии ул. Большой Красной.</w:t>
      </w:r>
    </w:p>
    <w:p w14:paraId="157D5A26" w14:textId="0BF4BE9C" w:rsidR="0025156B" w:rsidRPr="0025156B" w:rsidRDefault="0025156B" w:rsidP="00BC26EE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right="3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5156B">
        <w:rPr>
          <w:rFonts w:ascii="Times New Roman" w:hAnsi="Times New Roman" w:cs="Times New Roman"/>
          <w:sz w:val="28"/>
          <w:szCs w:val="28"/>
        </w:rPr>
        <w:t xml:space="preserve">Объемно-пространственная композиция: </w:t>
      </w:r>
      <w:r w:rsidRPr="0025156B">
        <w:rPr>
          <w:rFonts w:ascii="Times New Roman" w:eastAsia="Lucida Sans Unicode" w:hAnsi="Times New Roman" w:cs="Times New Roman"/>
          <w:kern w:val="3"/>
          <w:sz w:val="28"/>
          <w:szCs w:val="28"/>
          <w:lang w:eastAsia="zh-CN" w:bidi="hi-IN"/>
        </w:rPr>
        <w:t>сложная конфигурация в плане;</w:t>
      </w:r>
      <w:r w:rsidRPr="0025156B">
        <w:rPr>
          <w:rFonts w:ascii="Times New Roman" w:hAnsi="Times New Roman" w:cs="Times New Roman"/>
          <w:sz w:val="28"/>
          <w:szCs w:val="28"/>
        </w:rPr>
        <w:t> </w:t>
      </w:r>
      <w:r w:rsidRPr="0025156B">
        <w:rPr>
          <w:rFonts w:ascii="Times New Roman" w:eastAsia="Times New Roman" w:hAnsi="Times New Roman" w:cs="Times New Roman"/>
          <w:sz w:val="28"/>
          <w:szCs w:val="28"/>
        </w:rPr>
        <w:t>высотные отметки по верхней точке памятника</w:t>
      </w:r>
    </w:p>
    <w:p w14:paraId="210A88AC" w14:textId="77777777" w:rsidR="001C6579" w:rsidRDefault="00575343" w:rsidP="001C6579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right="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34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Архитектурно-композиционное решение фасадов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C917936" w14:textId="30AABC67" w:rsidR="00E65E0C" w:rsidRPr="001C6579" w:rsidRDefault="00575343" w:rsidP="001C6579">
      <w:pPr>
        <w:widowControl w:val="0"/>
        <w:autoSpaceDE w:val="0"/>
        <w:autoSpaceDN w:val="0"/>
        <w:spacing w:after="0" w:line="240" w:lineRule="auto"/>
        <w:ind w:right="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579">
        <w:rPr>
          <w:rFonts w:ascii="Times New Roman" w:hAnsi="Times New Roman" w:cs="Times New Roman"/>
          <w:sz w:val="28"/>
          <w:szCs w:val="28"/>
        </w:rPr>
        <w:t xml:space="preserve">Главный дом (Большая Красная, 58, литер Б). </w:t>
      </w:r>
      <w:r w:rsidR="00E65E0C" w:rsidRPr="001C6579">
        <w:rPr>
          <w:rFonts w:ascii="Times New Roman" w:hAnsi="Times New Roman" w:cs="Times New Roman"/>
          <w:sz w:val="28"/>
          <w:szCs w:val="28"/>
        </w:rPr>
        <w:t xml:space="preserve">Симметричная композиция главного фасада по ул. Большая Красная в семь оконных осей по первому этажу </w:t>
      </w:r>
      <w:r w:rsidR="00E65E0C" w:rsidRPr="001C6579">
        <w:rPr>
          <w:rFonts w:ascii="Times New Roman" w:hAnsi="Times New Roman" w:cs="Times New Roman"/>
          <w:sz w:val="28"/>
          <w:szCs w:val="28"/>
        </w:rPr>
        <w:br/>
        <w:t xml:space="preserve">и второму, завершение фасада прямоугольными аттиками над боковыми ризалитами. Горизонтальное членение фасада: простой невысокий цоколь, выступающий </w:t>
      </w:r>
      <w:r w:rsidR="00E65E0C" w:rsidRPr="001C6579">
        <w:rPr>
          <w:rFonts w:ascii="Times New Roman" w:hAnsi="Times New Roman" w:cs="Times New Roman"/>
          <w:sz w:val="28"/>
          <w:szCs w:val="28"/>
        </w:rPr>
        <w:br/>
        <w:t xml:space="preserve">из плоскости стены с валиком по верхнему краю, оштукатуренный; междуэтажный профилированный карниз; широкий венчающий карниз с большим выносом </w:t>
      </w:r>
      <w:r w:rsidR="00E65E0C" w:rsidRPr="001C6579">
        <w:rPr>
          <w:rFonts w:ascii="Times New Roman" w:hAnsi="Times New Roman" w:cs="Times New Roman"/>
          <w:sz w:val="28"/>
          <w:szCs w:val="28"/>
        </w:rPr>
        <w:br/>
        <w:t xml:space="preserve">и сложным кирпичным профилем, поддержан рядом кронштейнов на главном </w:t>
      </w:r>
      <w:r w:rsidR="00E65E0C" w:rsidRPr="001C6579">
        <w:rPr>
          <w:rFonts w:ascii="Times New Roman" w:hAnsi="Times New Roman" w:cs="Times New Roman"/>
          <w:sz w:val="28"/>
          <w:szCs w:val="28"/>
        </w:rPr>
        <w:br/>
        <w:t xml:space="preserve">и боковом фасадах. На боковых ризалитах карниз выполнен в виде треугольных фронтонов. Вертикальное членение фасада: плоскость стены с боковыми ризалитами в симметрично расположенных крайних осях; пилястры справа и слева от балконов </w:t>
      </w:r>
      <w:r w:rsidR="00E65E0C" w:rsidRPr="001C6579">
        <w:rPr>
          <w:rFonts w:ascii="Times New Roman" w:hAnsi="Times New Roman" w:cs="Times New Roman"/>
          <w:sz w:val="28"/>
          <w:szCs w:val="28"/>
        </w:rPr>
        <w:br/>
        <w:t xml:space="preserve">с капителями композитного ордера, зрительно поддерживающие карниз. Балконы </w:t>
      </w:r>
      <w:r w:rsidR="00E65E0C" w:rsidRPr="001C6579">
        <w:rPr>
          <w:rFonts w:ascii="Times New Roman" w:hAnsi="Times New Roman" w:cs="Times New Roman"/>
          <w:sz w:val="28"/>
          <w:szCs w:val="28"/>
        </w:rPr>
        <w:br/>
        <w:t xml:space="preserve">с декоративными бетонными ограждениями в виде колец и листьев аканта. Квадратные окна цокольного этажа, обрамлённые выступающим штукатурным профилем с центральным замковым камнем. Прямоугольные световые проемы первого этажа, имеющие пропорции 2 квадрата, обрамлённые выступающим кирпичным профилем с центральным замковым камнем в виде акротерия. Сплошной подоконный парапет с выступающими в полкирпича прямоугольными элементами, имитирующими нижнюю обвязку наличника. Прямоугольные окна второго этажа имеют пропорции в 2 квадрата. Обрамление проемов – центральной оси </w:t>
      </w:r>
      <w:r w:rsidR="00E65E0C" w:rsidRPr="001C6579">
        <w:rPr>
          <w:rFonts w:ascii="Times New Roman" w:hAnsi="Times New Roman" w:cs="Times New Roman"/>
          <w:sz w:val="28"/>
          <w:szCs w:val="28"/>
        </w:rPr>
        <w:br/>
        <w:t xml:space="preserve">и симметрично расположенных крайних – выступающим штукатурным профилем </w:t>
      </w:r>
      <w:r w:rsidR="00E65E0C" w:rsidRPr="001C6579">
        <w:rPr>
          <w:rFonts w:ascii="Times New Roman" w:hAnsi="Times New Roman" w:cs="Times New Roman"/>
          <w:sz w:val="28"/>
          <w:szCs w:val="28"/>
        </w:rPr>
        <w:br/>
        <w:t xml:space="preserve">и завершение прямым </w:t>
      </w:r>
      <w:proofErr w:type="spellStart"/>
      <w:r w:rsidR="00E65E0C" w:rsidRPr="001C6579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="00E65E0C" w:rsidRPr="001C6579">
        <w:rPr>
          <w:rFonts w:ascii="Times New Roman" w:hAnsi="Times New Roman" w:cs="Times New Roman"/>
          <w:sz w:val="28"/>
          <w:szCs w:val="28"/>
        </w:rPr>
        <w:t xml:space="preserve"> с акротерием. Обрамление окон в крайних осях – выступающим кирпичным профилем с венчающим </w:t>
      </w:r>
      <w:proofErr w:type="spellStart"/>
      <w:r w:rsidR="00E65E0C" w:rsidRPr="001C6579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="00E65E0C" w:rsidRPr="001C6579">
        <w:rPr>
          <w:rFonts w:ascii="Times New Roman" w:hAnsi="Times New Roman" w:cs="Times New Roman"/>
          <w:sz w:val="28"/>
          <w:szCs w:val="28"/>
        </w:rPr>
        <w:t xml:space="preserve"> с треугольным фронтоном. Тимпаны фронтонов </w:t>
      </w:r>
      <w:proofErr w:type="spellStart"/>
      <w:r w:rsidR="00E65E0C" w:rsidRPr="001C6579">
        <w:rPr>
          <w:rFonts w:ascii="Times New Roman" w:hAnsi="Times New Roman" w:cs="Times New Roman"/>
          <w:sz w:val="28"/>
          <w:szCs w:val="28"/>
        </w:rPr>
        <w:t>сандриков</w:t>
      </w:r>
      <w:proofErr w:type="spellEnd"/>
      <w:r w:rsidR="00E65E0C" w:rsidRPr="001C6579">
        <w:rPr>
          <w:rFonts w:ascii="Times New Roman" w:hAnsi="Times New Roman" w:cs="Times New Roman"/>
          <w:sz w:val="28"/>
          <w:szCs w:val="28"/>
        </w:rPr>
        <w:t xml:space="preserve"> украшены орнаментом в виде цветочного букета с листьями аканта по бокам. Подоконное пространство центральных проемов украшено «зеркалами» и триглифами; конфигурация, габариты, местоположение входной парадной двери в крайней левой оси с кованым навесом-зонтом над ней. Архитектурно-художественное решение бокового (дворового) фасада: конфигурация, габариты, местоположение оконных проемов; конфигурация, габариты, </w:t>
      </w:r>
      <w:r w:rsidR="00E65E0C" w:rsidRPr="001C6579">
        <w:rPr>
          <w:rFonts w:ascii="Times New Roman" w:hAnsi="Times New Roman" w:cs="Times New Roman"/>
          <w:sz w:val="28"/>
          <w:szCs w:val="28"/>
        </w:rPr>
        <w:lastRenderedPageBreak/>
        <w:t xml:space="preserve">местоположение входной двери черного хода в крайней правой оси; ритм </w:t>
      </w:r>
      <w:r w:rsidR="00E65E0C" w:rsidRPr="001C6579">
        <w:rPr>
          <w:rFonts w:ascii="Times New Roman" w:hAnsi="Times New Roman" w:cs="Times New Roman"/>
          <w:sz w:val="28"/>
          <w:szCs w:val="28"/>
        </w:rPr>
        <w:br/>
        <w:t xml:space="preserve">и композиция, пропорции окон, повторяющие световые проемы со стороны </w:t>
      </w:r>
      <w:r w:rsidR="00E65E0C" w:rsidRPr="001C6579">
        <w:rPr>
          <w:rFonts w:ascii="Times New Roman" w:hAnsi="Times New Roman" w:cs="Times New Roman"/>
          <w:sz w:val="28"/>
          <w:szCs w:val="28"/>
        </w:rPr>
        <w:br/>
        <w:t xml:space="preserve">ул. Большая Красная; широкий венчающий карниз; фриз, выделенный кронштейнами. Архитектурно-художественное решение дворового фасада: конфигурация, габариты, местоположение оконных проемов; венчающий карниз </w:t>
      </w:r>
      <w:r w:rsidR="00E65E0C" w:rsidRPr="001C6579">
        <w:rPr>
          <w:rFonts w:ascii="Times New Roman" w:hAnsi="Times New Roman" w:cs="Times New Roman"/>
          <w:sz w:val="28"/>
          <w:szCs w:val="28"/>
        </w:rPr>
        <w:br/>
        <w:t>и междуэтажные тяги – кирпичные простого профиля. Материал стен – оштукатуренный кирпич.</w:t>
      </w:r>
    </w:p>
    <w:p w14:paraId="486053F9" w14:textId="77777777" w:rsidR="00D30138" w:rsidRDefault="0079601F" w:rsidP="005A668C">
      <w:pPr>
        <w:pStyle w:val="a3"/>
        <w:numPr>
          <w:ilvl w:val="0"/>
          <w:numId w:val="4"/>
        </w:numPr>
        <w:ind w:left="0" w:right="3" w:firstLine="852"/>
        <w:rPr>
          <w:rFonts w:eastAsiaTheme="minorHAnsi"/>
          <w:sz w:val="28"/>
          <w:szCs w:val="28"/>
          <w:lang w:eastAsia="en-US"/>
        </w:rPr>
      </w:pPr>
      <w:r w:rsidRPr="00D30138">
        <w:rPr>
          <w:rFonts w:eastAsiaTheme="minorHAnsi"/>
          <w:sz w:val="28"/>
          <w:szCs w:val="28"/>
        </w:rPr>
        <w:t xml:space="preserve">Кровля. </w:t>
      </w:r>
      <w:r w:rsidR="00D30138" w:rsidRPr="00D30138">
        <w:rPr>
          <w:rFonts w:eastAsiaTheme="minorHAnsi"/>
          <w:sz w:val="28"/>
          <w:szCs w:val="28"/>
        </w:rPr>
        <w:t xml:space="preserve"> </w:t>
      </w:r>
      <w:r w:rsidR="00D30138" w:rsidRPr="00D30138">
        <w:rPr>
          <w:rFonts w:eastAsiaTheme="minorHAnsi"/>
          <w:sz w:val="28"/>
          <w:szCs w:val="28"/>
        </w:rPr>
        <w:t>Конфигурация и конструктивное решение крыши нач. XX в. (вальмовая с врезкой двухскатных кровель двух аттиков и слухового окна), материал кровельного покрытия и покрытия выступающих частей фасадов – листовое железо с двойным фальцем, историческая система водоотведения.</w:t>
      </w:r>
    </w:p>
    <w:p w14:paraId="01101134" w14:textId="091010C7" w:rsidR="0008465B" w:rsidRPr="00D30138" w:rsidRDefault="0008465B" w:rsidP="005A668C">
      <w:pPr>
        <w:pStyle w:val="a3"/>
        <w:numPr>
          <w:ilvl w:val="0"/>
          <w:numId w:val="4"/>
        </w:numPr>
        <w:ind w:left="0" w:right="3" w:firstLine="852"/>
        <w:rPr>
          <w:rFonts w:eastAsiaTheme="minorHAnsi"/>
          <w:sz w:val="28"/>
          <w:szCs w:val="28"/>
          <w:lang w:eastAsia="en-US"/>
        </w:rPr>
      </w:pPr>
      <w:r w:rsidRPr="00D30138">
        <w:rPr>
          <w:rFonts w:eastAsiaTheme="minorHAnsi"/>
          <w:sz w:val="28"/>
          <w:szCs w:val="28"/>
          <w:lang w:eastAsia="en-US"/>
        </w:rPr>
        <w:t xml:space="preserve">Интерьеры. Форма, размер, материал, местоположение лестниц и лестничных клеток, литые металлические балясины, своды </w:t>
      </w:r>
      <w:proofErr w:type="spellStart"/>
      <w:r w:rsidRPr="00D30138">
        <w:rPr>
          <w:rFonts w:eastAsiaTheme="minorHAnsi"/>
          <w:sz w:val="28"/>
          <w:szCs w:val="28"/>
          <w:lang w:eastAsia="en-US"/>
        </w:rPr>
        <w:t>Монье</w:t>
      </w:r>
      <w:proofErr w:type="spellEnd"/>
      <w:r w:rsidRPr="00D30138">
        <w:rPr>
          <w:rFonts w:eastAsiaTheme="minorHAnsi"/>
          <w:sz w:val="28"/>
          <w:szCs w:val="28"/>
          <w:lang w:eastAsia="en-US"/>
        </w:rPr>
        <w:t>, лепные потолочные карнизы.</w:t>
      </w:r>
    </w:p>
    <w:p w14:paraId="66667700" w14:textId="7AB28982" w:rsidR="00575343" w:rsidRDefault="00575343" w:rsidP="00575343">
      <w:pPr>
        <w:pStyle w:val="a3"/>
        <w:ind w:left="709" w:right="3" w:firstLine="0"/>
        <w:rPr>
          <w:sz w:val="28"/>
          <w:szCs w:val="28"/>
        </w:rPr>
      </w:pPr>
    </w:p>
    <w:p w14:paraId="2E523C29" w14:textId="23DAB528" w:rsidR="00A27F27" w:rsidRDefault="00A27F27" w:rsidP="00575343">
      <w:pPr>
        <w:pStyle w:val="a3"/>
        <w:ind w:left="709" w:right="3" w:firstLine="0"/>
        <w:rPr>
          <w:sz w:val="28"/>
          <w:szCs w:val="28"/>
        </w:rPr>
      </w:pPr>
    </w:p>
    <w:p w14:paraId="18648538" w14:textId="635765F8" w:rsidR="00A27F27" w:rsidRDefault="00A27F27" w:rsidP="00575343">
      <w:pPr>
        <w:pStyle w:val="a3"/>
        <w:ind w:left="709" w:right="3" w:firstLine="0"/>
        <w:rPr>
          <w:sz w:val="28"/>
          <w:szCs w:val="28"/>
        </w:rPr>
      </w:pPr>
    </w:p>
    <w:p w14:paraId="2AEFD6E0" w14:textId="4E132BE9" w:rsidR="00A27F27" w:rsidRDefault="00A27F27" w:rsidP="00575343">
      <w:pPr>
        <w:pStyle w:val="a3"/>
        <w:ind w:left="709" w:right="3" w:firstLine="0"/>
        <w:rPr>
          <w:sz w:val="28"/>
          <w:szCs w:val="28"/>
        </w:rPr>
      </w:pPr>
    </w:p>
    <w:p w14:paraId="50886FFF" w14:textId="1D3D6820" w:rsidR="00A27F27" w:rsidRDefault="00A27F27" w:rsidP="00575343">
      <w:pPr>
        <w:pStyle w:val="a3"/>
        <w:ind w:left="709" w:right="3" w:firstLine="0"/>
        <w:rPr>
          <w:sz w:val="28"/>
          <w:szCs w:val="28"/>
        </w:rPr>
      </w:pPr>
    </w:p>
    <w:p w14:paraId="57D048F9" w14:textId="6C8C5EE2" w:rsidR="00A27F27" w:rsidRDefault="00A27F27" w:rsidP="00575343">
      <w:pPr>
        <w:pStyle w:val="a3"/>
        <w:ind w:left="709" w:right="3" w:firstLine="0"/>
        <w:rPr>
          <w:sz w:val="28"/>
          <w:szCs w:val="28"/>
        </w:rPr>
      </w:pPr>
    </w:p>
    <w:p w14:paraId="6020E98E" w14:textId="69ACC453" w:rsidR="00A27F27" w:rsidRDefault="00A27F27" w:rsidP="00575343">
      <w:pPr>
        <w:pStyle w:val="a3"/>
        <w:ind w:left="709" w:right="3" w:firstLine="0"/>
        <w:rPr>
          <w:sz w:val="28"/>
          <w:szCs w:val="28"/>
        </w:rPr>
      </w:pPr>
    </w:p>
    <w:p w14:paraId="23F498E5" w14:textId="799A3C84" w:rsidR="00A27F27" w:rsidRDefault="00A27F27" w:rsidP="00575343">
      <w:pPr>
        <w:pStyle w:val="a3"/>
        <w:ind w:left="709" w:right="3" w:firstLine="0"/>
        <w:rPr>
          <w:sz w:val="28"/>
          <w:szCs w:val="28"/>
        </w:rPr>
      </w:pPr>
    </w:p>
    <w:p w14:paraId="2D107E0E" w14:textId="6CC09A5A" w:rsidR="00A27F27" w:rsidRDefault="00A27F27" w:rsidP="00575343">
      <w:pPr>
        <w:pStyle w:val="a3"/>
        <w:ind w:left="709" w:right="3" w:firstLine="0"/>
        <w:rPr>
          <w:sz w:val="28"/>
          <w:szCs w:val="28"/>
        </w:rPr>
      </w:pPr>
    </w:p>
    <w:p w14:paraId="33EE6289" w14:textId="77777777" w:rsidR="00A27F27" w:rsidRPr="00575343" w:rsidRDefault="00A27F27" w:rsidP="00575343">
      <w:pPr>
        <w:pStyle w:val="a3"/>
        <w:ind w:left="709" w:right="3" w:firstLine="0"/>
        <w:rPr>
          <w:sz w:val="28"/>
          <w:szCs w:val="28"/>
        </w:rPr>
      </w:pPr>
    </w:p>
    <w:p w14:paraId="5397113F" w14:textId="77777777" w:rsidR="000A45CA" w:rsidRDefault="000A45CA" w:rsidP="00575343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A41626A" w14:textId="77777777" w:rsidR="000A45CA" w:rsidRDefault="000A45CA" w:rsidP="00A27F2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81FB1A5" w14:textId="77777777" w:rsidR="000A45CA" w:rsidRDefault="000A45CA" w:rsidP="00A27F2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F384118" w14:textId="77777777" w:rsidR="000A45CA" w:rsidRDefault="000A45CA" w:rsidP="00A27F2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4D4BBD2" w14:textId="77777777" w:rsidR="000A45CA" w:rsidRDefault="000A45CA" w:rsidP="00A27F2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B36EEA1" w14:textId="77777777" w:rsidR="000A45CA" w:rsidRDefault="000A45CA" w:rsidP="00A27F2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01F81BC" w14:textId="77777777" w:rsidR="000A45CA" w:rsidRDefault="000A45CA" w:rsidP="00A27F2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683ADAB" w14:textId="77777777" w:rsidR="000A45CA" w:rsidRDefault="000A45CA" w:rsidP="00A27F2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4014744" w14:textId="77777777" w:rsidR="000A45CA" w:rsidRDefault="000A45CA" w:rsidP="00A27F2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C48941A" w14:textId="77777777" w:rsidR="000A45CA" w:rsidRDefault="000A45CA" w:rsidP="00A27F2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13AB8AD" w14:textId="77777777" w:rsidR="000A45CA" w:rsidRDefault="000A45CA" w:rsidP="00A27F2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1DB9FE4" w14:textId="77777777" w:rsidR="000A45CA" w:rsidRDefault="000A45CA" w:rsidP="00A27F2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A1CC811" w14:textId="77777777" w:rsidR="000A45CA" w:rsidRDefault="000A45CA" w:rsidP="00A27F2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BE8DC3A" w14:textId="77777777" w:rsidR="000A45CA" w:rsidRDefault="000A45CA" w:rsidP="00A27F2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D357504" w14:textId="687761FC" w:rsidR="000A45CA" w:rsidRDefault="000A45CA" w:rsidP="00A27F2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6F6E434" w14:textId="6742E218" w:rsidR="002E3033" w:rsidRDefault="002E3033" w:rsidP="00A27F2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BE8A3DD" w14:textId="76E31366" w:rsidR="002E3033" w:rsidRDefault="002E3033" w:rsidP="00A27F2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06C2027" w14:textId="4F1A2174" w:rsidR="002E3033" w:rsidRDefault="002E3033" w:rsidP="00A27F2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64C7E92" w14:textId="0EC5D048" w:rsidR="000A45CA" w:rsidRDefault="00A27F27" w:rsidP="00A27F2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96E91">
        <w:rPr>
          <w:rFonts w:ascii="Times New Roman" w:hAnsi="Times New Roman" w:cs="Times New Roman"/>
          <w:bCs/>
          <w:color w:val="000000"/>
          <w:sz w:val="24"/>
          <w:szCs w:val="24"/>
        </w:rPr>
        <w:t>*Предмет охраны может быть изменен по результатам комплексных и научных исследований и проведения реставрационных работ.</w:t>
      </w:r>
    </w:p>
    <w:p w14:paraId="4DFEA6B2" w14:textId="6A1509C9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009CE60" w14:textId="271C0F10" w:rsidR="00374673" w:rsidRDefault="00374673" w:rsidP="00374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1008">
        <w:rPr>
          <w:rFonts w:ascii="Times New Roman" w:hAnsi="Times New Roman" w:cs="Times New Roman"/>
          <w:sz w:val="28"/>
          <w:szCs w:val="28"/>
        </w:rPr>
        <w:t xml:space="preserve"> «Главный дом», 1906 г., расположенного по адресу: Казань, </w:t>
      </w:r>
    </w:p>
    <w:p w14:paraId="533F19E8" w14:textId="77777777" w:rsidR="00374673" w:rsidRDefault="00374673" w:rsidP="00374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1008">
        <w:rPr>
          <w:rFonts w:ascii="Times New Roman" w:hAnsi="Times New Roman" w:cs="Times New Roman"/>
          <w:sz w:val="28"/>
          <w:szCs w:val="28"/>
        </w:rPr>
        <w:t>ул. Большая Красная, 58, литер Б</w:t>
      </w:r>
    </w:p>
    <w:p w14:paraId="392F270E" w14:textId="77777777" w:rsidR="00A70E1F" w:rsidRPr="00D13AE0" w:rsidRDefault="00A70E1F" w:rsidP="00D13AE0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3687"/>
        <w:gridCol w:w="5527"/>
      </w:tblGrid>
      <w:tr w:rsidR="004E5EBE" w:rsidRPr="007F4776" w14:paraId="22A9729B" w14:textId="77777777" w:rsidTr="00B8342A">
        <w:tc>
          <w:tcPr>
            <w:tcW w:w="562" w:type="dxa"/>
          </w:tcPr>
          <w:p w14:paraId="7F9A38D4" w14:textId="77777777" w:rsidR="004E5EBE" w:rsidRPr="004F3FB6" w:rsidRDefault="004E5EBE" w:rsidP="005F3DD3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6" w:name="_Hlk217977796"/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5F3DD3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7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7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5B797F" w:rsidRPr="00A460D6" w14:paraId="19F7434C" w14:textId="77777777" w:rsidTr="00B8342A">
        <w:trPr>
          <w:trHeight w:val="3924"/>
        </w:trPr>
        <w:tc>
          <w:tcPr>
            <w:tcW w:w="562" w:type="dxa"/>
          </w:tcPr>
          <w:p w14:paraId="599E5A1B" w14:textId="79C0D811" w:rsidR="005B797F" w:rsidRPr="009C7F41" w:rsidRDefault="005B797F" w:rsidP="00FB758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14:paraId="7C84CAA3" w14:textId="4987DDFF" w:rsidR="005B797F" w:rsidRPr="00B01AF7" w:rsidRDefault="002319D8" w:rsidP="00AF4BB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F7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в центре </w:t>
            </w:r>
            <w:r w:rsidR="006840B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01AF7">
              <w:rPr>
                <w:rFonts w:ascii="Times New Roman" w:hAnsi="Times New Roman" w:cs="Times New Roman"/>
                <w:sz w:val="24"/>
                <w:szCs w:val="24"/>
              </w:rPr>
              <w:t xml:space="preserve">г. Казань по красной линии ул. Большой Красной </w:t>
            </w:r>
          </w:p>
          <w:p w14:paraId="2AF3A7AF" w14:textId="10D2A807" w:rsidR="00AF4BB9" w:rsidRPr="00B01AF7" w:rsidRDefault="00AF4BB9" w:rsidP="001D7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7" w:type="dxa"/>
          </w:tcPr>
          <w:p w14:paraId="0FF467CF" w14:textId="2A2938C8" w:rsidR="00FF453E" w:rsidRPr="00B01AF7" w:rsidRDefault="00FF453E" w:rsidP="00A460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740DBA" w14:textId="03BC5AFB" w:rsidR="00F6363A" w:rsidRPr="00B01AF7" w:rsidRDefault="00BA29F9" w:rsidP="00A460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F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DF560F" wp14:editId="3688DC4D">
                  <wp:extent cx="3279228" cy="377690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0" t="10593" r="2002" b="18666"/>
                          <a:stretch/>
                        </pic:blipFill>
                        <pic:spPr bwMode="auto">
                          <a:xfrm>
                            <a:off x="0" y="0"/>
                            <a:ext cx="3286577" cy="378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610BAF" w14:textId="620A3481" w:rsidR="00F6363A" w:rsidRPr="00B01AF7" w:rsidRDefault="00F6363A" w:rsidP="00A460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1BC4A0" w14:textId="697EA4BE" w:rsidR="006C6FCD" w:rsidRPr="00B01AF7" w:rsidRDefault="006C6FCD" w:rsidP="00992DA4">
            <w:pPr>
              <w:autoSpaceDE w:val="0"/>
              <w:autoSpaceDN w:val="0"/>
              <w:adjustRightInd w:val="0"/>
              <w:ind w:firstLine="183"/>
              <w:rPr>
                <w:rFonts w:ascii="Times New Roman" w:hAnsi="Times New Roman" w:cs="Times New Roman"/>
                <w:sz w:val="24"/>
                <w:szCs w:val="24"/>
              </w:rPr>
            </w:pPr>
            <w:r w:rsidRPr="00B01AF7">
              <w:rPr>
                <w:rFonts w:ascii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14:paraId="648ECF68" w14:textId="05F1308D" w:rsidR="002E3033" w:rsidRPr="00B01AF7" w:rsidRDefault="002E3033" w:rsidP="00A46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4"/>
              <w:tblpPr w:leftFromText="180" w:rightFromText="180" w:vertAnchor="text" w:horzAnchor="margin" w:tblpX="137" w:tblpY="-78"/>
              <w:tblW w:w="4957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3256"/>
            </w:tblGrid>
            <w:tr w:rsidR="002E3033" w:rsidRPr="00B01AF7" w14:paraId="666EA55E" w14:textId="77777777" w:rsidTr="00992DA4">
              <w:trPr>
                <w:trHeight w:val="394"/>
              </w:trPr>
              <w:tc>
                <w:tcPr>
                  <w:tcW w:w="1701" w:type="dxa"/>
                  <w:vAlign w:val="center"/>
                </w:tcPr>
                <w:p w14:paraId="218A3F08" w14:textId="77777777" w:rsidR="002E3033" w:rsidRPr="00B01AF7" w:rsidRDefault="002E3033" w:rsidP="00A460D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1AF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824" behindDoc="0" locked="0" layoutInCell="1" allowOverlap="1" wp14:anchorId="37DC6859" wp14:editId="1D9BE0CC">
                            <wp:simplePos x="0" y="0"/>
                            <wp:positionH relativeFrom="column">
                              <wp:posOffset>329565</wp:posOffset>
                            </wp:positionH>
                            <wp:positionV relativeFrom="paragraph">
                              <wp:posOffset>109855</wp:posOffset>
                            </wp:positionV>
                            <wp:extent cx="328930" cy="0"/>
                            <wp:effectExtent l="0" t="19050" r="33020" b="19050"/>
                            <wp:wrapNone/>
                            <wp:docPr id="5" name="Прямая соединительная линия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2893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D54567E" id="Прямая соединительная линия 5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" strokecolor="red" strokeweight="2.2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256" w:type="dxa"/>
                  <w:vAlign w:val="center"/>
                </w:tcPr>
                <w:p w14:paraId="4FA0C9E8" w14:textId="77777777" w:rsidR="002E3033" w:rsidRPr="00B01AF7" w:rsidRDefault="002E3033" w:rsidP="00A460D6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1A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граница территории объекта культурного наследия</w:t>
                  </w:r>
                </w:p>
              </w:tc>
            </w:tr>
            <w:tr w:rsidR="002E3033" w:rsidRPr="00B01AF7" w14:paraId="0F45094B" w14:textId="77777777" w:rsidTr="00992DA4">
              <w:trPr>
                <w:trHeight w:val="360"/>
              </w:trPr>
              <w:tc>
                <w:tcPr>
                  <w:tcW w:w="1701" w:type="dxa"/>
                  <w:vAlign w:val="center"/>
                </w:tcPr>
                <w:p w14:paraId="3DCAEA0E" w14:textId="77777777" w:rsidR="002E3033" w:rsidRPr="00B01AF7" w:rsidRDefault="002E3033" w:rsidP="00A460D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1AF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00BAA03" wp14:editId="5A85D588">
                        <wp:extent cx="247685" cy="171474"/>
                        <wp:effectExtent l="0" t="0" r="0" b="0"/>
                        <wp:docPr id="84751944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7519444" name="Рисунок 847519444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685" cy="171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56" w:type="dxa"/>
                  <w:vAlign w:val="center"/>
                </w:tcPr>
                <w:p w14:paraId="2C81EBEF" w14:textId="77777777" w:rsidR="002E3033" w:rsidRPr="00B01AF7" w:rsidRDefault="002E3033" w:rsidP="00A460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1A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характерная точка границ территории объекта культурного наследия</w:t>
                  </w:r>
                </w:p>
              </w:tc>
            </w:tr>
            <w:tr w:rsidR="002E3033" w:rsidRPr="00B01AF7" w14:paraId="70B3AAE7" w14:textId="77777777" w:rsidTr="00992DA4">
              <w:trPr>
                <w:trHeight w:val="360"/>
              </w:trPr>
              <w:tc>
                <w:tcPr>
                  <w:tcW w:w="1701" w:type="dxa"/>
                  <w:vAlign w:val="center"/>
                </w:tcPr>
                <w:p w14:paraId="66823113" w14:textId="77777777" w:rsidR="002E3033" w:rsidRPr="00B01AF7" w:rsidRDefault="002E3033" w:rsidP="00A460D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1AF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872" behindDoc="0" locked="0" layoutInCell="1" allowOverlap="1" wp14:anchorId="5B5DB532" wp14:editId="34FD3122">
                            <wp:simplePos x="0" y="0"/>
                            <wp:positionH relativeFrom="column">
                              <wp:posOffset>336550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304800" cy="161925"/>
                            <wp:effectExtent l="0" t="0" r="19050" b="28575"/>
                            <wp:wrapNone/>
                            <wp:docPr id="368324272" name="Прямоугольник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4800" cy="1619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6A74CD5" id="Прямоугольник 1" o:spid="_x0000_s1026" style="position:absolute;margin-left:26.5pt;margin-top:.95pt;width:24pt;height:12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" fillcolor="red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256" w:type="dxa"/>
                  <w:vAlign w:val="center"/>
                </w:tcPr>
                <w:p w14:paraId="2BA193E6" w14:textId="3FD6C657" w:rsidR="002E3033" w:rsidRPr="00B01AF7" w:rsidRDefault="002E3033" w:rsidP="00A460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1A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объект культурного наследия </w:t>
                  </w:r>
                  <w:r w:rsidR="007D4379" w:rsidRPr="00B01A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«Флигель», 1906 г.</w:t>
                  </w:r>
                </w:p>
              </w:tc>
            </w:tr>
            <w:tr w:rsidR="001D3493" w:rsidRPr="00B01AF7" w14:paraId="6E2BA442" w14:textId="77777777" w:rsidTr="00992DA4">
              <w:trPr>
                <w:trHeight w:val="360"/>
              </w:trPr>
              <w:tc>
                <w:tcPr>
                  <w:tcW w:w="1701" w:type="dxa"/>
                  <w:vAlign w:val="center"/>
                </w:tcPr>
                <w:p w14:paraId="4A262BD5" w14:textId="2CC42455" w:rsidR="001D3493" w:rsidRPr="00B01AF7" w:rsidRDefault="001D3493" w:rsidP="00A460D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1AF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920" behindDoc="0" locked="0" layoutInCell="1" allowOverlap="1" wp14:anchorId="69A05065" wp14:editId="6C416626">
                            <wp:simplePos x="0" y="0"/>
                            <wp:positionH relativeFrom="column">
                              <wp:posOffset>344805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304800" cy="161925"/>
                            <wp:effectExtent l="0" t="0" r="19050" b="28575"/>
                            <wp:wrapNone/>
                            <wp:docPr id="6" name="Прямоугольник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4800" cy="1619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2FD23"/>
                                    </a:solidFill>
                                    <a:ln w="12700" cap="flat" cmpd="sng" algn="ctr">
                                      <a:solidFill>
                                        <a:srgbClr val="42FD23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0924B00" id="Прямоугольник 1" o:spid="_x0000_s1026" style="position:absolute;margin-left:27.15pt;margin-top:5.1pt;width:24pt;height:12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" fillcolor="#42fd23" strokecolor="#42fd23" strokeweight="1pt"/>
                        </w:pict>
                      </mc:Fallback>
                    </mc:AlternateContent>
                  </w:r>
                </w:p>
                <w:p w14:paraId="55C7A3E9" w14:textId="48E24D81" w:rsidR="001D3493" w:rsidRPr="00B01AF7" w:rsidRDefault="001D3493" w:rsidP="00A460D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56" w:type="dxa"/>
                  <w:vAlign w:val="center"/>
                </w:tcPr>
                <w:p w14:paraId="66E80599" w14:textId="4E9EA78F" w:rsidR="001D3493" w:rsidRPr="00B01AF7" w:rsidRDefault="007D4379" w:rsidP="00A460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1A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объект культурного наследия «Главный дом», 1906 г.</w:t>
                  </w:r>
                </w:p>
              </w:tc>
            </w:tr>
            <w:tr w:rsidR="002E3033" w:rsidRPr="00B01AF7" w14:paraId="575B18D1" w14:textId="77777777" w:rsidTr="00992DA4">
              <w:trPr>
                <w:trHeight w:val="360"/>
              </w:trPr>
              <w:tc>
                <w:tcPr>
                  <w:tcW w:w="1701" w:type="dxa"/>
                  <w:vAlign w:val="center"/>
                </w:tcPr>
                <w:p w14:paraId="37B063A5" w14:textId="77777777" w:rsidR="002E3033" w:rsidRPr="00B01AF7" w:rsidRDefault="002E3033" w:rsidP="00A460D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1AF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848" behindDoc="0" locked="0" layoutInCell="1" allowOverlap="1" wp14:anchorId="7052A364" wp14:editId="2D531C74">
                            <wp:simplePos x="0" y="0"/>
                            <wp:positionH relativeFrom="column">
                              <wp:posOffset>282575</wp:posOffset>
                            </wp:positionH>
                            <wp:positionV relativeFrom="paragraph">
                              <wp:posOffset>83185</wp:posOffset>
                            </wp:positionV>
                            <wp:extent cx="409575" cy="0"/>
                            <wp:effectExtent l="0" t="0" r="0" b="0"/>
                            <wp:wrapNone/>
                            <wp:docPr id="2039262194" name="Прямая соединительная линия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095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92D05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35489C8" id="Прямая соединительная линия 1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" strokecolor="#92d050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256" w:type="dxa"/>
                  <w:vAlign w:val="center"/>
                </w:tcPr>
                <w:p w14:paraId="04EB7102" w14:textId="77777777" w:rsidR="002E3033" w:rsidRPr="00B01AF7" w:rsidRDefault="002E3033" w:rsidP="00A460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1A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 границы земельных участков по сведениям ЕГРН</w:t>
                  </w:r>
                </w:p>
              </w:tc>
            </w:tr>
            <w:tr w:rsidR="002E3033" w:rsidRPr="00B01AF7" w14:paraId="7E55AD0B" w14:textId="77777777" w:rsidTr="00992DA4">
              <w:trPr>
                <w:trHeight w:val="334"/>
              </w:trPr>
              <w:tc>
                <w:tcPr>
                  <w:tcW w:w="1701" w:type="dxa"/>
                  <w:vAlign w:val="center"/>
                </w:tcPr>
                <w:p w14:paraId="5CD3E184" w14:textId="70A7D0C6" w:rsidR="002E3033" w:rsidRPr="00B01AF7" w:rsidRDefault="002E3033" w:rsidP="00A460D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1A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16:50:0106</w:t>
                  </w:r>
                  <w:r w:rsidR="008A2631" w:rsidRPr="00B01A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07</w:t>
                  </w:r>
                  <w:r w:rsidRPr="00B01A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:1</w:t>
                  </w:r>
                  <w:r w:rsidR="008A2631" w:rsidRPr="00B01A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3256" w:type="dxa"/>
                  <w:vAlign w:val="center"/>
                </w:tcPr>
                <w:p w14:paraId="477F6BC1" w14:textId="77777777" w:rsidR="002E3033" w:rsidRPr="00B01AF7" w:rsidRDefault="002E3033" w:rsidP="00A460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1A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кадастровый номер земельного участка</w:t>
                  </w:r>
                </w:p>
              </w:tc>
            </w:tr>
          </w:tbl>
          <w:p w14:paraId="6767DD75" w14:textId="5D5F7DC8" w:rsidR="002E3033" w:rsidRPr="00B01AF7" w:rsidRDefault="007B1131" w:rsidP="0008465B">
            <w:pPr>
              <w:suppressAutoHyphens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01AF7">
              <w:rPr>
                <w:rFonts w:ascii="Times New Roman" w:hAnsi="Times New Roman" w:cs="Times New Roman"/>
                <w:sz w:val="24"/>
                <w:szCs w:val="24"/>
              </w:rPr>
              <w:t>Рис.1. Местоположение объекта</w:t>
            </w:r>
          </w:p>
          <w:p w14:paraId="4292EF68" w14:textId="192F5568" w:rsidR="005B797F" w:rsidRPr="00B01AF7" w:rsidRDefault="005B797F" w:rsidP="00A46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5EBE" w:rsidRPr="007F4776" w14:paraId="076F9920" w14:textId="77777777" w:rsidTr="00B8342A">
        <w:tc>
          <w:tcPr>
            <w:tcW w:w="562" w:type="dxa"/>
          </w:tcPr>
          <w:p w14:paraId="3DDD7E45" w14:textId="0BC17C86" w:rsidR="004E5EBE" w:rsidRPr="009C7F41" w:rsidRDefault="004E5EBE" w:rsidP="00FB758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14:paraId="13C89173" w14:textId="2DDEDC64" w:rsidR="002319D8" w:rsidRPr="00B01AF7" w:rsidRDefault="00AF4BB9" w:rsidP="00612D44">
            <w:pPr>
              <w:pStyle w:val="af2"/>
              <w:rPr>
                <w:rFonts w:eastAsia="Times New Roman"/>
              </w:rPr>
            </w:pPr>
            <w:r w:rsidRPr="00B01AF7">
              <w:rPr>
                <w:rFonts w:eastAsia="Calibri"/>
              </w:rPr>
              <w:t>Объемно-пространственная композиция</w:t>
            </w:r>
            <w:r w:rsidR="00612D44" w:rsidRPr="00B01AF7">
              <w:rPr>
                <w:rFonts w:eastAsia="Calibri"/>
              </w:rPr>
              <w:t xml:space="preserve">: </w:t>
            </w:r>
            <w:r w:rsidR="002319D8" w:rsidRPr="00B01AF7">
              <w:rPr>
                <w:rFonts w:eastAsia="Lucida Sans Unicode"/>
                <w:kern w:val="3"/>
                <w:lang w:eastAsia="zh-CN" w:bidi="hi-IN"/>
              </w:rPr>
              <w:t>сложная конфигурация в плане;</w:t>
            </w:r>
            <w:r w:rsidR="00612D44" w:rsidRPr="00B01AF7">
              <w:rPr>
                <w:rFonts w:eastAsia="Lucida Sans Unicode"/>
                <w:kern w:val="3"/>
                <w:lang w:eastAsia="zh-CN" w:bidi="hi-IN"/>
              </w:rPr>
              <w:t xml:space="preserve"> </w:t>
            </w:r>
            <w:r w:rsidR="002319D8" w:rsidRPr="00B01AF7">
              <w:rPr>
                <w:rFonts w:eastAsia="Times New Roman"/>
              </w:rPr>
              <w:t>высотные отметки по верхней точке памятника</w:t>
            </w:r>
          </w:p>
          <w:p w14:paraId="2EDEA04F" w14:textId="10809A45" w:rsidR="00C25CBD" w:rsidRPr="00B01AF7" w:rsidRDefault="00C25CBD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7" w:type="dxa"/>
          </w:tcPr>
          <w:p w14:paraId="46B99906" w14:textId="77777777" w:rsidR="00612D44" w:rsidRPr="00B01AF7" w:rsidRDefault="00612D44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AF202" w14:textId="59B9C4A3" w:rsidR="00544AE7" w:rsidRPr="00B01AF7" w:rsidRDefault="00187405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F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85C755" wp14:editId="31394BC1">
                  <wp:extent cx="3177101" cy="2388198"/>
                  <wp:effectExtent l="0" t="0" r="444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404" cy="241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2FD7D" w14:textId="075A1833" w:rsidR="00C81763" w:rsidRPr="00B01AF7" w:rsidRDefault="00544AE7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F7"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 w:rsidR="00C81763" w:rsidRPr="00B01A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01A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C2BE4" w:rsidRPr="00B01AF7">
              <w:rPr>
                <w:rFonts w:ascii="Times New Roman" w:hAnsi="Times New Roman" w:cs="Times New Roman"/>
                <w:sz w:val="24"/>
                <w:szCs w:val="24"/>
              </w:rPr>
              <w:t>Общий вид с востока</w:t>
            </w:r>
          </w:p>
          <w:p w14:paraId="26CEA40A" w14:textId="13D9BD2B" w:rsidR="00AF4BB9" w:rsidRPr="00B01AF7" w:rsidRDefault="00AF4BB9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3CED7C" w14:textId="388B563A" w:rsidR="00AF4BB9" w:rsidRPr="00B01AF7" w:rsidRDefault="00AF4BB9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BB9" w:rsidRPr="007F4776" w14:paraId="7C521EF7" w14:textId="77777777" w:rsidTr="00B8342A">
        <w:tc>
          <w:tcPr>
            <w:tcW w:w="562" w:type="dxa"/>
          </w:tcPr>
          <w:p w14:paraId="41269330" w14:textId="20A4B4B0" w:rsidR="00AF4BB9" w:rsidRDefault="00187405" w:rsidP="00FB758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F4B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14:paraId="2FF33AF4" w14:textId="77777777" w:rsidR="00187405" w:rsidRPr="00B01AF7" w:rsidRDefault="00E945D2" w:rsidP="009D0EFC">
            <w:pPr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1A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Архитектурно-композиционное решение фасадов</w:t>
            </w:r>
          </w:p>
          <w:p w14:paraId="4F8DCCDF" w14:textId="77777777" w:rsidR="00E945D2" w:rsidRPr="00B01AF7" w:rsidRDefault="00E945D2" w:rsidP="009D0EFC">
            <w:pPr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D2F7B40" w14:textId="77777777" w:rsidR="00E945D2" w:rsidRPr="00B01AF7" w:rsidRDefault="00E945D2" w:rsidP="00E945D2">
            <w:pPr>
              <w:pStyle w:val="af3"/>
              <w:spacing w:before="0" w:after="0"/>
              <w:rPr>
                <w:rFonts w:ascii="Times New Roman" w:hAnsi="Times New Roman" w:cs="Times New Roman"/>
              </w:rPr>
            </w:pPr>
            <w:r w:rsidRPr="00B01AF7">
              <w:rPr>
                <w:rFonts w:ascii="Times New Roman" w:hAnsi="Times New Roman" w:cs="Times New Roman"/>
              </w:rPr>
              <w:t>Главный дом</w:t>
            </w:r>
          </w:p>
          <w:p w14:paraId="61981FA3" w14:textId="6F9F0C24" w:rsidR="00E945D2" w:rsidRPr="00B01AF7" w:rsidRDefault="00E945D2" w:rsidP="00E945D2">
            <w:pPr>
              <w:pStyle w:val="af3"/>
              <w:spacing w:before="0" w:after="0"/>
              <w:rPr>
                <w:rFonts w:ascii="Times New Roman" w:hAnsi="Times New Roman" w:cs="Times New Roman"/>
              </w:rPr>
            </w:pPr>
            <w:r w:rsidRPr="00B01AF7">
              <w:rPr>
                <w:rFonts w:ascii="Times New Roman" w:hAnsi="Times New Roman" w:cs="Times New Roman"/>
              </w:rPr>
              <w:t>(Большая Красная, 58, литер Б)</w:t>
            </w:r>
          </w:p>
          <w:p w14:paraId="43A1B152" w14:textId="2D1C7487" w:rsidR="00D05CC2" w:rsidRPr="00B01AF7" w:rsidRDefault="00D05CC2" w:rsidP="00D05CC2">
            <w:pPr>
              <w:pStyle w:val="af2"/>
              <w:rPr>
                <w:lang w:eastAsia="zh-CN" w:bidi="hi-IN"/>
              </w:rPr>
            </w:pPr>
          </w:p>
          <w:p w14:paraId="1AB28CA8" w14:textId="77777777" w:rsidR="002231B5" w:rsidRPr="002231B5" w:rsidRDefault="002231B5" w:rsidP="002231B5">
            <w:pPr>
              <w:pStyle w:val="af2"/>
              <w:jc w:val="both"/>
              <w:rPr>
                <w:rFonts w:eastAsia="Calibri"/>
              </w:rPr>
            </w:pPr>
            <w:r w:rsidRPr="002231B5">
              <w:rPr>
                <w:rFonts w:eastAsia="Calibri"/>
              </w:rPr>
              <w:t xml:space="preserve">Симметричная композиция главного фасада по ул. Большая Красная в семь оконных осей по первому этажу </w:t>
            </w:r>
          </w:p>
          <w:p w14:paraId="4ECABCF5" w14:textId="77777777" w:rsidR="002231B5" w:rsidRPr="002231B5" w:rsidRDefault="002231B5" w:rsidP="002231B5">
            <w:pPr>
              <w:pStyle w:val="af2"/>
              <w:jc w:val="both"/>
              <w:rPr>
                <w:rFonts w:eastAsia="Calibri"/>
              </w:rPr>
            </w:pPr>
            <w:r w:rsidRPr="002231B5">
              <w:rPr>
                <w:rFonts w:eastAsia="Calibri"/>
              </w:rPr>
              <w:t xml:space="preserve">и второму, завершение фасада прямоугольными аттиками над боковыми ризалитами. Горизонтальное членение фасада: простой невысокий цоколь, выступающий </w:t>
            </w:r>
          </w:p>
          <w:p w14:paraId="52BFD81F" w14:textId="77777777" w:rsidR="002231B5" w:rsidRPr="002231B5" w:rsidRDefault="002231B5" w:rsidP="002231B5">
            <w:pPr>
              <w:pStyle w:val="af2"/>
              <w:jc w:val="both"/>
              <w:rPr>
                <w:rFonts w:eastAsia="Calibri"/>
              </w:rPr>
            </w:pPr>
            <w:r w:rsidRPr="002231B5">
              <w:rPr>
                <w:rFonts w:eastAsia="Calibri"/>
              </w:rPr>
              <w:t xml:space="preserve">из плоскости стены с валиком по верхнему краю, оштукатуренный; междуэтажный профилированный карниз; широкий венчающий карниз с большим выносом </w:t>
            </w:r>
          </w:p>
          <w:p w14:paraId="24D3044A" w14:textId="77777777" w:rsidR="002231B5" w:rsidRPr="002231B5" w:rsidRDefault="002231B5" w:rsidP="002231B5">
            <w:pPr>
              <w:pStyle w:val="af2"/>
              <w:jc w:val="both"/>
              <w:rPr>
                <w:rFonts w:eastAsia="Calibri"/>
              </w:rPr>
            </w:pPr>
            <w:r w:rsidRPr="002231B5">
              <w:rPr>
                <w:rFonts w:eastAsia="Calibri"/>
              </w:rPr>
              <w:t xml:space="preserve">и сложным кирпичным профилем, поддержан рядом кронштейнов на главном </w:t>
            </w:r>
          </w:p>
          <w:p w14:paraId="4E585B5B" w14:textId="77777777" w:rsidR="002231B5" w:rsidRPr="002231B5" w:rsidRDefault="002231B5" w:rsidP="002231B5">
            <w:pPr>
              <w:pStyle w:val="af2"/>
              <w:jc w:val="both"/>
              <w:rPr>
                <w:rFonts w:eastAsia="Calibri"/>
              </w:rPr>
            </w:pPr>
            <w:r w:rsidRPr="002231B5">
              <w:rPr>
                <w:rFonts w:eastAsia="Calibri"/>
              </w:rPr>
              <w:t xml:space="preserve">и боковом фасадах. На боковых ризалитах карниз выполнен в виде треугольных фронтонов. Вертикальное членение фасада: плоскость стены с боковыми ризалитами в симметрично расположенных крайних осях; пилястры справа и слева от балконов </w:t>
            </w:r>
          </w:p>
          <w:p w14:paraId="2EB58F0C" w14:textId="77777777" w:rsidR="002231B5" w:rsidRPr="002231B5" w:rsidRDefault="002231B5" w:rsidP="002231B5">
            <w:pPr>
              <w:pStyle w:val="af2"/>
              <w:jc w:val="both"/>
              <w:rPr>
                <w:rFonts w:eastAsia="Calibri"/>
              </w:rPr>
            </w:pPr>
            <w:r w:rsidRPr="002231B5">
              <w:rPr>
                <w:rFonts w:eastAsia="Calibri"/>
              </w:rPr>
              <w:lastRenderedPageBreak/>
              <w:t xml:space="preserve">с капителями композитного ордера, зрительно поддерживающие карниз. Балконы </w:t>
            </w:r>
          </w:p>
          <w:p w14:paraId="063D82CC" w14:textId="77777777" w:rsidR="002231B5" w:rsidRPr="002231B5" w:rsidRDefault="002231B5" w:rsidP="002231B5">
            <w:pPr>
              <w:pStyle w:val="af2"/>
              <w:jc w:val="both"/>
              <w:rPr>
                <w:rFonts w:eastAsia="Calibri"/>
              </w:rPr>
            </w:pPr>
            <w:r w:rsidRPr="002231B5">
              <w:rPr>
                <w:rFonts w:eastAsia="Calibri"/>
              </w:rPr>
              <w:t xml:space="preserve">с декоративными бетонными ограждениями в виде колец и листьев аканта. Квадратные окна цокольного этажа, обрамлённые выступающим штукатурным профилем с центральным замковым камнем. Прямоугольные световые проемы первого этажа, имеющие пропорции 2 квадрата, обрамлённые выступающим кирпичным профилем с центральным замковым камнем в виде акротерия. Сплошной подоконный парапет с выступающими в полкирпича прямоугольными элементами, имитирующими нижнюю обвязку наличника. Прямоугольные окна второго этажа имеют пропорции в 2 квадрата. Обрамление проемов – центральной оси </w:t>
            </w:r>
          </w:p>
          <w:p w14:paraId="00CF91DF" w14:textId="77777777" w:rsidR="002231B5" w:rsidRPr="002231B5" w:rsidRDefault="002231B5" w:rsidP="002231B5">
            <w:pPr>
              <w:pStyle w:val="af2"/>
              <w:jc w:val="both"/>
              <w:rPr>
                <w:rFonts w:eastAsia="Calibri"/>
              </w:rPr>
            </w:pPr>
            <w:r w:rsidRPr="002231B5">
              <w:rPr>
                <w:rFonts w:eastAsia="Calibri"/>
              </w:rPr>
              <w:t xml:space="preserve">и симметрично расположенных крайних – выступающим штукатурным профилем </w:t>
            </w:r>
          </w:p>
          <w:p w14:paraId="361BCF9C" w14:textId="77777777" w:rsidR="002231B5" w:rsidRPr="002231B5" w:rsidRDefault="002231B5" w:rsidP="002231B5">
            <w:pPr>
              <w:pStyle w:val="af2"/>
              <w:jc w:val="both"/>
              <w:rPr>
                <w:rFonts w:eastAsia="Calibri"/>
              </w:rPr>
            </w:pPr>
            <w:r w:rsidRPr="002231B5">
              <w:rPr>
                <w:rFonts w:eastAsia="Calibri"/>
              </w:rPr>
              <w:t xml:space="preserve">и завершение прямым </w:t>
            </w:r>
            <w:proofErr w:type="spellStart"/>
            <w:r w:rsidRPr="002231B5">
              <w:rPr>
                <w:rFonts w:eastAsia="Calibri"/>
              </w:rPr>
              <w:t>сандриком</w:t>
            </w:r>
            <w:proofErr w:type="spellEnd"/>
            <w:r w:rsidRPr="002231B5">
              <w:rPr>
                <w:rFonts w:eastAsia="Calibri"/>
              </w:rPr>
              <w:t xml:space="preserve"> с акротерием. Обрамление окон в крайних осях – выступающим кирпичным профилем с венчающим </w:t>
            </w:r>
            <w:proofErr w:type="spellStart"/>
            <w:r w:rsidRPr="002231B5">
              <w:rPr>
                <w:rFonts w:eastAsia="Calibri"/>
              </w:rPr>
              <w:t>сандриком</w:t>
            </w:r>
            <w:proofErr w:type="spellEnd"/>
            <w:r w:rsidRPr="002231B5">
              <w:rPr>
                <w:rFonts w:eastAsia="Calibri"/>
              </w:rPr>
              <w:t xml:space="preserve"> с треугольным фронтоном. Тимпаны фронтонов </w:t>
            </w:r>
            <w:proofErr w:type="spellStart"/>
            <w:r w:rsidRPr="002231B5">
              <w:rPr>
                <w:rFonts w:eastAsia="Calibri"/>
              </w:rPr>
              <w:t>сандриков</w:t>
            </w:r>
            <w:proofErr w:type="spellEnd"/>
            <w:r w:rsidRPr="002231B5">
              <w:rPr>
                <w:rFonts w:eastAsia="Calibri"/>
              </w:rPr>
              <w:t xml:space="preserve"> украшены орнаментом в виде цветочного букета с листьями аканта по бокам. Подоконное пространство центральных проемов украшено «зеркалами» и триглифами; конфигурация, габариты, местоположение входной парадной двери в крайней левой оси с кованым навесом-зонтом над ней. Архитектурно-художественное решение бокового (дворового) фасада: конфигурация, габариты, местоположение оконных проемов; конфигурация, габариты, местоположение </w:t>
            </w:r>
            <w:r w:rsidRPr="002231B5">
              <w:rPr>
                <w:rFonts w:eastAsia="Calibri"/>
              </w:rPr>
              <w:lastRenderedPageBreak/>
              <w:t xml:space="preserve">входной двери черного хода в крайней правой оси; ритм </w:t>
            </w:r>
          </w:p>
          <w:p w14:paraId="63F864F8" w14:textId="77777777" w:rsidR="002231B5" w:rsidRPr="002231B5" w:rsidRDefault="002231B5" w:rsidP="002231B5">
            <w:pPr>
              <w:pStyle w:val="af2"/>
              <w:jc w:val="both"/>
              <w:rPr>
                <w:rFonts w:eastAsia="Calibri"/>
              </w:rPr>
            </w:pPr>
            <w:r w:rsidRPr="002231B5">
              <w:rPr>
                <w:rFonts w:eastAsia="Calibri"/>
              </w:rPr>
              <w:t xml:space="preserve">и композиция, пропорции окон, повторяющие световые проемы со стороны </w:t>
            </w:r>
          </w:p>
          <w:p w14:paraId="4B466678" w14:textId="77777777" w:rsidR="002231B5" w:rsidRPr="002231B5" w:rsidRDefault="002231B5" w:rsidP="002231B5">
            <w:pPr>
              <w:pStyle w:val="af2"/>
              <w:jc w:val="both"/>
              <w:rPr>
                <w:rFonts w:eastAsia="Calibri"/>
              </w:rPr>
            </w:pPr>
            <w:r w:rsidRPr="002231B5">
              <w:rPr>
                <w:rFonts w:eastAsia="Calibri"/>
              </w:rPr>
              <w:t xml:space="preserve">ул. Большая Красная; широкий венчающий карниз; фриз, выделенный кронштейнами. Архитектурно-художественное решение дворового фасада: конфигурация, габариты, местоположение оконных проемов; венчающий карниз </w:t>
            </w:r>
          </w:p>
          <w:p w14:paraId="7FE97C50" w14:textId="66D5E468" w:rsidR="00E945D2" w:rsidRPr="00B01AF7" w:rsidRDefault="002231B5" w:rsidP="002231B5">
            <w:pPr>
              <w:pStyle w:val="af2"/>
              <w:jc w:val="both"/>
              <w:rPr>
                <w:rFonts w:eastAsia="Calibri"/>
              </w:rPr>
            </w:pPr>
            <w:r w:rsidRPr="002231B5">
              <w:rPr>
                <w:rFonts w:eastAsia="Calibri"/>
              </w:rPr>
              <w:t>и междуэтажные тяги – кирпичные простого профиля. Материал стен – оштукатуренный кирпич.</w:t>
            </w:r>
          </w:p>
        </w:tc>
        <w:tc>
          <w:tcPr>
            <w:tcW w:w="5527" w:type="dxa"/>
          </w:tcPr>
          <w:p w14:paraId="2769CB77" w14:textId="46B5F3F3" w:rsidR="00A5486C" w:rsidRPr="00B01AF7" w:rsidRDefault="00A5486C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3F927B8" w14:textId="64CBFF5B" w:rsidR="00D05CC2" w:rsidRPr="00B01AF7" w:rsidRDefault="00CF7329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F7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011038EE" wp14:editId="6664A108">
                  <wp:extent cx="3053506" cy="2259106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513" b="3330"/>
                          <a:stretch/>
                        </pic:blipFill>
                        <pic:spPr bwMode="auto">
                          <a:xfrm>
                            <a:off x="0" y="0"/>
                            <a:ext cx="3070445" cy="227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DE0881" w14:textId="13E9477F" w:rsidR="00D05CC2" w:rsidRPr="00B01AF7" w:rsidRDefault="00D05CC2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AC9FFA" w14:textId="643C918F" w:rsidR="009D0EFC" w:rsidRPr="00B01AF7" w:rsidRDefault="009D0EFC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F7">
              <w:rPr>
                <w:rFonts w:ascii="Times New Roman" w:hAnsi="Times New Roman" w:cs="Times New Roman"/>
                <w:sz w:val="24"/>
                <w:szCs w:val="24"/>
              </w:rPr>
              <w:t xml:space="preserve">Рис.3. Вид </w:t>
            </w:r>
            <w:r w:rsidR="00D05CC2" w:rsidRPr="00B01AF7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B01AF7">
              <w:rPr>
                <w:rFonts w:ascii="Times New Roman" w:hAnsi="Times New Roman" w:cs="Times New Roman"/>
                <w:sz w:val="24"/>
                <w:szCs w:val="24"/>
              </w:rPr>
              <w:t>север</w:t>
            </w:r>
            <w:r w:rsidR="00D05CC2" w:rsidRPr="00B01AF7">
              <w:rPr>
                <w:rFonts w:ascii="Times New Roman" w:hAnsi="Times New Roman" w:cs="Times New Roman"/>
                <w:sz w:val="24"/>
                <w:szCs w:val="24"/>
              </w:rPr>
              <w:t>о-востока</w:t>
            </w:r>
          </w:p>
          <w:p w14:paraId="02A91529" w14:textId="2B9D8330" w:rsidR="00862C9E" w:rsidRPr="00B01AF7" w:rsidRDefault="00862C9E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C4D5B" w14:textId="72583858" w:rsidR="00E13860" w:rsidRPr="00B01AF7" w:rsidRDefault="00862C9E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F7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2DFD4225" wp14:editId="0BA2B4A9">
                  <wp:extent cx="2925968" cy="2356507"/>
                  <wp:effectExtent l="0" t="0" r="8255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831" cy="236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76FF49" w14:textId="4D5C9DD9" w:rsidR="00E13860" w:rsidRPr="00B01AF7" w:rsidRDefault="00E13860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B86D15" w14:textId="3E784194" w:rsidR="00862C9E" w:rsidRPr="00B01AF7" w:rsidRDefault="00862C9E" w:rsidP="00862C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F7">
              <w:rPr>
                <w:rFonts w:ascii="Times New Roman" w:hAnsi="Times New Roman" w:cs="Times New Roman"/>
                <w:sz w:val="24"/>
                <w:szCs w:val="24"/>
              </w:rPr>
              <w:t>Рис.4. Вид с востока</w:t>
            </w:r>
          </w:p>
          <w:p w14:paraId="07E65B07" w14:textId="77777777" w:rsidR="00E13860" w:rsidRPr="00B01AF7" w:rsidRDefault="00E13860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27C314B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6BF2A9F" w14:textId="7A38B8C7" w:rsidR="00826417" w:rsidRPr="00B01AF7" w:rsidRDefault="00A460D6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1AF7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lastRenderedPageBreak/>
              <w:drawing>
                <wp:inline distT="0" distB="0" distL="0" distR="0" wp14:anchorId="30BCE2F4" wp14:editId="18A011DF">
                  <wp:extent cx="3248660" cy="2366645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660" cy="236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5A386" w14:textId="722F47FC" w:rsidR="00A460D6" w:rsidRPr="00B01AF7" w:rsidRDefault="00A460D6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95058F4" w14:textId="5EA37625" w:rsidR="00A460D6" w:rsidRPr="00B01AF7" w:rsidRDefault="00A460D6" w:rsidP="00A460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AF7">
              <w:rPr>
                <w:rFonts w:ascii="Times New Roman" w:hAnsi="Times New Roman" w:cs="Times New Roman"/>
                <w:sz w:val="24"/>
                <w:szCs w:val="24"/>
              </w:rPr>
              <w:t>Рис.5. Вид с запада</w:t>
            </w:r>
          </w:p>
          <w:p w14:paraId="1AE97593" w14:textId="77777777" w:rsidR="00A460D6" w:rsidRPr="00B01AF7" w:rsidRDefault="00A460D6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16368E6" w14:textId="4C52881B" w:rsidR="00826417" w:rsidRPr="00B01AF7" w:rsidRDefault="008A7ABE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1AF7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4025598E" wp14:editId="68B1F8ED">
                  <wp:extent cx="3248660" cy="2172970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660" cy="217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C4BC7" w14:textId="4533CE36" w:rsidR="008A7ABE" w:rsidRPr="00B01AF7" w:rsidRDefault="008A7ABE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06CB44E" w14:textId="3BB4C4ED" w:rsidR="00826417" w:rsidRPr="00B01AF7" w:rsidRDefault="008A7ABE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1AF7">
              <w:rPr>
                <w:rFonts w:ascii="Times New Roman" w:hAnsi="Times New Roman" w:cs="Times New Roman"/>
                <w:sz w:val="24"/>
                <w:szCs w:val="24"/>
              </w:rPr>
              <w:t>Рис.5. Вид с юга</w:t>
            </w:r>
          </w:p>
          <w:p w14:paraId="03AF6B79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2C8CD98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28107C6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0BF2E99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D9BB042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51CA07B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E5A9EC7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AC72C78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AB8EFF1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51C512A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2497DBA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6FD6993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F426315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B751CF7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DACA0C5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CCCA96F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3647CE3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E19FD49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C7C09AC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45ABE59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66397CE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C69957B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AEC1F32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0466A66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CDBE165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95A5DBC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DFE2B7B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D66806D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9E01969" w14:textId="4363DA0B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D6EB378" w14:textId="77777777" w:rsidR="00826417" w:rsidRPr="00B01AF7" w:rsidRDefault="0082641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B530E23" w14:textId="44AC0D94" w:rsidR="00826417" w:rsidRPr="00B01AF7" w:rsidRDefault="00826417" w:rsidP="008264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F4BB9" w:rsidRPr="007F4776" w14:paraId="20969501" w14:textId="77777777" w:rsidTr="00B8342A">
        <w:tc>
          <w:tcPr>
            <w:tcW w:w="562" w:type="dxa"/>
          </w:tcPr>
          <w:p w14:paraId="3DFA4341" w14:textId="7C5F8ED8" w:rsidR="006A12D3" w:rsidRDefault="00826417" w:rsidP="00FB758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7" w:type="dxa"/>
          </w:tcPr>
          <w:p w14:paraId="718A0AAA" w14:textId="1E88632E" w:rsidR="0079601F" w:rsidRPr="00B01AF7" w:rsidRDefault="00214403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Кровля. </w:t>
            </w:r>
            <w:r w:rsidR="00182615" w:rsidRPr="00182615"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Конфигурация и конструктивное решение крыши нач. XX в. (вальмовая с врезкой двухскатных кровель двух аттиков и слухового окна), материал кровельного покрытия и покрытия выступающих частей фасадов – листовое железо с двойным фальцем, историческая система водоотведения.</w:t>
            </w:r>
          </w:p>
          <w:p w14:paraId="33B474CE" w14:textId="77777777" w:rsidR="0079601F" w:rsidRPr="00B01AF7" w:rsidRDefault="0079601F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6CEFE5" w14:textId="77777777" w:rsidR="0079601F" w:rsidRPr="00B01AF7" w:rsidRDefault="0079601F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BE2860" w14:textId="77777777" w:rsidR="0079601F" w:rsidRPr="00B01AF7" w:rsidRDefault="0079601F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78C55A" w14:textId="77777777" w:rsidR="0079601F" w:rsidRPr="00B01AF7" w:rsidRDefault="0079601F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3B479A" w14:textId="77777777" w:rsidR="0079601F" w:rsidRPr="00B01AF7" w:rsidRDefault="0079601F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8CA67E" w14:textId="77777777" w:rsidR="0079601F" w:rsidRPr="00B01AF7" w:rsidRDefault="0079601F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F2F07A" w14:textId="7536BA0E" w:rsidR="0079601F" w:rsidRPr="00B01AF7" w:rsidRDefault="0079601F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7" w:type="dxa"/>
          </w:tcPr>
          <w:p w14:paraId="2131E0D9" w14:textId="11BC6953" w:rsidR="008209F6" w:rsidRPr="00B01AF7" w:rsidRDefault="008209F6" w:rsidP="008209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3BADC3C" w14:textId="02F6CB21" w:rsidR="00826417" w:rsidRPr="00B01AF7" w:rsidRDefault="003509C1" w:rsidP="008209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1AF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81D0FE" wp14:editId="0E2108C3">
                  <wp:extent cx="3268092" cy="2764715"/>
                  <wp:effectExtent l="0" t="0" r="889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801" cy="279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DB740C" w14:textId="0DFFE002" w:rsidR="00697B97" w:rsidRPr="00B01AF7" w:rsidRDefault="00697B97" w:rsidP="008209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C416992" w14:textId="59A3262C" w:rsidR="00697B97" w:rsidRPr="00B01AF7" w:rsidRDefault="00697B97" w:rsidP="008209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1AF7">
              <w:rPr>
                <w:rFonts w:ascii="Times New Roman" w:hAnsi="Times New Roman" w:cs="Times New Roman"/>
                <w:sz w:val="24"/>
                <w:szCs w:val="24"/>
              </w:rPr>
              <w:t>Рис.6. Кровля</w:t>
            </w:r>
          </w:p>
          <w:p w14:paraId="37004652" w14:textId="32195D58" w:rsidR="00826417" w:rsidRPr="00B01AF7" w:rsidRDefault="00826417" w:rsidP="008209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F4BB9" w:rsidRPr="007F4776" w14:paraId="2A03A418" w14:textId="77777777" w:rsidTr="00B8342A">
        <w:tc>
          <w:tcPr>
            <w:tcW w:w="562" w:type="dxa"/>
          </w:tcPr>
          <w:p w14:paraId="6067B47D" w14:textId="2C8EA5DB" w:rsidR="00AF4BB9" w:rsidRDefault="00C11688" w:rsidP="00FB758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7" w:type="dxa"/>
          </w:tcPr>
          <w:p w14:paraId="29912CE3" w14:textId="1752A6EB" w:rsidR="0079601F" w:rsidRPr="00B01AF7" w:rsidRDefault="0079601F" w:rsidP="0008465B">
            <w:pPr>
              <w:pStyle w:val="af3"/>
              <w:spacing w:before="0" w:after="0"/>
              <w:jc w:val="both"/>
              <w:rPr>
                <w:rFonts w:ascii="Times New Roman" w:hAnsi="Times New Roman" w:cs="Times New Roman"/>
                <w:iCs/>
              </w:rPr>
            </w:pPr>
            <w:r w:rsidRPr="00B01AF7">
              <w:rPr>
                <w:rFonts w:ascii="Times New Roman" w:eastAsia="Calibri" w:hAnsi="Times New Roman" w:cs="Times New Roman"/>
              </w:rPr>
              <w:t xml:space="preserve">Интерьеры. </w:t>
            </w:r>
            <w:r w:rsidRPr="00B01AF7">
              <w:rPr>
                <w:rFonts w:ascii="Times New Roman" w:hAnsi="Times New Roman" w:cs="Times New Roman"/>
                <w:iCs/>
              </w:rPr>
              <w:t xml:space="preserve">Форма, размер, материал, местоположение лестниц и лестничных клеток, литые металлические балясины, своды </w:t>
            </w:r>
            <w:proofErr w:type="spellStart"/>
            <w:r w:rsidRPr="00B01AF7">
              <w:rPr>
                <w:rFonts w:ascii="Times New Roman" w:hAnsi="Times New Roman" w:cs="Times New Roman"/>
                <w:iCs/>
              </w:rPr>
              <w:t>Монье</w:t>
            </w:r>
            <w:proofErr w:type="spellEnd"/>
            <w:r w:rsidR="0008465B" w:rsidRPr="00B01AF7">
              <w:rPr>
                <w:rFonts w:ascii="Times New Roman" w:hAnsi="Times New Roman" w:cs="Times New Roman"/>
                <w:iCs/>
              </w:rPr>
              <w:t xml:space="preserve">, </w:t>
            </w:r>
            <w:r w:rsidRPr="00B01AF7">
              <w:rPr>
                <w:rFonts w:ascii="Times New Roman" w:hAnsi="Times New Roman" w:cs="Times New Roman"/>
                <w:iCs/>
              </w:rPr>
              <w:t>лепные потолочные карнизы</w:t>
            </w:r>
            <w:r w:rsidR="0008465B" w:rsidRPr="00B01AF7">
              <w:rPr>
                <w:rFonts w:ascii="Times New Roman" w:hAnsi="Times New Roman" w:cs="Times New Roman"/>
                <w:iCs/>
              </w:rPr>
              <w:t>.</w:t>
            </w:r>
          </w:p>
          <w:p w14:paraId="058418CC" w14:textId="4173D5E2" w:rsidR="00AF4BB9" w:rsidRPr="00B01AF7" w:rsidRDefault="00AF4BB9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7" w:type="dxa"/>
          </w:tcPr>
          <w:p w14:paraId="7FC37B5D" w14:textId="3D828DF1" w:rsidR="00AF4BB9" w:rsidRDefault="0043474B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1AF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Рис.7. Интерьеры</w:t>
            </w:r>
          </w:p>
          <w:p w14:paraId="548C3A48" w14:textId="77777777" w:rsidR="00CF7329" w:rsidRPr="00B01AF7" w:rsidRDefault="00CF7329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5A2CC39" w14:textId="62FC5B9F" w:rsidR="008209F6" w:rsidRPr="00B01AF7" w:rsidRDefault="0079601F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1AF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A5CE84" wp14:editId="74F24163">
                  <wp:extent cx="3236706" cy="2231571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976" cy="225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3C359" w14:textId="4A640509" w:rsidR="00697B97" w:rsidRDefault="00697B9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D788DF3" w14:textId="309E3B07" w:rsidR="00697B97" w:rsidRPr="00B01AF7" w:rsidRDefault="00697B9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1AF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64D189" wp14:editId="6FD21F4A">
                  <wp:extent cx="3224775" cy="2699657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743" cy="272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4B5455" w14:textId="6EA3C18A" w:rsidR="00697B97" w:rsidRPr="00B01AF7" w:rsidRDefault="00697B9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B44C857" w14:textId="067BE707" w:rsidR="00697B97" w:rsidRPr="00B01AF7" w:rsidRDefault="00697B9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1AF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C6792A" wp14:editId="2BBDEB4C">
                  <wp:extent cx="3247347" cy="2775857"/>
                  <wp:effectExtent l="0" t="0" r="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911" cy="280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623142" w14:textId="77777777" w:rsidR="00697B97" w:rsidRPr="00B01AF7" w:rsidRDefault="00697B9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DCBBEC2" w14:textId="15AD1211" w:rsidR="00697B97" w:rsidRPr="00B01AF7" w:rsidRDefault="00697B9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1AF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4BE0E7" wp14:editId="6BDDCCC7">
                  <wp:extent cx="3183310" cy="2677885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929" cy="270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9ACC6D" w14:textId="267A016F" w:rsidR="00697B97" w:rsidRPr="00B01AF7" w:rsidRDefault="00697B9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7B8077A" w14:textId="0C62044D" w:rsidR="00697B97" w:rsidRPr="00B01AF7" w:rsidRDefault="00697B9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bookmarkEnd w:id="6"/>
    <w:p w14:paraId="49FB3C51" w14:textId="693843A0" w:rsidR="00632103" w:rsidRPr="00E35469" w:rsidRDefault="00632103" w:rsidP="00632103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>
        <w:rPr>
          <w:color w:val="000000"/>
          <w:sz w:val="28"/>
          <w:szCs w:val="28"/>
        </w:rPr>
        <w:t>5</w:t>
      </w:r>
    </w:p>
    <w:p w14:paraId="4645DA33" w14:textId="77777777" w:rsidR="00632103" w:rsidRPr="00E35469" w:rsidRDefault="00632103" w:rsidP="00632103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0D0AA27" w14:textId="77777777" w:rsidR="00632103" w:rsidRPr="00E35469" w:rsidRDefault="00632103" w:rsidP="00632103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601C428D" w14:textId="77777777" w:rsidR="00632103" w:rsidRPr="00E35469" w:rsidRDefault="00632103" w:rsidP="00632103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2026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73217C1" w14:textId="77777777" w:rsidR="00632103" w:rsidRPr="00655CD4" w:rsidRDefault="00632103" w:rsidP="00632103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17C62813" w14:textId="77777777" w:rsidR="00632103" w:rsidRPr="00A11008" w:rsidRDefault="00632103" w:rsidP="006321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1008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охраны* </w:t>
      </w:r>
    </w:p>
    <w:p w14:paraId="4C8D8281" w14:textId="77777777" w:rsidR="00C563BA" w:rsidRPr="00C563BA" w:rsidRDefault="00632103" w:rsidP="00C563BA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563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объекта культурного наследия регионального значения </w:t>
      </w:r>
    </w:p>
    <w:p w14:paraId="22476D2C" w14:textId="77777777" w:rsidR="00C563BA" w:rsidRDefault="00C563BA" w:rsidP="00C563BA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563BA">
        <w:rPr>
          <w:rFonts w:ascii="Times New Roman" w:hAnsi="Times New Roman" w:cs="Times New Roman"/>
          <w:bCs/>
          <w:color w:val="000000"/>
          <w:sz w:val="28"/>
          <w:szCs w:val="28"/>
        </w:rPr>
        <w:t>«Флигель», 1906 г., расположенного по адресу:</w:t>
      </w:r>
    </w:p>
    <w:p w14:paraId="2178C5A0" w14:textId="0A95721D" w:rsidR="00114D3C" w:rsidRPr="00C563BA" w:rsidRDefault="00C563BA" w:rsidP="00C563BA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563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Казань, ул. Большая Красная, 58, литер А</w:t>
      </w:r>
      <w:r w:rsidR="00632103" w:rsidRPr="00C563BA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</w:p>
    <w:p w14:paraId="3F63E356" w14:textId="77777777" w:rsidR="00F02E42" w:rsidRDefault="00F02E42" w:rsidP="00BC26EE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0" w:right="3" w:firstLine="852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1100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Местоположение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 центре г. Казань по красной линии ул. Большой Красной.</w:t>
      </w:r>
    </w:p>
    <w:p w14:paraId="76153BDF" w14:textId="77777777" w:rsidR="00F02E42" w:rsidRPr="0025156B" w:rsidRDefault="00F02E42" w:rsidP="00BC26EE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0" w:right="3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02E42">
        <w:rPr>
          <w:rFonts w:ascii="Times New Roman" w:eastAsia="Times New Roman" w:hAnsi="Times New Roman" w:cs="Times New Roman"/>
          <w:sz w:val="28"/>
          <w:szCs w:val="20"/>
          <w:lang w:eastAsia="ru-RU"/>
        </w:rPr>
        <w:t>Объемно-пространственная композиция: сложная конфигурация в плане; высотные отметки по верхней точке памятника</w:t>
      </w:r>
    </w:p>
    <w:p w14:paraId="1EBD1928" w14:textId="1F05C8D0" w:rsidR="00182615" w:rsidRDefault="00F02E42" w:rsidP="00182615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0" w:right="3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02E42">
        <w:rPr>
          <w:rFonts w:ascii="Times New Roman" w:eastAsia="Times New Roman" w:hAnsi="Times New Roman" w:cs="Times New Roman"/>
          <w:sz w:val="28"/>
          <w:szCs w:val="20"/>
          <w:lang w:eastAsia="ru-RU"/>
        </w:rPr>
        <w:t>Архитектурно-композиционное решение фасадов</w:t>
      </w:r>
      <w:r w:rsidR="00182615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14:paraId="0CC21CBE" w14:textId="77777777" w:rsidR="009A645B" w:rsidRDefault="00F02E42" w:rsidP="009A645B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hAnsi="Times New Roman" w:cs="Times New Roman"/>
          <w:sz w:val="28"/>
        </w:rPr>
      </w:pPr>
      <w:r w:rsidRPr="00182615">
        <w:rPr>
          <w:rFonts w:ascii="Times New Roman" w:hAnsi="Times New Roman" w:cs="Times New Roman"/>
          <w:color w:val="000000"/>
          <w:sz w:val="28"/>
          <w:szCs w:val="28"/>
        </w:rPr>
        <w:t xml:space="preserve">Флигель (Большая Красная, 58, литер А). </w:t>
      </w:r>
      <w:r w:rsidR="009A645B" w:rsidRPr="009A645B">
        <w:rPr>
          <w:rFonts w:ascii="Times New Roman" w:hAnsi="Times New Roman" w:cs="Times New Roman"/>
          <w:sz w:val="28"/>
        </w:rPr>
        <w:t xml:space="preserve">Главный фасад в пять световых осей 1, 2, 3 этажей. Рустованные лопатки углов флигеля и ризалитов главного фасада. Рустованная лопатка центральной оси фасада. Оконные проемы 1 и 2 этажей с лучковой перемычкой. </w:t>
      </w:r>
      <w:proofErr w:type="spellStart"/>
      <w:r w:rsidR="009A645B" w:rsidRPr="009A645B">
        <w:rPr>
          <w:rFonts w:ascii="Times New Roman" w:hAnsi="Times New Roman" w:cs="Times New Roman"/>
          <w:sz w:val="28"/>
        </w:rPr>
        <w:t>Сандрики</w:t>
      </w:r>
      <w:proofErr w:type="spellEnd"/>
      <w:r w:rsidR="009A645B" w:rsidRPr="009A645B">
        <w:rPr>
          <w:rFonts w:ascii="Times New Roman" w:hAnsi="Times New Roman" w:cs="Times New Roman"/>
          <w:sz w:val="28"/>
        </w:rPr>
        <w:t xml:space="preserve"> профилированных наличников окон первого этажа с имитацией замкового камня. Двойные ниши с разделяющей розеткой под окнами первого этажа. Прямоугольный дверной проем парадного входа в левой части главного фасада в профилированном наличнике с маленьким замковым камнем, сдвоенная фрамуга в профилированном наличнике с </w:t>
      </w:r>
      <w:proofErr w:type="spellStart"/>
      <w:r w:rsidR="009A645B" w:rsidRPr="009A645B">
        <w:rPr>
          <w:rFonts w:ascii="Times New Roman" w:hAnsi="Times New Roman" w:cs="Times New Roman"/>
          <w:sz w:val="28"/>
        </w:rPr>
        <w:t>сандриком</w:t>
      </w:r>
      <w:proofErr w:type="spellEnd"/>
      <w:r w:rsidR="009A645B" w:rsidRPr="009A645B">
        <w:rPr>
          <w:rFonts w:ascii="Times New Roman" w:hAnsi="Times New Roman" w:cs="Times New Roman"/>
          <w:sz w:val="28"/>
        </w:rPr>
        <w:t xml:space="preserve"> и замковым камнем. Профилированный межэтажный карниз. Оконные проемы 2 этажа в профилированном наличнике с </w:t>
      </w:r>
      <w:proofErr w:type="spellStart"/>
      <w:r w:rsidR="009A645B" w:rsidRPr="009A645B">
        <w:rPr>
          <w:rFonts w:ascii="Times New Roman" w:hAnsi="Times New Roman" w:cs="Times New Roman"/>
          <w:sz w:val="28"/>
        </w:rPr>
        <w:t>сандриком</w:t>
      </w:r>
      <w:proofErr w:type="spellEnd"/>
      <w:r w:rsidR="009A645B" w:rsidRPr="009A645B">
        <w:rPr>
          <w:rFonts w:ascii="Times New Roman" w:hAnsi="Times New Roman" w:cs="Times New Roman"/>
          <w:sz w:val="28"/>
        </w:rPr>
        <w:t xml:space="preserve">. Сдвоенные подоконные ниши, ниша первой световой оси имеет разделяющую розетку. </w:t>
      </w:r>
      <w:proofErr w:type="spellStart"/>
      <w:r w:rsidR="009A645B" w:rsidRPr="009A645B">
        <w:rPr>
          <w:rFonts w:ascii="Times New Roman" w:hAnsi="Times New Roman" w:cs="Times New Roman"/>
          <w:sz w:val="28"/>
        </w:rPr>
        <w:t>Сандрики</w:t>
      </w:r>
      <w:proofErr w:type="spellEnd"/>
      <w:r w:rsidR="009A645B" w:rsidRPr="009A645B">
        <w:rPr>
          <w:rFonts w:ascii="Times New Roman" w:hAnsi="Times New Roman" w:cs="Times New Roman"/>
          <w:sz w:val="28"/>
        </w:rPr>
        <w:t xml:space="preserve"> наличников 1 и 5 световых осей в завершении имеют листья аканта. </w:t>
      </w:r>
      <w:proofErr w:type="spellStart"/>
      <w:r w:rsidR="009A645B" w:rsidRPr="009A645B">
        <w:rPr>
          <w:rFonts w:ascii="Times New Roman" w:hAnsi="Times New Roman" w:cs="Times New Roman"/>
          <w:sz w:val="28"/>
        </w:rPr>
        <w:t>Сандрики</w:t>
      </w:r>
      <w:proofErr w:type="spellEnd"/>
      <w:r w:rsidR="009A645B" w:rsidRPr="009A645B">
        <w:rPr>
          <w:rFonts w:ascii="Times New Roman" w:hAnsi="Times New Roman" w:cs="Times New Roman"/>
          <w:sz w:val="28"/>
        </w:rPr>
        <w:t xml:space="preserve"> соединены горизонтальной тягой, проходящей по всему периметру здания. Оконные проемы 3 этажа в плоском наличнике с профилированными </w:t>
      </w:r>
      <w:proofErr w:type="spellStart"/>
      <w:r w:rsidR="009A645B" w:rsidRPr="009A645B">
        <w:rPr>
          <w:rFonts w:ascii="Times New Roman" w:hAnsi="Times New Roman" w:cs="Times New Roman"/>
          <w:sz w:val="28"/>
        </w:rPr>
        <w:t>сандриками</w:t>
      </w:r>
      <w:proofErr w:type="spellEnd"/>
      <w:r w:rsidR="009A645B" w:rsidRPr="009A645B">
        <w:rPr>
          <w:rFonts w:ascii="Times New Roman" w:hAnsi="Times New Roman" w:cs="Times New Roman"/>
          <w:sz w:val="28"/>
        </w:rPr>
        <w:t xml:space="preserve">. Подоконные полочки украшены тройным фестоном. Многопрофильный венчающий карниз. Оконные проемы первого этажа восточного фасада с лучковой перемычкой в профилированном наличнике и </w:t>
      </w:r>
      <w:proofErr w:type="spellStart"/>
      <w:r w:rsidR="009A645B" w:rsidRPr="009A645B">
        <w:rPr>
          <w:rFonts w:ascii="Times New Roman" w:hAnsi="Times New Roman" w:cs="Times New Roman"/>
          <w:sz w:val="28"/>
        </w:rPr>
        <w:t>сандриком</w:t>
      </w:r>
      <w:proofErr w:type="spellEnd"/>
      <w:r w:rsidR="009A645B" w:rsidRPr="009A645B">
        <w:rPr>
          <w:rFonts w:ascii="Times New Roman" w:hAnsi="Times New Roman" w:cs="Times New Roman"/>
          <w:sz w:val="28"/>
        </w:rPr>
        <w:t xml:space="preserve">-полочкой. 1 и 4 световые оси 1 и 2 этажей – </w:t>
      </w:r>
      <w:proofErr w:type="spellStart"/>
      <w:r w:rsidR="009A645B" w:rsidRPr="009A645B">
        <w:rPr>
          <w:rFonts w:ascii="Times New Roman" w:hAnsi="Times New Roman" w:cs="Times New Roman"/>
          <w:sz w:val="28"/>
        </w:rPr>
        <w:t>фальшокна</w:t>
      </w:r>
      <w:proofErr w:type="spellEnd"/>
      <w:r w:rsidR="009A645B" w:rsidRPr="009A645B">
        <w:rPr>
          <w:rFonts w:ascii="Times New Roman" w:hAnsi="Times New Roman" w:cs="Times New Roman"/>
          <w:sz w:val="28"/>
        </w:rPr>
        <w:t xml:space="preserve">. 2 и 3 световые оси 1 и 2 этажей – сдвоенные. Оконные проемы 2 этажа в профилированном наличнике с </w:t>
      </w:r>
      <w:proofErr w:type="spellStart"/>
      <w:r w:rsidR="009A645B" w:rsidRPr="009A645B">
        <w:rPr>
          <w:rFonts w:ascii="Times New Roman" w:hAnsi="Times New Roman" w:cs="Times New Roman"/>
          <w:sz w:val="28"/>
        </w:rPr>
        <w:t>сандриком</w:t>
      </w:r>
      <w:proofErr w:type="spellEnd"/>
      <w:r w:rsidR="009A645B" w:rsidRPr="009A645B">
        <w:rPr>
          <w:rFonts w:ascii="Times New Roman" w:hAnsi="Times New Roman" w:cs="Times New Roman"/>
          <w:sz w:val="28"/>
        </w:rPr>
        <w:t xml:space="preserve">-бровкой, соединенными горизонтальной тягой. 2 световая ось 2 этажа прорублена в пол. 3 световые оси 3 этажа в плоском наличнике с профилированными </w:t>
      </w:r>
      <w:proofErr w:type="spellStart"/>
      <w:r w:rsidR="009A645B" w:rsidRPr="009A645B">
        <w:rPr>
          <w:rFonts w:ascii="Times New Roman" w:hAnsi="Times New Roman" w:cs="Times New Roman"/>
          <w:sz w:val="28"/>
        </w:rPr>
        <w:t>сандриками</w:t>
      </w:r>
      <w:proofErr w:type="spellEnd"/>
      <w:r w:rsidR="009A645B" w:rsidRPr="009A645B">
        <w:rPr>
          <w:rFonts w:ascii="Times New Roman" w:hAnsi="Times New Roman" w:cs="Times New Roman"/>
          <w:sz w:val="28"/>
        </w:rPr>
        <w:t xml:space="preserve">. Подоконные полочки украшены тройным фестоном. Многопрофильный венчающий карниз. Оконные проемы 1 и 2 этажей южного (дворового) и восточного (дворового) фасадов с лучковой перемычкой, с </w:t>
      </w:r>
      <w:proofErr w:type="spellStart"/>
      <w:r w:rsidR="009A645B" w:rsidRPr="009A645B">
        <w:rPr>
          <w:rFonts w:ascii="Times New Roman" w:hAnsi="Times New Roman" w:cs="Times New Roman"/>
          <w:sz w:val="28"/>
        </w:rPr>
        <w:t>сандриком</w:t>
      </w:r>
      <w:proofErr w:type="spellEnd"/>
      <w:r w:rsidR="009A645B" w:rsidRPr="009A645B">
        <w:rPr>
          <w:rFonts w:ascii="Times New Roman" w:hAnsi="Times New Roman" w:cs="Times New Roman"/>
          <w:sz w:val="28"/>
        </w:rPr>
        <w:t>-бровкой, соединенными горизонтальной тягой. Оконные проемы 3 этажа прямоугольной формы. Многопрофильный венчающий карниз. Материал стен – оштукатуренный кирпич.</w:t>
      </w:r>
    </w:p>
    <w:p w14:paraId="5856A269" w14:textId="77777777" w:rsidR="009A645B" w:rsidRPr="009A645B" w:rsidRDefault="0086392C" w:rsidP="0032195C">
      <w:pPr>
        <w:pStyle w:val="a3"/>
        <w:numPr>
          <w:ilvl w:val="0"/>
          <w:numId w:val="6"/>
        </w:numPr>
        <w:suppressAutoHyphens/>
        <w:ind w:left="0" w:right="3" w:firstLine="709"/>
        <w:textAlignment w:val="baseline"/>
        <w:rPr>
          <w:rFonts w:eastAsiaTheme="minorHAnsi"/>
          <w:color w:val="000000"/>
          <w:sz w:val="28"/>
          <w:szCs w:val="28"/>
          <w:lang w:eastAsia="en-US"/>
        </w:rPr>
      </w:pPr>
      <w:r w:rsidRPr="00E77B7D">
        <w:rPr>
          <w:sz w:val="28"/>
        </w:rPr>
        <w:t xml:space="preserve">Кровля. </w:t>
      </w:r>
      <w:r w:rsidR="009A645B" w:rsidRPr="00E77B7D">
        <w:rPr>
          <w:sz w:val="28"/>
        </w:rPr>
        <w:t>Конфигурация и конструктивное решение крыши нач. XX в.</w:t>
      </w:r>
      <w:r w:rsidR="009A645B" w:rsidRPr="009A645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A645B" w:rsidRPr="009A645B">
        <w:rPr>
          <w:rFonts w:eastAsiaTheme="minorHAnsi"/>
          <w:color w:val="000000"/>
          <w:sz w:val="28"/>
          <w:szCs w:val="28"/>
          <w:lang w:eastAsia="en-US"/>
        </w:rPr>
        <w:lastRenderedPageBreak/>
        <w:t>(вальмовая с врезкой двухскатных кровель двух аттиков и слухового окна), материал кровельного покрытия и покрытия выступающих частей фасадов – листовое железо с двойным фальцем, историческая система водоотведения.</w:t>
      </w:r>
    </w:p>
    <w:p w14:paraId="7FB71F72" w14:textId="1F09DC56" w:rsidR="0086392C" w:rsidRPr="009A645B" w:rsidRDefault="0086392C" w:rsidP="0032195C">
      <w:pPr>
        <w:pStyle w:val="a3"/>
        <w:numPr>
          <w:ilvl w:val="0"/>
          <w:numId w:val="6"/>
        </w:numPr>
        <w:suppressAutoHyphens/>
        <w:ind w:left="0" w:right="3" w:firstLine="709"/>
        <w:textAlignment w:val="baseline"/>
        <w:rPr>
          <w:rFonts w:eastAsiaTheme="minorHAnsi"/>
          <w:color w:val="000000"/>
          <w:sz w:val="28"/>
          <w:szCs w:val="28"/>
          <w:lang w:eastAsia="en-US"/>
        </w:rPr>
      </w:pPr>
      <w:r w:rsidRPr="009A645B">
        <w:rPr>
          <w:rFonts w:eastAsiaTheme="minorHAnsi"/>
          <w:color w:val="000000"/>
          <w:sz w:val="28"/>
          <w:szCs w:val="28"/>
          <w:lang w:eastAsia="en-US"/>
        </w:rPr>
        <w:t xml:space="preserve">Интерьеры. </w:t>
      </w:r>
      <w:r w:rsidR="00334AA9" w:rsidRPr="009A645B">
        <w:rPr>
          <w:rFonts w:eastAsiaTheme="minorHAnsi"/>
          <w:color w:val="000000"/>
          <w:sz w:val="28"/>
          <w:szCs w:val="28"/>
          <w:lang w:eastAsia="en-US"/>
        </w:rPr>
        <w:t xml:space="preserve">Форма, размер, материал, местоположение лестниц и лестничных клеток. Литые металлические балясины. Своды </w:t>
      </w:r>
      <w:proofErr w:type="spellStart"/>
      <w:r w:rsidR="00334AA9" w:rsidRPr="009A645B">
        <w:rPr>
          <w:rFonts w:eastAsiaTheme="minorHAnsi"/>
          <w:color w:val="000000"/>
          <w:sz w:val="28"/>
          <w:szCs w:val="28"/>
          <w:lang w:eastAsia="en-US"/>
        </w:rPr>
        <w:t>Монье</w:t>
      </w:r>
      <w:proofErr w:type="spellEnd"/>
      <w:r w:rsidR="00334AA9" w:rsidRPr="009A645B">
        <w:rPr>
          <w:rFonts w:eastAsiaTheme="minorHAnsi"/>
          <w:color w:val="000000"/>
          <w:sz w:val="28"/>
          <w:szCs w:val="28"/>
          <w:lang w:eastAsia="en-US"/>
        </w:rPr>
        <w:t>. Лепные потолочные карнизы. Металлические литые ячеистые проступки.</w:t>
      </w:r>
    </w:p>
    <w:p w14:paraId="7F49E6A2" w14:textId="587E3A8B" w:rsidR="00114D3C" w:rsidRPr="009A645B" w:rsidRDefault="00114D3C" w:rsidP="009A645B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7D98C919" w14:textId="6967C5C8" w:rsidR="00807B9B" w:rsidRPr="009A645B" w:rsidRDefault="00807B9B" w:rsidP="009A645B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4D1B73AE" w14:textId="3131B4E0" w:rsidR="00807B9B" w:rsidRPr="009A645B" w:rsidRDefault="00807B9B" w:rsidP="0018261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5AF4C6F8" w14:textId="7B8210E0" w:rsidR="00807B9B" w:rsidRPr="009A645B" w:rsidRDefault="00807B9B" w:rsidP="0018261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47CE5A16" w14:textId="5262C972" w:rsidR="00807B9B" w:rsidRPr="009A645B" w:rsidRDefault="00807B9B" w:rsidP="0018261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32D6F0E2" w14:textId="7AE3D91A" w:rsidR="00807B9B" w:rsidRPr="009A645B" w:rsidRDefault="00807B9B" w:rsidP="0018261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120CB3D5" w14:textId="0C5BAFC0" w:rsidR="00807B9B" w:rsidRPr="009A645B" w:rsidRDefault="00807B9B" w:rsidP="0018261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34720329" w14:textId="14F00E65" w:rsidR="00807B9B" w:rsidRPr="009A645B" w:rsidRDefault="00807B9B" w:rsidP="0018261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5864EBA4" w14:textId="32B0E033" w:rsidR="00807B9B" w:rsidRPr="009A645B" w:rsidRDefault="00807B9B" w:rsidP="0018261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4695D467" w14:textId="78A350FF" w:rsidR="00807B9B" w:rsidRPr="009A645B" w:rsidRDefault="00807B9B" w:rsidP="0018261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2C6748DD" w14:textId="11631470" w:rsidR="00807B9B" w:rsidRPr="009A645B" w:rsidRDefault="00807B9B" w:rsidP="0018261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2113D179" w14:textId="1057DF0F" w:rsidR="00807B9B" w:rsidRPr="009A645B" w:rsidRDefault="00807B9B" w:rsidP="0018261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1614FC99" w14:textId="3E2B2B43" w:rsidR="00807B9B" w:rsidRPr="009A645B" w:rsidRDefault="00807B9B" w:rsidP="0018261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19276D3A" w14:textId="18961347" w:rsidR="00807B9B" w:rsidRPr="009A645B" w:rsidRDefault="00807B9B" w:rsidP="0018261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506E5007" w14:textId="3300F017" w:rsidR="00807B9B" w:rsidRPr="009A645B" w:rsidRDefault="00807B9B" w:rsidP="0018261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46076A23" w14:textId="257F9B01" w:rsidR="00807B9B" w:rsidRPr="009A645B" w:rsidRDefault="00807B9B" w:rsidP="0018261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2B6A4A7C" w14:textId="27B837B6" w:rsidR="00807B9B" w:rsidRPr="009A645B" w:rsidRDefault="00807B9B" w:rsidP="0018261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613E1197" w14:textId="2535AAD8" w:rsidR="00807B9B" w:rsidRPr="009A645B" w:rsidRDefault="00807B9B" w:rsidP="0018261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16E7E3E8" w14:textId="591F010A" w:rsidR="00807B9B" w:rsidRPr="009A645B" w:rsidRDefault="00807B9B" w:rsidP="0018261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1577BA99" w14:textId="2D3E2A84" w:rsidR="00807B9B" w:rsidRPr="009A645B" w:rsidRDefault="00807B9B" w:rsidP="0018261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44F1E6DD" w14:textId="0F328F1E" w:rsidR="00807B9B" w:rsidRPr="009A645B" w:rsidRDefault="00807B9B" w:rsidP="0018261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21A93BC8" w14:textId="74671EE0" w:rsidR="00807B9B" w:rsidRPr="009A645B" w:rsidRDefault="00807B9B" w:rsidP="0086392C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3318728F" w14:textId="4BEFA31A" w:rsidR="00807B9B" w:rsidRPr="009A645B" w:rsidRDefault="00807B9B" w:rsidP="0086392C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4350FD67" w14:textId="151633E9" w:rsidR="00807B9B" w:rsidRPr="009A645B" w:rsidRDefault="00807B9B" w:rsidP="0086392C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0FD21CCE" w14:textId="0AA7D64B" w:rsidR="00807B9B" w:rsidRPr="009A645B" w:rsidRDefault="00807B9B" w:rsidP="0086392C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63D4AB59" w14:textId="70BE66B2" w:rsidR="00807B9B" w:rsidRPr="009A645B" w:rsidRDefault="00807B9B" w:rsidP="0086392C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5376B40C" w14:textId="0BE61418" w:rsidR="00807B9B" w:rsidRPr="009A645B" w:rsidRDefault="00807B9B" w:rsidP="0086392C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149D8722" w14:textId="7A55CF7B" w:rsidR="00807B9B" w:rsidRPr="009A645B" w:rsidRDefault="00807B9B" w:rsidP="0086392C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4905A15C" w14:textId="780C340A" w:rsidR="00807B9B" w:rsidRPr="009A645B" w:rsidRDefault="00807B9B" w:rsidP="0086392C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073559E0" w14:textId="24C58BC4" w:rsidR="00807B9B" w:rsidRPr="009A645B" w:rsidRDefault="00807B9B" w:rsidP="0086392C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498FAA2E" w14:textId="27808798" w:rsidR="00807B9B" w:rsidRPr="009A645B" w:rsidRDefault="00807B9B" w:rsidP="0086392C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08DEA6BE" w14:textId="60AF764D" w:rsidR="00807B9B" w:rsidRPr="009A645B" w:rsidRDefault="00807B9B" w:rsidP="0086392C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465A596A" w14:textId="13251180" w:rsidR="00807B9B" w:rsidRPr="009A645B" w:rsidRDefault="00807B9B" w:rsidP="0086392C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7EECC8DE" w14:textId="59AE2943" w:rsidR="00182615" w:rsidRDefault="00182615" w:rsidP="00807B9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971E80E" w14:textId="71E00619" w:rsidR="009A645B" w:rsidRDefault="009A645B" w:rsidP="00807B9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A56E2F2" w14:textId="324D2D1D" w:rsidR="009A645B" w:rsidRDefault="009A645B" w:rsidP="00807B9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5C88B26" w14:textId="098F13F0" w:rsidR="009A645B" w:rsidRDefault="009A645B" w:rsidP="00807B9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0FC9D93" w14:textId="77777777" w:rsidR="009A645B" w:rsidRPr="009A645B" w:rsidRDefault="009A645B" w:rsidP="00807B9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6B1B489" w14:textId="67AD5041" w:rsidR="00807B9B" w:rsidRPr="009A645B" w:rsidRDefault="00807B9B" w:rsidP="00807B9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A645B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Таблица предмета охраны</w:t>
      </w:r>
    </w:p>
    <w:p w14:paraId="2A67BABF" w14:textId="77777777" w:rsidR="00807B9B" w:rsidRPr="009A645B" w:rsidRDefault="00807B9B" w:rsidP="00807B9B">
      <w:pPr>
        <w:spacing w:after="0" w:line="240" w:lineRule="auto"/>
        <w:ind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A645B">
        <w:rPr>
          <w:rFonts w:ascii="Times New Roman" w:hAnsi="Times New Roman" w:cs="Times New Roman"/>
          <w:color w:val="000000"/>
          <w:sz w:val="28"/>
          <w:szCs w:val="28"/>
        </w:rPr>
        <w:t>объекта культурного наследия регионального значения</w:t>
      </w:r>
    </w:p>
    <w:p w14:paraId="63CF3E15" w14:textId="77777777" w:rsidR="00807B9B" w:rsidRDefault="00807B9B" w:rsidP="00807B9B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11008">
        <w:rPr>
          <w:rFonts w:ascii="Times New Roman" w:hAnsi="Times New Roman" w:cs="Times New Roman"/>
          <w:sz w:val="28"/>
          <w:szCs w:val="28"/>
        </w:rPr>
        <w:t xml:space="preserve"> </w:t>
      </w:r>
      <w:r w:rsidRPr="00C563BA">
        <w:rPr>
          <w:rFonts w:ascii="Times New Roman" w:hAnsi="Times New Roman" w:cs="Times New Roman"/>
          <w:bCs/>
          <w:color w:val="000000"/>
          <w:sz w:val="28"/>
          <w:szCs w:val="28"/>
        </w:rPr>
        <w:t>«Флигель», 1906 г., расположенного по адресу:</w:t>
      </w:r>
    </w:p>
    <w:p w14:paraId="208D955B" w14:textId="77777777" w:rsidR="00807B9B" w:rsidRPr="00C563BA" w:rsidRDefault="00807B9B" w:rsidP="00807B9B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563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Казань, ул. Большая Красная, 58, литер А</w:t>
      </w:r>
      <w:r w:rsidRPr="00C563BA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3687"/>
        <w:gridCol w:w="5527"/>
      </w:tblGrid>
      <w:tr w:rsidR="00EE082E" w:rsidRPr="007F4776" w14:paraId="60C2ECB4" w14:textId="77777777" w:rsidTr="002E749B">
        <w:tc>
          <w:tcPr>
            <w:tcW w:w="562" w:type="dxa"/>
          </w:tcPr>
          <w:p w14:paraId="5C063171" w14:textId="77777777" w:rsidR="00EE082E" w:rsidRPr="004F3FB6" w:rsidRDefault="00EE082E" w:rsidP="002E749B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74A3973C" w14:textId="77777777" w:rsidR="00EE082E" w:rsidRPr="004F3FB6" w:rsidRDefault="00EE082E" w:rsidP="002E749B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7" w:type="dxa"/>
          </w:tcPr>
          <w:p w14:paraId="42EDDB2C" w14:textId="77777777" w:rsidR="00EE082E" w:rsidRPr="004F3FB6" w:rsidRDefault="00EE082E" w:rsidP="002E749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7" w:type="dxa"/>
          </w:tcPr>
          <w:p w14:paraId="39FE02EC" w14:textId="77777777" w:rsidR="00EE082E" w:rsidRPr="004F3FB6" w:rsidRDefault="00EE082E" w:rsidP="002E749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EE082E" w:rsidRPr="00A460D6" w14:paraId="768A2C92" w14:textId="77777777" w:rsidTr="002E749B">
        <w:trPr>
          <w:trHeight w:val="3924"/>
        </w:trPr>
        <w:tc>
          <w:tcPr>
            <w:tcW w:w="562" w:type="dxa"/>
          </w:tcPr>
          <w:p w14:paraId="30FF8E7B" w14:textId="77777777" w:rsidR="00EE082E" w:rsidRPr="009C7F41" w:rsidRDefault="00EE082E" w:rsidP="002E749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14:paraId="5709DD66" w14:textId="7C5C6636" w:rsidR="00EE082E" w:rsidRPr="00E77B7D" w:rsidRDefault="00EE082E" w:rsidP="002E749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B7D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в центре </w:t>
            </w:r>
            <w:r w:rsidR="006840B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7B7D">
              <w:rPr>
                <w:rFonts w:ascii="Times New Roman" w:hAnsi="Times New Roman" w:cs="Times New Roman"/>
                <w:sz w:val="24"/>
                <w:szCs w:val="24"/>
              </w:rPr>
              <w:t xml:space="preserve">г. Казань по красной линии ул. Большой Красной </w:t>
            </w:r>
          </w:p>
          <w:p w14:paraId="307F6E4B" w14:textId="77777777" w:rsidR="00EE082E" w:rsidRPr="00FF453E" w:rsidRDefault="00EE082E" w:rsidP="002E749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7" w:type="dxa"/>
          </w:tcPr>
          <w:p w14:paraId="23B6FDBA" w14:textId="77777777" w:rsidR="00EE082E" w:rsidRPr="00A460D6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0912D" w14:textId="77777777" w:rsidR="00EE082E" w:rsidRPr="00A460D6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0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30F35F" wp14:editId="0AF57508">
                  <wp:extent cx="3279228" cy="377690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0" t="10593" r="2002" b="18666"/>
                          <a:stretch/>
                        </pic:blipFill>
                        <pic:spPr bwMode="auto">
                          <a:xfrm>
                            <a:off x="0" y="0"/>
                            <a:ext cx="3286577" cy="378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3E458F" w14:textId="77777777" w:rsidR="00EE082E" w:rsidRPr="00A460D6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FF7377" w14:textId="77777777" w:rsidR="00EE082E" w:rsidRDefault="00EE082E" w:rsidP="006840B9">
            <w:pPr>
              <w:autoSpaceDE w:val="0"/>
              <w:autoSpaceDN w:val="0"/>
              <w:adjustRightInd w:val="0"/>
              <w:ind w:firstLine="1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14:paraId="5DFD6103" w14:textId="77777777" w:rsidR="00EE082E" w:rsidRDefault="00EE082E" w:rsidP="002E74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4"/>
              <w:tblpPr w:leftFromText="180" w:rightFromText="180" w:vertAnchor="text" w:horzAnchor="margin" w:tblpX="137" w:tblpY="-78"/>
              <w:tblW w:w="5103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3402"/>
            </w:tblGrid>
            <w:tr w:rsidR="00EE082E" w:rsidRPr="00A460D6" w14:paraId="3A7090FA" w14:textId="77777777" w:rsidTr="006840B9">
              <w:trPr>
                <w:trHeight w:val="394"/>
              </w:trPr>
              <w:tc>
                <w:tcPr>
                  <w:tcW w:w="1701" w:type="dxa"/>
                  <w:vAlign w:val="center"/>
                </w:tcPr>
                <w:p w14:paraId="5C7FA68D" w14:textId="77777777" w:rsidR="00EE082E" w:rsidRPr="00A460D6" w:rsidRDefault="00EE082E" w:rsidP="002E749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60D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1968" behindDoc="0" locked="0" layoutInCell="1" allowOverlap="1" wp14:anchorId="05976E81" wp14:editId="1D76FFFD">
                            <wp:simplePos x="0" y="0"/>
                            <wp:positionH relativeFrom="column">
                              <wp:posOffset>329565</wp:posOffset>
                            </wp:positionH>
                            <wp:positionV relativeFrom="paragraph">
                              <wp:posOffset>109855</wp:posOffset>
                            </wp:positionV>
                            <wp:extent cx="328930" cy="0"/>
                            <wp:effectExtent l="0" t="19050" r="33020" b="19050"/>
                            <wp:wrapNone/>
                            <wp:docPr id="19" name="Прямая соединительная линия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2893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C682C84" id="Прямая соединительная линия 19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" strokecolor="red" strokeweight="2.2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402" w:type="dxa"/>
                  <w:vAlign w:val="center"/>
                </w:tcPr>
                <w:p w14:paraId="28254FBB" w14:textId="77777777" w:rsidR="00EE082E" w:rsidRPr="000D42EC" w:rsidRDefault="00EE082E" w:rsidP="002E749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6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56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граница территории объекта культурного наследия</w:t>
                  </w:r>
                </w:p>
              </w:tc>
            </w:tr>
            <w:tr w:rsidR="00EE082E" w:rsidRPr="00A460D6" w14:paraId="5F154499" w14:textId="77777777" w:rsidTr="006840B9">
              <w:trPr>
                <w:trHeight w:val="360"/>
              </w:trPr>
              <w:tc>
                <w:tcPr>
                  <w:tcW w:w="1701" w:type="dxa"/>
                  <w:vAlign w:val="center"/>
                </w:tcPr>
                <w:p w14:paraId="0B768AB5" w14:textId="77777777" w:rsidR="00EE082E" w:rsidRPr="00A460D6" w:rsidRDefault="00EE082E" w:rsidP="002E749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60D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9475E6E" wp14:editId="41FE93C7">
                        <wp:extent cx="247685" cy="171474"/>
                        <wp:effectExtent l="0" t="0" r="0" b="0"/>
                        <wp:docPr id="2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7519444" name="Рисунок 847519444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685" cy="171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vAlign w:val="center"/>
                </w:tcPr>
                <w:p w14:paraId="5DB40AF5" w14:textId="77777777" w:rsidR="00EE082E" w:rsidRPr="00A460D6" w:rsidRDefault="00EE082E" w:rsidP="002E749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60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характерная точка границ территории объекта культурного наследия</w:t>
                  </w:r>
                </w:p>
              </w:tc>
            </w:tr>
            <w:tr w:rsidR="00EE082E" w:rsidRPr="00A460D6" w14:paraId="56FE39E0" w14:textId="77777777" w:rsidTr="006840B9">
              <w:trPr>
                <w:trHeight w:val="360"/>
              </w:trPr>
              <w:tc>
                <w:tcPr>
                  <w:tcW w:w="1701" w:type="dxa"/>
                  <w:vAlign w:val="center"/>
                </w:tcPr>
                <w:p w14:paraId="4DF59B7D" w14:textId="77777777" w:rsidR="00EE082E" w:rsidRPr="00A460D6" w:rsidRDefault="00EE082E" w:rsidP="002E749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60D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4016" behindDoc="0" locked="0" layoutInCell="1" allowOverlap="1" wp14:anchorId="5E780FD5" wp14:editId="3F0456B7">
                            <wp:simplePos x="0" y="0"/>
                            <wp:positionH relativeFrom="column">
                              <wp:posOffset>336550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304800" cy="161925"/>
                            <wp:effectExtent l="0" t="0" r="19050" b="28575"/>
                            <wp:wrapNone/>
                            <wp:docPr id="20" name="Прямоугольник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4800" cy="1619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0D6A3CF" id="Прямоугольник 1" o:spid="_x0000_s1026" style="position:absolute;margin-left:26.5pt;margin-top:.95pt;width:24pt;height:12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" fillcolor="red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402" w:type="dxa"/>
                  <w:vAlign w:val="center"/>
                </w:tcPr>
                <w:p w14:paraId="625AF88E" w14:textId="77777777" w:rsidR="00EE082E" w:rsidRPr="00A460D6" w:rsidRDefault="00EE082E" w:rsidP="002E749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60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объект культурного наследия «Флигель», 1906 г.</w:t>
                  </w:r>
                </w:p>
              </w:tc>
            </w:tr>
            <w:tr w:rsidR="00EE082E" w:rsidRPr="00A460D6" w14:paraId="32E3F7C6" w14:textId="77777777" w:rsidTr="006840B9">
              <w:trPr>
                <w:trHeight w:val="360"/>
              </w:trPr>
              <w:tc>
                <w:tcPr>
                  <w:tcW w:w="1701" w:type="dxa"/>
                  <w:vAlign w:val="center"/>
                </w:tcPr>
                <w:p w14:paraId="71FF1B7E" w14:textId="77777777" w:rsidR="00EE082E" w:rsidRPr="00A460D6" w:rsidRDefault="00EE082E" w:rsidP="002E749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60D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5040" behindDoc="0" locked="0" layoutInCell="1" allowOverlap="1" wp14:anchorId="247F7962" wp14:editId="49606258">
                            <wp:simplePos x="0" y="0"/>
                            <wp:positionH relativeFrom="column">
                              <wp:posOffset>344805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304800" cy="161925"/>
                            <wp:effectExtent l="0" t="0" r="19050" b="28575"/>
                            <wp:wrapNone/>
                            <wp:docPr id="21" name="Прямоугольник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4800" cy="1619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2FD23"/>
                                    </a:solidFill>
                                    <a:ln w="12700" cap="flat" cmpd="sng" algn="ctr">
                                      <a:solidFill>
                                        <a:srgbClr val="42FD23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AD9F38F" id="Прямоугольник 1" o:spid="_x0000_s1026" style="position:absolute;margin-left:27.15pt;margin-top:5.1pt;width:24pt;height:12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" fillcolor="#42fd23" strokecolor="#42fd23" strokeweight="1pt"/>
                        </w:pict>
                      </mc:Fallback>
                    </mc:AlternateContent>
                  </w:r>
                </w:p>
                <w:p w14:paraId="62CE97CC" w14:textId="77777777" w:rsidR="00EE082E" w:rsidRPr="00A460D6" w:rsidRDefault="00EE082E" w:rsidP="002E749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 w14:paraId="2AA26406" w14:textId="77777777" w:rsidR="00EE082E" w:rsidRPr="00A460D6" w:rsidRDefault="00EE082E" w:rsidP="002E749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60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объект культурного наследия «Главный дом», 1906 г.</w:t>
                  </w:r>
                </w:p>
              </w:tc>
            </w:tr>
            <w:tr w:rsidR="00EE082E" w:rsidRPr="00A460D6" w14:paraId="65026B41" w14:textId="77777777" w:rsidTr="006840B9">
              <w:trPr>
                <w:trHeight w:val="360"/>
              </w:trPr>
              <w:tc>
                <w:tcPr>
                  <w:tcW w:w="1701" w:type="dxa"/>
                  <w:vAlign w:val="center"/>
                </w:tcPr>
                <w:p w14:paraId="6EA5263E" w14:textId="77777777" w:rsidR="00EE082E" w:rsidRPr="00A460D6" w:rsidRDefault="00EE082E" w:rsidP="002E749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60D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2992" behindDoc="0" locked="0" layoutInCell="1" allowOverlap="1" wp14:anchorId="11A99739" wp14:editId="321B2399">
                            <wp:simplePos x="0" y="0"/>
                            <wp:positionH relativeFrom="column">
                              <wp:posOffset>282575</wp:posOffset>
                            </wp:positionH>
                            <wp:positionV relativeFrom="paragraph">
                              <wp:posOffset>83185</wp:posOffset>
                            </wp:positionV>
                            <wp:extent cx="409575" cy="0"/>
                            <wp:effectExtent l="0" t="0" r="0" b="0"/>
                            <wp:wrapNone/>
                            <wp:docPr id="22" name="Прямая соединительная линия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095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92D05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2781EBC" id="Прямая соединительная линия 1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" strokecolor="#92d050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402" w:type="dxa"/>
                  <w:vAlign w:val="center"/>
                </w:tcPr>
                <w:p w14:paraId="50B90505" w14:textId="77777777" w:rsidR="00EE082E" w:rsidRPr="00A460D6" w:rsidRDefault="00EE082E" w:rsidP="002E749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60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 границы земельных участков по сведениям ЕГРН</w:t>
                  </w:r>
                </w:p>
              </w:tc>
            </w:tr>
            <w:tr w:rsidR="00EE082E" w:rsidRPr="00A460D6" w14:paraId="15671282" w14:textId="77777777" w:rsidTr="006840B9">
              <w:trPr>
                <w:trHeight w:val="334"/>
              </w:trPr>
              <w:tc>
                <w:tcPr>
                  <w:tcW w:w="1701" w:type="dxa"/>
                  <w:vAlign w:val="center"/>
                </w:tcPr>
                <w:p w14:paraId="28D97FAC" w14:textId="77777777" w:rsidR="00EE082E" w:rsidRPr="00A460D6" w:rsidRDefault="00EE082E" w:rsidP="002E749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60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16:50:010607:134</w:t>
                  </w:r>
                </w:p>
              </w:tc>
              <w:tc>
                <w:tcPr>
                  <w:tcW w:w="3402" w:type="dxa"/>
                  <w:vAlign w:val="center"/>
                </w:tcPr>
                <w:p w14:paraId="3B03A1E8" w14:textId="77777777" w:rsidR="00EE082E" w:rsidRPr="00A460D6" w:rsidRDefault="00EE082E" w:rsidP="002E749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60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кадастровый номер земельного участка</w:t>
                  </w:r>
                </w:p>
              </w:tc>
            </w:tr>
          </w:tbl>
          <w:p w14:paraId="310B93D8" w14:textId="77777777" w:rsidR="00EE082E" w:rsidRDefault="00EE082E" w:rsidP="00EE082E">
            <w:pPr>
              <w:suppressAutoHyphens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460D6">
              <w:rPr>
                <w:rFonts w:ascii="Times New Roman" w:hAnsi="Times New Roman" w:cs="Times New Roman"/>
                <w:sz w:val="24"/>
                <w:szCs w:val="24"/>
              </w:rPr>
              <w:t>Рис.1. Местоположение объекта</w:t>
            </w:r>
          </w:p>
          <w:p w14:paraId="6A037BEC" w14:textId="77777777" w:rsidR="006840B9" w:rsidRDefault="006840B9" w:rsidP="00EE082E">
            <w:pPr>
              <w:suppressAutoHyphens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5F3E4" w14:textId="243395B8" w:rsidR="006840B9" w:rsidRPr="0088697E" w:rsidRDefault="006840B9" w:rsidP="00EE082E">
            <w:pPr>
              <w:suppressAutoHyphens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82E" w:rsidRPr="007F4776" w14:paraId="69EB02CC" w14:textId="77777777" w:rsidTr="002E749B">
        <w:tc>
          <w:tcPr>
            <w:tcW w:w="562" w:type="dxa"/>
          </w:tcPr>
          <w:p w14:paraId="2DDCC677" w14:textId="77777777" w:rsidR="00EE082E" w:rsidRPr="009C7F41" w:rsidRDefault="00EE082E" w:rsidP="002E749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14:paraId="09B68C97" w14:textId="77777777" w:rsidR="00EE082E" w:rsidRPr="002319D8" w:rsidRDefault="00EE082E" w:rsidP="002E749B">
            <w:pPr>
              <w:pStyle w:val="af2"/>
              <w:rPr>
                <w:rFonts w:eastAsia="Times New Roman"/>
              </w:rPr>
            </w:pPr>
            <w:r w:rsidRPr="00AF4BB9">
              <w:rPr>
                <w:rFonts w:eastAsia="Calibri"/>
              </w:rPr>
              <w:t>Объемно-пространственная композиция</w:t>
            </w:r>
            <w:r>
              <w:rPr>
                <w:rFonts w:eastAsia="Calibri"/>
              </w:rPr>
              <w:t xml:space="preserve">: </w:t>
            </w:r>
            <w:r w:rsidRPr="002319D8">
              <w:rPr>
                <w:rFonts w:eastAsia="Lucida Sans Unicode"/>
                <w:kern w:val="3"/>
                <w:lang w:eastAsia="zh-CN" w:bidi="hi-IN"/>
              </w:rPr>
              <w:t>сложная конфигурация в плане;</w:t>
            </w:r>
            <w:r>
              <w:rPr>
                <w:rFonts w:eastAsia="Lucida Sans Unicode"/>
                <w:kern w:val="3"/>
                <w:lang w:eastAsia="zh-CN" w:bidi="hi-IN"/>
              </w:rPr>
              <w:t xml:space="preserve"> </w:t>
            </w:r>
            <w:r w:rsidRPr="002319D8">
              <w:rPr>
                <w:rFonts w:eastAsia="Times New Roman"/>
              </w:rPr>
              <w:t>высотные отметки по верхней точке памятника</w:t>
            </w:r>
          </w:p>
          <w:p w14:paraId="3B3C29AA" w14:textId="77777777" w:rsidR="00EE082E" w:rsidRPr="00FF453E" w:rsidRDefault="00EE082E" w:rsidP="002E749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7" w:type="dxa"/>
          </w:tcPr>
          <w:p w14:paraId="0E172A10" w14:textId="77777777" w:rsidR="00EE082E" w:rsidRPr="00A460D6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B57058" w14:textId="77777777" w:rsidR="00EE082E" w:rsidRPr="00C81763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0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317FC5" wp14:editId="43FF8494">
                  <wp:extent cx="3177101" cy="2388198"/>
                  <wp:effectExtent l="0" t="0" r="444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404" cy="241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3B337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sz w:val="24"/>
                <w:szCs w:val="24"/>
              </w:rPr>
              <w:t>Рис.2.</w:t>
            </w:r>
            <w:r w:rsidRPr="00A460D6">
              <w:rPr>
                <w:rFonts w:ascii="Times New Roman" w:hAnsi="Times New Roman" w:cs="Times New Roman"/>
                <w:sz w:val="24"/>
                <w:szCs w:val="24"/>
              </w:rPr>
              <w:t xml:space="preserve"> Общий вид с востока</w:t>
            </w:r>
          </w:p>
          <w:p w14:paraId="131F1741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BDD06" w14:textId="77777777" w:rsidR="00EE082E" w:rsidRPr="00C81763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82E" w:rsidRPr="007F4776" w14:paraId="50210737" w14:textId="77777777" w:rsidTr="002E749B">
        <w:tc>
          <w:tcPr>
            <w:tcW w:w="562" w:type="dxa"/>
          </w:tcPr>
          <w:p w14:paraId="77D74138" w14:textId="77777777" w:rsidR="00EE082E" w:rsidRDefault="00EE082E" w:rsidP="002E749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7" w:type="dxa"/>
          </w:tcPr>
          <w:p w14:paraId="17EDFDE1" w14:textId="77777777" w:rsidR="00EE082E" w:rsidRPr="00592C98" w:rsidRDefault="00EE082E" w:rsidP="0088146A">
            <w:pPr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92C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Архитектурно-композиционное решение фасадов</w:t>
            </w:r>
          </w:p>
          <w:p w14:paraId="20315005" w14:textId="77777777" w:rsidR="00EE082E" w:rsidRPr="00592C98" w:rsidRDefault="00EE082E" w:rsidP="0088146A">
            <w:pPr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2B2B5123" w14:textId="77777777" w:rsidR="00EE082E" w:rsidRPr="00592C98" w:rsidRDefault="00EE082E" w:rsidP="0088146A">
            <w:pPr>
              <w:pStyle w:val="af5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592C98">
              <w:rPr>
                <w:rFonts w:ascii="Times New Roman" w:hAnsi="Times New Roman" w:cs="Times New Roman"/>
              </w:rPr>
              <w:t xml:space="preserve">Флигель </w:t>
            </w:r>
          </w:p>
          <w:p w14:paraId="37D469AE" w14:textId="77777777" w:rsidR="00EE082E" w:rsidRPr="00592C98" w:rsidRDefault="00EE082E" w:rsidP="0088146A">
            <w:pPr>
              <w:pStyle w:val="af5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592C98">
              <w:rPr>
                <w:rFonts w:ascii="Times New Roman" w:hAnsi="Times New Roman" w:cs="Times New Roman"/>
              </w:rPr>
              <w:t xml:space="preserve"> (Большая Красная, 58, литер А)</w:t>
            </w:r>
          </w:p>
          <w:p w14:paraId="45924D52" w14:textId="77777777" w:rsidR="00EE082E" w:rsidRPr="00592C98" w:rsidRDefault="00EE082E" w:rsidP="0088146A">
            <w:pPr>
              <w:pStyle w:val="af2"/>
              <w:jc w:val="both"/>
              <w:rPr>
                <w:lang w:eastAsia="zh-CN" w:bidi="hi-IN"/>
              </w:rPr>
            </w:pPr>
          </w:p>
          <w:p w14:paraId="18AD13F0" w14:textId="6C7996A2" w:rsidR="00EE082E" w:rsidRPr="00AF4BB9" w:rsidRDefault="00E77B7D" w:rsidP="0088146A">
            <w:pPr>
              <w:pStyle w:val="af2"/>
              <w:jc w:val="both"/>
              <w:rPr>
                <w:rFonts w:eastAsia="Calibri"/>
              </w:rPr>
            </w:pPr>
            <w:r w:rsidRPr="00E77B7D">
              <w:rPr>
                <w:rFonts w:eastAsia="Calibri"/>
              </w:rPr>
              <w:t xml:space="preserve">Главный фасад в пять световых осей 1, 2, 3 этажей. Рустованные лопатки углов флигеля и ризалитов главного фасада. Рустованная лопатка центральной оси фасада. Оконные проемы 1 и 2 этажей с лучковой перемычкой. </w:t>
            </w:r>
            <w:proofErr w:type="spellStart"/>
            <w:r w:rsidRPr="00E77B7D">
              <w:rPr>
                <w:rFonts w:eastAsia="Calibri"/>
              </w:rPr>
              <w:t>Сандрики</w:t>
            </w:r>
            <w:proofErr w:type="spellEnd"/>
            <w:r w:rsidRPr="00E77B7D">
              <w:rPr>
                <w:rFonts w:eastAsia="Calibri"/>
              </w:rPr>
              <w:t xml:space="preserve"> профилированных наличников окон первого этажа с имитацией замкового камня. Двойные ниши с разделяющей розеткой под окнами первого этажа. Прямоугольный дверной проем парадного входа в левой части главного фасада в профилированном наличнике с маленьким замковым камнем, сдвоенная фрамуга в профилированном наличнике с </w:t>
            </w:r>
            <w:proofErr w:type="spellStart"/>
            <w:r w:rsidRPr="00E77B7D">
              <w:rPr>
                <w:rFonts w:eastAsia="Calibri"/>
              </w:rPr>
              <w:t>сандриком</w:t>
            </w:r>
            <w:proofErr w:type="spellEnd"/>
            <w:r w:rsidRPr="00E77B7D">
              <w:rPr>
                <w:rFonts w:eastAsia="Calibri"/>
              </w:rPr>
              <w:t xml:space="preserve"> и замковым камнем. Профилированный межэтажный карниз. Оконные проемы 2 этажа в профилированном наличнике с </w:t>
            </w:r>
            <w:proofErr w:type="spellStart"/>
            <w:r w:rsidRPr="00E77B7D">
              <w:rPr>
                <w:rFonts w:eastAsia="Calibri"/>
              </w:rPr>
              <w:t>сандриком</w:t>
            </w:r>
            <w:proofErr w:type="spellEnd"/>
            <w:r w:rsidRPr="00E77B7D">
              <w:rPr>
                <w:rFonts w:eastAsia="Calibri"/>
              </w:rPr>
              <w:t xml:space="preserve">. Сдвоенные подоконные ниши, ниша первой световой оси имеет разделяющую розетку. </w:t>
            </w:r>
            <w:proofErr w:type="spellStart"/>
            <w:r w:rsidRPr="00E77B7D">
              <w:rPr>
                <w:rFonts w:eastAsia="Calibri"/>
              </w:rPr>
              <w:t>Сандрики</w:t>
            </w:r>
            <w:proofErr w:type="spellEnd"/>
            <w:r w:rsidRPr="00E77B7D">
              <w:rPr>
                <w:rFonts w:eastAsia="Calibri"/>
              </w:rPr>
              <w:t xml:space="preserve"> наличников 1 </w:t>
            </w:r>
            <w:r w:rsidRPr="00E77B7D">
              <w:rPr>
                <w:rFonts w:eastAsia="Calibri"/>
              </w:rPr>
              <w:lastRenderedPageBreak/>
              <w:t xml:space="preserve">и 5 световых осей в завершении имеют листья аканта. </w:t>
            </w:r>
            <w:proofErr w:type="spellStart"/>
            <w:r w:rsidRPr="00E77B7D">
              <w:rPr>
                <w:rFonts w:eastAsia="Calibri"/>
              </w:rPr>
              <w:t>Сандрики</w:t>
            </w:r>
            <w:proofErr w:type="spellEnd"/>
            <w:r w:rsidRPr="00E77B7D">
              <w:rPr>
                <w:rFonts w:eastAsia="Calibri"/>
              </w:rPr>
              <w:t xml:space="preserve"> соединены горизонтальной тягой, проходящей по всему периметру здания. Оконные проемы 3 этажа в плоском наличнике с профилированными </w:t>
            </w:r>
            <w:proofErr w:type="spellStart"/>
            <w:r w:rsidRPr="00E77B7D">
              <w:rPr>
                <w:rFonts w:eastAsia="Calibri"/>
              </w:rPr>
              <w:t>сандриками</w:t>
            </w:r>
            <w:proofErr w:type="spellEnd"/>
            <w:r w:rsidRPr="00E77B7D">
              <w:rPr>
                <w:rFonts w:eastAsia="Calibri"/>
              </w:rPr>
              <w:t xml:space="preserve">. Подоконные полочки украшены тройным фестоном. Многопрофильный венчающий карниз. Оконные проемы первого этажа восточного фасада с лучковой перемычкой в профилированном наличнике и </w:t>
            </w:r>
            <w:proofErr w:type="spellStart"/>
            <w:r w:rsidRPr="00E77B7D">
              <w:rPr>
                <w:rFonts w:eastAsia="Calibri"/>
              </w:rPr>
              <w:t>сандриком</w:t>
            </w:r>
            <w:proofErr w:type="spellEnd"/>
            <w:r w:rsidRPr="00E77B7D">
              <w:rPr>
                <w:rFonts w:eastAsia="Calibri"/>
              </w:rPr>
              <w:t xml:space="preserve">-полочкой. 1 и 4 световые оси 1 и 2 этажей – </w:t>
            </w:r>
            <w:proofErr w:type="spellStart"/>
            <w:r w:rsidRPr="00E77B7D">
              <w:rPr>
                <w:rFonts w:eastAsia="Calibri"/>
              </w:rPr>
              <w:t>фальшокна</w:t>
            </w:r>
            <w:proofErr w:type="spellEnd"/>
            <w:r w:rsidRPr="00E77B7D">
              <w:rPr>
                <w:rFonts w:eastAsia="Calibri"/>
              </w:rPr>
              <w:t xml:space="preserve">. 2 и 3 световые оси 1 и 2 этажей – сдвоенные. Оконные проемы 2 этажа в профилированном наличнике с </w:t>
            </w:r>
            <w:proofErr w:type="spellStart"/>
            <w:r w:rsidRPr="00E77B7D">
              <w:rPr>
                <w:rFonts w:eastAsia="Calibri"/>
              </w:rPr>
              <w:t>сандриком</w:t>
            </w:r>
            <w:proofErr w:type="spellEnd"/>
            <w:r w:rsidRPr="00E77B7D">
              <w:rPr>
                <w:rFonts w:eastAsia="Calibri"/>
              </w:rPr>
              <w:t xml:space="preserve">-бровкой, соединенными горизонтальной тягой. 2 световая ось 2 этажа прорублена в пол. 3 световые оси 3 этажа в плоском наличнике с профилированными </w:t>
            </w:r>
            <w:proofErr w:type="spellStart"/>
            <w:r w:rsidRPr="00E77B7D">
              <w:rPr>
                <w:rFonts w:eastAsia="Calibri"/>
              </w:rPr>
              <w:t>сандриками</w:t>
            </w:r>
            <w:proofErr w:type="spellEnd"/>
            <w:r w:rsidRPr="00E77B7D">
              <w:rPr>
                <w:rFonts w:eastAsia="Calibri"/>
              </w:rPr>
              <w:t xml:space="preserve">. Подоконные полочки украшены тройным фестоном. Многопрофильный венчающий карниз. Оконные проемы 1 и 2 этажей южного (дворового) и восточного (дворового) фасадов с лучковой перемычкой, с </w:t>
            </w:r>
            <w:proofErr w:type="spellStart"/>
            <w:r w:rsidRPr="00E77B7D">
              <w:rPr>
                <w:rFonts w:eastAsia="Calibri"/>
              </w:rPr>
              <w:t>сандриком</w:t>
            </w:r>
            <w:proofErr w:type="spellEnd"/>
            <w:r w:rsidRPr="00E77B7D">
              <w:rPr>
                <w:rFonts w:eastAsia="Calibri"/>
              </w:rPr>
              <w:t>-бровкой, соединенными горизонтальной тягой. Оконные проемы 3 этажа прямоугольной формы. Многопрофильный венчающий карниз. Материал стен – оштукатуренный кирпич.</w:t>
            </w:r>
          </w:p>
        </w:tc>
        <w:tc>
          <w:tcPr>
            <w:tcW w:w="5527" w:type="dxa"/>
          </w:tcPr>
          <w:p w14:paraId="42E2AD29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D19E8F8" w14:textId="3A465DC9" w:rsidR="00EE082E" w:rsidRDefault="001F0A67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3D6E736E" wp14:editId="2B46AD64">
                  <wp:extent cx="3302635" cy="2373085"/>
                  <wp:effectExtent l="0" t="0" r="0" b="825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257" cy="2373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0B3B3A" w14:textId="3B690FEA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BD60E8" w14:textId="1777351A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7E"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869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 с север</w:t>
            </w:r>
            <w:r w:rsidR="001F0A6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14:paraId="223B920E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5EDA88" w14:textId="1101138A" w:rsidR="00EE082E" w:rsidRDefault="00937C88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7DDAF8C" wp14:editId="1E046A3F">
                  <wp:extent cx="3065119" cy="2394857"/>
                  <wp:effectExtent l="0" t="0" r="2540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232" cy="240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7586A" w14:textId="77777777" w:rsidR="00937C88" w:rsidRDefault="00937C88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CD891" w14:textId="51768EDF" w:rsidR="00937C88" w:rsidRPr="006840B9" w:rsidRDefault="00937C88" w:rsidP="00937C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840B9">
              <w:rPr>
                <w:rFonts w:ascii="Times New Roman" w:hAnsi="Times New Roman" w:cs="Times New Roman"/>
                <w:sz w:val="24"/>
                <w:szCs w:val="24"/>
              </w:rPr>
              <w:t xml:space="preserve">Рис.4. </w:t>
            </w:r>
            <w:r w:rsidRPr="006840B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Вид с северо-востока</w:t>
            </w:r>
          </w:p>
          <w:p w14:paraId="4C53EE08" w14:textId="4ADF8DC2" w:rsidR="006840B9" w:rsidRDefault="006840B9" w:rsidP="00937C88">
            <w:pPr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14:paraId="7D4E380B" w14:textId="77777777" w:rsidR="006840B9" w:rsidRPr="00937C88" w:rsidRDefault="006840B9" w:rsidP="00937C88">
            <w:pPr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14:paraId="676D1D12" w14:textId="124F4078" w:rsidR="00937C88" w:rsidRPr="00937C88" w:rsidRDefault="00937C88" w:rsidP="00937C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937C88">
              <w:rPr>
                <w:rFonts w:ascii="Times New Roman" w:eastAsia="Times New Roman" w:hAnsi="Times New Roman" w:cs="Times New Roman"/>
                <w:noProof/>
                <w:lang w:eastAsia="zh-CN"/>
              </w:rPr>
              <w:drawing>
                <wp:inline distT="0" distB="0" distL="0" distR="0" wp14:anchorId="167FEE12" wp14:editId="3071A18C">
                  <wp:extent cx="3184525" cy="20764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5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F27D21" w14:textId="6001390B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1094B9" w14:textId="472C2F73" w:rsidR="00EE082E" w:rsidRDefault="00937C88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7E"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869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 с запада</w:t>
            </w:r>
          </w:p>
          <w:p w14:paraId="0FB6020D" w14:textId="547976C0" w:rsidR="00937C88" w:rsidRDefault="00937C88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C9FCDA" w14:textId="529BF8E9" w:rsidR="00EE082E" w:rsidRDefault="00937C88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2832072" wp14:editId="5C6EE26C">
                  <wp:extent cx="3259455" cy="2054860"/>
                  <wp:effectExtent l="0" t="0" r="0" b="254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455" cy="205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A8D477" w14:textId="1BEBC08F" w:rsidR="00937C88" w:rsidRDefault="00937C88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7F62D94" w14:textId="78F94402" w:rsidR="00EE082E" w:rsidRDefault="00937C88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697E"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869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 с юго-востока</w:t>
            </w:r>
          </w:p>
          <w:p w14:paraId="3A3F86AB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21E2A5C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A4BD5E6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A59C786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14839E5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AE1D458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49BF8C2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EA2D436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7B3FC21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EDC2FAB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01D7703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56B50EF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10CA610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D4B6F5D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1FC3B9D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487CBD4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8A35D07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E34CDA8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AC26007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DEAB6A6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06DCA6F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EFBCCC8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CEBE0F0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E082E" w:rsidRPr="007F4776" w14:paraId="7ADB17C4" w14:textId="77777777" w:rsidTr="002E749B">
        <w:tc>
          <w:tcPr>
            <w:tcW w:w="562" w:type="dxa"/>
          </w:tcPr>
          <w:p w14:paraId="1E1EB362" w14:textId="77777777" w:rsidR="00EE082E" w:rsidRDefault="00EE082E" w:rsidP="002E749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7" w:type="dxa"/>
          </w:tcPr>
          <w:p w14:paraId="36F3A6B1" w14:textId="7ACB8A71" w:rsidR="00EE082E" w:rsidRDefault="00E77B7D" w:rsidP="002E749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7B7D">
              <w:rPr>
                <w:rFonts w:ascii="Times New Roman" w:eastAsia="Calibri" w:hAnsi="Times New Roman" w:cs="Times New Roman"/>
                <w:sz w:val="24"/>
                <w:szCs w:val="24"/>
              </w:rPr>
              <w:t>Кровля. Конфигурация и конструктивное решение крыши нач. XX в. (вальмовая с врезкой двухскатных кровель двух аттиков и слухового окна), материал кровельного покрытия и покрытия выступающих частей фасадов – листовое железо с двойным фальцем, историческая система водоотведения.</w:t>
            </w:r>
          </w:p>
          <w:p w14:paraId="3C4EABBE" w14:textId="77777777" w:rsidR="00EE082E" w:rsidRDefault="00EE082E" w:rsidP="002E749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1F70E4" w14:textId="77777777" w:rsidR="00EE082E" w:rsidRDefault="00EE082E" w:rsidP="002E749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3A9EA4" w14:textId="77777777" w:rsidR="00EE082E" w:rsidRDefault="00EE082E" w:rsidP="002E749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E4BBD1" w14:textId="77777777" w:rsidR="00EE082E" w:rsidRDefault="00EE082E" w:rsidP="002E749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060A47" w14:textId="77777777" w:rsidR="00EE082E" w:rsidRDefault="00EE082E" w:rsidP="002E749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C53F53" w14:textId="77777777" w:rsidR="00EE082E" w:rsidRPr="00AF4BB9" w:rsidRDefault="00EE082E" w:rsidP="002E749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7" w:type="dxa"/>
          </w:tcPr>
          <w:p w14:paraId="431B44D2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82BF4E6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FEFB30" wp14:editId="62F73FD2">
                  <wp:extent cx="3268092" cy="2764715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801" cy="279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5ECF68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54796EE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817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Кровля</w:t>
            </w:r>
          </w:p>
          <w:p w14:paraId="0676139D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E082E" w:rsidRPr="007F4776" w14:paraId="28BFD3E6" w14:textId="77777777" w:rsidTr="002E749B">
        <w:tc>
          <w:tcPr>
            <w:tcW w:w="562" w:type="dxa"/>
          </w:tcPr>
          <w:p w14:paraId="422BC113" w14:textId="77777777" w:rsidR="00EE082E" w:rsidRDefault="00EE082E" w:rsidP="002E749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7" w:type="dxa"/>
          </w:tcPr>
          <w:p w14:paraId="3B6602C6" w14:textId="3CC1951B" w:rsidR="00BA2007" w:rsidRDefault="00EE082E" w:rsidP="00BA2007">
            <w:pPr>
              <w:pStyle w:val="af5"/>
              <w:spacing w:before="0" w:after="0"/>
              <w:jc w:val="both"/>
              <w:rPr>
                <w:rFonts w:ascii="Times New Roman" w:hAnsi="Times New Roman" w:cs="Times New Roman"/>
                <w:iCs/>
                <w:szCs w:val="23"/>
              </w:rPr>
            </w:pPr>
            <w:r>
              <w:rPr>
                <w:rFonts w:ascii="Times New Roman" w:eastAsia="Calibri" w:hAnsi="Times New Roman" w:cs="Times New Roman"/>
              </w:rPr>
              <w:t xml:space="preserve">Интерьеры. </w:t>
            </w:r>
            <w:r>
              <w:rPr>
                <w:rFonts w:ascii="Times New Roman" w:hAnsi="Times New Roman" w:cs="Times New Roman"/>
                <w:iCs/>
                <w:szCs w:val="23"/>
              </w:rPr>
              <w:t xml:space="preserve">Форма, размер, материал, местоположение лестниц и лестничных клеток, литые металлические балясины, своды </w:t>
            </w:r>
            <w:proofErr w:type="spellStart"/>
            <w:r>
              <w:rPr>
                <w:rFonts w:ascii="Times New Roman" w:hAnsi="Times New Roman" w:cs="Times New Roman"/>
                <w:iCs/>
                <w:szCs w:val="23"/>
              </w:rPr>
              <w:t>Монье</w:t>
            </w:r>
            <w:proofErr w:type="spellEnd"/>
            <w:r>
              <w:rPr>
                <w:rFonts w:ascii="Times New Roman" w:hAnsi="Times New Roman" w:cs="Times New Roman"/>
                <w:iCs/>
                <w:szCs w:val="23"/>
              </w:rPr>
              <w:t>, лепные потолочные карнизы</w:t>
            </w:r>
            <w:r w:rsidR="00BA2007">
              <w:rPr>
                <w:rFonts w:ascii="Times New Roman" w:hAnsi="Times New Roman" w:cs="Times New Roman"/>
                <w:iCs/>
                <w:szCs w:val="23"/>
              </w:rPr>
              <w:t>, металлические литые ячеистые проступки.</w:t>
            </w:r>
          </w:p>
          <w:p w14:paraId="239ACDF2" w14:textId="53853D98" w:rsidR="00EE082E" w:rsidRDefault="00EE082E" w:rsidP="002E749B">
            <w:pPr>
              <w:pStyle w:val="af3"/>
              <w:spacing w:before="0" w:after="0"/>
              <w:jc w:val="both"/>
              <w:rPr>
                <w:rFonts w:ascii="Times New Roman" w:hAnsi="Times New Roman" w:cs="Times New Roman"/>
                <w:iCs/>
                <w:szCs w:val="23"/>
              </w:rPr>
            </w:pPr>
          </w:p>
          <w:p w14:paraId="04DB80CE" w14:textId="77777777" w:rsidR="00EE082E" w:rsidRPr="00AF4BB9" w:rsidRDefault="00EE082E" w:rsidP="002E749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7" w:type="dxa"/>
          </w:tcPr>
          <w:p w14:paraId="73E901AD" w14:textId="66CCE4BB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Рис.7. Интерьеры</w:t>
            </w:r>
          </w:p>
          <w:p w14:paraId="4CF23572" w14:textId="516D3D13" w:rsidR="00EE082E" w:rsidRDefault="006157BA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8AFE47" wp14:editId="4B5E76F0">
                  <wp:extent cx="3259108" cy="1502229"/>
                  <wp:effectExtent l="0" t="0" r="0" b="317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630" cy="150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F929F7" w14:textId="77777777" w:rsidR="00EE082E" w:rsidRDefault="00EE082E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BCB8A26" w14:textId="472B0F9E" w:rsidR="00EE082E" w:rsidRDefault="006157BA" w:rsidP="002E74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2F4EEF" wp14:editId="6061610D">
                  <wp:extent cx="3259455" cy="1632857"/>
                  <wp:effectExtent l="0" t="0" r="0" b="571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831" cy="163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08D10A" w14:textId="77777777" w:rsidR="00E34193" w:rsidRDefault="00E34193" w:rsidP="002E749B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14:paraId="0738CA91" w14:textId="27554045" w:rsidR="00E34193" w:rsidRDefault="00E34193" w:rsidP="00E341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5142BA" wp14:editId="4C79BA74">
                  <wp:extent cx="3259455" cy="12192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847" cy="122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69948D" w14:textId="77777777" w:rsidR="00807B9B" w:rsidRPr="00F02E42" w:rsidRDefault="00807B9B" w:rsidP="00E34193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sectPr w:rsidR="00807B9B" w:rsidRPr="00F02E42" w:rsidSect="001E00B0">
      <w:type w:val="continuous"/>
      <w:pgSz w:w="11910" w:h="16840"/>
      <w:pgMar w:top="1134" w:right="567" w:bottom="1134" w:left="1134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EF11F" w14:textId="77777777" w:rsidR="00D45BFD" w:rsidRDefault="00D45BFD" w:rsidP="00A54F9C">
      <w:pPr>
        <w:spacing w:after="0" w:line="240" w:lineRule="auto"/>
      </w:pPr>
      <w:r>
        <w:separator/>
      </w:r>
    </w:p>
  </w:endnote>
  <w:endnote w:type="continuationSeparator" w:id="0">
    <w:p w14:paraId="1DCC61EB" w14:textId="77777777" w:rsidR="00D45BFD" w:rsidRDefault="00D45BFD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25219" w14:textId="77777777" w:rsidR="00D45BFD" w:rsidRDefault="00D45BFD" w:rsidP="00A54F9C">
      <w:pPr>
        <w:spacing w:after="0" w:line="240" w:lineRule="auto"/>
      </w:pPr>
      <w:r>
        <w:separator/>
      </w:r>
    </w:p>
  </w:footnote>
  <w:footnote w:type="continuationSeparator" w:id="0">
    <w:p w14:paraId="03C89ACC" w14:textId="77777777" w:rsidR="00D45BFD" w:rsidRDefault="00D45BFD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5D656338" w:rsidR="0064101D" w:rsidRPr="001B45C1" w:rsidRDefault="0064101D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60D3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963D2B9" w14:textId="77777777" w:rsidR="0064101D" w:rsidRDefault="0064101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64101D" w:rsidRDefault="0064101D" w:rsidP="00267DD8">
    <w:pPr>
      <w:pStyle w:val="a7"/>
    </w:pPr>
  </w:p>
  <w:p w14:paraId="5B490F2B" w14:textId="77777777" w:rsidR="0064101D" w:rsidRDefault="0064101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10EB2C4E"/>
    <w:multiLevelType w:val="hybridMultilevel"/>
    <w:tmpl w:val="BA029592"/>
    <w:lvl w:ilvl="0" w:tplc="B7F6D0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6354D"/>
    <w:multiLevelType w:val="hybridMultilevel"/>
    <w:tmpl w:val="FCFCFFDA"/>
    <w:lvl w:ilvl="0" w:tplc="B7F6D004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D1B3925"/>
    <w:multiLevelType w:val="hybridMultilevel"/>
    <w:tmpl w:val="049E823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25313EE"/>
    <w:multiLevelType w:val="hybridMultilevel"/>
    <w:tmpl w:val="09E621FE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F1C4F"/>
    <w:multiLevelType w:val="hybridMultilevel"/>
    <w:tmpl w:val="795C64EC"/>
    <w:lvl w:ilvl="0" w:tplc="B7F6D0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9D379ED"/>
    <w:multiLevelType w:val="hybridMultilevel"/>
    <w:tmpl w:val="1BAA9E44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D4324"/>
    <w:multiLevelType w:val="hybridMultilevel"/>
    <w:tmpl w:val="03342D02"/>
    <w:lvl w:ilvl="0" w:tplc="D56E97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E73056C"/>
    <w:multiLevelType w:val="hybridMultilevel"/>
    <w:tmpl w:val="FC1EC97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7B3E4948"/>
    <w:multiLevelType w:val="hybridMultilevel"/>
    <w:tmpl w:val="0C58E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2"/>
  </w:num>
  <w:num w:numId="10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00965"/>
    <w:rsid w:val="0001034F"/>
    <w:rsid w:val="00011D5C"/>
    <w:rsid w:val="00012EDA"/>
    <w:rsid w:val="00015C86"/>
    <w:rsid w:val="00017589"/>
    <w:rsid w:val="000178ED"/>
    <w:rsid w:val="00021A70"/>
    <w:rsid w:val="00021B1B"/>
    <w:rsid w:val="00024F59"/>
    <w:rsid w:val="00026E96"/>
    <w:rsid w:val="00032C00"/>
    <w:rsid w:val="000331B0"/>
    <w:rsid w:val="00033263"/>
    <w:rsid w:val="00033ADE"/>
    <w:rsid w:val="00041867"/>
    <w:rsid w:val="0004251E"/>
    <w:rsid w:val="000428BD"/>
    <w:rsid w:val="00042D15"/>
    <w:rsid w:val="000443E0"/>
    <w:rsid w:val="00046AFA"/>
    <w:rsid w:val="000474B5"/>
    <w:rsid w:val="00047B28"/>
    <w:rsid w:val="000508F5"/>
    <w:rsid w:val="000535E4"/>
    <w:rsid w:val="00075EAD"/>
    <w:rsid w:val="00081D4B"/>
    <w:rsid w:val="0008465B"/>
    <w:rsid w:val="000868D9"/>
    <w:rsid w:val="000871BD"/>
    <w:rsid w:val="00087638"/>
    <w:rsid w:val="00091C94"/>
    <w:rsid w:val="00092B3A"/>
    <w:rsid w:val="00094B91"/>
    <w:rsid w:val="000A02B9"/>
    <w:rsid w:val="000A45CA"/>
    <w:rsid w:val="000A747E"/>
    <w:rsid w:val="000B216A"/>
    <w:rsid w:val="000B33AB"/>
    <w:rsid w:val="000C1B94"/>
    <w:rsid w:val="000D42EC"/>
    <w:rsid w:val="000D72B5"/>
    <w:rsid w:val="000E22BB"/>
    <w:rsid w:val="000E3CC2"/>
    <w:rsid w:val="000F3EE9"/>
    <w:rsid w:val="00107899"/>
    <w:rsid w:val="00110A85"/>
    <w:rsid w:val="0011346E"/>
    <w:rsid w:val="00114AC1"/>
    <w:rsid w:val="00114D3C"/>
    <w:rsid w:val="001161A2"/>
    <w:rsid w:val="00122DDE"/>
    <w:rsid w:val="001246D2"/>
    <w:rsid w:val="00127CE7"/>
    <w:rsid w:val="001375E6"/>
    <w:rsid w:val="00140E14"/>
    <w:rsid w:val="00141CC5"/>
    <w:rsid w:val="00143A67"/>
    <w:rsid w:val="00143C88"/>
    <w:rsid w:val="00143DF4"/>
    <w:rsid w:val="001442D7"/>
    <w:rsid w:val="001450F0"/>
    <w:rsid w:val="00145749"/>
    <w:rsid w:val="00146ADB"/>
    <w:rsid w:val="001520A7"/>
    <w:rsid w:val="001521C0"/>
    <w:rsid w:val="00153B6E"/>
    <w:rsid w:val="00154E86"/>
    <w:rsid w:val="00160D38"/>
    <w:rsid w:val="00161BF3"/>
    <w:rsid w:val="001672C7"/>
    <w:rsid w:val="00173ADE"/>
    <w:rsid w:val="0017408A"/>
    <w:rsid w:val="00182615"/>
    <w:rsid w:val="00183016"/>
    <w:rsid w:val="00186789"/>
    <w:rsid w:val="00186D23"/>
    <w:rsid w:val="00187405"/>
    <w:rsid w:val="001937DD"/>
    <w:rsid w:val="001943E4"/>
    <w:rsid w:val="00196047"/>
    <w:rsid w:val="001B3F39"/>
    <w:rsid w:val="001B437E"/>
    <w:rsid w:val="001B45C1"/>
    <w:rsid w:val="001C48A3"/>
    <w:rsid w:val="001C5D11"/>
    <w:rsid w:val="001C6579"/>
    <w:rsid w:val="001D3493"/>
    <w:rsid w:val="001D4D85"/>
    <w:rsid w:val="001D7BBD"/>
    <w:rsid w:val="001E00B0"/>
    <w:rsid w:val="001E2A4A"/>
    <w:rsid w:val="001E6DDE"/>
    <w:rsid w:val="001E7CA7"/>
    <w:rsid w:val="001F0A67"/>
    <w:rsid w:val="0020082A"/>
    <w:rsid w:val="00214403"/>
    <w:rsid w:val="002165CF"/>
    <w:rsid w:val="002167DF"/>
    <w:rsid w:val="0022087B"/>
    <w:rsid w:val="0022194F"/>
    <w:rsid w:val="00221ABC"/>
    <w:rsid w:val="002231B5"/>
    <w:rsid w:val="0022597C"/>
    <w:rsid w:val="002279C0"/>
    <w:rsid w:val="002319D8"/>
    <w:rsid w:val="00235F5D"/>
    <w:rsid w:val="00236721"/>
    <w:rsid w:val="002436C9"/>
    <w:rsid w:val="0024789A"/>
    <w:rsid w:val="0025156B"/>
    <w:rsid w:val="00254EB2"/>
    <w:rsid w:val="00255EBA"/>
    <w:rsid w:val="0026118A"/>
    <w:rsid w:val="00267AB2"/>
    <w:rsid w:val="00267DD8"/>
    <w:rsid w:val="002717D4"/>
    <w:rsid w:val="00275D69"/>
    <w:rsid w:val="00294357"/>
    <w:rsid w:val="002957A6"/>
    <w:rsid w:val="00297560"/>
    <w:rsid w:val="002A1566"/>
    <w:rsid w:val="002A652E"/>
    <w:rsid w:val="002A7348"/>
    <w:rsid w:val="002B067F"/>
    <w:rsid w:val="002B5D51"/>
    <w:rsid w:val="002B5E03"/>
    <w:rsid w:val="002C447B"/>
    <w:rsid w:val="002C5440"/>
    <w:rsid w:val="002D2C49"/>
    <w:rsid w:val="002E3033"/>
    <w:rsid w:val="002E3B65"/>
    <w:rsid w:val="002E7786"/>
    <w:rsid w:val="002F16A8"/>
    <w:rsid w:val="002F2746"/>
    <w:rsid w:val="002F35AE"/>
    <w:rsid w:val="002F442B"/>
    <w:rsid w:val="002F4F5B"/>
    <w:rsid w:val="00300F28"/>
    <w:rsid w:val="00305B57"/>
    <w:rsid w:val="00306A77"/>
    <w:rsid w:val="00306C60"/>
    <w:rsid w:val="00307C88"/>
    <w:rsid w:val="00317FFA"/>
    <w:rsid w:val="00320311"/>
    <w:rsid w:val="003246EB"/>
    <w:rsid w:val="003266C5"/>
    <w:rsid w:val="00334AA9"/>
    <w:rsid w:val="00335E99"/>
    <w:rsid w:val="003509C1"/>
    <w:rsid w:val="00355322"/>
    <w:rsid w:val="0036090A"/>
    <w:rsid w:val="003671B8"/>
    <w:rsid w:val="00367467"/>
    <w:rsid w:val="0037298D"/>
    <w:rsid w:val="003734DD"/>
    <w:rsid w:val="0037387E"/>
    <w:rsid w:val="00374673"/>
    <w:rsid w:val="0037547A"/>
    <w:rsid w:val="003859E7"/>
    <w:rsid w:val="003867B0"/>
    <w:rsid w:val="0039437F"/>
    <w:rsid w:val="003A0012"/>
    <w:rsid w:val="003A0C33"/>
    <w:rsid w:val="003A4411"/>
    <w:rsid w:val="003B08F9"/>
    <w:rsid w:val="003B47E9"/>
    <w:rsid w:val="003C18DE"/>
    <w:rsid w:val="003C3356"/>
    <w:rsid w:val="003C367D"/>
    <w:rsid w:val="003C7769"/>
    <w:rsid w:val="003C783A"/>
    <w:rsid w:val="003D1146"/>
    <w:rsid w:val="003D268D"/>
    <w:rsid w:val="003D7885"/>
    <w:rsid w:val="003E0E98"/>
    <w:rsid w:val="003F00BB"/>
    <w:rsid w:val="003F1D60"/>
    <w:rsid w:val="003F3235"/>
    <w:rsid w:val="003F3D2A"/>
    <w:rsid w:val="003F54CD"/>
    <w:rsid w:val="003F5C82"/>
    <w:rsid w:val="00406446"/>
    <w:rsid w:val="00416806"/>
    <w:rsid w:val="0041719D"/>
    <w:rsid w:val="004215D9"/>
    <w:rsid w:val="004301BB"/>
    <w:rsid w:val="00430C28"/>
    <w:rsid w:val="0043474B"/>
    <w:rsid w:val="00436523"/>
    <w:rsid w:val="004405E1"/>
    <w:rsid w:val="00441398"/>
    <w:rsid w:val="0044416A"/>
    <w:rsid w:val="004554A7"/>
    <w:rsid w:val="00456CA6"/>
    <w:rsid w:val="00465AC7"/>
    <w:rsid w:val="0047281A"/>
    <w:rsid w:val="0048311D"/>
    <w:rsid w:val="00484BD0"/>
    <w:rsid w:val="00495B0F"/>
    <w:rsid w:val="004B0F5C"/>
    <w:rsid w:val="004B6B2C"/>
    <w:rsid w:val="004B6DE1"/>
    <w:rsid w:val="004C3428"/>
    <w:rsid w:val="004C51F4"/>
    <w:rsid w:val="004C77DB"/>
    <w:rsid w:val="004D71CD"/>
    <w:rsid w:val="004E0F25"/>
    <w:rsid w:val="004E2A37"/>
    <w:rsid w:val="004E3531"/>
    <w:rsid w:val="004E5EBE"/>
    <w:rsid w:val="004F0960"/>
    <w:rsid w:val="004F3FB6"/>
    <w:rsid w:val="004F6504"/>
    <w:rsid w:val="00500828"/>
    <w:rsid w:val="00511ABE"/>
    <w:rsid w:val="00517451"/>
    <w:rsid w:val="0053159B"/>
    <w:rsid w:val="00533152"/>
    <w:rsid w:val="00534859"/>
    <w:rsid w:val="00535F24"/>
    <w:rsid w:val="00544AE7"/>
    <w:rsid w:val="005540BF"/>
    <w:rsid w:val="005644AB"/>
    <w:rsid w:val="005702EA"/>
    <w:rsid w:val="005713E9"/>
    <w:rsid w:val="00575343"/>
    <w:rsid w:val="00577DDF"/>
    <w:rsid w:val="00580B60"/>
    <w:rsid w:val="0058164B"/>
    <w:rsid w:val="00582B1C"/>
    <w:rsid w:val="00583210"/>
    <w:rsid w:val="00586F45"/>
    <w:rsid w:val="0059030E"/>
    <w:rsid w:val="00592C6E"/>
    <w:rsid w:val="00592C98"/>
    <w:rsid w:val="00597431"/>
    <w:rsid w:val="005A436A"/>
    <w:rsid w:val="005A7361"/>
    <w:rsid w:val="005B394E"/>
    <w:rsid w:val="005B4885"/>
    <w:rsid w:val="005B77E4"/>
    <w:rsid w:val="005B797F"/>
    <w:rsid w:val="005C013D"/>
    <w:rsid w:val="005C58BF"/>
    <w:rsid w:val="005C5AEE"/>
    <w:rsid w:val="005C6066"/>
    <w:rsid w:val="005D4B78"/>
    <w:rsid w:val="005D61D6"/>
    <w:rsid w:val="005D692B"/>
    <w:rsid w:val="005F03D5"/>
    <w:rsid w:val="005F214D"/>
    <w:rsid w:val="005F3DD3"/>
    <w:rsid w:val="00600610"/>
    <w:rsid w:val="00606551"/>
    <w:rsid w:val="0061285B"/>
    <w:rsid w:val="00612D44"/>
    <w:rsid w:val="00612E74"/>
    <w:rsid w:val="00615444"/>
    <w:rsid w:val="006157BA"/>
    <w:rsid w:val="00617D43"/>
    <w:rsid w:val="00631C58"/>
    <w:rsid w:val="00632103"/>
    <w:rsid w:val="00632DEA"/>
    <w:rsid w:val="00635297"/>
    <w:rsid w:val="00637A08"/>
    <w:rsid w:val="00640D91"/>
    <w:rsid w:val="0064101D"/>
    <w:rsid w:val="0064187A"/>
    <w:rsid w:val="00647C1A"/>
    <w:rsid w:val="00652363"/>
    <w:rsid w:val="00653655"/>
    <w:rsid w:val="00655CD4"/>
    <w:rsid w:val="00655F86"/>
    <w:rsid w:val="00661A85"/>
    <w:rsid w:val="00662124"/>
    <w:rsid w:val="00674FB9"/>
    <w:rsid w:val="00683091"/>
    <w:rsid w:val="00683429"/>
    <w:rsid w:val="00683FF9"/>
    <w:rsid w:val="006840B9"/>
    <w:rsid w:val="00684D78"/>
    <w:rsid w:val="0069077E"/>
    <w:rsid w:val="006911E8"/>
    <w:rsid w:val="00693C79"/>
    <w:rsid w:val="006960FC"/>
    <w:rsid w:val="00696769"/>
    <w:rsid w:val="00697B97"/>
    <w:rsid w:val="006A12D3"/>
    <w:rsid w:val="006A75E9"/>
    <w:rsid w:val="006A7F8E"/>
    <w:rsid w:val="006B6AD1"/>
    <w:rsid w:val="006B6E60"/>
    <w:rsid w:val="006C0550"/>
    <w:rsid w:val="006C0E62"/>
    <w:rsid w:val="006C2285"/>
    <w:rsid w:val="006C3ADE"/>
    <w:rsid w:val="006C6FCD"/>
    <w:rsid w:val="006D1171"/>
    <w:rsid w:val="006D3299"/>
    <w:rsid w:val="006D32C8"/>
    <w:rsid w:val="006D5564"/>
    <w:rsid w:val="006D58CC"/>
    <w:rsid w:val="006E0FF2"/>
    <w:rsid w:val="006E1094"/>
    <w:rsid w:val="006E144F"/>
    <w:rsid w:val="006E42AC"/>
    <w:rsid w:val="006E76DF"/>
    <w:rsid w:val="006F0406"/>
    <w:rsid w:val="006F0A5C"/>
    <w:rsid w:val="006F1CDB"/>
    <w:rsid w:val="006F4B10"/>
    <w:rsid w:val="006F67AC"/>
    <w:rsid w:val="0070416D"/>
    <w:rsid w:val="00722BE1"/>
    <w:rsid w:val="00724958"/>
    <w:rsid w:val="00727ED1"/>
    <w:rsid w:val="00735CCE"/>
    <w:rsid w:val="00736F9A"/>
    <w:rsid w:val="00737CC3"/>
    <w:rsid w:val="00742931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64829"/>
    <w:rsid w:val="007678E2"/>
    <w:rsid w:val="00777739"/>
    <w:rsid w:val="00777ECA"/>
    <w:rsid w:val="00781905"/>
    <w:rsid w:val="0078704C"/>
    <w:rsid w:val="00790A81"/>
    <w:rsid w:val="0079373F"/>
    <w:rsid w:val="0079601F"/>
    <w:rsid w:val="007A1AA1"/>
    <w:rsid w:val="007A1B9A"/>
    <w:rsid w:val="007A2470"/>
    <w:rsid w:val="007B1131"/>
    <w:rsid w:val="007B1865"/>
    <w:rsid w:val="007B3C72"/>
    <w:rsid w:val="007B48C4"/>
    <w:rsid w:val="007B7854"/>
    <w:rsid w:val="007B7DE6"/>
    <w:rsid w:val="007C314D"/>
    <w:rsid w:val="007C3215"/>
    <w:rsid w:val="007C4C0E"/>
    <w:rsid w:val="007D4379"/>
    <w:rsid w:val="007E5E23"/>
    <w:rsid w:val="007E6879"/>
    <w:rsid w:val="007F75E1"/>
    <w:rsid w:val="0080308B"/>
    <w:rsid w:val="00807B9B"/>
    <w:rsid w:val="00816154"/>
    <w:rsid w:val="008167B6"/>
    <w:rsid w:val="008209F6"/>
    <w:rsid w:val="00822B66"/>
    <w:rsid w:val="008237F3"/>
    <w:rsid w:val="00826417"/>
    <w:rsid w:val="00831CC2"/>
    <w:rsid w:val="008341D5"/>
    <w:rsid w:val="008409AC"/>
    <w:rsid w:val="008439AC"/>
    <w:rsid w:val="00846FA6"/>
    <w:rsid w:val="00847A30"/>
    <w:rsid w:val="00852CA2"/>
    <w:rsid w:val="00852FCA"/>
    <w:rsid w:val="00856F17"/>
    <w:rsid w:val="00861C23"/>
    <w:rsid w:val="00862C9E"/>
    <w:rsid w:val="0086392C"/>
    <w:rsid w:val="0087182A"/>
    <w:rsid w:val="0087626E"/>
    <w:rsid w:val="00876EF9"/>
    <w:rsid w:val="00877A95"/>
    <w:rsid w:val="0088146A"/>
    <w:rsid w:val="00885109"/>
    <w:rsid w:val="0088697E"/>
    <w:rsid w:val="00886F01"/>
    <w:rsid w:val="0089202B"/>
    <w:rsid w:val="008A2631"/>
    <w:rsid w:val="008A3196"/>
    <w:rsid w:val="008A3C9E"/>
    <w:rsid w:val="008A7ABE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E62A9"/>
    <w:rsid w:val="008E7309"/>
    <w:rsid w:val="008F17E2"/>
    <w:rsid w:val="008F23C1"/>
    <w:rsid w:val="008F39F3"/>
    <w:rsid w:val="008F59E5"/>
    <w:rsid w:val="008F75E1"/>
    <w:rsid w:val="009053E9"/>
    <w:rsid w:val="0090722C"/>
    <w:rsid w:val="00913ED8"/>
    <w:rsid w:val="00914135"/>
    <w:rsid w:val="0092462F"/>
    <w:rsid w:val="009251D4"/>
    <w:rsid w:val="00927433"/>
    <w:rsid w:val="00935722"/>
    <w:rsid w:val="00936C39"/>
    <w:rsid w:val="00937C88"/>
    <w:rsid w:val="009415FE"/>
    <w:rsid w:val="00946C87"/>
    <w:rsid w:val="009532AC"/>
    <w:rsid w:val="00970080"/>
    <w:rsid w:val="00977208"/>
    <w:rsid w:val="0098008B"/>
    <w:rsid w:val="00980493"/>
    <w:rsid w:val="00980F4C"/>
    <w:rsid w:val="0098378B"/>
    <w:rsid w:val="0098489F"/>
    <w:rsid w:val="009863F3"/>
    <w:rsid w:val="00987878"/>
    <w:rsid w:val="00992DA4"/>
    <w:rsid w:val="009938E6"/>
    <w:rsid w:val="00995400"/>
    <w:rsid w:val="009A019B"/>
    <w:rsid w:val="009A5937"/>
    <w:rsid w:val="009A5DA5"/>
    <w:rsid w:val="009A645B"/>
    <w:rsid w:val="009A7D01"/>
    <w:rsid w:val="009B1857"/>
    <w:rsid w:val="009B1FC7"/>
    <w:rsid w:val="009B5257"/>
    <w:rsid w:val="009B6F0F"/>
    <w:rsid w:val="009C104B"/>
    <w:rsid w:val="009C7F41"/>
    <w:rsid w:val="009D0EFC"/>
    <w:rsid w:val="009E1188"/>
    <w:rsid w:val="009E57CA"/>
    <w:rsid w:val="009E72BD"/>
    <w:rsid w:val="009F1D15"/>
    <w:rsid w:val="00A033DF"/>
    <w:rsid w:val="00A0511D"/>
    <w:rsid w:val="00A11008"/>
    <w:rsid w:val="00A133D1"/>
    <w:rsid w:val="00A13967"/>
    <w:rsid w:val="00A15194"/>
    <w:rsid w:val="00A161D9"/>
    <w:rsid w:val="00A2666C"/>
    <w:rsid w:val="00A27503"/>
    <w:rsid w:val="00A27BBB"/>
    <w:rsid w:val="00A27F27"/>
    <w:rsid w:val="00A336AB"/>
    <w:rsid w:val="00A33EAA"/>
    <w:rsid w:val="00A351C6"/>
    <w:rsid w:val="00A35E86"/>
    <w:rsid w:val="00A36488"/>
    <w:rsid w:val="00A37379"/>
    <w:rsid w:val="00A428CE"/>
    <w:rsid w:val="00A451F3"/>
    <w:rsid w:val="00A460D6"/>
    <w:rsid w:val="00A465BE"/>
    <w:rsid w:val="00A4666B"/>
    <w:rsid w:val="00A51CD0"/>
    <w:rsid w:val="00A5351F"/>
    <w:rsid w:val="00A5486C"/>
    <w:rsid w:val="00A54F9C"/>
    <w:rsid w:val="00A70E1F"/>
    <w:rsid w:val="00A74392"/>
    <w:rsid w:val="00A74B03"/>
    <w:rsid w:val="00A77971"/>
    <w:rsid w:val="00A84CBD"/>
    <w:rsid w:val="00A85977"/>
    <w:rsid w:val="00A91B09"/>
    <w:rsid w:val="00A9305F"/>
    <w:rsid w:val="00A96CFA"/>
    <w:rsid w:val="00AA0FBD"/>
    <w:rsid w:val="00AA3A4D"/>
    <w:rsid w:val="00AA6BC3"/>
    <w:rsid w:val="00AB0221"/>
    <w:rsid w:val="00AB4B8C"/>
    <w:rsid w:val="00AB761F"/>
    <w:rsid w:val="00AC17CD"/>
    <w:rsid w:val="00AC2BE4"/>
    <w:rsid w:val="00AC613C"/>
    <w:rsid w:val="00AD4B8B"/>
    <w:rsid w:val="00AD4CE3"/>
    <w:rsid w:val="00AD56F0"/>
    <w:rsid w:val="00AE58B2"/>
    <w:rsid w:val="00AF159A"/>
    <w:rsid w:val="00AF1952"/>
    <w:rsid w:val="00AF196A"/>
    <w:rsid w:val="00AF4BB9"/>
    <w:rsid w:val="00AF5361"/>
    <w:rsid w:val="00AF7A1E"/>
    <w:rsid w:val="00B01AF7"/>
    <w:rsid w:val="00B031DE"/>
    <w:rsid w:val="00B043B1"/>
    <w:rsid w:val="00B06BAE"/>
    <w:rsid w:val="00B11751"/>
    <w:rsid w:val="00B117F0"/>
    <w:rsid w:val="00B15F51"/>
    <w:rsid w:val="00B411CF"/>
    <w:rsid w:val="00B45608"/>
    <w:rsid w:val="00B464F8"/>
    <w:rsid w:val="00B465DD"/>
    <w:rsid w:val="00B53790"/>
    <w:rsid w:val="00B539ED"/>
    <w:rsid w:val="00B53D40"/>
    <w:rsid w:val="00B56E4C"/>
    <w:rsid w:val="00B57F40"/>
    <w:rsid w:val="00B6128C"/>
    <w:rsid w:val="00B75530"/>
    <w:rsid w:val="00B82BD5"/>
    <w:rsid w:val="00B8342A"/>
    <w:rsid w:val="00B85D52"/>
    <w:rsid w:val="00B919C5"/>
    <w:rsid w:val="00B93CFE"/>
    <w:rsid w:val="00B93D58"/>
    <w:rsid w:val="00BA2007"/>
    <w:rsid w:val="00BA29F9"/>
    <w:rsid w:val="00BA4B0D"/>
    <w:rsid w:val="00BB5EE2"/>
    <w:rsid w:val="00BB669D"/>
    <w:rsid w:val="00BC26EE"/>
    <w:rsid w:val="00BC7FAE"/>
    <w:rsid w:val="00BD171B"/>
    <w:rsid w:val="00BD4901"/>
    <w:rsid w:val="00BD67EB"/>
    <w:rsid w:val="00BE3B0B"/>
    <w:rsid w:val="00BE4B6D"/>
    <w:rsid w:val="00BF16A3"/>
    <w:rsid w:val="00BF4407"/>
    <w:rsid w:val="00C00B73"/>
    <w:rsid w:val="00C02D27"/>
    <w:rsid w:val="00C043A1"/>
    <w:rsid w:val="00C06522"/>
    <w:rsid w:val="00C11688"/>
    <w:rsid w:val="00C12800"/>
    <w:rsid w:val="00C13397"/>
    <w:rsid w:val="00C150AC"/>
    <w:rsid w:val="00C2213C"/>
    <w:rsid w:val="00C242B2"/>
    <w:rsid w:val="00C25CBD"/>
    <w:rsid w:val="00C34679"/>
    <w:rsid w:val="00C40B17"/>
    <w:rsid w:val="00C4159F"/>
    <w:rsid w:val="00C53AE9"/>
    <w:rsid w:val="00C563BA"/>
    <w:rsid w:val="00C57793"/>
    <w:rsid w:val="00C57B30"/>
    <w:rsid w:val="00C617AC"/>
    <w:rsid w:val="00C61E40"/>
    <w:rsid w:val="00C62393"/>
    <w:rsid w:val="00C62BEE"/>
    <w:rsid w:val="00C63030"/>
    <w:rsid w:val="00C63CE2"/>
    <w:rsid w:val="00C71C78"/>
    <w:rsid w:val="00C81763"/>
    <w:rsid w:val="00C90A24"/>
    <w:rsid w:val="00C92973"/>
    <w:rsid w:val="00C92BE5"/>
    <w:rsid w:val="00C93D13"/>
    <w:rsid w:val="00C93D9D"/>
    <w:rsid w:val="00C93EAF"/>
    <w:rsid w:val="00CA025A"/>
    <w:rsid w:val="00CA23CF"/>
    <w:rsid w:val="00CA638D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CF7329"/>
    <w:rsid w:val="00CF7C90"/>
    <w:rsid w:val="00D02311"/>
    <w:rsid w:val="00D05CC2"/>
    <w:rsid w:val="00D13AE0"/>
    <w:rsid w:val="00D14C06"/>
    <w:rsid w:val="00D22847"/>
    <w:rsid w:val="00D22CC4"/>
    <w:rsid w:val="00D25155"/>
    <w:rsid w:val="00D30138"/>
    <w:rsid w:val="00D3677E"/>
    <w:rsid w:val="00D40BE4"/>
    <w:rsid w:val="00D42032"/>
    <w:rsid w:val="00D42600"/>
    <w:rsid w:val="00D44B22"/>
    <w:rsid w:val="00D45BFD"/>
    <w:rsid w:val="00D616CA"/>
    <w:rsid w:val="00D65213"/>
    <w:rsid w:val="00D66216"/>
    <w:rsid w:val="00D72AE2"/>
    <w:rsid w:val="00D740E4"/>
    <w:rsid w:val="00D77527"/>
    <w:rsid w:val="00D80BB4"/>
    <w:rsid w:val="00D81372"/>
    <w:rsid w:val="00D8432B"/>
    <w:rsid w:val="00D94486"/>
    <w:rsid w:val="00D948B3"/>
    <w:rsid w:val="00D94A24"/>
    <w:rsid w:val="00D95F2E"/>
    <w:rsid w:val="00DA105B"/>
    <w:rsid w:val="00DA5701"/>
    <w:rsid w:val="00DB0E9A"/>
    <w:rsid w:val="00DB1605"/>
    <w:rsid w:val="00DB1993"/>
    <w:rsid w:val="00DB7C51"/>
    <w:rsid w:val="00DC659C"/>
    <w:rsid w:val="00DD051B"/>
    <w:rsid w:val="00DD50B9"/>
    <w:rsid w:val="00DE4366"/>
    <w:rsid w:val="00DE7D7B"/>
    <w:rsid w:val="00DF01A5"/>
    <w:rsid w:val="00DF1429"/>
    <w:rsid w:val="00DF2E73"/>
    <w:rsid w:val="00DF4416"/>
    <w:rsid w:val="00DF70F3"/>
    <w:rsid w:val="00E0299F"/>
    <w:rsid w:val="00E03157"/>
    <w:rsid w:val="00E0449C"/>
    <w:rsid w:val="00E05B29"/>
    <w:rsid w:val="00E05D1D"/>
    <w:rsid w:val="00E13860"/>
    <w:rsid w:val="00E16720"/>
    <w:rsid w:val="00E25104"/>
    <w:rsid w:val="00E2512B"/>
    <w:rsid w:val="00E33B92"/>
    <w:rsid w:val="00E34193"/>
    <w:rsid w:val="00E412EE"/>
    <w:rsid w:val="00E44C13"/>
    <w:rsid w:val="00E604B7"/>
    <w:rsid w:val="00E60CF6"/>
    <w:rsid w:val="00E6220E"/>
    <w:rsid w:val="00E6385D"/>
    <w:rsid w:val="00E643B8"/>
    <w:rsid w:val="00E65E0C"/>
    <w:rsid w:val="00E66CBC"/>
    <w:rsid w:val="00E70D91"/>
    <w:rsid w:val="00E760E6"/>
    <w:rsid w:val="00E77B7D"/>
    <w:rsid w:val="00E81E7F"/>
    <w:rsid w:val="00E8539D"/>
    <w:rsid w:val="00E865C8"/>
    <w:rsid w:val="00E945D2"/>
    <w:rsid w:val="00EA74B9"/>
    <w:rsid w:val="00EA74E8"/>
    <w:rsid w:val="00EB183C"/>
    <w:rsid w:val="00EB6307"/>
    <w:rsid w:val="00EC351B"/>
    <w:rsid w:val="00EC4029"/>
    <w:rsid w:val="00EC4898"/>
    <w:rsid w:val="00EC5032"/>
    <w:rsid w:val="00EC7917"/>
    <w:rsid w:val="00EC7EAD"/>
    <w:rsid w:val="00EE082E"/>
    <w:rsid w:val="00EE648C"/>
    <w:rsid w:val="00EE6970"/>
    <w:rsid w:val="00EF5CF7"/>
    <w:rsid w:val="00F02E42"/>
    <w:rsid w:val="00F03499"/>
    <w:rsid w:val="00F04725"/>
    <w:rsid w:val="00F0540F"/>
    <w:rsid w:val="00F061D9"/>
    <w:rsid w:val="00F1208B"/>
    <w:rsid w:val="00F137A6"/>
    <w:rsid w:val="00F15288"/>
    <w:rsid w:val="00F16316"/>
    <w:rsid w:val="00F2099E"/>
    <w:rsid w:val="00F20D72"/>
    <w:rsid w:val="00F263DC"/>
    <w:rsid w:val="00F2754A"/>
    <w:rsid w:val="00F30050"/>
    <w:rsid w:val="00F3215F"/>
    <w:rsid w:val="00F32A60"/>
    <w:rsid w:val="00F37437"/>
    <w:rsid w:val="00F4016D"/>
    <w:rsid w:val="00F40D72"/>
    <w:rsid w:val="00F453A0"/>
    <w:rsid w:val="00F45B35"/>
    <w:rsid w:val="00F511B0"/>
    <w:rsid w:val="00F55C50"/>
    <w:rsid w:val="00F56416"/>
    <w:rsid w:val="00F57C22"/>
    <w:rsid w:val="00F602A8"/>
    <w:rsid w:val="00F609C8"/>
    <w:rsid w:val="00F6363A"/>
    <w:rsid w:val="00F63954"/>
    <w:rsid w:val="00F6638A"/>
    <w:rsid w:val="00F66848"/>
    <w:rsid w:val="00F66A88"/>
    <w:rsid w:val="00F72A4E"/>
    <w:rsid w:val="00F7452A"/>
    <w:rsid w:val="00F85E9C"/>
    <w:rsid w:val="00F938BB"/>
    <w:rsid w:val="00FA489C"/>
    <w:rsid w:val="00FB7582"/>
    <w:rsid w:val="00FC3AD6"/>
    <w:rsid w:val="00FD6C19"/>
    <w:rsid w:val="00FD6F57"/>
    <w:rsid w:val="00FE3756"/>
    <w:rsid w:val="00FF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2E42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94A2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footnote text"/>
    <w:basedOn w:val="a"/>
    <w:link w:val="af0"/>
    <w:uiPriority w:val="99"/>
    <w:semiHidden/>
    <w:unhideWhenUsed/>
    <w:rsid w:val="00742931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742931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742931"/>
    <w:rPr>
      <w:vertAlign w:val="superscript"/>
    </w:rPr>
  </w:style>
  <w:style w:type="paragraph" w:styleId="af2">
    <w:name w:val="Normal (Web)"/>
    <w:basedOn w:val="a"/>
    <w:uiPriority w:val="99"/>
    <w:unhideWhenUsed/>
    <w:rsid w:val="002319D8"/>
    <w:rPr>
      <w:rFonts w:ascii="Times New Roman" w:hAnsi="Times New Roman" w:cs="Times New Roman"/>
      <w:sz w:val="24"/>
      <w:szCs w:val="24"/>
    </w:rPr>
  </w:style>
  <w:style w:type="paragraph" w:customStyle="1" w:styleId="af3">
    <w:basedOn w:val="a"/>
    <w:next w:val="af2"/>
    <w:uiPriority w:val="99"/>
    <w:rsid w:val="0008465B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customStyle="1" w:styleId="af4">
    <w:basedOn w:val="a"/>
    <w:next w:val="af2"/>
    <w:uiPriority w:val="99"/>
    <w:rsid w:val="00F02E42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customStyle="1" w:styleId="af5">
    <w:basedOn w:val="a"/>
    <w:next w:val="af2"/>
    <w:uiPriority w:val="99"/>
    <w:rsid w:val="00BA2007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character" w:styleId="af6">
    <w:name w:val="Emphasis"/>
    <w:uiPriority w:val="20"/>
    <w:qFormat/>
    <w:rsid w:val="0088146A"/>
    <w:rPr>
      <w:rFonts w:ascii="Times New Roman" w:hAnsi="Times New Roman" w:cs="Times New Roman" w:hint="default"/>
      <w:b/>
      <w:bCs/>
      <w:i/>
      <w:iC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9776A-901D-4063-B45B-575E26764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2489</TotalTime>
  <Pages>30</Pages>
  <Words>5334</Words>
  <Characters>30409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194</cp:revision>
  <cp:lastPrinted>2026-02-19T10:45:00Z</cp:lastPrinted>
  <dcterms:created xsi:type="dcterms:W3CDTF">2026-02-10T11:44:00Z</dcterms:created>
  <dcterms:modified xsi:type="dcterms:W3CDTF">2026-02-19T10:58:00Z</dcterms:modified>
</cp:coreProperties>
</file>