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4A8" w:rsidRPr="007058C1" w:rsidRDefault="004844A8" w:rsidP="004844A8">
      <w:pPr>
        <w:adjustRightInd w:val="0"/>
        <w:spacing w:line="288" w:lineRule="auto"/>
        <w:ind w:right="-1"/>
        <w:jc w:val="right"/>
        <w:outlineLvl w:val="0"/>
        <w:rPr>
          <w:b/>
          <w:bCs/>
          <w:sz w:val="28"/>
          <w:szCs w:val="28"/>
        </w:rPr>
      </w:pPr>
      <w:r w:rsidRPr="007058C1">
        <w:rPr>
          <w:b/>
          <w:bCs/>
          <w:sz w:val="28"/>
          <w:szCs w:val="28"/>
        </w:rPr>
        <w:t xml:space="preserve">Дата размещения – </w:t>
      </w:r>
      <w:r>
        <w:rPr>
          <w:b/>
          <w:bCs/>
          <w:sz w:val="28"/>
          <w:szCs w:val="28"/>
        </w:rPr>
        <w:t>04</w:t>
      </w:r>
      <w:r w:rsidRPr="007058C1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3</w:t>
      </w:r>
      <w:r w:rsidRPr="007058C1">
        <w:rPr>
          <w:b/>
          <w:bCs/>
          <w:sz w:val="28"/>
          <w:szCs w:val="28"/>
        </w:rPr>
        <w:t>.2026</w:t>
      </w:r>
    </w:p>
    <w:p w:rsidR="004844A8" w:rsidRPr="007058C1" w:rsidRDefault="004844A8" w:rsidP="004844A8">
      <w:pPr>
        <w:adjustRightInd w:val="0"/>
        <w:spacing w:line="288" w:lineRule="auto"/>
        <w:ind w:right="-1"/>
        <w:jc w:val="right"/>
        <w:outlineLvl w:val="0"/>
        <w:rPr>
          <w:b/>
          <w:bCs/>
          <w:sz w:val="28"/>
          <w:szCs w:val="28"/>
        </w:rPr>
      </w:pPr>
      <w:r w:rsidRPr="007058C1">
        <w:rPr>
          <w:b/>
          <w:bCs/>
          <w:sz w:val="28"/>
          <w:szCs w:val="28"/>
        </w:rPr>
        <w:t xml:space="preserve">Дата истечения срока проведения независимой антикоррупционной экспертизы (не менее пяти рабочих дней с даты размещения) - </w:t>
      </w:r>
      <w:r>
        <w:rPr>
          <w:b/>
          <w:bCs/>
          <w:sz w:val="28"/>
          <w:szCs w:val="28"/>
        </w:rPr>
        <w:t>11</w:t>
      </w:r>
      <w:r w:rsidRPr="007058C1">
        <w:rPr>
          <w:b/>
          <w:bCs/>
          <w:sz w:val="28"/>
          <w:szCs w:val="28"/>
        </w:rPr>
        <w:t>.03.2026</w:t>
      </w:r>
    </w:p>
    <w:p w:rsidR="004844A8" w:rsidRPr="007058C1" w:rsidRDefault="004844A8" w:rsidP="004844A8">
      <w:pPr>
        <w:adjustRightInd w:val="0"/>
        <w:spacing w:line="288" w:lineRule="auto"/>
        <w:ind w:right="-1"/>
        <w:jc w:val="right"/>
        <w:outlineLvl w:val="0"/>
        <w:rPr>
          <w:b/>
          <w:bCs/>
          <w:sz w:val="28"/>
          <w:szCs w:val="28"/>
        </w:rPr>
      </w:pPr>
      <w:r w:rsidRPr="007058C1">
        <w:rPr>
          <w:b/>
          <w:bCs/>
          <w:sz w:val="28"/>
          <w:szCs w:val="28"/>
        </w:rPr>
        <w:t xml:space="preserve">Почтовый адрес для направления результатов независимой антикоррупционной </w:t>
      </w:r>
      <w:proofErr w:type="gramStart"/>
      <w:r w:rsidRPr="007058C1">
        <w:rPr>
          <w:b/>
          <w:bCs/>
          <w:sz w:val="28"/>
          <w:szCs w:val="28"/>
        </w:rPr>
        <w:t>экспертизы  -</w:t>
      </w:r>
      <w:proofErr w:type="gramEnd"/>
      <w:r w:rsidRPr="007058C1">
        <w:rPr>
          <w:b/>
          <w:bCs/>
          <w:sz w:val="28"/>
          <w:szCs w:val="28"/>
        </w:rPr>
        <w:t xml:space="preserve"> 420012,  </w:t>
      </w:r>
      <w:proofErr w:type="spellStart"/>
      <w:r w:rsidRPr="007058C1">
        <w:rPr>
          <w:b/>
          <w:bCs/>
          <w:sz w:val="28"/>
          <w:szCs w:val="28"/>
        </w:rPr>
        <w:t>г.Казань</w:t>
      </w:r>
      <w:proofErr w:type="spellEnd"/>
      <w:r w:rsidRPr="007058C1">
        <w:rPr>
          <w:b/>
          <w:bCs/>
          <w:sz w:val="28"/>
          <w:szCs w:val="28"/>
        </w:rPr>
        <w:t xml:space="preserve">, </w:t>
      </w:r>
      <w:proofErr w:type="spellStart"/>
      <w:r w:rsidRPr="007058C1">
        <w:rPr>
          <w:b/>
          <w:bCs/>
          <w:sz w:val="28"/>
          <w:szCs w:val="28"/>
        </w:rPr>
        <w:t>ул.Груздева</w:t>
      </w:r>
      <w:proofErr w:type="spellEnd"/>
      <w:r w:rsidRPr="007058C1">
        <w:rPr>
          <w:b/>
          <w:bCs/>
          <w:sz w:val="28"/>
          <w:szCs w:val="28"/>
        </w:rPr>
        <w:t>, д.5</w:t>
      </w:r>
    </w:p>
    <w:p w:rsidR="004844A8" w:rsidRPr="007058C1" w:rsidRDefault="004844A8" w:rsidP="004844A8">
      <w:pPr>
        <w:adjustRightInd w:val="0"/>
        <w:spacing w:line="288" w:lineRule="auto"/>
        <w:ind w:right="-1"/>
        <w:jc w:val="right"/>
        <w:outlineLvl w:val="0"/>
        <w:rPr>
          <w:b/>
          <w:bCs/>
          <w:sz w:val="28"/>
          <w:szCs w:val="28"/>
          <w:lang w:val="en-US"/>
        </w:rPr>
      </w:pPr>
      <w:r w:rsidRPr="007058C1">
        <w:rPr>
          <w:b/>
          <w:bCs/>
          <w:sz w:val="28"/>
          <w:szCs w:val="28"/>
          <w:lang w:val="en-US"/>
        </w:rPr>
        <w:t>e-mail – Elena.nurtdinova@tatar.ru</w:t>
      </w:r>
    </w:p>
    <w:p w:rsidR="004844A8" w:rsidRPr="007058C1" w:rsidRDefault="004844A8" w:rsidP="004844A8">
      <w:pPr>
        <w:keepNext/>
        <w:spacing w:line="288" w:lineRule="auto"/>
        <w:ind w:right="-1"/>
        <w:jc w:val="right"/>
        <w:outlineLvl w:val="0"/>
        <w:rPr>
          <w:b/>
          <w:bCs/>
          <w:kern w:val="32"/>
          <w:sz w:val="28"/>
          <w:szCs w:val="28"/>
        </w:rPr>
      </w:pPr>
      <w:r w:rsidRPr="007058C1">
        <w:rPr>
          <w:b/>
          <w:bCs/>
          <w:kern w:val="32"/>
          <w:sz w:val="28"/>
          <w:szCs w:val="28"/>
        </w:rPr>
        <w:t xml:space="preserve">На имя начальника отдела проектов планировок МКУ "Управление архитектуры и градостроительства </w:t>
      </w:r>
    </w:p>
    <w:p w:rsidR="004844A8" w:rsidRPr="007058C1" w:rsidRDefault="004844A8" w:rsidP="004844A8">
      <w:pPr>
        <w:spacing w:line="288" w:lineRule="auto"/>
        <w:ind w:right="-1"/>
        <w:jc w:val="right"/>
        <w:rPr>
          <w:b/>
          <w:sz w:val="28"/>
          <w:szCs w:val="28"/>
        </w:rPr>
      </w:pPr>
      <w:r w:rsidRPr="007058C1">
        <w:rPr>
          <w:b/>
          <w:sz w:val="28"/>
          <w:szCs w:val="28"/>
        </w:rPr>
        <w:t xml:space="preserve">                                        ИК МО г.Казани" </w:t>
      </w:r>
      <w:proofErr w:type="spellStart"/>
      <w:r w:rsidRPr="007058C1">
        <w:rPr>
          <w:b/>
          <w:sz w:val="28"/>
          <w:szCs w:val="28"/>
        </w:rPr>
        <w:t>Д.С.Политова</w:t>
      </w:r>
      <w:proofErr w:type="spellEnd"/>
    </w:p>
    <w:p w:rsidR="004844A8" w:rsidRDefault="004844A8" w:rsidP="004844A8">
      <w:pPr>
        <w:spacing w:line="288" w:lineRule="auto"/>
        <w:ind w:right="-1"/>
        <w:jc w:val="right"/>
        <w:rPr>
          <w:b/>
          <w:sz w:val="28"/>
          <w:szCs w:val="28"/>
        </w:rPr>
      </w:pPr>
    </w:p>
    <w:p w:rsidR="004844A8" w:rsidRPr="007058C1" w:rsidRDefault="004844A8" w:rsidP="004844A8">
      <w:pPr>
        <w:spacing w:line="288" w:lineRule="auto"/>
        <w:ind w:right="-1"/>
        <w:jc w:val="right"/>
        <w:rPr>
          <w:b/>
          <w:sz w:val="28"/>
          <w:szCs w:val="28"/>
        </w:rPr>
      </w:pPr>
    </w:p>
    <w:p w:rsidR="004844A8" w:rsidRPr="007058C1" w:rsidRDefault="004844A8" w:rsidP="004844A8">
      <w:pPr>
        <w:spacing w:line="288" w:lineRule="auto"/>
        <w:ind w:right="-1"/>
        <w:jc w:val="center"/>
        <w:rPr>
          <w:sz w:val="28"/>
          <w:szCs w:val="28"/>
        </w:rPr>
      </w:pPr>
      <w:r w:rsidRPr="007058C1">
        <w:rPr>
          <w:b/>
          <w:sz w:val="28"/>
          <w:szCs w:val="28"/>
        </w:rPr>
        <w:t>Проект постановления Исполнительного комитета г.Казани</w:t>
      </w:r>
    </w:p>
    <w:p w:rsidR="004844A8" w:rsidRPr="007058C1" w:rsidRDefault="004844A8" w:rsidP="004844A8">
      <w:pPr>
        <w:spacing w:line="288" w:lineRule="auto"/>
        <w:contextualSpacing/>
        <w:jc w:val="center"/>
      </w:pPr>
    </w:p>
    <w:p w:rsidR="004844A8" w:rsidRDefault="004844A8" w:rsidP="004844A8">
      <w:pPr>
        <w:pStyle w:val="a6"/>
        <w:spacing w:line="288" w:lineRule="auto"/>
        <w:rPr>
          <w:b/>
          <w:bCs/>
          <w:spacing w:val="-1"/>
        </w:rPr>
      </w:pPr>
    </w:p>
    <w:p w:rsidR="004844A8" w:rsidRDefault="004844A8" w:rsidP="004844A8">
      <w:pPr>
        <w:adjustRightInd w:val="0"/>
        <w:spacing w:line="288" w:lineRule="auto"/>
        <w:jc w:val="center"/>
        <w:rPr>
          <w:b/>
          <w:sz w:val="28"/>
          <w:szCs w:val="28"/>
        </w:rPr>
      </w:pPr>
      <w:r w:rsidRPr="000D7C06">
        <w:rPr>
          <w:b/>
          <w:sz w:val="28"/>
          <w:szCs w:val="28"/>
        </w:rPr>
        <w:t xml:space="preserve">О внесении изменений </w:t>
      </w:r>
    </w:p>
    <w:p w:rsidR="004844A8" w:rsidRDefault="004844A8" w:rsidP="004844A8">
      <w:pPr>
        <w:adjustRightInd w:val="0"/>
        <w:spacing w:line="288" w:lineRule="auto"/>
        <w:jc w:val="center"/>
        <w:rPr>
          <w:b/>
          <w:sz w:val="28"/>
          <w:szCs w:val="28"/>
        </w:rPr>
      </w:pPr>
      <w:r w:rsidRPr="000D7C06">
        <w:rPr>
          <w:b/>
          <w:sz w:val="28"/>
          <w:szCs w:val="28"/>
        </w:rPr>
        <w:t>в проект планировки территории</w:t>
      </w:r>
    </w:p>
    <w:p w:rsidR="004844A8" w:rsidRDefault="004844A8" w:rsidP="004844A8">
      <w:pPr>
        <w:adjustRightInd w:val="0"/>
        <w:spacing w:line="288" w:lineRule="auto"/>
        <w:jc w:val="center"/>
        <w:rPr>
          <w:b/>
          <w:sz w:val="28"/>
          <w:szCs w:val="28"/>
        </w:rPr>
      </w:pPr>
      <w:r w:rsidRPr="000D7C06">
        <w:rPr>
          <w:b/>
          <w:sz w:val="28"/>
          <w:szCs w:val="28"/>
        </w:rPr>
        <w:t xml:space="preserve"> линейного объекта местного значения </w:t>
      </w:r>
    </w:p>
    <w:p w:rsidR="004844A8" w:rsidRDefault="004844A8" w:rsidP="004844A8">
      <w:pPr>
        <w:adjustRightInd w:val="0"/>
        <w:spacing w:line="288" w:lineRule="auto"/>
        <w:jc w:val="center"/>
        <w:rPr>
          <w:b/>
          <w:sz w:val="28"/>
          <w:szCs w:val="28"/>
        </w:rPr>
      </w:pPr>
      <w:r w:rsidRPr="000D7C06">
        <w:rPr>
          <w:b/>
          <w:sz w:val="28"/>
          <w:szCs w:val="26"/>
        </w:rPr>
        <w:t>«</w:t>
      </w:r>
      <w:r w:rsidRPr="000D7C06">
        <w:rPr>
          <w:b/>
          <w:sz w:val="28"/>
          <w:szCs w:val="28"/>
        </w:rPr>
        <w:t xml:space="preserve">Гидротехническое сооружение </w:t>
      </w:r>
    </w:p>
    <w:p w:rsidR="004844A8" w:rsidRDefault="004844A8" w:rsidP="004844A8">
      <w:pPr>
        <w:adjustRightInd w:val="0"/>
        <w:spacing w:line="288" w:lineRule="auto"/>
        <w:jc w:val="center"/>
        <w:rPr>
          <w:b/>
        </w:rPr>
      </w:pPr>
      <w:r w:rsidRPr="000D7C06">
        <w:rPr>
          <w:b/>
          <w:sz w:val="28"/>
          <w:szCs w:val="28"/>
        </w:rPr>
        <w:t>«Новая Портовая»</w:t>
      </w:r>
      <w:r>
        <w:rPr>
          <w:b/>
          <w:sz w:val="28"/>
          <w:szCs w:val="28"/>
        </w:rPr>
        <w:t xml:space="preserve"> (</w:t>
      </w:r>
      <w:r w:rsidRPr="000D7C06">
        <w:rPr>
          <w:b/>
          <w:sz w:val="28"/>
          <w:szCs w:val="28"/>
        </w:rPr>
        <w:t>1-й этап</w:t>
      </w:r>
      <w:r>
        <w:rPr>
          <w:b/>
          <w:sz w:val="28"/>
          <w:szCs w:val="28"/>
        </w:rPr>
        <w:t>)</w:t>
      </w:r>
      <w:r w:rsidRPr="000D7C06">
        <w:rPr>
          <w:b/>
          <w:sz w:val="28"/>
          <w:szCs w:val="32"/>
        </w:rPr>
        <w:t>»,</w:t>
      </w:r>
      <w:r w:rsidRPr="000D7C06">
        <w:rPr>
          <w:b/>
        </w:rPr>
        <w:t xml:space="preserve"> </w:t>
      </w:r>
    </w:p>
    <w:p w:rsidR="004844A8" w:rsidRDefault="004844A8" w:rsidP="004844A8">
      <w:pPr>
        <w:adjustRightInd w:val="0"/>
        <w:spacing w:line="288" w:lineRule="auto"/>
        <w:jc w:val="center"/>
        <w:rPr>
          <w:b/>
          <w:sz w:val="28"/>
          <w:szCs w:val="32"/>
        </w:rPr>
      </w:pPr>
      <w:r w:rsidRPr="000D7C06">
        <w:rPr>
          <w:b/>
          <w:sz w:val="28"/>
          <w:szCs w:val="32"/>
        </w:rPr>
        <w:t xml:space="preserve">утвержденный постановлением </w:t>
      </w:r>
    </w:p>
    <w:p w:rsidR="004844A8" w:rsidRDefault="004844A8" w:rsidP="004844A8">
      <w:pPr>
        <w:adjustRightInd w:val="0"/>
        <w:spacing w:line="288" w:lineRule="auto"/>
        <w:jc w:val="center"/>
        <w:rPr>
          <w:b/>
          <w:sz w:val="28"/>
          <w:szCs w:val="32"/>
        </w:rPr>
      </w:pPr>
      <w:r w:rsidRPr="000D7C06">
        <w:rPr>
          <w:b/>
          <w:sz w:val="28"/>
          <w:szCs w:val="32"/>
        </w:rPr>
        <w:t>Исполнительного комитета г.Казани</w:t>
      </w:r>
    </w:p>
    <w:p w:rsidR="004844A8" w:rsidRPr="000D7C06" w:rsidRDefault="004844A8" w:rsidP="004844A8">
      <w:pPr>
        <w:adjustRightInd w:val="0"/>
        <w:spacing w:line="288" w:lineRule="auto"/>
        <w:jc w:val="center"/>
        <w:rPr>
          <w:b/>
          <w:sz w:val="28"/>
          <w:szCs w:val="32"/>
        </w:rPr>
      </w:pPr>
      <w:r w:rsidRPr="000D7C06">
        <w:rPr>
          <w:b/>
          <w:sz w:val="28"/>
          <w:szCs w:val="32"/>
        </w:rPr>
        <w:t xml:space="preserve"> от 29.03.2024 №1219</w:t>
      </w:r>
    </w:p>
    <w:p w:rsidR="004844A8" w:rsidRPr="000D7C06" w:rsidRDefault="004844A8" w:rsidP="004844A8">
      <w:pPr>
        <w:tabs>
          <w:tab w:val="left" w:pos="0"/>
        </w:tabs>
        <w:spacing w:line="312" w:lineRule="auto"/>
        <w:jc w:val="center"/>
        <w:outlineLvl w:val="0"/>
        <w:rPr>
          <w:b/>
          <w:sz w:val="28"/>
          <w:szCs w:val="28"/>
        </w:rPr>
      </w:pPr>
    </w:p>
    <w:p w:rsidR="004844A8" w:rsidRPr="00F34FBF" w:rsidRDefault="004844A8" w:rsidP="004844A8">
      <w:pPr>
        <w:spacing w:line="312" w:lineRule="auto"/>
        <w:ind w:firstLine="709"/>
        <w:jc w:val="both"/>
        <w:rPr>
          <w:sz w:val="28"/>
          <w:szCs w:val="28"/>
        </w:rPr>
      </w:pPr>
      <w:r w:rsidRPr="00F34FBF">
        <w:rPr>
          <w:bCs/>
          <w:sz w:val="28"/>
          <w:szCs w:val="28"/>
        </w:rPr>
        <w:t>В соответствии со статьями 42, 45 и 46 Градостроительного кодекса Российской Федерации, согласно постановлению Правительства Российской Федерации от 0</w:t>
      </w:r>
      <w:r w:rsidRPr="00F34FBF">
        <w:rPr>
          <w:color w:val="000000"/>
          <w:sz w:val="28"/>
          <w:szCs w:val="28"/>
        </w:rPr>
        <w:t>2.02.2024 №112 «Об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</w:t>
      </w:r>
      <w:r w:rsidRPr="00F34FBF">
        <w:rPr>
          <w:bCs/>
          <w:sz w:val="28"/>
          <w:szCs w:val="28"/>
        </w:rPr>
        <w:t>,</w:t>
      </w:r>
      <w:r w:rsidRPr="00F34FBF">
        <w:rPr>
          <w:sz w:val="28"/>
          <w:szCs w:val="28"/>
        </w:rPr>
        <w:t xml:space="preserve"> </w:t>
      </w:r>
      <w:r w:rsidRPr="00F34FBF">
        <w:rPr>
          <w:bCs/>
          <w:sz w:val="28"/>
          <w:szCs w:val="28"/>
        </w:rPr>
        <w:t xml:space="preserve">постановлению </w:t>
      </w:r>
      <w:r w:rsidRPr="00F34FBF">
        <w:rPr>
          <w:sz w:val="28"/>
          <w:szCs w:val="28"/>
        </w:rPr>
        <w:t xml:space="preserve">Кабинета Министров Республики Татарстан от 11.11.2025 №933 </w:t>
      </w:r>
      <w:r w:rsidRPr="00F34FBF">
        <w:rPr>
          <w:sz w:val="28"/>
          <w:szCs w:val="28"/>
        </w:rPr>
        <w:lastRenderedPageBreak/>
        <w:t xml:space="preserve">«Об установлении случаев, при которых проекты планировки территории и проекты межевания территории, решение об утверждении которых принимается в соответствии с Градостроительным кодексом Российской Федерации органами местного самоуправления, внесение изменений в такие проекты планировки территории и проекты межевания территории утверждаются без проведения общественных обсуждений или публичных слушаний», учитывая муниципальное задание на 2025 год МБУ «Институт развития города Казани»,  </w:t>
      </w:r>
      <w:r w:rsidRPr="00F34FBF">
        <w:rPr>
          <w:b/>
          <w:sz w:val="28"/>
          <w:szCs w:val="28"/>
        </w:rPr>
        <w:t>постановляю</w:t>
      </w:r>
      <w:r w:rsidRPr="00F34FBF">
        <w:rPr>
          <w:sz w:val="28"/>
          <w:szCs w:val="28"/>
        </w:rPr>
        <w:t xml:space="preserve">: </w:t>
      </w:r>
    </w:p>
    <w:p w:rsidR="004844A8" w:rsidRPr="00F34FBF" w:rsidRDefault="004844A8" w:rsidP="004844A8">
      <w:pPr>
        <w:pStyle w:val="a4"/>
        <w:numPr>
          <w:ilvl w:val="0"/>
          <w:numId w:val="2"/>
        </w:numPr>
        <w:autoSpaceDE/>
        <w:autoSpaceDN/>
        <w:spacing w:line="312" w:lineRule="auto"/>
        <w:ind w:left="0" w:firstLine="993"/>
        <w:contextualSpacing/>
        <w:jc w:val="both"/>
        <w:outlineLvl w:val="0"/>
        <w:rPr>
          <w:bCs/>
          <w:sz w:val="28"/>
          <w:szCs w:val="28"/>
        </w:rPr>
      </w:pPr>
      <w:r w:rsidRPr="00F34FBF">
        <w:rPr>
          <w:bCs/>
          <w:sz w:val="28"/>
          <w:szCs w:val="28"/>
        </w:rPr>
        <w:t xml:space="preserve">Внести изменения в проект планировки территории линейного объекта </w:t>
      </w:r>
      <w:r w:rsidRPr="00F34FBF">
        <w:rPr>
          <w:sz w:val="28"/>
          <w:szCs w:val="28"/>
          <w:lang w:eastAsia="ar-SA"/>
        </w:rPr>
        <w:t>местного значения «</w:t>
      </w:r>
      <w:r w:rsidRPr="00F34FBF">
        <w:rPr>
          <w:sz w:val="28"/>
          <w:szCs w:val="28"/>
        </w:rPr>
        <w:t>Гидротехническое сооружение «Новая Портовая» (1-й этап)</w:t>
      </w:r>
      <w:r w:rsidRPr="00F34FBF">
        <w:rPr>
          <w:sz w:val="28"/>
          <w:szCs w:val="28"/>
          <w:lang w:eastAsia="ar-SA"/>
        </w:rPr>
        <w:t>»</w:t>
      </w:r>
      <w:r w:rsidRPr="00F34FBF">
        <w:rPr>
          <w:bCs/>
          <w:sz w:val="28"/>
          <w:szCs w:val="28"/>
        </w:rPr>
        <w:t>, утвержденный постановлением Исполнительного комитета г.Казани от 2</w:t>
      </w:r>
      <w:r w:rsidRPr="00F34FBF">
        <w:rPr>
          <w:sz w:val="28"/>
          <w:szCs w:val="28"/>
        </w:rPr>
        <w:t>9.03.2024 №1219 (с учетом изменений, внесенных в него постановлением Исполнительного комитета г.Казани от 21.05.2025 №1566</w:t>
      </w:r>
      <w:r>
        <w:rPr>
          <w:sz w:val="28"/>
          <w:szCs w:val="28"/>
        </w:rPr>
        <w:t>)</w:t>
      </w:r>
      <w:r w:rsidRPr="00F34FBF">
        <w:rPr>
          <w:bCs/>
          <w:sz w:val="28"/>
          <w:szCs w:val="28"/>
        </w:rPr>
        <w:t xml:space="preserve">, </w:t>
      </w:r>
      <w:r w:rsidRPr="00F34FBF">
        <w:rPr>
          <w:sz w:val="28"/>
          <w:szCs w:val="28"/>
        </w:rPr>
        <w:t xml:space="preserve">путем утверждения отдельных частей проекта планировки территории </w:t>
      </w:r>
      <w:r w:rsidRPr="00F34FBF">
        <w:rPr>
          <w:bCs/>
          <w:sz w:val="28"/>
          <w:szCs w:val="28"/>
        </w:rPr>
        <w:t xml:space="preserve">согласно </w:t>
      </w:r>
      <w:proofErr w:type="gramStart"/>
      <w:r w:rsidRPr="00F34FBF">
        <w:rPr>
          <w:bCs/>
          <w:sz w:val="28"/>
          <w:szCs w:val="28"/>
        </w:rPr>
        <w:t>приложению</w:t>
      </w:r>
      <w:proofErr w:type="gramEnd"/>
      <w:r w:rsidRPr="00F34FBF">
        <w:rPr>
          <w:bCs/>
          <w:sz w:val="28"/>
          <w:szCs w:val="28"/>
        </w:rPr>
        <w:t xml:space="preserve"> к настоящему постановлению.</w:t>
      </w:r>
    </w:p>
    <w:p w:rsidR="004844A8" w:rsidRPr="00D357A7" w:rsidRDefault="004844A8" w:rsidP="004844A8">
      <w:pPr>
        <w:spacing w:line="288" w:lineRule="auto"/>
        <w:ind w:firstLine="993"/>
        <w:jc w:val="both"/>
        <w:rPr>
          <w:bCs/>
          <w:sz w:val="28"/>
          <w:szCs w:val="28"/>
        </w:rPr>
      </w:pPr>
      <w:r w:rsidRPr="00F34FBF">
        <w:rPr>
          <w:bCs/>
          <w:sz w:val="28"/>
          <w:szCs w:val="28"/>
        </w:rPr>
        <w:t xml:space="preserve">2. </w:t>
      </w:r>
      <w:r w:rsidRPr="00D357A7">
        <w:rPr>
          <w:bCs/>
          <w:sz w:val="28"/>
          <w:szCs w:val="28"/>
        </w:rPr>
        <w:t>Опубликовать настоящее постановление,</w:t>
      </w:r>
      <w:r w:rsidRPr="00D357A7">
        <w:rPr>
          <w:sz w:val="28"/>
          <w:szCs w:val="28"/>
        </w:rPr>
        <w:t xml:space="preserve"> за исключением перечня координат характерных точек границ </w:t>
      </w:r>
      <w:r w:rsidRPr="00D357A7">
        <w:rPr>
          <w:bCs/>
          <w:sz w:val="28"/>
          <w:szCs w:val="28"/>
        </w:rPr>
        <w:t xml:space="preserve">зоны планируемого размещения линейного объекта ГТС, </w:t>
      </w:r>
      <w:r w:rsidRPr="00D357A7">
        <w:rPr>
          <w:sz w:val="28"/>
          <w:szCs w:val="28"/>
        </w:rPr>
        <w:t xml:space="preserve">перечня координат характерных точек границ </w:t>
      </w:r>
      <w:r w:rsidRPr="00D357A7">
        <w:rPr>
          <w:bCs/>
          <w:sz w:val="28"/>
          <w:szCs w:val="28"/>
        </w:rPr>
        <w:t xml:space="preserve">территории для проведения работ, связанных со строительством ГТС </w:t>
      </w:r>
      <w:r w:rsidRPr="00D357A7">
        <w:rPr>
          <w:sz w:val="28"/>
          <w:szCs w:val="28"/>
        </w:rPr>
        <w:t>(материалы для служебного пользования),</w:t>
      </w:r>
      <w:r w:rsidRPr="00D357A7">
        <w:rPr>
          <w:bCs/>
          <w:sz w:val="28"/>
          <w:szCs w:val="28"/>
        </w:rPr>
        <w:t xml:space="preserve"> </w:t>
      </w:r>
      <w:r w:rsidRPr="00D357A7">
        <w:rPr>
          <w:sz w:val="28"/>
          <w:szCs w:val="28"/>
        </w:rPr>
        <w:t xml:space="preserve">в </w:t>
      </w:r>
      <w:r w:rsidRPr="00D357A7">
        <w:rPr>
          <w:sz w:val="28"/>
          <w:szCs w:val="28"/>
          <w:lang w:val="tt-RU"/>
        </w:rPr>
        <w:t>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:rsidR="004844A8" w:rsidRPr="00F34FBF" w:rsidRDefault="004844A8" w:rsidP="004844A8">
      <w:pPr>
        <w:pStyle w:val="a4"/>
        <w:numPr>
          <w:ilvl w:val="0"/>
          <w:numId w:val="3"/>
        </w:numPr>
        <w:autoSpaceDE/>
        <w:autoSpaceDN/>
        <w:spacing w:line="312" w:lineRule="auto"/>
        <w:ind w:left="0" w:firstLine="709"/>
        <w:contextualSpacing/>
        <w:jc w:val="both"/>
        <w:outlineLvl w:val="0"/>
        <w:rPr>
          <w:bCs/>
          <w:sz w:val="28"/>
          <w:szCs w:val="28"/>
        </w:rPr>
      </w:pPr>
      <w:r w:rsidRPr="00F34FBF">
        <w:rPr>
          <w:sz w:val="28"/>
          <w:szCs w:val="28"/>
        </w:rPr>
        <w:t>Установить, что настоящее постановление вступает в силу после официального опубликования в сетевом издании «Муниципальные правовые акты и иная официальная информация» (www.docskzn.ru).</w:t>
      </w:r>
    </w:p>
    <w:p w:rsidR="004844A8" w:rsidRPr="00F34FBF" w:rsidRDefault="004844A8" w:rsidP="004844A8">
      <w:pPr>
        <w:pStyle w:val="a4"/>
        <w:numPr>
          <w:ilvl w:val="0"/>
          <w:numId w:val="3"/>
        </w:numPr>
        <w:autoSpaceDE/>
        <w:autoSpaceDN/>
        <w:spacing w:line="312" w:lineRule="auto"/>
        <w:ind w:left="0" w:firstLine="709"/>
        <w:contextualSpacing/>
        <w:jc w:val="both"/>
        <w:outlineLvl w:val="0"/>
        <w:rPr>
          <w:bCs/>
          <w:sz w:val="28"/>
          <w:szCs w:val="28"/>
        </w:rPr>
      </w:pPr>
      <w:r w:rsidRPr="00F34FBF">
        <w:rPr>
          <w:bCs/>
          <w:sz w:val="28"/>
          <w:szCs w:val="28"/>
        </w:rPr>
        <w:t xml:space="preserve">Контроль за выполнением настоящего постановления возложить на первого заместителя Руководителя Исполнительного комитета г.Казани </w:t>
      </w:r>
      <w:proofErr w:type="spellStart"/>
      <w:r w:rsidRPr="00F34FBF">
        <w:rPr>
          <w:bCs/>
          <w:sz w:val="28"/>
          <w:szCs w:val="28"/>
        </w:rPr>
        <w:t>А.Р.Нигматзянова</w:t>
      </w:r>
      <w:proofErr w:type="spellEnd"/>
      <w:r w:rsidRPr="00F34FBF">
        <w:rPr>
          <w:bCs/>
          <w:sz w:val="28"/>
          <w:szCs w:val="28"/>
        </w:rPr>
        <w:t>.</w:t>
      </w:r>
    </w:p>
    <w:p w:rsidR="004844A8" w:rsidRPr="000D7C06" w:rsidRDefault="004844A8" w:rsidP="004844A8">
      <w:pPr>
        <w:pStyle w:val="a3"/>
        <w:tabs>
          <w:tab w:val="left" w:pos="2247"/>
        </w:tabs>
        <w:spacing w:line="312" w:lineRule="auto"/>
        <w:ind w:left="0" w:firstLine="851"/>
        <w:contextualSpacing/>
      </w:pPr>
    </w:p>
    <w:p w:rsidR="004844A8" w:rsidRPr="000D7C06" w:rsidRDefault="004844A8" w:rsidP="004844A8">
      <w:pPr>
        <w:tabs>
          <w:tab w:val="left" w:pos="7938"/>
          <w:tab w:val="left" w:pos="9639"/>
        </w:tabs>
        <w:spacing w:line="312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</w:t>
      </w:r>
    </w:p>
    <w:p w:rsidR="004844A8" w:rsidRDefault="004844A8" w:rsidP="004844A8">
      <w:pPr>
        <w:spacing w:line="288" w:lineRule="auto"/>
        <w:ind w:left="5812"/>
        <w:jc w:val="both"/>
        <w:rPr>
          <w:rFonts w:eastAsia="Calibri"/>
          <w:sz w:val="28"/>
          <w:szCs w:val="28"/>
          <w:lang w:eastAsia="ru-RU"/>
        </w:rPr>
      </w:pPr>
    </w:p>
    <w:p w:rsidR="004844A8" w:rsidRDefault="004844A8" w:rsidP="004844A8">
      <w:pPr>
        <w:spacing w:line="288" w:lineRule="auto"/>
        <w:ind w:left="5812"/>
        <w:jc w:val="both"/>
        <w:rPr>
          <w:rFonts w:eastAsia="Calibri"/>
          <w:sz w:val="28"/>
          <w:szCs w:val="28"/>
          <w:lang w:eastAsia="ru-RU"/>
        </w:rPr>
      </w:pPr>
    </w:p>
    <w:p w:rsidR="004844A8" w:rsidRDefault="004844A8">
      <w:pPr>
        <w:spacing w:before="76" w:line="288" w:lineRule="auto"/>
        <w:ind w:left="5954" w:right="208"/>
        <w:rPr>
          <w:sz w:val="26"/>
        </w:rPr>
      </w:pPr>
    </w:p>
    <w:p w:rsidR="004D7601" w:rsidRDefault="004844A8">
      <w:pPr>
        <w:spacing w:before="76" w:line="288" w:lineRule="auto"/>
        <w:ind w:left="5954" w:right="208"/>
        <w:rPr>
          <w:sz w:val="26"/>
        </w:rPr>
      </w:pPr>
      <w:r>
        <w:rPr>
          <w:sz w:val="26"/>
        </w:rPr>
        <w:t>Приложение</w:t>
      </w:r>
      <w:r>
        <w:rPr>
          <w:spacing w:val="-17"/>
          <w:sz w:val="26"/>
        </w:rPr>
        <w:t xml:space="preserve"> </w:t>
      </w:r>
      <w:r>
        <w:rPr>
          <w:sz w:val="26"/>
        </w:rPr>
        <w:t>к</w:t>
      </w:r>
      <w:r>
        <w:rPr>
          <w:spacing w:val="-16"/>
          <w:sz w:val="26"/>
        </w:rPr>
        <w:t xml:space="preserve"> </w:t>
      </w:r>
      <w:r>
        <w:rPr>
          <w:sz w:val="26"/>
        </w:rPr>
        <w:t xml:space="preserve">постановлению Исполнительного комитета </w:t>
      </w:r>
      <w:r>
        <w:rPr>
          <w:spacing w:val="-2"/>
          <w:sz w:val="26"/>
        </w:rPr>
        <w:t>г.Казани</w:t>
      </w:r>
    </w:p>
    <w:p w:rsidR="004D7601" w:rsidRDefault="004844A8">
      <w:pPr>
        <w:tabs>
          <w:tab w:val="left" w:pos="7497"/>
          <w:tab w:val="left" w:pos="8975"/>
        </w:tabs>
        <w:ind w:left="5954"/>
        <w:rPr>
          <w:sz w:val="26"/>
        </w:rPr>
      </w:pPr>
      <w:r>
        <w:rPr>
          <w:spacing w:val="-5"/>
          <w:sz w:val="26"/>
        </w:rPr>
        <w:t>от</w:t>
      </w:r>
      <w:r>
        <w:rPr>
          <w:sz w:val="26"/>
          <w:u w:val="single"/>
        </w:rPr>
        <w:tab/>
      </w:r>
      <w:r>
        <w:rPr>
          <w:spacing w:val="-10"/>
          <w:sz w:val="26"/>
        </w:rPr>
        <w:t>№</w:t>
      </w:r>
      <w:r>
        <w:rPr>
          <w:sz w:val="26"/>
          <w:u w:val="single"/>
        </w:rPr>
        <w:tab/>
      </w:r>
    </w:p>
    <w:p w:rsidR="004D7601" w:rsidRDefault="004D7601">
      <w:pPr>
        <w:pStyle w:val="a3"/>
        <w:spacing w:before="124"/>
        <w:ind w:left="0" w:firstLine="0"/>
      </w:pPr>
    </w:p>
    <w:p w:rsidR="004D7601" w:rsidRDefault="004844A8">
      <w:pPr>
        <w:spacing w:line="288" w:lineRule="auto"/>
        <w:ind w:left="750" w:right="751"/>
        <w:jc w:val="center"/>
        <w:rPr>
          <w:b/>
          <w:sz w:val="28"/>
        </w:rPr>
      </w:pPr>
      <w:r>
        <w:rPr>
          <w:b/>
          <w:sz w:val="28"/>
        </w:rPr>
        <w:t>Изменения,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вносимые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проект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планировки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территории линейного объекта местного значения</w:t>
      </w:r>
    </w:p>
    <w:p w:rsidR="004D7601" w:rsidRDefault="004844A8">
      <w:pPr>
        <w:spacing w:line="288" w:lineRule="auto"/>
        <w:ind w:left="386" w:right="392" w:firstLine="3"/>
        <w:jc w:val="center"/>
        <w:rPr>
          <w:b/>
          <w:sz w:val="28"/>
        </w:rPr>
      </w:pPr>
      <w:r>
        <w:rPr>
          <w:b/>
          <w:sz w:val="28"/>
        </w:rPr>
        <w:t>«Гидротехническое сооружение «Новая Портовая» (1-й этап)», утвержденный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постановлением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Исполнительного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комитета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г.Казани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от 29.03.2024 №1219</w:t>
      </w:r>
    </w:p>
    <w:p w:rsidR="004D7601" w:rsidRDefault="004D7601">
      <w:pPr>
        <w:pStyle w:val="a3"/>
        <w:spacing w:before="64"/>
        <w:ind w:left="0" w:firstLine="0"/>
        <w:rPr>
          <w:b/>
        </w:rPr>
      </w:pPr>
    </w:p>
    <w:p w:rsidR="004D7601" w:rsidRDefault="004844A8">
      <w:pPr>
        <w:pStyle w:val="a4"/>
        <w:numPr>
          <w:ilvl w:val="0"/>
          <w:numId w:val="1"/>
        </w:numPr>
        <w:tabs>
          <w:tab w:val="left" w:pos="1211"/>
        </w:tabs>
        <w:jc w:val="both"/>
        <w:rPr>
          <w:sz w:val="28"/>
        </w:rPr>
      </w:pPr>
      <w:r>
        <w:rPr>
          <w:sz w:val="28"/>
        </w:rPr>
        <w:t>Абзац</w:t>
      </w:r>
      <w:r>
        <w:rPr>
          <w:spacing w:val="-4"/>
          <w:sz w:val="28"/>
        </w:rPr>
        <w:t xml:space="preserve"> </w:t>
      </w:r>
      <w:r>
        <w:rPr>
          <w:sz w:val="28"/>
        </w:rPr>
        <w:t>третий</w:t>
      </w:r>
      <w:r>
        <w:rPr>
          <w:spacing w:val="-3"/>
          <w:sz w:val="28"/>
        </w:rPr>
        <w:t xml:space="preserve"> </w:t>
      </w:r>
      <w:r>
        <w:rPr>
          <w:sz w:val="28"/>
        </w:rPr>
        <w:t>изложить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следующей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редакции:</w:t>
      </w:r>
    </w:p>
    <w:p w:rsidR="004D7601" w:rsidRDefault="004844A8">
      <w:pPr>
        <w:pStyle w:val="a3"/>
        <w:spacing w:before="65" w:line="288" w:lineRule="auto"/>
        <w:ind w:right="145"/>
        <w:jc w:val="both"/>
      </w:pPr>
      <w:r>
        <w:t>«II. Положения о размещении линейного объекта с перечнями координат характерных</w:t>
      </w:r>
      <w:r>
        <w:rPr>
          <w:spacing w:val="-3"/>
        </w:rPr>
        <w:t xml:space="preserve"> </w:t>
      </w:r>
      <w:r>
        <w:t>точек</w:t>
      </w:r>
      <w:r>
        <w:rPr>
          <w:spacing w:val="-3"/>
        </w:rPr>
        <w:t xml:space="preserve"> </w:t>
      </w:r>
      <w:r>
        <w:t>границы</w:t>
      </w:r>
      <w:r>
        <w:rPr>
          <w:spacing w:val="-3"/>
        </w:rPr>
        <w:t xml:space="preserve"> </w:t>
      </w:r>
      <w:r>
        <w:t>зоны</w:t>
      </w:r>
      <w:r>
        <w:rPr>
          <w:spacing w:val="-3"/>
        </w:rPr>
        <w:t xml:space="preserve"> </w:t>
      </w:r>
      <w:r>
        <w:t>планируемого</w:t>
      </w:r>
      <w:r>
        <w:rPr>
          <w:spacing w:val="-3"/>
        </w:rPr>
        <w:t xml:space="preserve"> </w:t>
      </w:r>
      <w:r>
        <w:t>размещения</w:t>
      </w:r>
      <w:r>
        <w:rPr>
          <w:spacing w:val="-3"/>
        </w:rPr>
        <w:t xml:space="preserve"> </w:t>
      </w:r>
      <w:r>
        <w:t>линейного</w:t>
      </w:r>
      <w:r>
        <w:rPr>
          <w:spacing w:val="-3"/>
        </w:rPr>
        <w:t xml:space="preserve"> </w:t>
      </w:r>
      <w:r>
        <w:t>объекта и границы территории, необходимой для проведения работ, связанных со строительством гидротехнического сооружения».</w:t>
      </w:r>
    </w:p>
    <w:p w:rsidR="004D7601" w:rsidRDefault="004844A8">
      <w:pPr>
        <w:pStyle w:val="a4"/>
        <w:numPr>
          <w:ilvl w:val="0"/>
          <w:numId w:val="1"/>
        </w:numPr>
        <w:tabs>
          <w:tab w:val="left" w:pos="1211"/>
        </w:tabs>
        <w:jc w:val="both"/>
        <w:rPr>
          <w:sz w:val="28"/>
        </w:rPr>
      </w:pPr>
      <w:r>
        <w:rPr>
          <w:sz w:val="28"/>
        </w:rPr>
        <w:t>Абзац</w:t>
      </w:r>
      <w:r>
        <w:rPr>
          <w:spacing w:val="-4"/>
          <w:sz w:val="28"/>
        </w:rPr>
        <w:t xml:space="preserve"> </w:t>
      </w:r>
      <w:r>
        <w:rPr>
          <w:sz w:val="28"/>
        </w:rPr>
        <w:t>четвертый</w:t>
      </w:r>
      <w:r>
        <w:rPr>
          <w:spacing w:val="-3"/>
          <w:sz w:val="28"/>
        </w:rPr>
        <w:t xml:space="preserve"> </w:t>
      </w:r>
      <w:r>
        <w:rPr>
          <w:sz w:val="28"/>
        </w:rPr>
        <w:t>изложить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следующей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редакции:</w:t>
      </w:r>
    </w:p>
    <w:p w:rsidR="004D7601" w:rsidRDefault="004844A8">
      <w:pPr>
        <w:pStyle w:val="a3"/>
        <w:spacing w:before="64" w:line="288" w:lineRule="auto"/>
        <w:ind w:right="146"/>
        <w:jc w:val="both"/>
      </w:pPr>
      <w:r>
        <w:t>«Перечень координат характерных точек границы зоны планируемого размещения линейного о</w:t>
      </w:r>
      <w:r>
        <w:t>бъекта (приложение №2) и перечень координат характерных точек границы территории, необходимых для проведения работ, связанных со строительством ГТС (приложение №3), является документом для служебного пользования и не подлежит публикации в Сборнике документ</w:t>
      </w:r>
      <w:r>
        <w:t xml:space="preserve">ов и правовых актов муниципального образования города Казани и размещению на официальном портале органов местного самоуправления города Казани </w:t>
      </w:r>
      <w:hyperlink r:id="rId5">
        <w:r>
          <w:rPr>
            <w:spacing w:val="-2"/>
          </w:rPr>
          <w:t>(www.kzn.ru)».</w:t>
        </w:r>
      </w:hyperlink>
    </w:p>
    <w:p w:rsidR="004D7601" w:rsidRDefault="004844A8">
      <w:pPr>
        <w:pStyle w:val="a4"/>
        <w:numPr>
          <w:ilvl w:val="0"/>
          <w:numId w:val="1"/>
        </w:numPr>
        <w:tabs>
          <w:tab w:val="left" w:pos="1558"/>
        </w:tabs>
        <w:spacing w:line="288" w:lineRule="auto"/>
        <w:ind w:left="142" w:right="145" w:firstLine="709"/>
        <w:jc w:val="both"/>
        <w:rPr>
          <w:sz w:val="28"/>
        </w:rPr>
      </w:pP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условных</w:t>
      </w:r>
      <w:r>
        <w:rPr>
          <w:spacing w:val="-14"/>
          <w:sz w:val="28"/>
        </w:rPr>
        <w:t xml:space="preserve"> </w:t>
      </w:r>
      <w:r>
        <w:rPr>
          <w:sz w:val="28"/>
        </w:rPr>
        <w:t>обозначениях</w:t>
      </w:r>
      <w:r>
        <w:rPr>
          <w:spacing w:val="-14"/>
          <w:sz w:val="28"/>
        </w:rPr>
        <w:t xml:space="preserve"> </w:t>
      </w:r>
      <w:r>
        <w:rPr>
          <w:sz w:val="28"/>
        </w:rPr>
        <w:t>Чертежа</w:t>
      </w:r>
      <w:r>
        <w:rPr>
          <w:spacing w:val="-14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14"/>
          <w:sz w:val="28"/>
        </w:rPr>
        <w:t xml:space="preserve"> </w:t>
      </w:r>
      <w:r>
        <w:rPr>
          <w:sz w:val="28"/>
        </w:rPr>
        <w:t>планировки</w:t>
      </w:r>
      <w:r>
        <w:rPr>
          <w:spacing w:val="-14"/>
          <w:sz w:val="28"/>
        </w:rPr>
        <w:t xml:space="preserve"> </w:t>
      </w:r>
      <w:r>
        <w:rPr>
          <w:sz w:val="28"/>
        </w:rPr>
        <w:t>территори</w:t>
      </w:r>
      <w:r>
        <w:rPr>
          <w:sz w:val="28"/>
        </w:rPr>
        <w:t>и. Графической части. Чертежа границ зон планируемого размещения линейного объекта» слова:</w:t>
      </w:r>
    </w:p>
    <w:p w:rsidR="004D7601" w:rsidRDefault="004844A8">
      <w:pPr>
        <w:pStyle w:val="a3"/>
        <w:spacing w:line="288" w:lineRule="auto"/>
        <w:ind w:right="146"/>
        <w:jc w:val="both"/>
      </w:pPr>
      <w:r>
        <w:t>«- границы территории, в отношении которой осуществляется подготовка проекта планировки (граница гидротехнического сооружения (далее - ГТС)» заменить словами следующего содержания:</w:t>
      </w:r>
    </w:p>
    <w:p w:rsidR="004D7601" w:rsidRDefault="004844A8">
      <w:pPr>
        <w:pStyle w:val="a3"/>
        <w:spacing w:line="288" w:lineRule="auto"/>
        <w:ind w:right="146"/>
        <w:jc w:val="both"/>
      </w:pPr>
      <w:r>
        <w:t>«- границы территории, в отношении которой осуществляется подготовка проект</w:t>
      </w:r>
      <w:r>
        <w:t>а планировки»;</w:t>
      </w:r>
    </w:p>
    <w:p w:rsidR="004D7601" w:rsidRDefault="004844A8">
      <w:pPr>
        <w:pStyle w:val="a4"/>
        <w:numPr>
          <w:ilvl w:val="0"/>
          <w:numId w:val="1"/>
        </w:numPr>
        <w:tabs>
          <w:tab w:val="left" w:pos="1558"/>
        </w:tabs>
        <w:spacing w:line="288" w:lineRule="auto"/>
        <w:ind w:left="142" w:right="144" w:firstLine="709"/>
        <w:jc w:val="both"/>
        <w:rPr>
          <w:sz w:val="28"/>
        </w:rPr>
      </w:pPr>
      <w:r>
        <w:rPr>
          <w:sz w:val="28"/>
        </w:rPr>
        <w:t>Фрагмент Чертежа Проекта планировки территории. Графической части. Чертежа границ зон планируемого размещения линейного объекта (лист 1,2) изложить в редакции согласно приложению №1 к настоящим изменениям.</w:t>
      </w:r>
    </w:p>
    <w:p w:rsidR="004D7601" w:rsidRDefault="004844A8">
      <w:pPr>
        <w:pStyle w:val="a4"/>
        <w:numPr>
          <w:ilvl w:val="0"/>
          <w:numId w:val="1"/>
        </w:numPr>
        <w:tabs>
          <w:tab w:val="left" w:pos="1558"/>
        </w:tabs>
        <w:ind w:left="1558" w:hanging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размещении</w:t>
      </w:r>
      <w:r>
        <w:rPr>
          <w:spacing w:val="-3"/>
          <w:sz w:val="28"/>
        </w:rPr>
        <w:t xml:space="preserve"> </w:t>
      </w:r>
      <w:r>
        <w:rPr>
          <w:sz w:val="28"/>
        </w:rPr>
        <w:t>линейного</w:t>
      </w:r>
      <w:r>
        <w:rPr>
          <w:spacing w:val="-2"/>
          <w:sz w:val="28"/>
        </w:rPr>
        <w:t xml:space="preserve"> </w:t>
      </w:r>
      <w:r>
        <w:rPr>
          <w:spacing w:val="-2"/>
          <w:sz w:val="28"/>
        </w:rPr>
        <w:t>объекта:</w:t>
      </w:r>
    </w:p>
    <w:p w:rsidR="004D7601" w:rsidRDefault="004D7601">
      <w:pPr>
        <w:pStyle w:val="a4"/>
        <w:jc w:val="both"/>
        <w:rPr>
          <w:sz w:val="28"/>
        </w:rPr>
        <w:sectPr w:rsidR="004D7601" w:rsidSect="004844A8">
          <w:type w:val="continuous"/>
          <w:pgSz w:w="11910" w:h="16840"/>
          <w:pgMar w:top="1134" w:right="1134" w:bottom="1134" w:left="1134" w:header="720" w:footer="720" w:gutter="0"/>
          <w:cols w:space="720"/>
        </w:sectPr>
      </w:pPr>
    </w:p>
    <w:p w:rsidR="004D7601" w:rsidRDefault="004844A8">
      <w:pPr>
        <w:pStyle w:val="a4"/>
        <w:numPr>
          <w:ilvl w:val="1"/>
          <w:numId w:val="1"/>
        </w:numPr>
        <w:tabs>
          <w:tab w:val="left" w:pos="1405"/>
          <w:tab w:val="left" w:pos="1741"/>
          <w:tab w:val="left" w:pos="2851"/>
          <w:tab w:val="left" w:pos="3475"/>
          <w:tab w:val="left" w:pos="5565"/>
          <w:tab w:val="left" w:pos="5919"/>
          <w:tab w:val="left" w:pos="7471"/>
          <w:tab w:val="left" w:pos="9363"/>
        </w:tabs>
        <w:spacing w:before="76" w:line="288" w:lineRule="auto"/>
        <w:ind w:right="145" w:firstLine="709"/>
        <w:rPr>
          <w:sz w:val="28"/>
        </w:rPr>
      </w:pP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разделе</w:t>
      </w:r>
      <w:r>
        <w:rPr>
          <w:sz w:val="28"/>
        </w:rPr>
        <w:tab/>
      </w:r>
      <w:r>
        <w:rPr>
          <w:spacing w:val="-4"/>
          <w:sz w:val="28"/>
        </w:rPr>
        <w:t>2.1.</w:t>
      </w:r>
      <w:r>
        <w:rPr>
          <w:sz w:val="28"/>
        </w:rPr>
        <w:tab/>
      </w:r>
      <w:r>
        <w:rPr>
          <w:spacing w:val="-2"/>
          <w:sz w:val="28"/>
        </w:rPr>
        <w:t>«Наименование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назначение</w:t>
      </w:r>
      <w:r>
        <w:rPr>
          <w:sz w:val="28"/>
        </w:rPr>
        <w:tab/>
      </w:r>
      <w:r>
        <w:rPr>
          <w:spacing w:val="-2"/>
          <w:sz w:val="28"/>
        </w:rPr>
        <w:t>планируемого</w:t>
      </w:r>
      <w:r>
        <w:rPr>
          <w:sz w:val="28"/>
        </w:rPr>
        <w:tab/>
      </w:r>
      <w:r>
        <w:rPr>
          <w:spacing w:val="-4"/>
          <w:sz w:val="28"/>
        </w:rPr>
        <w:t xml:space="preserve">для </w:t>
      </w:r>
      <w:r>
        <w:rPr>
          <w:sz w:val="28"/>
        </w:rPr>
        <w:t>размещения линейного объекта»:</w:t>
      </w:r>
    </w:p>
    <w:p w:rsidR="004D7601" w:rsidRDefault="004844A8">
      <w:pPr>
        <w:pStyle w:val="a4"/>
        <w:numPr>
          <w:ilvl w:val="2"/>
          <w:numId w:val="1"/>
        </w:numPr>
        <w:tabs>
          <w:tab w:val="left" w:pos="1481"/>
        </w:tabs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абзаце</w:t>
      </w:r>
      <w:r>
        <w:rPr>
          <w:spacing w:val="-2"/>
          <w:sz w:val="28"/>
        </w:rPr>
        <w:t xml:space="preserve"> </w:t>
      </w:r>
      <w:r>
        <w:rPr>
          <w:sz w:val="28"/>
        </w:rPr>
        <w:t>15</w:t>
      </w:r>
      <w:r>
        <w:rPr>
          <w:spacing w:val="-2"/>
          <w:sz w:val="28"/>
        </w:rPr>
        <w:t xml:space="preserve"> </w:t>
      </w:r>
      <w:r>
        <w:rPr>
          <w:sz w:val="28"/>
        </w:rPr>
        <w:t>цифры</w:t>
      </w:r>
      <w:r>
        <w:rPr>
          <w:spacing w:val="-1"/>
          <w:sz w:val="28"/>
        </w:rPr>
        <w:t xml:space="preserve"> </w:t>
      </w:r>
      <w:r>
        <w:rPr>
          <w:sz w:val="28"/>
        </w:rPr>
        <w:t>«11,93»</w:t>
      </w:r>
      <w:r>
        <w:rPr>
          <w:spacing w:val="-2"/>
          <w:sz w:val="28"/>
        </w:rPr>
        <w:t xml:space="preserve"> </w:t>
      </w:r>
      <w:r>
        <w:rPr>
          <w:sz w:val="28"/>
        </w:rPr>
        <w:t>заменить</w:t>
      </w:r>
      <w:r>
        <w:rPr>
          <w:spacing w:val="-2"/>
          <w:sz w:val="28"/>
        </w:rPr>
        <w:t xml:space="preserve"> </w:t>
      </w:r>
      <w:r>
        <w:rPr>
          <w:sz w:val="28"/>
        </w:rPr>
        <w:t>цифрами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«11,83»;</w:t>
      </w:r>
    </w:p>
    <w:p w:rsidR="004D7601" w:rsidRDefault="004844A8">
      <w:pPr>
        <w:pStyle w:val="a4"/>
        <w:numPr>
          <w:ilvl w:val="1"/>
          <w:numId w:val="1"/>
        </w:numPr>
        <w:tabs>
          <w:tab w:val="left" w:pos="1456"/>
          <w:tab w:val="left" w:pos="1843"/>
          <w:tab w:val="left" w:pos="3003"/>
          <w:tab w:val="left" w:pos="3678"/>
          <w:tab w:val="left" w:pos="5283"/>
          <w:tab w:val="left" w:pos="7420"/>
          <w:tab w:val="left" w:pos="9363"/>
        </w:tabs>
        <w:spacing w:before="64" w:line="288" w:lineRule="auto"/>
        <w:ind w:right="145" w:firstLine="709"/>
        <w:rPr>
          <w:sz w:val="28"/>
        </w:rPr>
      </w:pP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разделе</w:t>
      </w:r>
      <w:r>
        <w:rPr>
          <w:sz w:val="28"/>
        </w:rPr>
        <w:tab/>
      </w:r>
      <w:r>
        <w:rPr>
          <w:spacing w:val="-4"/>
          <w:sz w:val="28"/>
        </w:rPr>
        <w:t>2.2.</w:t>
      </w:r>
      <w:r>
        <w:rPr>
          <w:sz w:val="28"/>
        </w:rPr>
        <w:tab/>
      </w:r>
      <w:r>
        <w:rPr>
          <w:spacing w:val="-2"/>
          <w:sz w:val="28"/>
        </w:rPr>
        <w:t>«Основные</w:t>
      </w:r>
      <w:r>
        <w:rPr>
          <w:sz w:val="28"/>
        </w:rPr>
        <w:tab/>
      </w:r>
      <w:r>
        <w:rPr>
          <w:spacing w:val="-2"/>
          <w:sz w:val="28"/>
        </w:rPr>
        <w:t>характеристики</w:t>
      </w:r>
      <w:r>
        <w:rPr>
          <w:sz w:val="28"/>
        </w:rPr>
        <w:tab/>
      </w:r>
      <w:r>
        <w:rPr>
          <w:spacing w:val="-2"/>
          <w:sz w:val="28"/>
        </w:rPr>
        <w:t>планируемого</w:t>
      </w:r>
      <w:r>
        <w:rPr>
          <w:sz w:val="28"/>
        </w:rPr>
        <w:tab/>
      </w:r>
      <w:r>
        <w:rPr>
          <w:spacing w:val="-4"/>
          <w:sz w:val="28"/>
        </w:rPr>
        <w:t xml:space="preserve">для </w:t>
      </w:r>
      <w:r>
        <w:rPr>
          <w:sz w:val="28"/>
        </w:rPr>
        <w:t>размещения линейного объекта»:</w:t>
      </w:r>
    </w:p>
    <w:p w:rsidR="004D7601" w:rsidRDefault="004844A8">
      <w:pPr>
        <w:pStyle w:val="a4"/>
        <w:numPr>
          <w:ilvl w:val="2"/>
          <w:numId w:val="1"/>
        </w:numPr>
        <w:tabs>
          <w:tab w:val="left" w:pos="1481"/>
        </w:tabs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абзаце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цифры</w:t>
      </w:r>
      <w:r>
        <w:rPr>
          <w:spacing w:val="-1"/>
          <w:sz w:val="28"/>
        </w:rPr>
        <w:t xml:space="preserve"> </w:t>
      </w:r>
      <w:r>
        <w:rPr>
          <w:sz w:val="28"/>
        </w:rPr>
        <w:t>«2550»</w:t>
      </w:r>
      <w:r>
        <w:rPr>
          <w:spacing w:val="-2"/>
          <w:sz w:val="28"/>
        </w:rPr>
        <w:t xml:space="preserve"> </w:t>
      </w:r>
      <w:r>
        <w:rPr>
          <w:sz w:val="28"/>
        </w:rPr>
        <w:t>заменить</w:t>
      </w:r>
      <w:r>
        <w:rPr>
          <w:spacing w:val="-2"/>
          <w:sz w:val="28"/>
        </w:rPr>
        <w:t xml:space="preserve"> </w:t>
      </w:r>
      <w:r>
        <w:rPr>
          <w:sz w:val="28"/>
        </w:rPr>
        <w:t>цифрами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«2559,49»;</w:t>
      </w:r>
    </w:p>
    <w:p w:rsidR="004D7601" w:rsidRDefault="004844A8">
      <w:pPr>
        <w:pStyle w:val="a4"/>
        <w:numPr>
          <w:ilvl w:val="2"/>
          <w:numId w:val="1"/>
        </w:numPr>
        <w:tabs>
          <w:tab w:val="left" w:pos="1481"/>
        </w:tabs>
        <w:spacing w:before="64"/>
        <w:rPr>
          <w:sz w:val="28"/>
        </w:rPr>
      </w:pPr>
      <w:r>
        <w:rPr>
          <w:sz w:val="28"/>
        </w:rPr>
        <w:t>дополнить</w:t>
      </w:r>
      <w:r>
        <w:rPr>
          <w:spacing w:val="-5"/>
          <w:sz w:val="28"/>
        </w:rPr>
        <w:t xml:space="preserve"> </w:t>
      </w:r>
      <w:r>
        <w:rPr>
          <w:sz w:val="28"/>
        </w:rPr>
        <w:t>абзацем</w:t>
      </w:r>
      <w:r>
        <w:rPr>
          <w:spacing w:val="-4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содержания:</w:t>
      </w:r>
    </w:p>
    <w:p w:rsidR="004D7601" w:rsidRDefault="004844A8">
      <w:pPr>
        <w:pStyle w:val="a3"/>
        <w:spacing w:before="65" w:line="288" w:lineRule="auto"/>
        <w:ind w:right="144"/>
        <w:jc w:val="both"/>
      </w:pPr>
      <w:r>
        <w:t xml:space="preserve">«Земельные участки и объекты капитального строительства, попадающие в зону объекта капитального строительства - гидротехническое сооружение и в границу территории, необходимой для проведения работ, связанных со строительством гидротехнического сооружения, </w:t>
      </w:r>
      <w:r>
        <w:t>подлежат изъятию.»</w:t>
      </w:r>
    </w:p>
    <w:p w:rsidR="004D7601" w:rsidRDefault="004844A8">
      <w:pPr>
        <w:pStyle w:val="a3"/>
        <w:spacing w:line="288" w:lineRule="auto"/>
        <w:ind w:right="144"/>
        <w:jc w:val="both"/>
      </w:pPr>
      <w:r>
        <w:t>5.3.</w:t>
      </w:r>
      <w:r>
        <w:rPr>
          <w:spacing w:val="40"/>
        </w:rPr>
        <w:t xml:space="preserve"> </w:t>
      </w:r>
      <w:r>
        <w:t>раздел 2.4. «Перечень земельных участков, подлежащих изъятию (резервированию)» исключить.</w:t>
      </w:r>
    </w:p>
    <w:p w:rsidR="004D7601" w:rsidRDefault="004D7601">
      <w:pPr>
        <w:pStyle w:val="a3"/>
        <w:spacing w:line="288" w:lineRule="auto"/>
        <w:jc w:val="both"/>
        <w:sectPr w:rsidR="004D7601">
          <w:pgSz w:w="11910" w:h="16840"/>
          <w:pgMar w:top="1040" w:right="992" w:bottom="280" w:left="992" w:header="720" w:footer="720" w:gutter="0"/>
          <w:cols w:space="720"/>
        </w:sectPr>
      </w:pPr>
    </w:p>
    <w:p w:rsidR="004D7601" w:rsidRDefault="004844A8">
      <w:pPr>
        <w:spacing w:before="76"/>
        <w:ind w:left="5386" w:right="126"/>
        <w:rPr>
          <w:sz w:val="24"/>
        </w:rPr>
      </w:pPr>
      <w:r>
        <w:rPr>
          <w:sz w:val="24"/>
        </w:rPr>
        <w:t>Приложение</w:t>
      </w:r>
      <w:r>
        <w:rPr>
          <w:spacing w:val="-10"/>
          <w:sz w:val="24"/>
        </w:rPr>
        <w:t xml:space="preserve"> </w:t>
      </w:r>
      <w:r>
        <w:rPr>
          <w:sz w:val="24"/>
        </w:rPr>
        <w:t>№1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изменениям,</w:t>
      </w:r>
      <w:r>
        <w:rPr>
          <w:spacing w:val="-10"/>
          <w:sz w:val="24"/>
        </w:rPr>
        <w:t xml:space="preserve"> </w:t>
      </w:r>
      <w:r>
        <w:rPr>
          <w:sz w:val="24"/>
        </w:rPr>
        <w:t>вносимым в проект планировки территории линейного объекта местного значения</w:t>
      </w:r>
    </w:p>
    <w:p w:rsidR="004D7601" w:rsidRDefault="004844A8">
      <w:pPr>
        <w:ind w:left="5386" w:right="208"/>
        <w:rPr>
          <w:sz w:val="24"/>
        </w:rPr>
      </w:pPr>
      <w:r>
        <w:rPr>
          <w:sz w:val="24"/>
        </w:rPr>
        <w:t>«Гидротехническое</w:t>
      </w:r>
      <w:r>
        <w:rPr>
          <w:spacing w:val="-15"/>
          <w:sz w:val="24"/>
        </w:rPr>
        <w:t xml:space="preserve"> </w:t>
      </w:r>
      <w:r>
        <w:rPr>
          <w:sz w:val="24"/>
        </w:rPr>
        <w:t>сооруж</w:t>
      </w:r>
      <w:r>
        <w:rPr>
          <w:sz w:val="24"/>
        </w:rPr>
        <w:t>ение</w:t>
      </w:r>
      <w:r>
        <w:rPr>
          <w:spacing w:val="-15"/>
          <w:sz w:val="24"/>
        </w:rPr>
        <w:t xml:space="preserve"> </w:t>
      </w:r>
      <w:r>
        <w:rPr>
          <w:sz w:val="24"/>
        </w:rPr>
        <w:t>«Новая Портовая» (1-й этап)»,</w:t>
      </w:r>
    </w:p>
    <w:p w:rsidR="004D7601" w:rsidRDefault="004844A8">
      <w:pPr>
        <w:ind w:left="5386" w:right="1299"/>
        <w:rPr>
          <w:sz w:val="24"/>
        </w:rPr>
      </w:pPr>
      <w:r>
        <w:rPr>
          <w:sz w:val="24"/>
        </w:rPr>
        <w:t>утвержденный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постановлением </w:t>
      </w:r>
      <w:r>
        <w:rPr>
          <w:spacing w:val="-2"/>
          <w:sz w:val="24"/>
        </w:rPr>
        <w:t>Исполнительного</w:t>
      </w:r>
    </w:p>
    <w:p w:rsidR="004D7601" w:rsidRDefault="004844A8">
      <w:pPr>
        <w:ind w:left="5386"/>
        <w:rPr>
          <w:sz w:val="24"/>
        </w:rPr>
      </w:pPr>
      <w:r>
        <w:rPr>
          <w:sz w:val="24"/>
        </w:rPr>
        <w:t>комитета</w:t>
      </w:r>
      <w:r>
        <w:rPr>
          <w:spacing w:val="-3"/>
          <w:sz w:val="24"/>
        </w:rPr>
        <w:t xml:space="preserve"> </w:t>
      </w:r>
      <w:r>
        <w:rPr>
          <w:sz w:val="24"/>
        </w:rPr>
        <w:t>г.Казани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29.03.2024</w:t>
      </w:r>
      <w:r>
        <w:rPr>
          <w:spacing w:val="-2"/>
          <w:sz w:val="24"/>
        </w:rPr>
        <w:t xml:space="preserve"> №1219</w:t>
      </w:r>
    </w:p>
    <w:p w:rsidR="004D7601" w:rsidRDefault="004844A8">
      <w:pPr>
        <w:tabs>
          <w:tab w:val="left" w:pos="1622"/>
        </w:tabs>
        <w:spacing w:before="276" w:line="278" w:lineRule="auto"/>
        <w:ind w:left="1682" w:right="208" w:hanging="625"/>
        <w:rPr>
          <w:b/>
          <w:sz w:val="24"/>
        </w:rPr>
      </w:pPr>
      <w:r>
        <w:rPr>
          <w:b/>
          <w:spacing w:val="-6"/>
          <w:sz w:val="24"/>
        </w:rPr>
        <w:t>I.</w:t>
      </w:r>
      <w:r>
        <w:rPr>
          <w:b/>
          <w:sz w:val="24"/>
        </w:rPr>
        <w:tab/>
        <w:t>Фрагмент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Чертежа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Проекта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планировки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территории.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Графическая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часть. Чертеж границ зон планируемого размещения линейных объектов.</w:t>
      </w:r>
    </w:p>
    <w:p w:rsidR="004D7601" w:rsidRDefault="004844A8">
      <w:pPr>
        <w:spacing w:line="275" w:lineRule="exact"/>
        <w:ind w:left="5025"/>
        <w:rPr>
          <w:b/>
          <w:sz w:val="24"/>
        </w:rPr>
      </w:pPr>
      <w:r>
        <w:rPr>
          <w:b/>
          <w:sz w:val="24"/>
        </w:rPr>
        <w:t>Лист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:rsidR="004D7601" w:rsidRDefault="004844A8">
      <w:pPr>
        <w:pStyle w:val="a3"/>
        <w:spacing w:before="7"/>
        <w:ind w:left="0" w:firstLine="0"/>
        <w:rPr>
          <w:b/>
          <w:sz w:val="15"/>
        </w:rPr>
      </w:pPr>
      <w:r>
        <w:rPr>
          <w:b/>
          <w:noProof/>
          <w:sz w:val="15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1045370</wp:posOffset>
            </wp:positionH>
            <wp:positionV relativeFrom="paragraph">
              <wp:posOffset>129327</wp:posOffset>
            </wp:positionV>
            <wp:extent cx="5469572" cy="3867150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9572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7601" w:rsidRDefault="004D7601">
      <w:pPr>
        <w:pStyle w:val="a3"/>
        <w:spacing w:before="3"/>
        <w:ind w:left="0" w:firstLine="0"/>
        <w:rPr>
          <w:b/>
          <w:sz w:val="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7"/>
        <w:gridCol w:w="7858"/>
      </w:tblGrid>
      <w:tr w:rsidR="004D7601">
        <w:trPr>
          <w:trHeight w:val="275"/>
        </w:trPr>
        <w:tc>
          <w:tcPr>
            <w:tcW w:w="9635" w:type="dxa"/>
            <w:gridSpan w:val="2"/>
          </w:tcPr>
          <w:p w:rsidR="004D7601" w:rsidRDefault="004844A8">
            <w:pPr>
              <w:pStyle w:val="TableParagraph"/>
              <w:spacing w:line="251" w:lineRule="exact"/>
              <w:ind w:left="561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УСЛОВНЫЕ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ОБОЗНАЧЕНИЯ:</w:t>
            </w:r>
          </w:p>
        </w:tc>
      </w:tr>
      <w:tr w:rsidR="004D7601">
        <w:trPr>
          <w:trHeight w:val="551"/>
        </w:trPr>
        <w:tc>
          <w:tcPr>
            <w:tcW w:w="1777" w:type="dxa"/>
          </w:tcPr>
          <w:p w:rsidR="004D7601" w:rsidRDefault="004D7601">
            <w:pPr>
              <w:pStyle w:val="TableParagraph"/>
              <w:spacing w:before="0"/>
              <w:ind w:left="0" w:right="0"/>
              <w:jc w:val="left"/>
              <w:rPr>
                <w:b/>
                <w:sz w:val="11"/>
              </w:rPr>
            </w:pPr>
          </w:p>
          <w:p w:rsidR="004D7601" w:rsidRDefault="004844A8">
            <w:pPr>
              <w:pStyle w:val="TableParagraph"/>
              <w:spacing w:before="0"/>
              <w:ind w:left="329" w:right="0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10171" cy="185737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171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8" w:type="dxa"/>
          </w:tcPr>
          <w:p w:rsidR="004D7601" w:rsidRDefault="004844A8">
            <w:pPr>
              <w:pStyle w:val="TableParagraph"/>
              <w:spacing w:before="0" w:line="270" w:lineRule="atLeast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подготовка проекта планировки</w:t>
            </w:r>
          </w:p>
        </w:tc>
      </w:tr>
      <w:tr w:rsidR="004D7601">
        <w:trPr>
          <w:trHeight w:val="551"/>
        </w:trPr>
        <w:tc>
          <w:tcPr>
            <w:tcW w:w="1777" w:type="dxa"/>
          </w:tcPr>
          <w:p w:rsidR="004D7601" w:rsidRDefault="004D7601">
            <w:pPr>
              <w:pStyle w:val="TableParagraph"/>
              <w:spacing w:before="9"/>
              <w:ind w:left="0" w:right="0"/>
              <w:jc w:val="left"/>
              <w:rPr>
                <w:b/>
                <w:sz w:val="11"/>
              </w:rPr>
            </w:pPr>
          </w:p>
          <w:p w:rsidR="004D7601" w:rsidRDefault="004844A8">
            <w:pPr>
              <w:pStyle w:val="TableParagraph"/>
              <w:spacing w:before="0"/>
              <w:ind w:left="543" w:right="0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27693" cy="161925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693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8" w:type="dxa"/>
          </w:tcPr>
          <w:p w:rsidR="004D7601" w:rsidRDefault="004844A8">
            <w:pPr>
              <w:pStyle w:val="TableParagraph"/>
              <w:spacing w:before="0" w:line="270" w:lineRule="atLeast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границы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планируемого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линейного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объекта гидротехнического сооружения (далее - ГТС)</w:t>
            </w:r>
          </w:p>
        </w:tc>
      </w:tr>
      <w:tr w:rsidR="004D7601">
        <w:trPr>
          <w:trHeight w:val="551"/>
        </w:trPr>
        <w:tc>
          <w:tcPr>
            <w:tcW w:w="1777" w:type="dxa"/>
          </w:tcPr>
          <w:p w:rsidR="004D7601" w:rsidRDefault="004D7601">
            <w:pPr>
              <w:pStyle w:val="TableParagraph"/>
              <w:spacing w:before="9" w:after="1"/>
              <w:ind w:left="0" w:right="0"/>
              <w:jc w:val="left"/>
              <w:rPr>
                <w:b/>
                <w:sz w:val="11"/>
              </w:rPr>
            </w:pPr>
          </w:p>
          <w:p w:rsidR="004D7601" w:rsidRDefault="004844A8">
            <w:pPr>
              <w:pStyle w:val="TableParagraph"/>
              <w:spacing w:before="0"/>
              <w:ind w:left="537" w:right="0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44493" cy="166687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493" cy="16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8" w:type="dxa"/>
          </w:tcPr>
          <w:p w:rsidR="004D7601" w:rsidRDefault="004844A8">
            <w:pPr>
              <w:pStyle w:val="TableParagraph"/>
              <w:spacing w:before="0" w:line="270" w:lineRule="atLeast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-граница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необходимая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 строительством ГТС</w:t>
            </w:r>
          </w:p>
        </w:tc>
      </w:tr>
      <w:tr w:rsidR="004D7601">
        <w:trPr>
          <w:trHeight w:val="300"/>
        </w:trPr>
        <w:tc>
          <w:tcPr>
            <w:tcW w:w="1777" w:type="dxa"/>
          </w:tcPr>
          <w:p w:rsidR="004D7601" w:rsidRDefault="004844A8">
            <w:pPr>
              <w:pStyle w:val="TableParagraph"/>
              <w:spacing w:before="0"/>
              <w:ind w:left="150" w:right="0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930135" cy="163353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0135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8" w:type="dxa"/>
          </w:tcPr>
          <w:p w:rsidR="004D7601" w:rsidRDefault="004844A8">
            <w:pPr>
              <w:pStyle w:val="TableParagraph"/>
              <w:spacing w:before="17" w:line="263" w:lineRule="exact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шпунтового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ряда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ГТС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(линия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кордона)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отм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55.00</w:t>
            </w:r>
          </w:p>
        </w:tc>
      </w:tr>
      <w:tr w:rsidR="004D7601">
        <w:trPr>
          <w:trHeight w:val="275"/>
        </w:trPr>
        <w:tc>
          <w:tcPr>
            <w:tcW w:w="1777" w:type="dxa"/>
          </w:tcPr>
          <w:p w:rsidR="004D7601" w:rsidRDefault="004D7601">
            <w:pPr>
              <w:pStyle w:val="TableParagraph"/>
              <w:spacing w:before="6"/>
              <w:ind w:left="0" w:right="0"/>
              <w:jc w:val="left"/>
              <w:rPr>
                <w:b/>
                <w:sz w:val="3"/>
              </w:rPr>
            </w:pPr>
          </w:p>
          <w:p w:rsidR="004D7601" w:rsidRDefault="004844A8">
            <w:pPr>
              <w:pStyle w:val="TableParagraph"/>
              <w:spacing w:before="0" w:line="194" w:lineRule="exact"/>
              <w:ind w:left="175" w:right="0"/>
              <w:jc w:val="left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  <w:lang w:eastAsia="ru-RU"/>
              </w:rPr>
              <w:drawing>
                <wp:inline distT="0" distB="0" distL="0" distR="0">
                  <wp:extent cx="896345" cy="123443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345" cy="123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8" w:type="dxa"/>
          </w:tcPr>
          <w:p w:rsidR="004D7601" w:rsidRDefault="004844A8">
            <w:pPr>
              <w:pStyle w:val="TableParagraph"/>
              <w:spacing w:line="251" w:lineRule="exact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второго шпунтового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ряда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ГТС на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отм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58.00</w:t>
            </w:r>
          </w:p>
        </w:tc>
      </w:tr>
      <w:tr w:rsidR="004D7601">
        <w:trPr>
          <w:trHeight w:val="551"/>
        </w:trPr>
        <w:tc>
          <w:tcPr>
            <w:tcW w:w="1777" w:type="dxa"/>
          </w:tcPr>
          <w:p w:rsidR="004D7601" w:rsidRDefault="004D7601">
            <w:pPr>
              <w:pStyle w:val="TableParagraph"/>
              <w:spacing w:before="10"/>
              <w:ind w:left="0" w:right="0"/>
              <w:jc w:val="left"/>
              <w:rPr>
                <w:b/>
                <w:sz w:val="6"/>
              </w:rPr>
            </w:pPr>
          </w:p>
          <w:p w:rsidR="004D7601" w:rsidRDefault="004844A8">
            <w:pPr>
              <w:pStyle w:val="TableParagraph"/>
              <w:spacing w:before="0"/>
              <w:ind w:left="824" w:right="0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27399" cy="201168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399" cy="201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8" w:type="dxa"/>
          </w:tcPr>
          <w:p w:rsidR="004D7601" w:rsidRDefault="004844A8">
            <w:pPr>
              <w:pStyle w:val="TableParagraph"/>
              <w:spacing w:before="0" w:line="270" w:lineRule="atLeast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точек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планируемого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размещения линейного объекта ГТС</w:t>
            </w:r>
          </w:p>
        </w:tc>
      </w:tr>
      <w:tr w:rsidR="004D7601">
        <w:trPr>
          <w:trHeight w:val="551"/>
        </w:trPr>
        <w:tc>
          <w:tcPr>
            <w:tcW w:w="1777" w:type="dxa"/>
          </w:tcPr>
          <w:p w:rsidR="004D7601" w:rsidRDefault="004D7601">
            <w:pPr>
              <w:pStyle w:val="TableParagraph"/>
              <w:spacing w:before="1"/>
              <w:ind w:left="0" w:right="0"/>
              <w:jc w:val="left"/>
              <w:rPr>
                <w:b/>
                <w:sz w:val="11"/>
              </w:rPr>
            </w:pPr>
          </w:p>
          <w:p w:rsidR="004D7601" w:rsidRDefault="004844A8">
            <w:pPr>
              <w:pStyle w:val="TableParagraph"/>
              <w:spacing w:before="0"/>
              <w:ind w:left="705" w:right="0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31929" cy="180975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929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8" w:type="dxa"/>
          </w:tcPr>
          <w:p w:rsidR="004D7601" w:rsidRDefault="004844A8">
            <w:pPr>
              <w:pStyle w:val="TableParagraph"/>
              <w:spacing w:before="0" w:line="270" w:lineRule="atLeast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точек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необходимая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 проведения работ, связанных со строительством ГТС</w:t>
            </w:r>
          </w:p>
        </w:tc>
      </w:tr>
      <w:tr w:rsidR="004D7601">
        <w:trPr>
          <w:trHeight w:val="356"/>
        </w:trPr>
        <w:tc>
          <w:tcPr>
            <w:tcW w:w="1777" w:type="dxa"/>
          </w:tcPr>
          <w:p w:rsidR="004D7601" w:rsidRDefault="004D7601">
            <w:pPr>
              <w:pStyle w:val="TableParagraph"/>
              <w:spacing w:before="9"/>
              <w:ind w:left="0" w:right="0"/>
              <w:jc w:val="left"/>
              <w:rPr>
                <w:b/>
                <w:sz w:val="6"/>
              </w:rPr>
            </w:pPr>
          </w:p>
          <w:p w:rsidR="004D7601" w:rsidRDefault="004844A8">
            <w:pPr>
              <w:pStyle w:val="TableParagraph"/>
              <w:spacing w:before="0" w:line="217" w:lineRule="exact"/>
              <w:ind w:left="108" w:right="0"/>
              <w:jc w:val="left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  <w:lang w:eastAsia="ru-RU"/>
              </w:rPr>
              <w:drawing>
                <wp:inline distT="0" distB="0" distL="0" distR="0">
                  <wp:extent cx="979058" cy="138112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058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8" w:type="dxa"/>
          </w:tcPr>
          <w:p w:rsidR="004D7601" w:rsidRDefault="004844A8">
            <w:pPr>
              <w:pStyle w:val="TableParagraph"/>
              <w:spacing w:before="45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действующая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линия</w:t>
            </w:r>
          </w:p>
        </w:tc>
      </w:tr>
      <w:tr w:rsidR="004D7601">
        <w:trPr>
          <w:trHeight w:val="401"/>
        </w:trPr>
        <w:tc>
          <w:tcPr>
            <w:tcW w:w="1777" w:type="dxa"/>
          </w:tcPr>
          <w:p w:rsidR="004D7601" w:rsidRDefault="004D7601">
            <w:pPr>
              <w:pStyle w:val="TableParagraph"/>
              <w:spacing w:before="6"/>
              <w:ind w:left="0" w:right="0"/>
              <w:jc w:val="left"/>
              <w:rPr>
                <w:b/>
                <w:sz w:val="5"/>
              </w:rPr>
            </w:pPr>
          </w:p>
          <w:p w:rsidR="004D7601" w:rsidRDefault="004844A8">
            <w:pPr>
              <w:pStyle w:val="TableParagraph"/>
              <w:spacing w:before="0" w:line="232" w:lineRule="exact"/>
              <w:ind w:left="198" w:right="0"/>
              <w:jc w:val="left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  <w:lang w:eastAsia="ru-RU"/>
              </w:rPr>
              <w:drawing>
                <wp:inline distT="0" distB="0" distL="0" distR="0">
                  <wp:extent cx="883826" cy="147637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826" cy="14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8" w:type="dxa"/>
          </w:tcPr>
          <w:p w:rsidR="004D7601" w:rsidRDefault="004844A8">
            <w:pPr>
              <w:pStyle w:val="TableParagraph"/>
              <w:spacing w:before="68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отменяемая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красная</w:t>
            </w:r>
            <w:r>
              <w:rPr>
                <w:spacing w:val="-2"/>
                <w:sz w:val="24"/>
              </w:rPr>
              <w:t xml:space="preserve"> линия</w:t>
            </w:r>
          </w:p>
        </w:tc>
      </w:tr>
    </w:tbl>
    <w:p w:rsidR="004D7601" w:rsidRDefault="004D7601">
      <w:pPr>
        <w:pStyle w:val="TableParagraph"/>
        <w:jc w:val="left"/>
        <w:rPr>
          <w:sz w:val="24"/>
        </w:rPr>
        <w:sectPr w:rsidR="004D7601">
          <w:pgSz w:w="11910" w:h="16840"/>
          <w:pgMar w:top="1040" w:right="992" w:bottom="280" w:left="992" w:header="720" w:footer="720" w:gutter="0"/>
          <w:cols w:space="720"/>
        </w:sectPr>
      </w:pPr>
    </w:p>
    <w:p w:rsidR="004D7601" w:rsidRDefault="004844A8">
      <w:pPr>
        <w:spacing w:before="76"/>
        <w:ind w:left="750" w:right="751"/>
        <w:jc w:val="center"/>
        <w:rPr>
          <w:b/>
          <w:sz w:val="24"/>
        </w:rPr>
      </w:pPr>
      <w:r>
        <w:rPr>
          <w:b/>
          <w:noProof/>
          <w:sz w:val="24"/>
          <w:lang w:eastAsia="ru-RU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1233271</wp:posOffset>
            </wp:positionH>
            <wp:positionV relativeFrom="paragraph">
              <wp:posOffset>258241</wp:posOffset>
            </wp:positionV>
            <wp:extent cx="5040195" cy="5705379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0195" cy="5705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Лист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:rsidR="004D7601" w:rsidRDefault="004D7601">
      <w:pPr>
        <w:pStyle w:val="a3"/>
        <w:spacing w:before="6"/>
        <w:ind w:left="0" w:firstLine="0"/>
        <w:rPr>
          <w:b/>
          <w:sz w:val="1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7"/>
        <w:gridCol w:w="7858"/>
      </w:tblGrid>
      <w:tr w:rsidR="004D7601">
        <w:trPr>
          <w:trHeight w:val="275"/>
        </w:trPr>
        <w:tc>
          <w:tcPr>
            <w:tcW w:w="9635" w:type="dxa"/>
            <w:gridSpan w:val="2"/>
          </w:tcPr>
          <w:p w:rsidR="004D7601" w:rsidRDefault="004844A8">
            <w:pPr>
              <w:pStyle w:val="TableParagraph"/>
              <w:spacing w:line="251" w:lineRule="exact"/>
              <w:ind w:left="561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УСЛОВНЫЕ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ОБОЗНАЧЕНИЯ:</w:t>
            </w:r>
          </w:p>
        </w:tc>
      </w:tr>
      <w:tr w:rsidR="004D7601">
        <w:trPr>
          <w:trHeight w:val="551"/>
        </w:trPr>
        <w:tc>
          <w:tcPr>
            <w:tcW w:w="1777" w:type="dxa"/>
          </w:tcPr>
          <w:p w:rsidR="004D7601" w:rsidRDefault="004D7601">
            <w:pPr>
              <w:pStyle w:val="TableParagraph"/>
              <w:spacing w:before="0"/>
              <w:ind w:left="0" w:right="0"/>
              <w:jc w:val="left"/>
              <w:rPr>
                <w:b/>
                <w:sz w:val="11"/>
              </w:rPr>
            </w:pPr>
          </w:p>
          <w:p w:rsidR="004D7601" w:rsidRDefault="004844A8">
            <w:pPr>
              <w:pStyle w:val="TableParagraph"/>
              <w:spacing w:before="0"/>
              <w:ind w:left="329" w:right="0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10171" cy="185737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171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8" w:type="dxa"/>
          </w:tcPr>
          <w:p w:rsidR="004D7601" w:rsidRDefault="004844A8">
            <w:pPr>
              <w:pStyle w:val="TableParagraph"/>
              <w:spacing w:before="0" w:line="270" w:lineRule="atLeast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подготовка проекта планировки</w:t>
            </w:r>
          </w:p>
        </w:tc>
      </w:tr>
      <w:tr w:rsidR="004D7601">
        <w:trPr>
          <w:trHeight w:val="551"/>
        </w:trPr>
        <w:tc>
          <w:tcPr>
            <w:tcW w:w="1777" w:type="dxa"/>
          </w:tcPr>
          <w:p w:rsidR="004D7601" w:rsidRDefault="004D7601">
            <w:pPr>
              <w:pStyle w:val="TableParagraph"/>
              <w:spacing w:before="9"/>
              <w:ind w:left="0" w:right="0"/>
              <w:jc w:val="left"/>
              <w:rPr>
                <w:b/>
                <w:sz w:val="11"/>
              </w:rPr>
            </w:pPr>
          </w:p>
          <w:p w:rsidR="004D7601" w:rsidRDefault="004844A8">
            <w:pPr>
              <w:pStyle w:val="TableParagraph"/>
              <w:spacing w:before="0"/>
              <w:ind w:left="543" w:right="0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27693" cy="161925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693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8" w:type="dxa"/>
          </w:tcPr>
          <w:p w:rsidR="004D7601" w:rsidRDefault="004844A8">
            <w:pPr>
              <w:pStyle w:val="TableParagraph"/>
              <w:spacing w:before="0" w:line="270" w:lineRule="atLeast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границы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планируемого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линейного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объекта гидротехнического сооружения (далее - ГТС)</w:t>
            </w:r>
          </w:p>
        </w:tc>
      </w:tr>
      <w:tr w:rsidR="004D7601">
        <w:trPr>
          <w:trHeight w:val="551"/>
        </w:trPr>
        <w:tc>
          <w:tcPr>
            <w:tcW w:w="1777" w:type="dxa"/>
          </w:tcPr>
          <w:p w:rsidR="004D7601" w:rsidRDefault="004D7601">
            <w:pPr>
              <w:pStyle w:val="TableParagraph"/>
              <w:spacing w:before="9" w:after="1"/>
              <w:ind w:left="0" w:right="0"/>
              <w:jc w:val="left"/>
              <w:rPr>
                <w:b/>
                <w:sz w:val="11"/>
              </w:rPr>
            </w:pPr>
          </w:p>
          <w:p w:rsidR="004D7601" w:rsidRDefault="004844A8">
            <w:pPr>
              <w:pStyle w:val="TableParagraph"/>
              <w:spacing w:before="0"/>
              <w:ind w:left="537" w:right="0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44493" cy="166687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493" cy="16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8" w:type="dxa"/>
          </w:tcPr>
          <w:p w:rsidR="004D7601" w:rsidRDefault="004844A8">
            <w:pPr>
              <w:pStyle w:val="TableParagraph"/>
              <w:spacing w:before="0" w:line="270" w:lineRule="atLeast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-граница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необходимая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 строительством ГТС</w:t>
            </w:r>
          </w:p>
        </w:tc>
      </w:tr>
      <w:tr w:rsidR="004D7601">
        <w:trPr>
          <w:trHeight w:val="301"/>
        </w:trPr>
        <w:tc>
          <w:tcPr>
            <w:tcW w:w="1777" w:type="dxa"/>
          </w:tcPr>
          <w:p w:rsidR="004D7601" w:rsidRDefault="004844A8">
            <w:pPr>
              <w:pStyle w:val="TableParagraph"/>
              <w:spacing w:before="0"/>
              <w:ind w:left="150" w:right="0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930135" cy="163353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0135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8" w:type="dxa"/>
          </w:tcPr>
          <w:p w:rsidR="004D7601" w:rsidRDefault="004844A8">
            <w:pPr>
              <w:pStyle w:val="TableParagraph"/>
              <w:spacing w:before="17" w:line="263" w:lineRule="exact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шпунтового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ряда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ГТС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(линия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кордона)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отм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55.00</w:t>
            </w:r>
          </w:p>
        </w:tc>
      </w:tr>
      <w:tr w:rsidR="004D7601">
        <w:trPr>
          <w:trHeight w:val="275"/>
        </w:trPr>
        <w:tc>
          <w:tcPr>
            <w:tcW w:w="1777" w:type="dxa"/>
          </w:tcPr>
          <w:p w:rsidR="004D7601" w:rsidRDefault="004D7601">
            <w:pPr>
              <w:pStyle w:val="TableParagraph"/>
              <w:spacing w:before="6"/>
              <w:ind w:left="0" w:right="0"/>
              <w:jc w:val="left"/>
              <w:rPr>
                <w:b/>
                <w:sz w:val="3"/>
              </w:rPr>
            </w:pPr>
          </w:p>
          <w:p w:rsidR="004D7601" w:rsidRDefault="004844A8">
            <w:pPr>
              <w:pStyle w:val="TableParagraph"/>
              <w:spacing w:before="0" w:line="195" w:lineRule="exact"/>
              <w:ind w:left="175" w:right="0"/>
              <w:jc w:val="left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  <w:lang w:eastAsia="ru-RU"/>
              </w:rPr>
              <w:drawing>
                <wp:inline distT="0" distB="0" distL="0" distR="0">
                  <wp:extent cx="899112" cy="123825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112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8" w:type="dxa"/>
          </w:tcPr>
          <w:p w:rsidR="004D7601" w:rsidRDefault="004844A8">
            <w:pPr>
              <w:pStyle w:val="TableParagraph"/>
              <w:spacing w:line="251" w:lineRule="exact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второго шпунтового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ряда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ГТС на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отм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58.00</w:t>
            </w:r>
          </w:p>
        </w:tc>
      </w:tr>
      <w:tr w:rsidR="004D7601">
        <w:trPr>
          <w:trHeight w:val="551"/>
        </w:trPr>
        <w:tc>
          <w:tcPr>
            <w:tcW w:w="1777" w:type="dxa"/>
          </w:tcPr>
          <w:p w:rsidR="004D7601" w:rsidRDefault="004D7601">
            <w:pPr>
              <w:pStyle w:val="TableParagraph"/>
              <w:spacing w:before="10"/>
              <w:ind w:left="0" w:right="0"/>
              <w:jc w:val="left"/>
              <w:rPr>
                <w:b/>
                <w:sz w:val="6"/>
              </w:rPr>
            </w:pPr>
          </w:p>
          <w:p w:rsidR="004D7601" w:rsidRDefault="004844A8">
            <w:pPr>
              <w:pStyle w:val="TableParagraph"/>
              <w:spacing w:before="0"/>
              <w:ind w:left="824" w:right="0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27399" cy="201168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399" cy="201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8" w:type="dxa"/>
          </w:tcPr>
          <w:p w:rsidR="004D7601" w:rsidRDefault="004844A8">
            <w:pPr>
              <w:pStyle w:val="TableParagraph"/>
              <w:spacing w:before="0" w:line="270" w:lineRule="atLeast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точек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планируемого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размещения линейного объекта ГТС</w:t>
            </w:r>
          </w:p>
        </w:tc>
      </w:tr>
      <w:tr w:rsidR="004D7601">
        <w:trPr>
          <w:trHeight w:val="551"/>
        </w:trPr>
        <w:tc>
          <w:tcPr>
            <w:tcW w:w="1777" w:type="dxa"/>
          </w:tcPr>
          <w:p w:rsidR="004D7601" w:rsidRDefault="004D7601">
            <w:pPr>
              <w:pStyle w:val="TableParagraph"/>
              <w:spacing w:before="1"/>
              <w:ind w:left="0" w:right="0"/>
              <w:jc w:val="left"/>
              <w:rPr>
                <w:b/>
                <w:sz w:val="11"/>
              </w:rPr>
            </w:pPr>
          </w:p>
          <w:p w:rsidR="004D7601" w:rsidRDefault="004844A8">
            <w:pPr>
              <w:pStyle w:val="TableParagraph"/>
              <w:spacing w:before="0"/>
              <w:ind w:left="705" w:right="0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31929" cy="180975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929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8" w:type="dxa"/>
          </w:tcPr>
          <w:p w:rsidR="004D7601" w:rsidRDefault="004844A8">
            <w:pPr>
              <w:pStyle w:val="TableParagraph"/>
              <w:spacing w:before="0" w:line="270" w:lineRule="atLeast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точек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необходимая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 проведения работ, связанных со строительством ГТС</w:t>
            </w:r>
          </w:p>
        </w:tc>
      </w:tr>
      <w:tr w:rsidR="004D7601">
        <w:trPr>
          <w:trHeight w:val="356"/>
        </w:trPr>
        <w:tc>
          <w:tcPr>
            <w:tcW w:w="1777" w:type="dxa"/>
          </w:tcPr>
          <w:p w:rsidR="004D7601" w:rsidRDefault="004D7601">
            <w:pPr>
              <w:pStyle w:val="TableParagraph"/>
              <w:spacing w:before="9"/>
              <w:ind w:left="0" w:right="0"/>
              <w:jc w:val="left"/>
              <w:rPr>
                <w:b/>
                <w:sz w:val="6"/>
              </w:rPr>
            </w:pPr>
          </w:p>
          <w:p w:rsidR="004D7601" w:rsidRDefault="004844A8">
            <w:pPr>
              <w:pStyle w:val="TableParagraph"/>
              <w:spacing w:before="0" w:line="217" w:lineRule="exact"/>
              <w:ind w:left="108" w:right="0"/>
              <w:jc w:val="left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  <w:lang w:eastAsia="ru-RU"/>
              </w:rPr>
              <w:drawing>
                <wp:inline distT="0" distB="0" distL="0" distR="0">
                  <wp:extent cx="979058" cy="138112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058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8" w:type="dxa"/>
          </w:tcPr>
          <w:p w:rsidR="004D7601" w:rsidRDefault="004844A8">
            <w:pPr>
              <w:pStyle w:val="TableParagraph"/>
              <w:spacing w:before="45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действующая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линия</w:t>
            </w:r>
          </w:p>
        </w:tc>
      </w:tr>
      <w:tr w:rsidR="004D7601">
        <w:trPr>
          <w:trHeight w:val="402"/>
        </w:trPr>
        <w:tc>
          <w:tcPr>
            <w:tcW w:w="1777" w:type="dxa"/>
          </w:tcPr>
          <w:p w:rsidR="004D7601" w:rsidRDefault="004D7601">
            <w:pPr>
              <w:pStyle w:val="TableParagraph"/>
              <w:spacing w:before="6"/>
              <w:ind w:left="0" w:right="0"/>
              <w:jc w:val="left"/>
              <w:rPr>
                <w:b/>
                <w:sz w:val="5"/>
              </w:rPr>
            </w:pPr>
          </w:p>
          <w:p w:rsidR="004D7601" w:rsidRDefault="004844A8">
            <w:pPr>
              <w:pStyle w:val="TableParagraph"/>
              <w:spacing w:before="0" w:line="229" w:lineRule="exact"/>
              <w:ind w:left="198" w:right="0"/>
              <w:jc w:val="left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  <w:lang w:eastAsia="ru-RU"/>
              </w:rPr>
              <w:drawing>
                <wp:inline distT="0" distB="0" distL="0" distR="0">
                  <wp:extent cx="872422" cy="145732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2422" cy="145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8" w:type="dxa"/>
          </w:tcPr>
          <w:p w:rsidR="004D7601" w:rsidRDefault="004844A8">
            <w:pPr>
              <w:pStyle w:val="TableParagraph"/>
              <w:spacing w:before="68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отменяемая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красная</w:t>
            </w:r>
            <w:r>
              <w:rPr>
                <w:spacing w:val="-2"/>
                <w:sz w:val="24"/>
              </w:rPr>
              <w:t xml:space="preserve"> линия</w:t>
            </w:r>
          </w:p>
        </w:tc>
      </w:tr>
    </w:tbl>
    <w:p w:rsidR="004D7601" w:rsidRDefault="004D7601" w:rsidP="004844A8">
      <w:pPr>
        <w:pStyle w:val="TableParagraph"/>
        <w:rPr>
          <w:b/>
          <w:sz w:val="28"/>
        </w:rPr>
      </w:pPr>
    </w:p>
    <w:p w:rsidR="004844A8" w:rsidRDefault="004844A8" w:rsidP="004844A8">
      <w:pPr>
        <w:pStyle w:val="TableParagraph"/>
        <w:rPr>
          <w:b/>
          <w:sz w:val="28"/>
        </w:rPr>
      </w:pPr>
      <w:r>
        <w:rPr>
          <w:b/>
          <w:sz w:val="28"/>
        </w:rPr>
        <w:t>____________________</w:t>
      </w:r>
      <w:bookmarkStart w:id="0" w:name="_GoBack"/>
      <w:bookmarkEnd w:id="0"/>
    </w:p>
    <w:sectPr w:rsidR="004844A8" w:rsidSect="004844A8">
      <w:type w:val="continuous"/>
      <w:pgSz w:w="11910" w:h="16840"/>
      <w:pgMar w:top="1100" w:right="992" w:bottom="955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C3E1A"/>
    <w:multiLevelType w:val="multilevel"/>
    <w:tmpl w:val="B23E7206"/>
    <w:lvl w:ilvl="0">
      <w:start w:val="1"/>
      <w:numFmt w:val="decimal"/>
      <w:lvlText w:val="%1."/>
      <w:lvlJc w:val="left"/>
      <w:pPr>
        <w:ind w:left="121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2" w:hanging="5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81" w:hanging="6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35" w:hanging="6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90" w:hanging="6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45" w:hanging="6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01" w:hanging="6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6" w:hanging="6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1" w:hanging="630"/>
      </w:pPr>
      <w:rPr>
        <w:rFonts w:hint="default"/>
        <w:lang w:val="ru-RU" w:eastAsia="en-US" w:bidi="ar-SA"/>
      </w:rPr>
    </w:lvl>
  </w:abstractNum>
  <w:abstractNum w:abstractNumId="1" w15:restartNumberingAfterBreak="0">
    <w:nsid w:val="2D07293E"/>
    <w:multiLevelType w:val="hybridMultilevel"/>
    <w:tmpl w:val="E3F250A2"/>
    <w:lvl w:ilvl="0" w:tplc="9864B4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294130D"/>
    <w:multiLevelType w:val="hybridMultilevel"/>
    <w:tmpl w:val="BE488A40"/>
    <w:lvl w:ilvl="0" w:tplc="9BDA93E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601"/>
    <w:rsid w:val="004844A8"/>
    <w:rsid w:val="004D7601"/>
    <w:rsid w:val="0069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B62D3"/>
  <w15:docId w15:val="{DD4E2EE6-2FD7-4893-AB43-168AEF3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 w:firstLine="709"/>
    </w:pPr>
    <w:rPr>
      <w:sz w:val="28"/>
      <w:szCs w:val="28"/>
    </w:rPr>
  </w:style>
  <w:style w:type="paragraph" w:styleId="a4">
    <w:name w:val="List Paragraph"/>
    <w:aliases w:val="Абзац,385Список,Общий_К,List Paragraph,Нумерованый список,Абзац вправо-1,Абзац вправо-11,List Paragraph11,Абзац вправо-12,List Paragraph12,Абзац вправо-111,List Paragraph111,Абзац вправо-13,List Paragraph13,Абзац вправо-112"/>
    <w:basedOn w:val="a"/>
    <w:link w:val="a5"/>
    <w:uiPriority w:val="34"/>
    <w:qFormat/>
    <w:pPr>
      <w:ind w:left="142" w:firstLine="709"/>
    </w:pPr>
  </w:style>
  <w:style w:type="paragraph" w:customStyle="1" w:styleId="TableParagraph">
    <w:name w:val="Table Paragraph"/>
    <w:basedOn w:val="a"/>
    <w:uiPriority w:val="1"/>
    <w:qFormat/>
    <w:pPr>
      <w:spacing w:before="5"/>
      <w:ind w:left="10" w:right="1"/>
      <w:jc w:val="center"/>
    </w:pPr>
  </w:style>
  <w:style w:type="paragraph" w:customStyle="1" w:styleId="a6">
    <w:name w:val="Д.к.н.: Таблица"/>
    <w:basedOn w:val="a"/>
    <w:autoRedefine/>
    <w:uiPriority w:val="99"/>
    <w:rsid w:val="004844A8"/>
    <w:pPr>
      <w:widowControl/>
      <w:autoSpaceDE/>
      <w:autoSpaceDN/>
      <w:spacing w:line="360" w:lineRule="auto"/>
      <w:jc w:val="center"/>
    </w:pPr>
    <w:rPr>
      <w:sz w:val="28"/>
      <w:szCs w:val="28"/>
      <w:lang w:eastAsia="ru-RU"/>
    </w:rPr>
  </w:style>
  <w:style w:type="character" w:customStyle="1" w:styleId="a5">
    <w:name w:val="Абзац списка Знак"/>
    <w:aliases w:val="Абзац Знак,385Список Знак,Общий_К Знак,List Paragraph Знак,Нумерованый список Знак,Абзац вправо-1 Знак,Абзац вправо-11 Знак,List Paragraph11 Знак,Абзац вправо-12 Знак,List Paragraph12 Знак,Абзац вправо-111 Знак,List Paragraph111 Знак"/>
    <w:link w:val="a4"/>
    <w:uiPriority w:val="34"/>
    <w:rsid w:val="004844A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hyperlink" Target="http://www.kzn.ru/" TargetMode="Externa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1183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И. Нуртдинова</dc:creator>
  <cp:lastModifiedBy>Елена И. Нуртдинова</cp:lastModifiedBy>
  <cp:revision>2</cp:revision>
  <dcterms:created xsi:type="dcterms:W3CDTF">2026-03-04T09:57:00Z</dcterms:created>
  <dcterms:modified xsi:type="dcterms:W3CDTF">2026-03-04T09:57:00Z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2026-03-04T00:00:00Z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2026-03-04T00:00:00Z</vt:filetime>
  </property>
  <property fmtid="{D5CDD505-2E9C-101B-9397-08002B2CF9AE}" pid="5" name="Producer">
    <vt:lpwstr>3-Heights(TM) PDF Security Shell 4.8.25.2 (http://www.pdf-tools.com)</vt:lpwstr>
  </property>
</Properties>
</file>