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Indent"/>
        <w:ind w:hanging="0" w:right="0"/>
        <w:jc w:val="left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</w:r>
    </w:p>
    <w:p>
      <w:pPr>
        <w:pStyle w:val="BodyTextIndent"/>
        <w:ind w:hanging="0" w:right="0"/>
        <w:jc w:val="left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</w:r>
    </w:p>
    <w:p>
      <w:pPr>
        <w:pStyle w:val="BodyTextIndent"/>
        <w:ind w:hanging="0" w:left="0" w:right="0"/>
        <w:jc w:val="right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Проект постановления</w:t>
      </w:r>
    </w:p>
    <w:p>
      <w:pPr>
        <w:pStyle w:val="BodyTextIndent"/>
        <w:ind w:hanging="0" w:left="0" w:right="0"/>
        <w:jc w:val="right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Исполнительного комитета</w:t>
      </w:r>
    </w:p>
    <w:p>
      <w:pPr>
        <w:pStyle w:val="BodyTextIndent"/>
        <w:ind w:hanging="0" w:left="0" w:right="0"/>
        <w:jc w:val="right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</w:r>
    </w:p>
    <w:p>
      <w:pPr>
        <w:pStyle w:val="BodyTextIndent"/>
        <w:ind w:hanging="0" w:left="0" w:right="0"/>
        <w:jc w:val="right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</w:r>
    </w:p>
    <w:p>
      <w:pPr>
        <w:pStyle w:val="BodyTextIndent"/>
        <w:ind w:hanging="0" w:left="0" w:right="0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</w:r>
    </w:p>
    <w:p>
      <w:pPr>
        <w:pStyle w:val="Normal"/>
        <w:ind w:hanging="0" w:left="0" w:right="4743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 внесении изменений в постановление</w:t>
      </w:r>
    </w:p>
    <w:p>
      <w:pPr>
        <w:pStyle w:val="Normal"/>
        <w:tabs>
          <w:tab w:val="clear" w:pos="708"/>
          <w:tab w:val="left" w:pos="4536" w:leader="none"/>
        </w:tabs>
        <w:ind w:hanging="0" w:left="0" w:right="4743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Исполнительного комитета от 21.10.2025</w:t>
      </w:r>
    </w:p>
    <w:p>
      <w:pPr>
        <w:pStyle w:val="Normal"/>
        <w:ind w:hanging="0" w:left="0" w:right="4818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№ 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8536 «Об утверждении муниципальной программы «Пожарная безопасность в муниципальном образовании город Набережные Челны на 2026-2028 годы»</w:t>
      </w:r>
    </w:p>
    <w:p>
      <w:pPr>
        <w:pStyle w:val="Normal"/>
        <w:shd w:fill="FFFFFF"/>
        <w:ind w:firstLine="550" w:left="10" w:right="-1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</w:r>
    </w:p>
    <w:p>
      <w:pPr>
        <w:pStyle w:val="Normal"/>
        <w:shd w:fill="FFFFFF"/>
        <w:ind w:hanging="0" w:left="10" w:right="-1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ab/>
        <w:t>В соответствии с Бюджетным кодексом Российской Федерации, статьёй 53 Устава города, пунктом 5.24 Положения о системе муниципальных правовых актов, утверждённого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tabs>
          <w:tab w:val="clear" w:pos="708"/>
          <w:tab w:val="left" w:pos="0" w:leader="none"/>
          <w:tab w:val="left" w:pos="10066" w:leader="none"/>
        </w:tabs>
        <w:ind w:hanging="0" w:left="0" w:right="-14"/>
        <w:jc w:val="center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</w:r>
    </w:p>
    <w:p>
      <w:pPr>
        <w:pStyle w:val="Normal"/>
        <w:tabs>
          <w:tab w:val="clear" w:pos="708"/>
          <w:tab w:val="left" w:pos="0" w:leader="none"/>
          <w:tab w:val="left" w:pos="10066" w:leader="none"/>
        </w:tabs>
        <w:ind w:hanging="0" w:left="0" w:right="-14"/>
        <w:jc w:val="center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</w:r>
    </w:p>
    <w:p>
      <w:pPr>
        <w:pStyle w:val="Normal"/>
        <w:tabs>
          <w:tab w:val="clear" w:pos="708"/>
          <w:tab w:val="left" w:pos="0" w:leader="none"/>
          <w:tab w:val="left" w:pos="10066" w:leader="none"/>
        </w:tabs>
        <w:ind w:hanging="0" w:left="0" w:right="-14"/>
        <w:jc w:val="center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 О С Т А Н О В Л Я Ю:</w:t>
      </w:r>
    </w:p>
    <w:p>
      <w:pPr>
        <w:pStyle w:val="Normal"/>
        <w:tabs>
          <w:tab w:val="clear" w:pos="708"/>
          <w:tab w:val="left" w:pos="0" w:leader="none"/>
          <w:tab w:val="left" w:pos="10066" w:leader="none"/>
        </w:tabs>
        <w:ind w:hanging="0" w:left="0" w:right="-14"/>
        <w:jc w:val="center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ind w:hanging="0" w:left="0" w:right="0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ab/>
        <w:t>1. Внести в постановление Исполнительного комитета от 21.10.2025        № 8536 «Об утверждении муниципальной программы «Пожарная безопасность в муниципальном образовании город Набережные Челны на 2026-2028 годы»                               следующие изменения:</w:t>
      </w:r>
    </w:p>
    <w:p>
      <w:pPr>
        <w:pStyle w:val="Normal"/>
        <w:widowControl/>
        <w:ind w:hanging="0" w:left="0" w:right="0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ab/>
        <w:t>1) пункт 2 изложить в следующей редакции:</w:t>
      </w:r>
    </w:p>
    <w:p>
      <w:pPr>
        <w:pStyle w:val="Normal"/>
        <w:shd w:val="clear" w:color="auto" w:fill="FFFFFF"/>
        <w:ind w:firstLine="709" w:left="0" w:right="0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«2. Управлению финансов Исполнительного комитета обеспечить финансирование программы, указанной в пункте 1 настоящего постановления, за счет средств, предусмотренных в бюджете города Набережные Челны по разделам (подразделам) 03.09 «Защита населения и территорий от чрезвычайных ситуаций природного и техногенного характера, гражданская оборона», 03.10 «Обеспечение пожарной безопасности», 07.01 «Дошкольное образование», 07.02 «Общее образование», в 2026 году – 37 916,45 тыс. рублей; 2027 году – 37 898,48 тыс. рублей; 2028 году – 37 898,48 тыс. рублей.»;</w:t>
      </w:r>
    </w:p>
    <w:p>
      <w:pPr>
        <w:pStyle w:val="Normal"/>
        <w:shd w:val="clear" w:color="auto" w:fill="FFFFFF"/>
        <w:ind w:firstLine="709" w:left="0" w:right="0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- в главе 1 строку «Объемы и источники финансирования программы с разбивкой по годам» изложить в следующей редакции:</w:t>
      </w:r>
    </w:p>
    <w:p>
      <w:pPr>
        <w:pStyle w:val="Normal"/>
        <w:shd w:val="clear" w:color="auto" w:fill="FFFFFF"/>
        <w:ind w:firstLine="708" w:left="0" w:right="-1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</w:r>
    </w:p>
    <w:p>
      <w:pPr>
        <w:pStyle w:val="Normal"/>
        <w:shd w:val="clear" w:color="auto" w:fill="FFFFFF"/>
        <w:ind w:firstLine="708" w:left="0" w:right="-1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</w:r>
    </w:p>
    <w:tbl>
      <w:tblPr>
        <w:tblStyle w:val="ad"/>
        <w:tblW w:w="10365" w:type="dxa"/>
        <w:jc w:val="left"/>
        <w:tblInd w:w="-1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1976"/>
        <w:gridCol w:w="1987"/>
        <w:gridCol w:w="1694"/>
        <w:gridCol w:w="1534"/>
        <w:gridCol w:w="1523"/>
        <w:gridCol w:w="1650"/>
      </w:tblGrid>
      <w:tr>
        <w:trPr/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«Объёмы и источники финансирования программы с разбивкой по годам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Источник финансирования</w:t>
            </w:r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Годы реализации программы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98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2026 год</w:t>
            </w:r>
          </w:p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тыс. рублей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2027 год тыс. рублей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2028 год тыс. рублей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Всего за период реализации тыс. рублей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Муниципальный бюджет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37 916,45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37 898,48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ind w:hanging="0" w:left="0" w:right="0"/>
              <w:jc w:val="left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37 898,48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113 713,41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Федеральный бюджет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Республиканский бюджет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Прочие источники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</w:p>
        </w:tc>
      </w:tr>
      <w:tr>
        <w:trPr>
          <w:trHeight w:val="312" w:hRule="atLeast"/>
        </w:trPr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Всего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37 916,45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37 898,48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ind w:hanging="0" w:left="0" w:right="0"/>
              <w:jc w:val="left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37 898,48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113 713,41»;</w:t>
            </w:r>
          </w:p>
        </w:tc>
      </w:tr>
    </w:tbl>
    <w:p>
      <w:pPr>
        <w:pStyle w:val="Normal"/>
        <w:shd w:val="clear" w:color="auto" w:fill="FFFFFF"/>
        <w:ind w:firstLine="698" w:left="10" w:right="-1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</w:r>
    </w:p>
    <w:p>
      <w:pPr>
        <w:pStyle w:val="Normal"/>
        <w:shd w:val="clear" w:color="auto" w:fill="FFFFFF"/>
        <w:ind w:firstLine="698" w:left="10" w:right="-1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- абзац первый  главы 5 изложить в следующей редакции:</w:t>
      </w:r>
    </w:p>
    <w:p>
      <w:pPr>
        <w:pStyle w:val="Normal"/>
        <w:shd w:val="clear" w:color="auto" w:fill="FFFFFF"/>
        <w:ind w:firstLine="698" w:left="10" w:right="-1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«Объём финансирования программы на 2026-2028 годы составляет                 113 713,41 тыс. рублей, в том числе по годам реализации программы: 2026 год –      37 916,45 тыс. рублей, 2027 год - 37 898,48  тыс. рублей, 2028 год - 37 898,48  тыс. рублей.»;</w:t>
      </w:r>
    </w:p>
    <w:p>
      <w:pPr>
        <w:pStyle w:val="Normal"/>
        <w:widowControl/>
        <w:ind w:hanging="0" w:left="0" w:right="0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ab/>
        <w:t>- главу 8 изложить в новой редакции согласно приложению.</w:t>
      </w:r>
    </w:p>
    <w:p>
      <w:pPr>
        <w:pStyle w:val="Normal"/>
        <w:widowControl/>
        <w:tabs>
          <w:tab w:val="clear" w:pos="708"/>
          <w:tab w:val="left" w:pos="709" w:leader="none"/>
        </w:tabs>
        <w:ind w:hanging="0" w:left="0" w:right="0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ab/>
        <w:t>2. Управлению делопроизводством Исполнительного комитета обеспечить официальное опубликование настоящего постановления на Официальном портале правовой информации Республики Татарстан (https://prаvo.tatarstan.ru), и его размещение на официальном сайте муниципального образования город Набережные Челны в информационно-телекоммуникационной сети  «Интернет» по адресу: https://nabchelny.ru.</w:t>
      </w:r>
    </w:p>
    <w:p>
      <w:pPr>
        <w:pStyle w:val="Normal"/>
        <w:tabs>
          <w:tab w:val="clear" w:pos="708"/>
          <w:tab w:val="left" w:pos="8240" w:leader="none"/>
        </w:tabs>
        <w:spacing w:lineRule="auto" w:line="240"/>
        <w:ind w:hanging="0" w:left="0" w:right="0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3. Контроль за исполнением настоящего постановления возложить на заместителя Руководителя Исполнительного комитета Салимханова И.А.</w:t>
      </w:r>
    </w:p>
    <w:p>
      <w:pPr>
        <w:pStyle w:val="Heading7"/>
        <w:numPr>
          <w:ilvl w:val="0"/>
          <w:numId w:val="0"/>
        </w:numPr>
        <w:ind w:hanging="0" w:left="0" w:right="0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</w:r>
    </w:p>
    <w:p>
      <w:pPr>
        <w:pStyle w:val="Normal"/>
        <w:numPr>
          <w:ilvl w:val="0"/>
          <w:numId w:val="0"/>
        </w:numPr>
        <w:ind w:hanging="0" w:left="0" w:right="0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</w:r>
    </w:p>
    <w:p>
      <w:pPr>
        <w:pStyle w:val="Normal"/>
        <w:numPr>
          <w:ilvl w:val="0"/>
          <w:numId w:val="0"/>
        </w:numPr>
        <w:ind w:hanging="0" w:left="0" w:right="0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</w:r>
    </w:p>
    <w:p>
      <w:pPr>
        <w:pStyle w:val="Heading7"/>
        <w:numPr>
          <w:ilvl w:val="6"/>
          <w:numId w:val="1"/>
        </w:numPr>
        <w:ind w:hanging="0" w:left="0" w:right="0"/>
        <w:rPr>
          <w:rFonts w:eastAsia="Times New Roman" w:cs="Times New Roman"/>
          <w:b w:val="false"/>
          <w:bCs w:val="false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kern w:val="0"/>
          <w:sz w:val="28"/>
          <w:szCs w:val="28"/>
          <w:lang w:val="ru-RU" w:eastAsia="ru-RU" w:bidi="ar-SA"/>
        </w:rPr>
        <w:t xml:space="preserve">Руководитель </w:t>
      </w:r>
    </w:p>
    <w:p>
      <w:pPr>
        <w:pStyle w:val="Heading7"/>
        <w:numPr>
          <w:ilvl w:val="6"/>
          <w:numId w:val="1"/>
        </w:numPr>
        <w:ind w:hanging="0" w:left="0" w:right="0"/>
        <w:rPr>
          <w:rFonts w:eastAsia="Times New Roman" w:cs="Times New Roman"/>
          <w:b w:val="false"/>
          <w:bCs w:val="false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kern w:val="0"/>
          <w:sz w:val="28"/>
          <w:szCs w:val="28"/>
          <w:lang w:val="ru-RU" w:eastAsia="ru-RU" w:bidi="ar-SA"/>
        </w:rPr>
        <w:t>Исполнительного комитета                                                                  Ф.Ш. Салахов</w:t>
      </w:r>
    </w:p>
    <w:p>
      <w:pPr>
        <w:sectPr>
          <w:type w:val="nextPage"/>
          <w:pgSz w:w="11906" w:h="16838"/>
          <w:pgMar w:left="1134" w:right="1082" w:gutter="0" w:header="0" w:top="680" w:footer="0" w:bottom="851"/>
          <w:pgNumType w:fmt="decimal"/>
          <w:formProt w:val="false"/>
          <w:textDirection w:val="lrTb"/>
          <w:docGrid w:type="default" w:linePitch="381" w:charSpace="8192"/>
        </w:sectPr>
        <w:pStyle w:val="Normal"/>
        <w:ind w:hanging="0" w:left="0" w:right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numPr>
          <w:ilvl w:val="0"/>
          <w:numId w:val="1"/>
        </w:numPr>
        <w:ind w:firstLine="720" w:left="840" w:right="283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b w:val="false"/>
          <w:bCs w:val="false"/>
          <w:sz w:val="20"/>
          <w:szCs w:val="20"/>
        </w:rPr>
        <w:t>Приложение</w:t>
      </w:r>
    </w:p>
    <w:p>
      <w:pPr>
        <w:pStyle w:val="Normal"/>
        <w:ind w:firstLine="720" w:left="840" w:right="283"/>
        <w:jc w:val="left"/>
        <w:rPr>
          <w:sz w:val="20"/>
          <w:szCs w:val="20"/>
        </w:rPr>
      </w:pPr>
      <w:r>
        <w:rPr>
          <w:b w:val="false"/>
          <w:bCs w:val="false"/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>к постановлению</w:t>
      </w:r>
    </w:p>
    <w:p>
      <w:pPr>
        <w:pStyle w:val="Normal"/>
        <w:ind w:firstLine="720" w:left="840" w:right="283"/>
        <w:jc w:val="left"/>
        <w:rPr>
          <w:sz w:val="20"/>
          <w:szCs w:val="20"/>
        </w:rPr>
      </w:pPr>
      <w:r>
        <w:rPr>
          <w:b w:val="false"/>
          <w:bCs w:val="false"/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>Исполнительного комитета</w:t>
      </w:r>
    </w:p>
    <w:p>
      <w:pPr>
        <w:pStyle w:val="Normal"/>
        <w:ind w:firstLine="720" w:left="840" w:right="283"/>
        <w:jc w:val="left"/>
        <w:rPr>
          <w:sz w:val="20"/>
          <w:szCs w:val="20"/>
        </w:rPr>
      </w:pPr>
      <w:r>
        <w:rPr>
          <w:b w:val="false"/>
          <w:bCs w:val="false"/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>от «_____»__________ 2026 № _____</w:t>
      </w:r>
    </w:p>
    <w:p>
      <w:pPr>
        <w:pStyle w:val="Heading1"/>
        <w:numPr>
          <w:ilvl w:val="0"/>
          <w:numId w:val="1"/>
        </w:numPr>
        <w:ind w:firstLine="720" w:left="840" w:right="283"/>
        <w:rPr>
          <w:b w:val="false"/>
          <w:bCs w:val="false"/>
        </w:rPr>
      </w:pPr>
      <w:r>
        <w:rPr/>
      </w:r>
    </w:p>
    <w:p>
      <w:pPr>
        <w:pStyle w:val="Heading1"/>
        <w:numPr>
          <w:ilvl w:val="0"/>
          <w:numId w:val="1"/>
        </w:numPr>
        <w:ind w:firstLine="720" w:left="840" w:right="283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Глава 8. Цели, задачи, индикаторы оценки результатов Программы и финансирование по мероприятиям</w:t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</w:r>
    </w:p>
    <w:tbl>
      <w:tblPr>
        <w:tblW w:w="16545" w:type="dxa"/>
        <w:jc w:val="left"/>
        <w:tblInd w:w="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4530"/>
        <w:gridCol w:w="1875"/>
        <w:gridCol w:w="1486"/>
        <w:gridCol w:w="1636"/>
        <w:gridCol w:w="735"/>
        <w:gridCol w:w="734"/>
        <w:gridCol w:w="735"/>
        <w:gridCol w:w="751"/>
        <w:gridCol w:w="1140"/>
        <w:gridCol w:w="1125"/>
        <w:gridCol w:w="1184"/>
      </w:tblGrid>
      <w:tr>
        <w:trPr>
          <w:trHeight w:val="496" w:hRule="atLeast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Наименование основных мероприятий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Исполнители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Сроки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выполнения основных мероприятий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Индикаторы оценки конечных результатов, единицы измерения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Значения индикаторов</w:t>
            </w: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Финансирование с указанием источника финансирования (тыс. руб.)</w:t>
            </w:r>
          </w:p>
        </w:tc>
      </w:tr>
      <w:tr>
        <w:trPr>
          <w:trHeight w:val="419" w:hRule="atLeast"/>
        </w:trPr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2025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  <w:p>
            <w:pPr>
              <w:pStyle w:val="Normal"/>
              <w:widowControl w:val="false"/>
              <w:ind w:firstLine="72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2026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2027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2028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2026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2027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2028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</w:tr>
      <w:tr>
        <w:trPr>
          <w:trHeight w:val="478" w:hRule="atLeast"/>
        </w:trPr>
        <w:tc>
          <w:tcPr>
            <w:tcW w:w="165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Цель: создание на территории города Набережные Челны эффективной системы по предупреждению пожаров</w:t>
            </w:r>
          </w:p>
        </w:tc>
      </w:tr>
      <w:tr>
        <w:trPr>
          <w:trHeight w:val="170" w:hRule="atLeast"/>
        </w:trPr>
        <w:tc>
          <w:tcPr>
            <w:tcW w:w="165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napToGrid w:val="false"/>
              <w:spacing w:before="0" w:after="0"/>
              <w:ind w:hanging="0" w:left="0" w:right="-57"/>
              <w:jc w:val="center"/>
              <w:outlineLvl w:val="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Задача: обеспечение противопожарных мероприятий по защите населения и территории города Набережные Челны</w:t>
            </w:r>
          </w:p>
        </w:tc>
      </w:tr>
      <w:tr>
        <w:trPr>
          <w:trHeight w:val="305" w:hRule="atLeast"/>
        </w:trPr>
        <w:tc>
          <w:tcPr>
            <w:tcW w:w="61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45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Материально-техническое обеспечение</w:t>
            </w:r>
          </w:p>
          <w:p>
            <w:pPr>
              <w:pStyle w:val="Normal"/>
              <w:widowControl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МБУ «Пожарно-спасательный отряд»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2026-2028 годы</w:t>
            </w:r>
          </w:p>
        </w:tc>
        <w:tc>
          <w:tcPr>
            <w:tcW w:w="16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уровень готовности к выполнению задач по предназначению, %</w:t>
            </w:r>
          </w:p>
        </w:tc>
        <w:tc>
          <w:tcPr>
            <w:tcW w:w="7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34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-1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Муниципальный бюджет</w:t>
            </w:r>
          </w:p>
        </w:tc>
      </w:tr>
      <w:tr>
        <w:trPr>
          <w:trHeight w:val="305" w:hRule="atLeast"/>
        </w:trPr>
        <w:tc>
          <w:tcPr>
            <w:tcW w:w="61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23541,80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57" w:left="113" w:right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23697,86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113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23697,86</w:t>
            </w:r>
          </w:p>
        </w:tc>
      </w:tr>
      <w:tr>
        <w:trPr>
          <w:trHeight w:val="305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Выполнение первичных мер противопожарной безопасности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Управление образования Исполнительного комитета</w:t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2026-2028 годы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уровень готовности к выполнению задач по предназначению, %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113" w:right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33,60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113" w:right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33,60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57" w:left="113" w:right="113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33,60</w:t>
            </w:r>
          </w:p>
        </w:tc>
      </w:tr>
      <w:tr>
        <w:trPr>
          <w:trHeight w:val="314" w:hRule="atLeast"/>
        </w:trPr>
        <w:tc>
          <w:tcPr>
            <w:tcW w:w="165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Задача:   обеспечение пожарной безопасности в образовательных организациях города и в организациях в сфере молодежной политики</w:t>
            </w:r>
          </w:p>
        </w:tc>
      </w:tr>
      <w:tr>
        <w:trPr>
          <w:trHeight w:val="1996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Обеспечение технической готовности автоматической пожарной сигнализации и комплексной системы адресного мониторинга программно-аппаратного комплекса «Стрелец-мониторинг»  в муниципальных общеобразовательных организациях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Управление образования Исполнительного комитета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2026-2028 годы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уровень безаварийной эксплуатации автоматической пожарной сигнализации, %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4  884,70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4 756,00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4 756,00</w:t>
            </w:r>
          </w:p>
        </w:tc>
      </w:tr>
      <w:tr>
        <w:trPr>
          <w:trHeight w:val="1186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Обеспечение технической готовности автоматической пожарной сигнализации и комплексной системы адресного мониторинга программно-аппаратного комплекса «Стрелец-мониторинг» в муниципальных дошкольных образовательных организациях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Управление образования Исполнительного комитета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2026-2028 годы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уровень безаварийной эксплуатации автоматической пожарной сигнализации, %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6 984,00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7 092,00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7 092,00</w:t>
            </w:r>
          </w:p>
        </w:tc>
      </w:tr>
      <w:tr>
        <w:trPr>
          <w:trHeight w:val="1186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Обеспечение технической готовности автоматической пожарной сигнализации и комплексной системы адресного мониторинга программно-аппаратного комплекса «Стрелец-мониторинг» в учреждениях дополнительного образования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Управление образования Исполнительного комитета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2026-2028 годы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уровень безаварийной эксплуатации автоматической пожарной сигнализации, %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707,95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707,95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707,95</w:t>
            </w:r>
          </w:p>
        </w:tc>
      </w:tr>
      <w:tr>
        <w:trPr>
          <w:trHeight w:val="1186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Обеспечение технической готовности автоматической пожарной сигнализации и комплексной системы адресного мониторинга программно-аппаратного комплекса «Стрелец-мониторинг» в учреждениях молодежной политики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Управление по делам молодежи Исполнительного комитета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2026-2028 годы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уровень безаварийной эксплуатации автоматической пожарной сигнализации, %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290,70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290,70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290,70</w:t>
            </w:r>
          </w:p>
        </w:tc>
      </w:tr>
      <w:tr>
        <w:trPr>
          <w:trHeight w:val="1186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Обеспечение технической готовности автоматической пожарной сигнализации и комплексной системы адресного мониторинга программно-аппаратного комплекса «Стрелец-мониторинг» в  учреждениях культуры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Управление культуры Исполнительного комитета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2026-2028 годы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уровень безаварийной эксплуатации автоматической пожарной сигнализации, %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598,40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445,05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445,05</w:t>
            </w:r>
          </w:p>
        </w:tc>
      </w:tr>
      <w:tr>
        <w:trPr>
          <w:trHeight w:val="1186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Обеспечение технической готовности автоматической пожарной сигнализации и комплексной системы адресного мониторинга программно-аппаратного комплекса «Стрелец-мониторинг» в  учреждениях физической культуры и спорта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Управление физической культуры и спорта Исполнительного комитета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2026-2028 годы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уровень безаварийной эксплуатации автоматической пожарной сигнализации,, %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875,30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875,32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875,32</w:t>
            </w:r>
          </w:p>
        </w:tc>
      </w:tr>
      <w:tr>
        <w:trPr>
          <w:trHeight w:val="1071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Участие в республиканском слёте-соревновании «Школа безопасности» среди учащихся общеобразовательных организаций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Управление образования Исполнительного комитета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2026-2028 годы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firstLine="72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количество мероприятий, ед.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финансирование не требуется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Участие в конкурсе среди обучающихся на лучшее сочинение, лучший рисунок и лучшую работу в области прикладного творчества на противопожарную тематику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Управление образования Исполнительного комитета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firstLine="72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2026-2028 годы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firstLine="72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количество мероприятий, ед.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финансирование не требуется</w:t>
            </w:r>
          </w:p>
        </w:tc>
      </w:tr>
      <w:tr>
        <w:trPr>
          <w:trHeight w:val="1477" w:hRule="atLeast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11.</w:t>
            </w:r>
          </w:p>
        </w:tc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Проведение обучения неработающего населения при управляющих компаниях города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2026-2028 годы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охват неработающего населения,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кол-во чел.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10000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11000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12000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13000</w:t>
            </w:r>
          </w:p>
        </w:tc>
        <w:tc>
          <w:tcPr>
            <w:tcW w:w="34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финансирование не требуется</w:t>
            </w:r>
          </w:p>
        </w:tc>
      </w:tr>
      <w:tr>
        <w:trPr>
          <w:trHeight w:val="1214" w:hRule="atLeast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12.</w:t>
            </w:r>
          </w:p>
        </w:tc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Организация и проведение совещаний с территориальными общественными самоуправления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ми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на предмет соблюдения требований пожарной безопасности</w:t>
            </w:r>
          </w:p>
          <w:p>
            <w:pPr>
              <w:pStyle w:val="Normal"/>
              <w:widowControl w:val="false"/>
              <w:snapToGrid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Администрации районов Исполнительного комитета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2026-2028 годы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кол-во мероприятий, ед.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4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финансирование не требуется</w:t>
            </w:r>
          </w:p>
        </w:tc>
      </w:tr>
      <w:tr>
        <w:trPr>
          <w:trHeight w:val="1477" w:hRule="atLeast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13.</w:t>
            </w:r>
          </w:p>
        </w:tc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Проведение обхода жилого сектора на предмет проверки мест проживания социально неадаптированных граждан, в частности лиц, злоупотребляющих спиртными напитками или наркотическими средствами, неблагополучных многодетных семей, престарелых граждан, лиц, оказавшихся в трудной жизненной ситуации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Администрации районов Исполнительного комитета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март-декабрь</w:t>
            </w:r>
          </w:p>
          <w:p>
            <w:pPr>
              <w:pStyle w:val="Normal"/>
              <w:widowControl w:val="false"/>
              <w:snapToGrid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ежегодно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охват участников,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кол-во чел.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3000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3200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napToGrid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3300</w:t>
            </w:r>
          </w:p>
        </w:tc>
        <w:tc>
          <w:tcPr>
            <w:tcW w:w="34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финансирование не требуется</w:t>
            </w:r>
          </w:p>
        </w:tc>
      </w:tr>
      <w:tr>
        <w:trPr>
          <w:trHeight w:val="418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72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того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2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37916,45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37898,48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ind w:hanging="0" w:left="0" w:right="-1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37898,48</w:t>
            </w:r>
          </w:p>
        </w:tc>
      </w:tr>
    </w:tbl>
    <w:p>
      <w:pPr>
        <w:pStyle w:val="ConsPlusNormal"/>
        <w:widowControl/>
        <w:numPr>
          <w:ilvl w:val="0"/>
          <w:numId w:val="0"/>
        </w:numPr>
        <w:ind w:hanging="0" w:left="0" w:right="5245"/>
        <w:jc w:val="both"/>
        <w:outlineLvl w:val="1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Normal"/>
        <w:jc w:val="left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    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Заместитель Руководителя Аппарата, </w:t>
      </w:r>
    </w:p>
    <w:p>
      <w:pPr>
        <w:pStyle w:val="Normal"/>
        <w:jc w:val="left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    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начальник управления делопроизводством </w:t>
      </w:r>
    </w:p>
    <w:p>
      <w:pPr>
        <w:pStyle w:val="ConsPlus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1134"/>
        <w:jc w:val="left"/>
        <w:outlineLvl w:val="1"/>
        <w:rPr/>
      </w:pPr>
      <w:bookmarkStart w:id="0" w:name="_GoBack"/>
      <w:bookmarkEnd w:id="0"/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 xml:space="preserve">    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 xml:space="preserve">Исполнительного комитета                                                                                                                                                                          Н.И. Галиева    </w:t>
      </w:r>
      <w:r>
        <w:rPr>
          <w:rFonts w:eastAsia="Times New Roman" w:cs="Times New Roman" w:ascii="Tinos" w:hAnsi="Tinos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sectPr>
      <w:type w:val="nextPage"/>
      <w:pgSz w:orient="landscape" w:w="16838" w:h="11906"/>
      <w:pgMar w:left="284" w:right="678" w:gutter="0" w:header="0" w:top="709" w:footer="0" w:bottom="761"/>
      <w:pgNumType w:fmt="decimal"/>
      <w:formProt w:val="false"/>
      <w:textDirection w:val="lrTb"/>
      <w:docGrid w:type="default" w:linePitch="381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Verdana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doNotHyphenateCaps/>
  <w:hyphenationZone w:val="357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2149"/>
    <w:pPr>
      <w:widowControl w:val="false"/>
      <w:suppressAutoHyphens w:val="true"/>
      <w:bidi w:val="0"/>
      <w:spacing w:before="0" w:after="0"/>
      <w:ind w:hanging="0" w:right="5245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c4521e"/>
    <w:pPr>
      <w:keepNext w:val="true"/>
      <w:widowControl/>
      <w:ind w:hanging="0" w:right="0"/>
      <w:jc w:val="center"/>
      <w:outlineLvl w:val="0"/>
    </w:pPr>
    <w:rPr>
      <w:b/>
      <w:sz w:val="16"/>
    </w:rPr>
  </w:style>
  <w:style w:type="paragraph" w:styleId="Heading7">
    <w:name w:val="Heading 7"/>
    <w:basedOn w:val="Normal"/>
    <w:next w:val="Normal"/>
    <w:link w:val="7"/>
    <w:qFormat/>
    <w:rsid w:val="00c4521e"/>
    <w:pPr>
      <w:keepNext w:val="true"/>
      <w:widowControl/>
      <w:ind w:hanging="0" w:right="0"/>
      <w:outlineLvl w:val="6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2" w:customStyle="1">
    <w:name w:val="Font Style12"/>
    <w:qFormat/>
    <w:rsid w:val="00cb1003"/>
    <w:rPr>
      <w:rFonts w:ascii="Times New Roman" w:hAnsi="Times New Roman" w:cs="Times New Roman"/>
      <w:sz w:val="22"/>
      <w:szCs w:val="22"/>
    </w:rPr>
  </w:style>
  <w:style w:type="character" w:styleId="FontStyle15" w:customStyle="1">
    <w:name w:val="Font Style15"/>
    <w:qFormat/>
    <w:rsid w:val="00cb1003"/>
    <w:rPr>
      <w:rFonts w:ascii="Times New Roman" w:hAnsi="Times New Roman" w:cs="Times New Roman"/>
      <w:sz w:val="22"/>
      <w:szCs w:val="22"/>
    </w:rPr>
  </w:style>
  <w:style w:type="character" w:styleId="Style12" w:customStyle="1">
    <w:name w:val="Основной текст_"/>
    <w:link w:val="11"/>
    <w:qFormat/>
    <w:rsid w:val="007643b0"/>
    <w:rPr>
      <w:sz w:val="15"/>
      <w:szCs w:val="15"/>
      <w:lang w:bidi="ar-SA"/>
    </w:rPr>
  </w:style>
  <w:style w:type="character" w:styleId="14pt" w:customStyle="1">
    <w:name w:val="Основной текст + 14 pt"/>
    <w:qFormat/>
    <w:rsid w:val="00eb3261"/>
    <w:rPr>
      <w:rFonts w:ascii="Times New Roman" w:hAnsi="Times New Roman"/>
      <w:sz w:val="28"/>
      <w:szCs w:val="28"/>
      <w:shd w:fill="FFFFFF" w:val="clear"/>
    </w:rPr>
  </w:style>
  <w:style w:type="character" w:styleId="Apple-converted-space" w:customStyle="1">
    <w:name w:val="apple-converted-space"/>
    <w:qFormat/>
    <w:rsid w:val="006021ca"/>
    <w:rPr/>
  </w:style>
  <w:style w:type="character" w:styleId="FontStyle11" w:customStyle="1">
    <w:name w:val="Font Style11"/>
    <w:qFormat/>
    <w:rsid w:val="00dd3016"/>
    <w:rPr>
      <w:rFonts w:ascii="Times New Roman" w:hAnsi="Times New Roman" w:cs="Times New Roman"/>
      <w:sz w:val="24"/>
      <w:szCs w:val="24"/>
    </w:rPr>
  </w:style>
  <w:style w:type="character" w:styleId="7" w:customStyle="1">
    <w:name w:val="Заголовок 7 Знак"/>
    <w:qFormat/>
    <w:rsid w:val="00913447"/>
    <w:rPr>
      <w:rFonts w:eastAsia="Times New Roman"/>
      <w:b/>
      <w:sz w:val="28"/>
    </w:rPr>
  </w:style>
  <w:style w:type="character" w:styleId="Style13" w:customStyle="1">
    <w:name w:val="Основной текст с отступом Знак"/>
    <w:qFormat/>
    <w:rsid w:val="00913447"/>
    <w:rPr>
      <w:rFonts w:eastAsia="Times New Roman"/>
      <w:sz w:val="28"/>
    </w:rPr>
  </w:style>
  <w:style w:type="character" w:styleId="1" w:customStyle="1">
    <w:name w:val="Заголовок 1 Знак"/>
    <w:qFormat/>
    <w:rsid w:val="00913447"/>
    <w:rPr>
      <w:rFonts w:eastAsia="Times New Roman"/>
      <w:b/>
      <w:sz w:val="16"/>
    </w:rPr>
  </w:style>
  <w:style w:type="character" w:styleId="FontStyle18" w:customStyle="1">
    <w:name w:val="Font Style18"/>
    <w:qFormat/>
    <w:rsid w:val="00f81dc3"/>
    <w:rPr>
      <w:rFonts w:ascii="Times New Roman" w:hAnsi="Times New Roman" w:cs="Times New Roman"/>
      <w:spacing w:val="10"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character" w:styleId="Style14">
    <w:name w:val="Символ нумерации"/>
    <w:qFormat/>
    <w:rPr/>
  </w:style>
  <w:style w:type="character" w:styleId="Style15">
    <w:name w:val="Текст Знак"/>
    <w:qFormat/>
    <w:rPr>
      <w:rFonts w:ascii="Courier New" w:hAnsi="Courier New" w:eastAsia="Times New Roman" w:cs="Courier New"/>
      <w:color w:val="000000"/>
      <w:sz w:val="24"/>
      <w:szCs w:val="24"/>
    </w:rPr>
  </w:style>
  <w:style w:type="character" w:styleId="Style16">
    <w:name w:val="Основной текст Знак"/>
    <w:qFormat/>
    <w:rPr>
      <w:rFonts w:ascii="Times New Roman" w:hAnsi="Times New Roman" w:eastAsia="Times New Roman" w:cs="Times New Roman"/>
      <w:color w:val="000000"/>
      <w:sz w:val="28"/>
      <w:szCs w:val="24"/>
    </w:rPr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8">
    <w:name w:val="Верхний колонтитул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2">
    <w:name w:val="Заголовок 2 Знак"/>
    <w:qFormat/>
    <w:rPr>
      <w:rFonts w:eastAsia="Times New Roman"/>
      <w:b/>
      <w:bCs/>
      <w:sz w:val="30"/>
      <w:szCs w:val="28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5"/>
      <w:w w:val="100"/>
      <w:sz w:val="21"/>
      <w:szCs w:val="21"/>
      <w:shd w:fill="FFFFFF" w:val="clear"/>
      <w:lang w:eastAsia="ru-RU" w:bidi="ru-RU"/>
    </w:rPr>
  </w:style>
  <w:style w:type="character" w:styleId="Style19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20">
    <w:name w:val="Основной шрифт абзаца"/>
    <w:qFormat/>
    <w:rPr/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ce56a7"/>
    <w:pPr>
      <w:widowControl/>
      <w:spacing w:before="0" w:after="0"/>
      <w:ind w:hanging="0" w:left="720" w:right="0"/>
      <w:contextualSpacing/>
    </w:pPr>
    <w:rPr>
      <w:rFonts w:eastAsia="Calibri"/>
      <w:sz w:val="28"/>
      <w:szCs w:val="28"/>
      <w:lang w:eastAsia="en-US"/>
    </w:rPr>
  </w:style>
  <w:style w:type="paragraph" w:styleId="BalloonText">
    <w:name w:val="Balloon Text"/>
    <w:basedOn w:val="Normal"/>
    <w:semiHidden/>
    <w:qFormat/>
    <w:rsid w:val="004a6d48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13"/>
    <w:rsid w:val="00c4521e"/>
    <w:pPr>
      <w:widowControl/>
      <w:ind w:firstLine="720" w:right="0"/>
      <w:jc w:val="both"/>
    </w:pPr>
    <w:rPr>
      <w:sz w:val="28"/>
    </w:rPr>
  </w:style>
  <w:style w:type="paragraph" w:styleId="ConsPlusNormal" w:customStyle="1">
    <w:name w:val="ConsPlusNormal"/>
    <w:qFormat/>
    <w:rsid w:val="00cb1003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110" w:customStyle="1">
    <w:name w:val="Style1"/>
    <w:basedOn w:val="Normal"/>
    <w:qFormat/>
    <w:rsid w:val="00cb1003"/>
    <w:pPr>
      <w:ind w:hanging="0" w:right="0"/>
    </w:pPr>
    <w:rPr>
      <w:sz w:val="24"/>
      <w:szCs w:val="24"/>
    </w:rPr>
  </w:style>
  <w:style w:type="paragraph" w:styleId="Style23" w:customStyle="1">
    <w:name w:val="Style2"/>
    <w:basedOn w:val="Normal"/>
    <w:qFormat/>
    <w:rsid w:val="00cb1003"/>
    <w:pPr>
      <w:spacing w:lineRule="exact" w:line="276"/>
      <w:ind w:firstLine="442" w:right="0"/>
      <w:jc w:val="both"/>
    </w:pPr>
    <w:rPr>
      <w:sz w:val="24"/>
      <w:szCs w:val="24"/>
    </w:rPr>
  </w:style>
  <w:style w:type="paragraph" w:styleId="Style31" w:customStyle="1">
    <w:name w:val="Style3"/>
    <w:basedOn w:val="Normal"/>
    <w:qFormat/>
    <w:rsid w:val="00cb1003"/>
    <w:pPr>
      <w:spacing w:lineRule="exact" w:line="281"/>
      <w:ind w:firstLine="365" w:right="0"/>
      <w:jc w:val="both"/>
    </w:pPr>
    <w:rPr>
      <w:sz w:val="24"/>
      <w:szCs w:val="24"/>
    </w:rPr>
  </w:style>
  <w:style w:type="paragraph" w:styleId="Style61" w:customStyle="1">
    <w:name w:val="Style6"/>
    <w:basedOn w:val="Normal"/>
    <w:qFormat/>
    <w:rsid w:val="00cb1003"/>
    <w:pPr>
      <w:spacing w:lineRule="exact" w:line="274"/>
      <w:ind w:firstLine="418" w:right="0"/>
      <w:jc w:val="both"/>
    </w:pPr>
    <w:rPr>
      <w:sz w:val="24"/>
      <w:szCs w:val="24"/>
    </w:rPr>
  </w:style>
  <w:style w:type="paragraph" w:styleId="Style71" w:customStyle="1">
    <w:name w:val="Style7"/>
    <w:basedOn w:val="Normal"/>
    <w:qFormat/>
    <w:rsid w:val="00cb1003"/>
    <w:pPr>
      <w:spacing w:lineRule="exact" w:line="274"/>
      <w:ind w:hanging="0" w:right="0"/>
    </w:pPr>
    <w:rPr>
      <w:sz w:val="24"/>
      <w:szCs w:val="24"/>
    </w:rPr>
  </w:style>
  <w:style w:type="paragraph" w:styleId="11" w:customStyle="1">
    <w:name w:val="Основной текст1"/>
    <w:basedOn w:val="Normal"/>
    <w:link w:val="Style12"/>
    <w:qFormat/>
    <w:rsid w:val="007643b0"/>
    <w:pPr>
      <w:widowControl/>
      <w:shd w:val="clear" w:color="auto" w:fill="FFFFFF"/>
      <w:spacing w:lineRule="atLeast" w:line="0" w:before="0" w:after="180"/>
      <w:ind w:hanging="0" w:right="0"/>
    </w:pPr>
    <w:rPr>
      <w:sz w:val="15"/>
      <w:szCs w:val="15"/>
    </w:rPr>
  </w:style>
  <w:style w:type="paragraph" w:styleId="NormalWeb">
    <w:name w:val="Normal (Web)"/>
    <w:basedOn w:val="Normal"/>
    <w:qFormat/>
    <w:rsid w:val="00b63ee1"/>
    <w:pPr>
      <w:widowControl/>
      <w:spacing w:beforeAutospacing="1" w:afterAutospacing="1"/>
      <w:ind w:hanging="0" w:right="0"/>
    </w:pPr>
    <w:rPr>
      <w:sz w:val="24"/>
      <w:szCs w:val="24"/>
    </w:rPr>
  </w:style>
  <w:style w:type="paragraph" w:styleId="Style24" w:customStyle="1">
    <w:name w:val="Знак"/>
    <w:basedOn w:val="Normal"/>
    <w:qFormat/>
    <w:rsid w:val="00e41a9e"/>
    <w:pPr>
      <w:spacing w:lineRule="exact" w:line="240" w:before="0" w:after="160"/>
      <w:ind w:hanging="0" w:right="0"/>
      <w:jc w:val="right"/>
    </w:pPr>
    <w:rPr>
      <w:lang w:val="en-GB" w:eastAsia="en-US"/>
    </w:rPr>
  </w:style>
  <w:style w:type="paragraph" w:styleId="12" w:customStyle="1">
    <w:name w:val="Знак Знак1 Знак Знак Знак Знак Знак Знак Знак Знак"/>
    <w:basedOn w:val="Normal"/>
    <w:qFormat/>
    <w:rsid w:val="009d2402"/>
    <w:pPr>
      <w:widowControl/>
      <w:ind w:hanging="0" w:right="0"/>
    </w:pPr>
    <w:rPr>
      <w:rFonts w:ascii="Verdana" w:hAnsi="Verdana" w:cs="Verdana"/>
      <w:lang w:val="en-US" w:eastAsia="en-US"/>
    </w:rPr>
  </w:style>
  <w:style w:type="paragraph" w:styleId="ConsPlusCell" w:customStyle="1">
    <w:name w:val="ConsPlusCell"/>
    <w:qFormat/>
    <w:rsid w:val="00a4479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3" w:customStyle="1">
    <w:name w:val="Абзац списка1"/>
    <w:basedOn w:val="Normal"/>
    <w:qFormat/>
    <w:rsid w:val="00a44793"/>
    <w:pPr>
      <w:widowControl/>
      <w:ind w:hanging="0" w:left="720" w:right="0"/>
    </w:pPr>
    <w:rPr/>
  </w:style>
  <w:style w:type="paragraph" w:styleId="Stposh" w:customStyle="1">
    <w:name w:val="stposh"/>
    <w:basedOn w:val="Normal"/>
    <w:qFormat/>
    <w:rsid w:val="005f5ec7"/>
    <w:pPr>
      <w:widowControl/>
      <w:spacing w:beforeAutospacing="1" w:afterAutospacing="1"/>
      <w:ind w:hanging="0" w:right="0"/>
    </w:pPr>
    <w:rPr>
      <w:sz w:val="24"/>
      <w:szCs w:val="24"/>
    </w:rPr>
  </w:style>
  <w:style w:type="paragraph" w:styleId="HTMLPreformatted">
    <w:name w:val="HTML Preformatted"/>
    <w:basedOn w:val="Normal"/>
    <w:qFormat/>
    <w:rsid w:val="003d09bc"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hanging="0" w:right="0"/>
    </w:pPr>
    <w:rPr>
      <w:rFonts w:ascii="Courier New" w:hAnsi="Courier New" w:cs="Courier New"/>
    </w:rPr>
  </w:style>
  <w:style w:type="paragraph" w:styleId="3" w:customStyle="1">
    <w:name w:val="Знак Знак3"/>
    <w:basedOn w:val="Normal"/>
    <w:qFormat/>
    <w:rsid w:val="008708c9"/>
    <w:pPr>
      <w:spacing w:lineRule="exact" w:line="240" w:before="0" w:after="160"/>
      <w:ind w:hanging="0" w:right="0"/>
      <w:jc w:val="right"/>
    </w:pPr>
    <w:rPr>
      <w:lang w:val="en-GB" w:eastAsia="en-US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PlainText">
    <w:name w:val="Plain Text"/>
    <w:basedOn w:val="Normal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/>
      <w:color w:val="auto"/>
      <w:kern w:val="0"/>
      <w:lang w:val="ru-RU" w:eastAsia="zh-CN" w:bidi="ar-SA"/>
    </w:rPr>
  </w:style>
  <w:style w:type="paragraph" w:styleId="14">
    <w:name w:val="Знак Знак1 Знак"/>
    <w:basedOn w:val="Normal"/>
    <w:qFormat/>
    <w:pPr>
      <w:widowControl w:val="false"/>
      <w:suppressAutoHyphens w:val="true"/>
      <w:bidi w:val="0"/>
      <w:spacing w:lineRule="exact" w:line="240" w:before="0" w:after="160"/>
      <w:jc w:val="right"/>
    </w:pPr>
    <w:rPr>
      <w:color w:val="auto"/>
      <w:kern w:val="0"/>
      <w:lang w:val="en-GB" w:eastAsia="en-US" w:bidi="ar-SA"/>
    </w:rPr>
  </w:style>
  <w:style w:type="paragraph" w:styleId="15">
    <w:name w:val="Знак Знак1"/>
    <w:basedOn w:val="Normal"/>
    <w:qFormat/>
    <w:pPr>
      <w:widowControl w:val="false"/>
      <w:suppressAutoHyphens w:val="true"/>
      <w:bidi w:val="0"/>
      <w:spacing w:lineRule="exact" w:line="240" w:before="0" w:after="160"/>
      <w:jc w:val="right"/>
    </w:pPr>
    <w:rPr>
      <w:color w:val="auto"/>
      <w:kern w:val="0"/>
      <w:lang w:val="en-GB" w:eastAsia="en-US" w:bidi="ar-SA"/>
    </w:rPr>
  </w:style>
  <w:style w:type="paragraph" w:styleId="Style27">
    <w:name w:val="Текст выноски"/>
    <w:basedOn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cs="Tahoma"/>
      <w:color w:val="auto"/>
      <w:kern w:val="0"/>
      <w:sz w:val="16"/>
      <w:szCs w:val="16"/>
      <w:lang w:val="ru-RU" w:eastAsia="zh-CN" w:bidi="ar-SA"/>
    </w:rPr>
  </w:style>
  <w:style w:type="paragraph" w:styleId="Caption1111">
    <w:name w:val="Caption1111"/>
    <w:basedOn w:val="Normal"/>
    <w:qFormat/>
    <w:pPr>
      <w:widowControl w:val="false"/>
      <w:suppressAutoHyphens w:val="true"/>
      <w:bidi w:val="0"/>
      <w:spacing w:before="120" w:after="120"/>
      <w:jc w:val="left"/>
    </w:pPr>
    <w:rPr>
      <w:rFonts w:ascii="PT Astra Serif" w:hAnsi="PT Astra Serif" w:cs="Noto Sans Devanagari"/>
      <w:i/>
      <w:iCs/>
      <w:color w:val="auto"/>
      <w:kern w:val="0"/>
      <w:sz w:val="24"/>
      <w:szCs w:val="24"/>
      <w:lang w:val="ru-RU" w:eastAsia="zh-CN" w:bidi="ar-SA"/>
    </w:rPr>
  </w:style>
  <w:style w:type="paragraph" w:styleId="Caption111">
    <w:name w:val="Caption111"/>
    <w:basedOn w:val="Normal"/>
    <w:qFormat/>
    <w:pPr>
      <w:widowControl w:val="false"/>
      <w:suppressAutoHyphens w:val="true"/>
      <w:bidi w:val="0"/>
      <w:spacing w:before="120" w:after="120"/>
      <w:jc w:val="left"/>
    </w:pPr>
    <w:rPr>
      <w:rFonts w:ascii="PT Astra Serif" w:hAnsi="PT Astra Serif" w:cs="Noto Sans Devanagari"/>
      <w:i/>
      <w:iCs/>
      <w:color w:val="auto"/>
      <w:kern w:val="0"/>
      <w:sz w:val="24"/>
      <w:szCs w:val="24"/>
      <w:lang w:val="ru-RU" w:eastAsia="zh-CN" w:bidi="ar-SA"/>
    </w:rPr>
  </w:style>
  <w:style w:type="paragraph" w:styleId="Caption11">
    <w:name w:val="Caption11"/>
    <w:basedOn w:val="Normal"/>
    <w:qFormat/>
    <w:pPr>
      <w:widowControl w:val="false"/>
      <w:suppressAutoHyphens w:val="true"/>
      <w:bidi w:val="0"/>
      <w:spacing w:before="120" w:after="120"/>
      <w:jc w:val="left"/>
    </w:pPr>
    <w:rPr>
      <w:rFonts w:ascii="PT Astra Serif" w:hAnsi="PT Astra Serif" w:cs="Noto Sans Devanagari"/>
      <w:i/>
      <w:iCs/>
      <w:color w:val="auto"/>
      <w:kern w:val="0"/>
      <w:sz w:val="24"/>
      <w:szCs w:val="24"/>
      <w:lang w:val="ru-RU" w:eastAsia="zh-CN" w:bidi="ar-SA"/>
    </w:rPr>
  </w:style>
  <w:style w:type="paragraph" w:styleId="Caption1">
    <w:name w:val="Caption1"/>
    <w:basedOn w:val="Normal"/>
    <w:qFormat/>
    <w:pPr>
      <w:widowControl w:val="false"/>
      <w:suppressAutoHyphens w:val="true"/>
      <w:bidi w:val="0"/>
      <w:spacing w:before="120" w:after="120"/>
      <w:jc w:val="left"/>
    </w:pPr>
    <w:rPr>
      <w:rFonts w:ascii="PT Astra Serif" w:hAnsi="PT Astra Serif" w:cs="Noto Sans Devanagari"/>
      <w:i/>
      <w:iCs/>
      <w:color w:val="auto"/>
      <w:kern w:val="0"/>
      <w:sz w:val="24"/>
      <w:szCs w:val="24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8c2a78"/>
    <w:pPr>
      <w:ind w:right="5245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33816-0F3E-43D9-95E0-33E128D1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Application>LibreOffice/7.6.7.2$Linux_X86_64 LibreOffice_project/60$Build-2</Application>
  <AppVersion>15.0000</AppVersion>
  <Pages>6</Pages>
  <Words>983</Words>
  <Characters>7250</Characters>
  <CharactersWithSpaces>8586</CharactersWithSpaces>
  <Paragraphs>240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мипм</dc:creator>
  <dc:description/>
  <dc:language>ru-RU</dc:language>
  <cp:lastModifiedBy/>
  <cp:lastPrinted>2026-03-06T10:31:23Z</cp:lastPrinted>
  <dcterms:modified xsi:type="dcterms:W3CDTF">2026-03-06T10:42:12Z</dcterms:modified>
  <cp:revision>28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