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23718" w14:textId="4DB3993D" w:rsidR="00FF5662" w:rsidRDefault="00FF5662" w:rsidP="00FF5662">
      <w:pPr>
        <w:pStyle w:val="20"/>
        <w:shd w:val="clear" w:color="auto" w:fill="auto"/>
        <w:spacing w:line="317" w:lineRule="exact"/>
        <w:ind w:left="500" w:right="-1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Проект</w:t>
      </w:r>
    </w:p>
    <w:p w14:paraId="088A5F90" w14:textId="79374E7C" w:rsidR="00FF5662" w:rsidRDefault="00FF5662" w:rsidP="00FF5662">
      <w:pPr>
        <w:pStyle w:val="20"/>
        <w:shd w:val="clear" w:color="auto" w:fill="auto"/>
        <w:spacing w:line="317" w:lineRule="exact"/>
        <w:ind w:left="500" w:right="3280"/>
        <w:jc w:val="righ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Решение</w:t>
      </w:r>
    </w:p>
    <w:p w14:paraId="22F0D5B5" w14:textId="77777777" w:rsidR="00FF5662" w:rsidRDefault="00FF5662" w:rsidP="00FF5662">
      <w:pPr>
        <w:pStyle w:val="20"/>
        <w:shd w:val="clear" w:color="auto" w:fill="auto"/>
        <w:spacing w:line="317" w:lineRule="exact"/>
        <w:ind w:left="500" w:right="3280"/>
        <w:jc w:val="both"/>
        <w:rPr>
          <w:color w:val="000000"/>
          <w:lang w:eastAsia="ru-RU" w:bidi="ru-RU"/>
        </w:rPr>
      </w:pPr>
    </w:p>
    <w:p w14:paraId="010DEEAA" w14:textId="256A015C" w:rsidR="00FF5662" w:rsidRDefault="00FF5662" w:rsidP="00FF5662">
      <w:pPr>
        <w:pStyle w:val="20"/>
        <w:shd w:val="clear" w:color="auto" w:fill="auto"/>
        <w:spacing w:line="317" w:lineRule="exact"/>
        <w:ind w:left="500" w:right="32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 внесении изменений в решение Совета муниципального образования город Лениногорск Лениногорского муниципального района Республики Татарстан от 27Л0.2015 года № 17 «О налоге на имущество физических лиц» (с изменениями от 27.09.2018 № 163, от 13.12.2018 №</w:t>
      </w:r>
      <w:r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177, от 03.03.2023 № 119</w:t>
      </w:r>
      <w:r>
        <w:rPr>
          <w:color w:val="000000"/>
          <w:lang w:eastAsia="ru-RU" w:bidi="ru-RU"/>
        </w:rPr>
        <w:t>, от 04.10.2024 №209</w:t>
      </w:r>
      <w:r>
        <w:rPr>
          <w:color w:val="000000"/>
          <w:lang w:eastAsia="ru-RU" w:bidi="ru-RU"/>
        </w:rPr>
        <w:t>)</w:t>
      </w:r>
    </w:p>
    <w:p w14:paraId="52D28563" w14:textId="7154017A" w:rsidR="00FF5662" w:rsidRDefault="00FF5662" w:rsidP="00FF5662">
      <w:pPr>
        <w:pStyle w:val="20"/>
        <w:shd w:val="clear" w:color="auto" w:fill="auto"/>
        <w:spacing w:line="317" w:lineRule="exact"/>
        <w:ind w:left="500" w:right="3280"/>
        <w:jc w:val="both"/>
      </w:pPr>
    </w:p>
    <w:p w14:paraId="0E899035" w14:textId="5031481D" w:rsidR="00FF5662" w:rsidRPr="00FF5662" w:rsidRDefault="00FF5662" w:rsidP="00FF5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662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28.11.2025 №425-ФЗ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</w:t>
      </w:r>
      <w:r w:rsidRPr="00FF5662">
        <w:rPr>
          <w:rFonts w:ascii="Times New Roman" w:hAnsi="Times New Roman" w:cs="Times New Roman"/>
          <w:sz w:val="28"/>
          <w:szCs w:val="28"/>
        </w:rPr>
        <w:t xml:space="preserve"> </w:t>
      </w:r>
      <w:r w:rsidRPr="00FF56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Уставом муниципального образования город Лениногорск Лениногорского муниципального района Республики Татарстан Совет муниципального образования город Лениногорск Лениногорского муниципального района Республики Татарстан РЕШИЛ:</w:t>
      </w:r>
    </w:p>
    <w:p w14:paraId="694FFE41" w14:textId="25641F7C" w:rsidR="00FF5662" w:rsidRPr="00FF5662" w:rsidRDefault="00FF5662" w:rsidP="00FF5662">
      <w:pPr>
        <w:pStyle w:val="20"/>
        <w:shd w:val="clear" w:color="auto" w:fill="auto"/>
        <w:spacing w:line="317" w:lineRule="exact"/>
        <w:ind w:right="-1" w:firstLine="567"/>
        <w:jc w:val="both"/>
      </w:pPr>
      <w:r>
        <w:rPr>
          <w:color w:val="000000"/>
          <w:lang w:eastAsia="ru-RU" w:bidi="ru-RU"/>
        </w:rPr>
        <w:t>1.</w:t>
      </w:r>
      <w:r w:rsidRPr="00FF5662">
        <w:rPr>
          <w:color w:val="000000"/>
          <w:lang w:eastAsia="ru-RU" w:bidi="ru-RU"/>
        </w:rPr>
        <w:t xml:space="preserve">Внести в решение Совета муниципального образования город Лениногорск Лениногорского муниципального района Республики Татарстан от 27.10.2015 года № 17 «О налоге на имущество физических лиц» </w:t>
      </w:r>
      <w:r>
        <w:rPr>
          <w:color w:val="000000"/>
          <w:lang w:eastAsia="ru-RU" w:bidi="ru-RU"/>
        </w:rPr>
        <w:t>(с изменениями от 27.09.2018 № 163, от 13.12.2018 № 177, от 03.03.2023 № 119, от 04.10.2024 №209)</w:t>
      </w:r>
      <w:r>
        <w:rPr>
          <w:color w:val="000000"/>
          <w:lang w:eastAsia="ru-RU" w:bidi="ru-RU"/>
        </w:rPr>
        <w:t xml:space="preserve"> </w:t>
      </w:r>
      <w:r w:rsidRPr="00FF5662">
        <w:rPr>
          <w:color w:val="000000"/>
          <w:lang w:eastAsia="ru-RU" w:bidi="ru-RU"/>
        </w:rPr>
        <w:t>следующие изменения:</w:t>
      </w:r>
    </w:p>
    <w:p w14:paraId="0E590150" w14:textId="77777777" w:rsidR="00FF5662" w:rsidRPr="00FF5662" w:rsidRDefault="00FF5662" w:rsidP="00FF5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662">
        <w:rPr>
          <w:rFonts w:ascii="Times New Roman" w:hAnsi="Times New Roman" w:cs="Times New Roman"/>
          <w:sz w:val="28"/>
          <w:szCs w:val="28"/>
        </w:rPr>
        <w:t>абзац второй подпункта 4 пункта 2 изложить в новой редакции:</w:t>
      </w:r>
    </w:p>
    <w:p w14:paraId="07940899" w14:textId="77777777" w:rsidR="00FF5662" w:rsidRPr="00FF5662" w:rsidRDefault="00FF5662" w:rsidP="00FF5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5662">
        <w:rPr>
          <w:rFonts w:ascii="Times New Roman" w:hAnsi="Times New Roman" w:cs="Times New Roman"/>
          <w:sz w:val="28"/>
          <w:szCs w:val="28"/>
        </w:rPr>
        <w:t>«2,5 процента в отношении объектов налогообложения, кадастровая стоимость каждого из которых превышает 300 миллионов рублей, за исключением объектов незавершенного строительства, проектируемым назначением которых является многоквартирный дом.».</w:t>
      </w:r>
    </w:p>
    <w:p w14:paraId="551A8157" w14:textId="47B18B6B" w:rsidR="00FF5662" w:rsidRPr="00FF5662" w:rsidRDefault="00FF5662" w:rsidP="00FF5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FF5662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в соответствии со статьей 5 Налогового кодекса Российской Федерации и распространяет свое действие на правоотношения,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662">
        <w:rPr>
          <w:rFonts w:ascii="Times New Roman" w:hAnsi="Times New Roman" w:cs="Times New Roman"/>
          <w:sz w:val="28"/>
          <w:szCs w:val="28"/>
        </w:rPr>
        <w:t>возникшие с 01 января 2026 года.</w:t>
      </w:r>
    </w:p>
    <w:p w14:paraId="64F28350" w14:textId="7C121372" w:rsidR="00FF5662" w:rsidRPr="00FF5662" w:rsidRDefault="00FF5662" w:rsidP="00FF5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</w:t>
      </w:r>
      <w:r w:rsidRPr="00FF56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Опубликовать настоящее решение на официальном сайте Лениногорского муниципального района </w:t>
      </w:r>
      <w:r w:rsidRPr="00FF5662">
        <w:rPr>
          <w:rFonts w:ascii="Times New Roman" w:hAnsi="Times New Roman" w:cs="Times New Roman"/>
          <w:color w:val="000000"/>
          <w:sz w:val="28"/>
          <w:szCs w:val="28"/>
          <w:lang w:bidi="en-US"/>
        </w:rPr>
        <w:t>(</w:t>
      </w:r>
      <w:hyperlink r:id="rId5" w:history="1">
        <w:r w:rsidRPr="00FF5662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https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://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leninogorsk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tatarstan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ru</w:t>
        </w:r>
      </w:hyperlink>
      <w:r w:rsidRPr="00FF5662">
        <w:rPr>
          <w:rFonts w:ascii="Times New Roman" w:hAnsi="Times New Roman" w:cs="Times New Roman"/>
          <w:color w:val="000000"/>
          <w:sz w:val="28"/>
          <w:szCs w:val="28"/>
          <w:lang w:bidi="en-US"/>
        </w:rPr>
        <w:t xml:space="preserve">) </w:t>
      </w:r>
      <w:r w:rsidRPr="00FF56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официальном портале правовой информации Республики Татарстан </w:t>
      </w:r>
      <w:r w:rsidRPr="00FF5662">
        <w:rPr>
          <w:rFonts w:ascii="Times New Roman" w:hAnsi="Times New Roman" w:cs="Times New Roman"/>
          <w:color w:val="000000"/>
          <w:sz w:val="28"/>
          <w:szCs w:val="28"/>
          <w:lang w:bidi="en-US"/>
        </w:rPr>
        <w:t>(</w:t>
      </w:r>
      <w:hyperlink r:id="rId6" w:history="1">
        <w:r w:rsidRPr="00FF5662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https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://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pravo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tatarstan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bidi="en-US"/>
          </w:rPr>
          <w:t>.</w:t>
        </w:r>
        <w:r w:rsidRPr="00FF5662">
          <w:rPr>
            <w:rStyle w:val="a3"/>
            <w:rFonts w:ascii="Times New Roman" w:hAnsi="Times New Roman" w:cs="Times New Roman"/>
            <w:sz w:val="28"/>
            <w:szCs w:val="28"/>
            <w:lang w:val="en-US" w:bidi="en-US"/>
          </w:rPr>
          <w:t>ru</w:t>
        </w:r>
      </w:hyperlink>
      <w:r w:rsidRPr="00FF5662">
        <w:rPr>
          <w:rFonts w:ascii="Times New Roman" w:hAnsi="Times New Roman" w:cs="Times New Roman"/>
          <w:color w:val="000000"/>
          <w:sz w:val="28"/>
          <w:szCs w:val="28"/>
          <w:lang w:bidi="en-US"/>
        </w:rPr>
        <w:t>).</w:t>
      </w:r>
    </w:p>
    <w:p w14:paraId="2F8E8C45" w14:textId="213978B8" w:rsidR="00FF5662" w:rsidRPr="00FF5662" w:rsidRDefault="00FF5662" w:rsidP="00FF56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 w:rsidRPr="00FF5662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Контроль за исполнением настоящего решения оставляю за собой.</w:t>
      </w:r>
    </w:p>
    <w:p w14:paraId="05E876D0" w14:textId="2603FF51" w:rsidR="00301958" w:rsidRDefault="00301958"/>
    <w:p w14:paraId="02667C01" w14:textId="01A369BF" w:rsidR="00FF5662" w:rsidRPr="00FF5662" w:rsidRDefault="00FF5662" w:rsidP="00FF56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62">
        <w:rPr>
          <w:rFonts w:ascii="Times New Roman" w:hAnsi="Times New Roman" w:cs="Times New Roman"/>
          <w:sz w:val="28"/>
          <w:szCs w:val="28"/>
        </w:rPr>
        <w:t>Глава Лениногорского муниципального района,</w:t>
      </w:r>
    </w:p>
    <w:p w14:paraId="751C6CC5" w14:textId="0FB65EF5" w:rsidR="00FF5662" w:rsidRPr="00FF5662" w:rsidRDefault="00FF5662" w:rsidP="00FF56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62">
        <w:rPr>
          <w:rFonts w:ascii="Times New Roman" w:hAnsi="Times New Roman" w:cs="Times New Roman"/>
          <w:sz w:val="28"/>
          <w:szCs w:val="28"/>
        </w:rPr>
        <w:t>Мэр города Лениногорск,</w:t>
      </w:r>
    </w:p>
    <w:p w14:paraId="626589E2" w14:textId="7123983E" w:rsidR="00FF5662" w:rsidRPr="00FF5662" w:rsidRDefault="00FF5662" w:rsidP="00FF56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662">
        <w:rPr>
          <w:rFonts w:ascii="Times New Roman" w:hAnsi="Times New Roman" w:cs="Times New Roman"/>
          <w:sz w:val="28"/>
          <w:szCs w:val="28"/>
        </w:rPr>
        <w:t>Председатель Совета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М.Н.Гирфанов</w:t>
      </w:r>
      <w:bookmarkStart w:id="0" w:name="_GoBack"/>
      <w:bookmarkEnd w:id="0"/>
    </w:p>
    <w:sectPr w:rsidR="00FF5662" w:rsidRPr="00FF5662" w:rsidSect="00FF566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C1553"/>
    <w:multiLevelType w:val="multilevel"/>
    <w:tmpl w:val="91AC1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1C"/>
    <w:rsid w:val="001C0B8F"/>
    <w:rsid w:val="0022491C"/>
    <w:rsid w:val="00301958"/>
    <w:rsid w:val="003A7440"/>
    <w:rsid w:val="003F754C"/>
    <w:rsid w:val="004D2E19"/>
    <w:rsid w:val="00734EC6"/>
    <w:rsid w:val="009D206D"/>
    <w:rsid w:val="00A6561C"/>
    <w:rsid w:val="00D31420"/>
    <w:rsid w:val="00DD529F"/>
    <w:rsid w:val="00E177A2"/>
    <w:rsid w:val="00FF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7F84E"/>
  <w15:chartTrackingRefBased/>
  <w15:docId w15:val="{42B1FE58-CBC1-4E52-98DE-795A98F3C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566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FF566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F566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FF5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5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tatarstan.ru" TargetMode="External"/><Relationship Id="rId5" Type="http://schemas.openxmlformats.org/officeDocument/2006/relationships/hyperlink" Target="https://leninogor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2026-02-04T04:59:00Z</dcterms:created>
  <dcterms:modified xsi:type="dcterms:W3CDTF">2026-02-04T05:07:00Z</dcterms:modified>
</cp:coreProperties>
</file>