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7C6" w:rsidRPr="00A63115" w:rsidRDefault="00E46EC3" w:rsidP="00F937C6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bookmarkStart w:id="0" w:name="_GoBack"/>
      <w:bookmarkEnd w:id="0"/>
    </w:p>
    <w:p w:rsidR="00F937C6" w:rsidRPr="00A63115" w:rsidRDefault="00F937C6" w:rsidP="00F937C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937C6" w:rsidRPr="00A63115" w:rsidRDefault="00F937C6" w:rsidP="00F937C6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63115">
        <w:rPr>
          <w:rFonts w:ascii="Times New Roman" w:hAnsi="Times New Roman"/>
          <w:sz w:val="28"/>
          <w:szCs w:val="28"/>
        </w:rPr>
        <w:t xml:space="preserve">П О С Т А Н О В Л Е Н И Е          </w:t>
      </w:r>
      <w:r>
        <w:rPr>
          <w:rFonts w:ascii="Times New Roman" w:hAnsi="Times New Roman"/>
          <w:sz w:val="28"/>
          <w:szCs w:val="28"/>
        </w:rPr>
        <w:t>№____</w:t>
      </w:r>
    </w:p>
    <w:p w:rsidR="00F937C6" w:rsidRPr="00A63115" w:rsidRDefault="00F937C6" w:rsidP="00F937C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937C6" w:rsidRDefault="00F937C6" w:rsidP="00F937C6">
      <w:pPr>
        <w:rPr>
          <w:rFonts w:ascii="Times New Roman" w:hAnsi="Times New Roman"/>
          <w:b/>
          <w:bCs/>
          <w:sz w:val="28"/>
          <w:szCs w:val="28"/>
        </w:rPr>
      </w:pPr>
      <w:r w:rsidRPr="00A63115">
        <w:rPr>
          <w:rFonts w:ascii="Times New Roman" w:hAnsi="Times New Roman"/>
          <w:sz w:val="28"/>
          <w:szCs w:val="28"/>
        </w:rPr>
        <w:t xml:space="preserve">                                                             от </w:t>
      </w:r>
      <w:r>
        <w:rPr>
          <w:rFonts w:ascii="Times New Roman" w:hAnsi="Times New Roman"/>
          <w:sz w:val="28"/>
          <w:szCs w:val="28"/>
        </w:rPr>
        <w:t>______2026</w:t>
      </w:r>
    </w:p>
    <w:p w:rsidR="00F937C6" w:rsidRDefault="00F937C6" w:rsidP="00F93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37C6" w:rsidRPr="00177B82" w:rsidRDefault="00F937C6" w:rsidP="00F93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37C6" w:rsidRPr="00BD3C62" w:rsidRDefault="00F937C6" w:rsidP="00F937C6">
      <w:pPr>
        <w:keepNext/>
        <w:spacing w:after="0" w:line="240" w:lineRule="auto"/>
        <w:ind w:right="4251"/>
        <w:jc w:val="both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</w:rPr>
        <w:t>Об утверждении А</w:t>
      </w:r>
      <w:r w:rsidRPr="00BD3C62">
        <w:rPr>
          <w:rFonts w:ascii="Times New Roman" w:hAnsi="Times New Roman"/>
          <w:bCs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BD3C62">
        <w:rPr>
          <w:rFonts w:ascii="Times New Roman" w:hAnsi="Times New Roman"/>
          <w:bCs/>
          <w:sz w:val="28"/>
          <w:szCs w:val="28"/>
          <w:lang w:eastAsia="zh-CN"/>
        </w:rPr>
        <w:t xml:space="preserve">по согласованию проведения переустройства и (или) перепланировки помещения   в многоквартирном доме </w:t>
      </w:r>
    </w:p>
    <w:p w:rsidR="00F937C6" w:rsidRPr="00177B82" w:rsidRDefault="00F937C6" w:rsidP="00F937C6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937C6" w:rsidRDefault="00F937C6" w:rsidP="00F937C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В целях реализации </w:t>
      </w:r>
      <w:bookmarkStart w:id="1" w:name="_Hlk202344388"/>
      <w:r w:rsidRPr="00B933AB">
        <w:rPr>
          <w:rFonts w:ascii="Times New Roman" w:hAnsi="Times New Roman"/>
          <w:sz w:val="28"/>
          <w:szCs w:val="28"/>
        </w:rPr>
        <w:fldChar w:fldCharType="begin"/>
      </w:r>
      <w:r w:rsidRPr="00B933AB">
        <w:rPr>
          <w:rFonts w:ascii="Times New Roman" w:hAnsi="Times New Roman"/>
          <w:sz w:val="28"/>
          <w:szCs w:val="28"/>
        </w:rPr>
        <w:instrText xml:space="preserve"> HYPERLINK "javascript:;" </w:instrText>
      </w:r>
      <w:r w:rsidRPr="00B933AB">
        <w:rPr>
          <w:rFonts w:ascii="Times New Roman" w:hAnsi="Times New Roman"/>
          <w:sz w:val="28"/>
          <w:szCs w:val="28"/>
        </w:rPr>
        <w:fldChar w:fldCharType="separate"/>
      </w:r>
      <w:r w:rsidRPr="00B933AB">
        <w:rPr>
          <w:rFonts w:ascii="Times New Roman" w:hAnsi="Times New Roman"/>
          <w:sz w:val="28"/>
          <w:szCs w:val="28"/>
        </w:rPr>
        <w:t>Федерального закона от 27.07.2010 N 210-ФЗ «Об организации предоставления государственных и муниципальных услуг»</w:t>
      </w:r>
      <w:r w:rsidRPr="00B933AB">
        <w:rPr>
          <w:rFonts w:ascii="Times New Roman" w:hAnsi="Times New Roman"/>
          <w:sz w:val="28"/>
          <w:szCs w:val="28"/>
        </w:rPr>
        <w:fldChar w:fldCharType="end"/>
      </w:r>
      <w:r w:rsidRPr="00B933AB">
        <w:rPr>
          <w:rFonts w:ascii="Times New Roman" w:hAnsi="Times New Roman"/>
          <w:sz w:val="28"/>
          <w:szCs w:val="28"/>
        </w:rPr>
        <w:t>, руководствуясь </w:t>
      </w:r>
      <w:hyperlink r:id="rId8" w:history="1">
        <w:r w:rsidRPr="00B933AB">
          <w:rPr>
            <w:rFonts w:ascii="Times New Roman" w:hAnsi="Times New Roman"/>
            <w:sz w:val="28"/>
            <w:szCs w:val="28"/>
          </w:rPr>
          <w:t>постановлением Кабинета Министров Республики Татарстан от 28.02.2022 N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  </w:r>
      </w:hyperlink>
      <w:bookmarkEnd w:id="1"/>
      <w:r w:rsidRPr="00B933AB">
        <w:rPr>
          <w:rFonts w:ascii="Times New Roman" w:hAnsi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</w:t>
      </w:r>
      <w:r w:rsidRPr="00177B82">
        <w:rPr>
          <w:rFonts w:ascii="Times New Roman" w:hAnsi="Times New Roman"/>
          <w:sz w:val="28"/>
          <w:szCs w:val="28"/>
        </w:rPr>
        <w:t>:</w:t>
      </w:r>
    </w:p>
    <w:p w:rsidR="00F937C6" w:rsidRPr="00B933AB" w:rsidRDefault="00F937C6" w:rsidP="00217AA0">
      <w:pPr>
        <w:pStyle w:val="formattext"/>
        <w:numPr>
          <w:ilvl w:val="0"/>
          <w:numId w:val="10"/>
        </w:numPr>
        <w:tabs>
          <w:tab w:val="left" w:pos="142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933AB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B933AB">
        <w:rPr>
          <w:sz w:val="28"/>
          <w:szCs w:val="28"/>
        </w:rPr>
        <w:t xml:space="preserve"> силу:</w:t>
      </w:r>
    </w:p>
    <w:p w:rsidR="007F5E64" w:rsidRDefault="00F937C6" w:rsidP="007F5E64">
      <w:pPr>
        <w:pStyle w:val="formattext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AB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BD3C62">
        <w:rPr>
          <w:bCs/>
          <w:sz w:val="28"/>
          <w:szCs w:val="28"/>
          <w:lang w:eastAsia="zh-CN"/>
        </w:rPr>
        <w:t>по согласованию проведения переустройства и (или) перепланировки помещения   в многоквартирном доме</w:t>
      </w:r>
      <w:r w:rsidRPr="00B933AB">
        <w:rPr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«Лениногорского муниципального района» Республики Татарстан от </w:t>
      </w:r>
      <w:r>
        <w:rPr>
          <w:sz w:val="28"/>
          <w:szCs w:val="28"/>
        </w:rPr>
        <w:t>05.09.2022</w:t>
      </w:r>
      <w:r w:rsidRPr="00B933AB">
        <w:rPr>
          <w:sz w:val="28"/>
          <w:szCs w:val="28"/>
        </w:rPr>
        <w:t xml:space="preserve"> №</w:t>
      </w:r>
      <w:r w:rsidR="007F5E64">
        <w:rPr>
          <w:sz w:val="28"/>
          <w:szCs w:val="28"/>
        </w:rPr>
        <w:t>592;</w:t>
      </w:r>
    </w:p>
    <w:p w:rsidR="007F5E64" w:rsidRPr="00177B82" w:rsidRDefault="007F5E64" w:rsidP="007F5E64">
      <w:pPr>
        <w:pStyle w:val="formattext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B933AB">
        <w:rPr>
          <w:sz w:val="28"/>
          <w:szCs w:val="28"/>
        </w:rPr>
        <w:t xml:space="preserve">Исполнительного комитета муниципального образования «Лениногорского муниципального района» Республики Татарстан от </w:t>
      </w:r>
      <w:r>
        <w:rPr>
          <w:sz w:val="28"/>
          <w:szCs w:val="28"/>
        </w:rPr>
        <w:t>03.09.2024</w:t>
      </w:r>
      <w:r w:rsidRPr="00B933A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1185 «О внесении изменений в </w:t>
      </w:r>
      <w:r w:rsidRPr="00B933AB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BD3C62">
        <w:rPr>
          <w:bCs/>
          <w:sz w:val="28"/>
          <w:szCs w:val="28"/>
          <w:lang w:eastAsia="zh-CN"/>
        </w:rPr>
        <w:t>по согласованию проведения переустройства и (или) перепланировки помещения   в многоквартирном доме</w:t>
      </w:r>
      <w:r w:rsidRPr="00B933AB">
        <w:rPr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«Лениногорского муниципального района» Республики Татарстан от </w:t>
      </w:r>
      <w:r>
        <w:rPr>
          <w:sz w:val="28"/>
          <w:szCs w:val="28"/>
        </w:rPr>
        <w:t>05.09.2022</w:t>
      </w:r>
      <w:r w:rsidRPr="00B933AB">
        <w:rPr>
          <w:sz w:val="28"/>
          <w:szCs w:val="28"/>
        </w:rPr>
        <w:t xml:space="preserve"> №</w:t>
      </w:r>
      <w:r>
        <w:rPr>
          <w:sz w:val="28"/>
          <w:szCs w:val="28"/>
        </w:rPr>
        <w:t>592».</w:t>
      </w:r>
    </w:p>
    <w:p w:rsidR="00F937C6" w:rsidRDefault="00F937C6" w:rsidP="00F937C6">
      <w:pPr>
        <w:keepNext/>
        <w:spacing w:after="0" w:line="240" w:lineRule="auto"/>
        <w:ind w:right="-2" w:firstLine="851"/>
        <w:jc w:val="both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bookmarkStart w:id="2" w:name="Par15"/>
      <w:bookmarkEnd w:id="2"/>
      <w:r>
        <w:rPr>
          <w:rFonts w:ascii="Times New Roman" w:hAnsi="Times New Roman"/>
          <w:sz w:val="28"/>
          <w:szCs w:val="28"/>
        </w:rPr>
        <w:t>2.Утвердить прилагаемый А</w:t>
      </w:r>
      <w:r w:rsidRPr="00177B82">
        <w:rPr>
          <w:rFonts w:ascii="Times New Roman" w:hAnsi="Times New Roman"/>
          <w:sz w:val="28"/>
          <w:szCs w:val="28"/>
        </w:rPr>
        <w:t xml:space="preserve">дминистративный </w:t>
      </w:r>
      <w:hyperlink w:anchor="Par41" w:tooltip="АДМИНИСТРАТИВНЫЙ РЕГЛАМЕНТ" w:history="1">
        <w:r w:rsidRPr="00BD3C62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177B82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Pr="00177B82">
        <w:rPr>
          <w:rFonts w:ascii="Times New Roman" w:hAnsi="Times New Roman"/>
          <w:bCs/>
          <w:sz w:val="28"/>
          <w:szCs w:val="28"/>
          <w:lang w:eastAsia="zh-CN"/>
        </w:rPr>
        <w:t xml:space="preserve">по согласованию проведения переустройства и (или) перепланировки помещения в многоквартирном доме. </w:t>
      </w:r>
    </w:p>
    <w:p w:rsidR="00F937C6" w:rsidRPr="00F50426" w:rsidRDefault="00F937C6" w:rsidP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96E97">
        <w:rPr>
          <w:rFonts w:ascii="Times New Roman" w:hAnsi="Times New Roman"/>
          <w:sz w:val="28"/>
          <w:szCs w:val="28"/>
        </w:rPr>
        <w:t>.Разместить настоящ</w:t>
      </w:r>
      <w:r w:rsidRPr="000158C7">
        <w:rPr>
          <w:rFonts w:ascii="Times New Roman" w:hAnsi="Times New Roman"/>
          <w:sz w:val="28"/>
          <w:szCs w:val="28"/>
        </w:rPr>
        <w:t xml:space="preserve">ее постановление на официальном Интернет-сайте Лениногорского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на сайте: </w:t>
      </w:r>
      <w:hyperlink r:id="rId9" w:history="1">
        <w:r w:rsidRPr="009A305F">
          <w:rPr>
            <w:rStyle w:val="afb"/>
            <w:rFonts w:ascii="Times New Roman" w:hAnsi="Times New Roman"/>
            <w:sz w:val="28"/>
            <w:szCs w:val="28"/>
            <w:lang w:val="en-US"/>
          </w:rPr>
          <w:t>https</w:t>
        </w:r>
        <w:r w:rsidRPr="009A305F">
          <w:rPr>
            <w:rStyle w:val="afb"/>
            <w:rFonts w:ascii="Times New Roman" w:hAnsi="Times New Roman"/>
            <w:sz w:val="28"/>
            <w:szCs w:val="28"/>
          </w:rPr>
          <w:t>://</w:t>
        </w:r>
        <w:r w:rsidRPr="009A305F">
          <w:rPr>
            <w:rStyle w:val="afb"/>
            <w:rFonts w:ascii="Times New Roman" w:hAnsi="Times New Roman"/>
            <w:sz w:val="28"/>
            <w:szCs w:val="28"/>
            <w:lang w:val="en-US"/>
          </w:rPr>
          <w:t>Leninogorsk</w:t>
        </w:r>
        <w:r w:rsidRPr="00E96E97">
          <w:rPr>
            <w:rStyle w:val="afb"/>
            <w:rFonts w:ascii="Times New Roman" w:hAnsi="Times New Roman"/>
            <w:sz w:val="28"/>
            <w:szCs w:val="28"/>
          </w:rPr>
          <w:t>.</w:t>
        </w:r>
        <w:r w:rsidRPr="009A305F">
          <w:rPr>
            <w:rStyle w:val="afb"/>
            <w:rFonts w:ascii="Times New Roman" w:hAnsi="Times New Roman"/>
            <w:sz w:val="28"/>
            <w:szCs w:val="28"/>
            <w:lang w:val="en-US"/>
          </w:rPr>
          <w:t>tatarstan</w:t>
        </w:r>
        <w:r w:rsidRPr="00E96E97">
          <w:rPr>
            <w:rStyle w:val="afb"/>
            <w:rFonts w:ascii="Times New Roman" w:hAnsi="Times New Roman"/>
            <w:sz w:val="28"/>
            <w:szCs w:val="28"/>
          </w:rPr>
          <w:t>.</w:t>
        </w:r>
        <w:r w:rsidRPr="009A305F">
          <w:rPr>
            <w:rStyle w:val="af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96E97">
        <w:rPr>
          <w:rFonts w:ascii="Times New Roman" w:hAnsi="Times New Roman"/>
          <w:sz w:val="28"/>
          <w:szCs w:val="28"/>
        </w:rPr>
        <w:t xml:space="preserve"> </w:t>
      </w:r>
      <w:r w:rsidRPr="000158C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lastRenderedPageBreak/>
        <w:t xml:space="preserve">опубликовать на </w:t>
      </w:r>
      <w:r w:rsidRPr="000158C7">
        <w:rPr>
          <w:rFonts w:ascii="Times New Roman" w:hAnsi="Times New Roman"/>
          <w:sz w:val="28"/>
          <w:szCs w:val="28"/>
        </w:rPr>
        <w:t>официальном портале правовой и</w:t>
      </w:r>
      <w:r>
        <w:rPr>
          <w:rFonts w:ascii="Times New Roman" w:hAnsi="Times New Roman"/>
          <w:sz w:val="28"/>
          <w:szCs w:val="28"/>
        </w:rPr>
        <w:t xml:space="preserve">нформации Республики Татарстан по адресу: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F50426">
        <w:rPr>
          <w:rFonts w:ascii="Times New Roman" w:hAnsi="Times New Roman"/>
          <w:sz w:val="28"/>
          <w:szCs w:val="28"/>
        </w:rPr>
        <w:t>://</w:t>
      </w:r>
      <w:r w:rsidRPr="000158C7">
        <w:rPr>
          <w:rFonts w:ascii="Times New Roman" w:hAnsi="Times New Roman"/>
          <w:sz w:val="28"/>
          <w:szCs w:val="28"/>
          <w:lang w:val="en-US"/>
        </w:rPr>
        <w:t>pravo</w:t>
      </w:r>
      <w:r w:rsidRPr="000158C7">
        <w:rPr>
          <w:rFonts w:ascii="Times New Roman" w:hAnsi="Times New Roman"/>
          <w:sz w:val="28"/>
          <w:szCs w:val="28"/>
        </w:rPr>
        <w:t>.</w:t>
      </w:r>
      <w:r w:rsidRPr="000158C7">
        <w:rPr>
          <w:rFonts w:ascii="Times New Roman" w:hAnsi="Times New Roman"/>
          <w:sz w:val="28"/>
          <w:szCs w:val="28"/>
          <w:lang w:val="en-US"/>
        </w:rPr>
        <w:t>tatarstan</w:t>
      </w:r>
      <w:r w:rsidRPr="000158C7">
        <w:rPr>
          <w:rFonts w:ascii="Times New Roman" w:hAnsi="Times New Roman"/>
          <w:sz w:val="28"/>
          <w:szCs w:val="28"/>
        </w:rPr>
        <w:t>.</w:t>
      </w:r>
      <w:r w:rsidRPr="000158C7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 w:rsidR="00F937C6" w:rsidRDefault="00F937C6" w:rsidP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Отделу экономики Исполнительного комитета муниципального образования «Лениногорский муниципальный район» разместить информацию об утверждении актуализированных административных регламентов в интерактивной таблице по адресу: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F50426">
        <w:rPr>
          <w:rFonts w:ascii="Times New Roman" w:hAnsi="Times New Roman"/>
          <w:sz w:val="28"/>
          <w:szCs w:val="28"/>
        </w:rPr>
        <w:t>://1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drv</w:t>
      </w:r>
      <w:proofErr w:type="spellEnd"/>
      <w:r w:rsidRPr="00F504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5042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F5042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F50426">
        <w:rPr>
          <w:rFonts w:ascii="Times New Roman" w:hAnsi="Times New Roman"/>
          <w:sz w:val="28"/>
          <w:szCs w:val="28"/>
        </w:rPr>
        <w:t>!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AmPCQwH</w:t>
      </w:r>
      <w:proofErr w:type="spellEnd"/>
      <w:r w:rsidRPr="00F50426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kJpfbX</w:t>
      </w:r>
      <w:proofErr w:type="spellEnd"/>
      <w:r w:rsidRPr="00F50426">
        <w:rPr>
          <w:rFonts w:ascii="Times New Roman" w:hAnsi="Times New Roman"/>
          <w:sz w:val="28"/>
          <w:szCs w:val="28"/>
        </w:rPr>
        <w:t>64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zhNdhNWYgik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F50426"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aIaURJ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F937C6" w:rsidRDefault="00F937C6" w:rsidP="00F937C6">
      <w:pPr>
        <w:keepNext/>
        <w:spacing w:after="0" w:line="240" w:lineRule="auto"/>
        <w:ind w:right="-2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177B8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5.Настоящее п</w:t>
      </w:r>
      <w:r w:rsidRPr="00177B82">
        <w:rPr>
          <w:rFonts w:ascii="Times New Roman" w:hAnsi="Times New Roman"/>
          <w:sz w:val="28"/>
          <w:szCs w:val="28"/>
        </w:rPr>
        <w:t>остановление вступает в силу с момента его официального опубликования.</w:t>
      </w:r>
    </w:p>
    <w:p w:rsidR="00F937C6" w:rsidRDefault="00F937C6" w:rsidP="00F937C6">
      <w:pPr>
        <w:keepNext/>
        <w:spacing w:after="0" w:line="240" w:lineRule="auto"/>
        <w:ind w:right="-2"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177B8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177B82">
        <w:rPr>
          <w:rFonts w:ascii="Times New Roman" w:hAnsi="Times New Roman"/>
          <w:bCs/>
          <w:sz w:val="28"/>
          <w:szCs w:val="28"/>
        </w:rPr>
        <w:t>.</w:t>
      </w:r>
    </w:p>
    <w:p w:rsidR="00F937C6" w:rsidRDefault="00F937C6" w:rsidP="00F937C6">
      <w:pPr>
        <w:keepNext/>
        <w:spacing w:after="0" w:line="240" w:lineRule="auto"/>
        <w:ind w:right="-2"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937C6" w:rsidRPr="00177B82" w:rsidRDefault="00F937C6" w:rsidP="00F937C6">
      <w:pPr>
        <w:keepNext/>
        <w:spacing w:after="0" w:line="240" w:lineRule="auto"/>
        <w:ind w:right="-2"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937C6" w:rsidRPr="00C24DB6" w:rsidTr="00F937C6">
        <w:tc>
          <w:tcPr>
            <w:tcW w:w="3298" w:type="dxa"/>
            <w:shd w:val="clear" w:color="auto" w:fill="auto"/>
          </w:tcPr>
          <w:p w:rsidR="00F937C6" w:rsidRPr="00C24DB6" w:rsidRDefault="00F937C6" w:rsidP="00F937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F937C6" w:rsidRPr="00C24DB6" w:rsidRDefault="00F937C6" w:rsidP="00F937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937C6" w:rsidRPr="00C24DB6" w:rsidRDefault="00F937C6" w:rsidP="00F937C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И.А.Шамарданов</w:t>
            </w:r>
            <w:proofErr w:type="spellEnd"/>
          </w:p>
        </w:tc>
      </w:tr>
    </w:tbl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муниципального образования «Лениногорский муниципальный район» Республики Татарстан </w:t>
      </w:r>
    </w:p>
    <w:p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2026 г. № ____</w:t>
      </w:r>
    </w:p>
    <w:p w:rsidR="00F937C6" w:rsidRDefault="00F937C6" w:rsidP="00F93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76364" w:rsidRDefault="0077636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76364" w:rsidRDefault="0077636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76364" w:rsidRDefault="00F93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776364" w:rsidRDefault="00F93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согласованию проведения переустройства и (или) перепланировки помещения в многоквартирном доме </w:t>
      </w:r>
    </w:p>
    <w:p w:rsidR="00776364" w:rsidRDefault="0077636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4"/>
        </w:rPr>
      </w:pPr>
    </w:p>
    <w:p w:rsidR="00776364" w:rsidRDefault="00F93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776364" w:rsidRDefault="00F937C6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>1.</w:t>
      </w:r>
      <w:r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проведения переустройства и (или) перепланировки помещения в многоквартирном доме </w:t>
      </w:r>
      <w:r>
        <w:rPr>
          <w:rFonts w:ascii="Times New Roman" w:hAnsi="Times New Roman"/>
          <w:sz w:val="28"/>
          <w:szCs w:val="20"/>
          <w:lang w:eastAsia="zh-CN"/>
        </w:rPr>
        <w:t xml:space="preserve">(далее – </w:t>
      </w:r>
      <w:r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:rsidR="00776364" w:rsidRDefault="00F937C6">
      <w:pPr>
        <w:pStyle w:val="afc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Получатели муниципальной услуги: физические лица и юридические лица, являющиеся собственниками помещений в многоквартирном доме </w:t>
      </w:r>
      <w:r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776364" w:rsidRDefault="00F937C6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Интересы заявителей </w:t>
      </w:r>
      <w:r w:rsidR="00002E46">
        <w:rPr>
          <w:rFonts w:ascii="Times New Roman" w:hAnsi="Times New Roman"/>
          <w:sz w:val="28"/>
          <w:szCs w:val="28"/>
        </w:rPr>
        <w:t>имеют право</w:t>
      </w:r>
      <w:r>
        <w:rPr>
          <w:rFonts w:ascii="Times New Roman" w:hAnsi="Times New Roman"/>
          <w:sz w:val="28"/>
          <w:szCs w:val="28"/>
        </w:rPr>
        <w:t xml:space="preserve">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776364" w:rsidRDefault="00F937C6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предоставл</w:t>
      </w:r>
      <w:r w:rsidR="00002E46"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z w:val="28"/>
          <w:szCs w:val="28"/>
        </w:rPr>
        <w:t xml:space="preserve">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776364" w:rsidRDefault="00776364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4. Согласование проведения переустройства и (или) перепланировки помещения в многоквартирном доме. 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776364" w:rsidRPr="00F937C6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937C6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Республики Татарстан</w:t>
      </w:r>
      <w:r>
        <w:rPr>
          <w:rFonts w:ascii="Times New Roman" w:hAnsi="Times New Roman"/>
          <w:sz w:val="28"/>
          <w:szCs w:val="28"/>
        </w:rPr>
        <w:t xml:space="preserve"> (далее - Исполком)</w:t>
      </w:r>
      <w:r w:rsidRPr="00F937C6">
        <w:rPr>
          <w:rFonts w:ascii="Times New Roman" w:hAnsi="Times New Roman"/>
          <w:sz w:val="28"/>
          <w:szCs w:val="28"/>
        </w:rPr>
        <w:t>.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«Выдачей решения о согласовании переустройства и (или) перепланировки помещения в многоквартирном доме» результатами муниципальной услуги являются:</w:t>
      </w:r>
    </w:p>
    <w:p w:rsidR="00776364" w:rsidRDefault="00F937C6" w:rsidP="00217AA0">
      <w:pPr>
        <w:pStyle w:val="afc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согласовании переустройства и (или) перепланировки помещения в многоквартирном доме (приложение № 5);</w:t>
      </w:r>
    </w:p>
    <w:p w:rsidR="00776364" w:rsidRDefault="00F937C6" w:rsidP="00217AA0">
      <w:pPr>
        <w:pStyle w:val="afc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(приложение №</w:t>
      </w:r>
      <w:r w:rsidR="003D162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).</w:t>
      </w:r>
    </w:p>
    <w:p w:rsidR="00776364" w:rsidRDefault="00F937C6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 обращении заявителя за «Предоставлением акта о завершенном переустройстве и (или) перепланировки помещения в многоквартирном доме» результатами муниципальной услуги являются:</w:t>
      </w:r>
    </w:p>
    <w:p w:rsidR="00776364" w:rsidRDefault="00F937C6" w:rsidP="00217AA0">
      <w:pPr>
        <w:pStyle w:val="afc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о завершенном переустройстве и (или) перепланировке помещения в многоквартирном доме (приложение № </w:t>
      </w:r>
      <w:r w:rsidR="003D162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);</w:t>
      </w:r>
    </w:p>
    <w:p w:rsidR="00776364" w:rsidRDefault="00F937C6" w:rsidP="00217AA0">
      <w:pPr>
        <w:pStyle w:val="afc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отказе в оформлении акта о завершении переустройства и (или) перепланировки помещения (приложение № </w:t>
      </w:r>
      <w:r w:rsidR="003D162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).</w:t>
      </w:r>
    </w:p>
    <w:p w:rsidR="00776364" w:rsidRDefault="00F937C6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776364" w:rsidRDefault="00F937C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>
        <w:rPr>
          <w:rFonts w:ascii="Times New Roman" w:hAnsi="Times New Roman"/>
          <w:i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>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776364" w:rsidRDefault="00F937C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По выбору результат предоставления муниципальной услуги заявитель имеет право получить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</w:t>
      </w:r>
      <w:r w:rsidRPr="00F937C6">
        <w:rPr>
          <w:rFonts w:ascii="Times New Roman" w:hAnsi="Times New Roman"/>
          <w:sz w:val="28"/>
          <w:szCs w:val="28"/>
        </w:rPr>
        <w:t>Исполкомом</w:t>
      </w:r>
      <w:r>
        <w:rPr>
          <w:rFonts w:ascii="Times New Roman" w:hAnsi="Times New Roman"/>
          <w:sz w:val="28"/>
          <w:szCs w:val="28"/>
        </w:rPr>
        <w:t>, распечатанного на бумажном носителе, заверенного печатью МФЦ и подписью работника МФЦ.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имеет право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Срок предоставления муниципальной услуги - 15 рабочих дней.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заявителю уведомления о необходимости представления документов, предусмотренных частью 2.1. статьи 26 Жилищного кодекса Р</w:t>
      </w:r>
      <w:r>
        <w:rPr>
          <w:rFonts w:ascii="Times New Roman" w:hAnsi="Times New Roman"/>
          <w:bCs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, срок предоставления муниципальной услуги – 30 рабочих дней.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Составление акта приемочной комиссии по завершению переустройства и (или) перепланировки помещения в многоквартирном доме осуществляется в срок, не превышающий 10 рабочих дней.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Приостановление срока предоставления муниципальной услуги не предусмотрено.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776364" w:rsidRDefault="00F937C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776364" w:rsidRDefault="00F937C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15. Отказ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bCs/>
          <w:sz w:val="28"/>
          <w:szCs w:val="28"/>
        </w:rPr>
        <w:t>принимается  при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наличии следующих оснований:</w:t>
      </w:r>
    </w:p>
    <w:p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непредставление </w:t>
      </w:r>
      <w:proofErr w:type="gramStart"/>
      <w:r>
        <w:rPr>
          <w:rFonts w:ascii="Times New Roman" w:hAnsi="Times New Roman" w:cs="Courier New"/>
          <w:sz w:val="28"/>
          <w:szCs w:val="20"/>
        </w:rPr>
        <w:t>заявителем документов</w:t>
      </w:r>
      <w:proofErr w:type="gramEnd"/>
      <w:r>
        <w:rPr>
          <w:rFonts w:ascii="Times New Roman" w:hAnsi="Times New Roman" w:cs="Courier New"/>
          <w:sz w:val="28"/>
          <w:szCs w:val="20"/>
        </w:rPr>
        <w:t xml:space="preserve"> предусмотренных приложением </w:t>
      </w:r>
      <w:r>
        <w:rPr>
          <w:rFonts w:ascii="Times New Roman" w:hAnsi="Times New Roman" w:cs="Courier New"/>
          <w:sz w:val="28"/>
          <w:szCs w:val="20"/>
        </w:rPr>
        <w:br/>
        <w:t>№ 3 к Регламенту, либо представление документов, содержащих противоречивые сведения;</w:t>
      </w:r>
    </w:p>
    <w:p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Courier New"/>
          <w:sz w:val="28"/>
          <w:szCs w:val="20"/>
        </w:rPr>
        <w:t>неподтверждение</w:t>
      </w:r>
      <w:proofErr w:type="spellEnd"/>
      <w:r>
        <w:rPr>
          <w:rFonts w:ascii="Times New Roman" w:hAnsi="Times New Roman" w:cs="Courier New"/>
          <w:sz w:val="28"/>
          <w:szCs w:val="20"/>
        </w:rPr>
        <w:t xml:space="preserve"> сведений о законных представителях, запрошенных в рамках межведомственного информационного взаимодействия,</w:t>
      </w:r>
      <w:r>
        <w:rPr>
          <w:rFonts w:ascii="Times New Roman" w:hAnsi="Times New Roman"/>
          <w:sz w:val="28"/>
          <w:szCs w:val="28"/>
        </w:rPr>
        <w:t xml:space="preserve"> подача заявления (запроса) от имени заявителя не уполномоченным на то лицом;</w:t>
      </w:r>
    </w:p>
    <w:p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776364" w:rsidRDefault="00F937C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16. Основания для приостановления предоставления муниципальной </w:t>
      </w:r>
      <w:proofErr w:type="gramStart"/>
      <w:r>
        <w:rPr>
          <w:rFonts w:ascii="Times New Roman" w:hAnsi="Times New Roman"/>
          <w:sz w:val="28"/>
          <w:szCs w:val="28"/>
        </w:rPr>
        <w:t>услуги  не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предусмотрены.</w:t>
      </w:r>
    </w:p>
    <w:p w:rsidR="00776364" w:rsidRDefault="00F937C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Отказе в предоставление муниципальной услуги принимается по следующим основаниям:</w:t>
      </w:r>
    </w:p>
    <w:p w:rsidR="00776364" w:rsidRDefault="00F937C6" w:rsidP="00217AA0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 не представлены документы, обязанность по представлению которых возложена на заявителя;</w:t>
      </w:r>
    </w:p>
    <w:p w:rsidR="00776364" w:rsidRDefault="00F937C6" w:rsidP="00217AA0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2.1. статьи 26 Жилищного Кодекса Российской Федерации, если соответствующий документ не был представлен заявителем по собственной инициативе;</w:t>
      </w:r>
    </w:p>
    <w:p w:rsidR="00776364" w:rsidRDefault="00F937C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представление документов в ненадлежащий орган;</w:t>
      </w:r>
    </w:p>
    <w:p w:rsidR="00776364" w:rsidRDefault="00F937C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несоответствие проекта переустройства и (или) перепланировки помещения требованиям законодательства.</w:t>
      </w:r>
    </w:p>
    <w:p w:rsidR="00776364" w:rsidRDefault="00F937C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неисполнение условий решения о согласовании 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перепланировки;</w:t>
      </w:r>
    </w:p>
    <w:p w:rsidR="00776364" w:rsidRDefault="00F937C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непредоставление заявителем доступа в помещение в многоквартирном доме для приемки выполненных ремонтно-строительных работ в установленные день и время;</w:t>
      </w:r>
    </w:p>
    <w:p w:rsidR="00776364" w:rsidRDefault="00F937C6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7) отзыв заявления о предоставлении муниципальной услуги по инициативе заявителя.</w:t>
      </w:r>
    </w:p>
    <w:p w:rsidR="00776364" w:rsidRDefault="00F937C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76364" w:rsidRDefault="00F937C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 w:rsidR="00776364" w:rsidRDefault="0077636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776364" w:rsidRDefault="00F937C6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Время ожидания при подаче заявления на получение муниципальной услуги - 15 минут.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получении результата предоставления муниципальной услуги максимальный срок ожидания в очереди 15 минут.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 регистрации запроса заявителя о предоставлении муниципальной услуги</w:t>
      </w:r>
    </w:p>
    <w:p w:rsidR="00776364" w:rsidRDefault="0077636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776364" w:rsidRDefault="007763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сурдопереводчика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Информация о требованиях к помещениям, в которых предоставляется муниципальной услуги, размещается на официальном сайте Исполкома, </w:t>
      </w:r>
      <w:proofErr w:type="gramStart"/>
      <w:r>
        <w:rPr>
          <w:rFonts w:ascii="Times New Roman" w:hAnsi="Times New Roman"/>
          <w:sz w:val="28"/>
          <w:szCs w:val="28"/>
        </w:rPr>
        <w:t>МФЦ, 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Показателями доступности предоставления муниципальной услуги являются: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Показателями качества предоставления муниципальной услуги являются: </w:t>
      </w:r>
    </w:p>
    <w:p w:rsidR="00776364" w:rsidRDefault="00F937C6" w:rsidP="00217AA0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76364" w:rsidRDefault="00F937C6" w:rsidP="00217AA0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776364" w:rsidRDefault="00F937C6" w:rsidP="00217AA0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776364" w:rsidRDefault="00F937C6" w:rsidP="00217AA0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Заявитель имеет право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Проверка услуги на соответствие потребностям заявителей проводится постоянно на основании </w:t>
      </w:r>
      <w:proofErr w:type="gramStart"/>
      <w:r>
        <w:rPr>
          <w:rFonts w:ascii="Times New Roman" w:hAnsi="Times New Roman"/>
          <w:sz w:val="28"/>
          <w:szCs w:val="28"/>
        </w:rPr>
        <w:t>анализа обратной 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установленной Постановлением </w:t>
      </w:r>
      <w:r w:rsidRPr="00060EA6">
        <w:rPr>
          <w:rFonts w:ascii="Times New Roman" w:hAnsi="Times New Roman"/>
          <w:sz w:val="28"/>
          <w:szCs w:val="28"/>
        </w:rPr>
        <w:t xml:space="preserve">Исполнительного комитета Лениногорского муниципального района №142 от 16.12.2014 </w:t>
      </w:r>
      <w:r>
        <w:rPr>
          <w:rFonts w:ascii="Times New Roman" w:hAnsi="Times New Roman"/>
          <w:sz w:val="28"/>
          <w:szCs w:val="28"/>
        </w:rPr>
        <w:t>«</w:t>
      </w:r>
      <w:r w:rsidRPr="00060EA6">
        <w:rPr>
          <w:rFonts w:ascii="Times New Roman" w:hAnsi="Times New Roman"/>
          <w:bCs/>
          <w:kern w:val="1"/>
          <w:sz w:val="28"/>
          <w:szCs w:val="28"/>
          <w:lang w:eastAsia="ar-SA"/>
        </w:rPr>
        <w:t>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</w:t>
      </w:r>
      <w:r>
        <w:rPr>
          <w:rFonts w:ascii="Times New Roman" w:hAnsi="Times New Roman"/>
          <w:bCs/>
          <w:kern w:val="1"/>
          <w:sz w:val="28"/>
          <w:szCs w:val="28"/>
          <w:lang w:eastAsia="ar-SA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Информацию о ходе и статусе предоставления муниципальной услуги заявитель имеет право получить в личном кабинете на Едином портале или на Республиканском портале, в МФЦ.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Заявитель имеет право получить муниципальную услугу в составе комплексного запроса.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776364" w:rsidRDefault="0077636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776364" w:rsidRDefault="0077636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776364" w:rsidRDefault="00F937C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При предоставлении муниципальной услуги в электронной форме заявитель имеет право:</w:t>
      </w:r>
    </w:p>
    <w:p w:rsidR="00776364" w:rsidRDefault="00F937C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 w:rsidR="00776364" w:rsidRDefault="00F937C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776364" w:rsidRDefault="00F937C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776364" w:rsidRDefault="00F937C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776364" w:rsidRDefault="00F937C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имеет право отказаться от предварительной записи.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</w:t>
      </w:r>
    </w:p>
    <w:p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39.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имеет право представить самостоятельно, для предоставления муниципальной </w:t>
      </w:r>
      <w:proofErr w:type="gramStart"/>
      <w:r>
        <w:rPr>
          <w:rFonts w:ascii="Times New Roman" w:hAnsi="Times New Roman"/>
          <w:sz w:val="28"/>
          <w:szCs w:val="28"/>
        </w:rPr>
        <w:t>услуги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Предоставление муниципальной услуги включает в себя следующие процедуры: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776364" w:rsidRDefault="00F937C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76364" w:rsidRDefault="00F937C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776364" w:rsidRDefault="0077636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776364" w:rsidRDefault="00F937C6" w:rsidP="00217AA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недвижимости (содержащая общедоступные сведения о зарегистрированных правах на объект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2 рабочих дней, с момента направления межведомственного запроса;</w:t>
      </w:r>
    </w:p>
    <w:p w:rsidR="00776364" w:rsidRDefault="00F937C6" w:rsidP="00217AA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«Технический паспорт переустраиваемого и (или) </w:t>
      </w:r>
      <w:proofErr w:type="spellStart"/>
      <w:r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помещения в многоквартирном доме».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</w:t>
      </w:r>
      <w:r>
        <w:rPr>
          <w:rFonts w:ascii="Times New Roman" w:hAnsi="Times New Roman"/>
          <w:sz w:val="28"/>
          <w:szCs w:val="28"/>
        </w:rPr>
        <w:lastRenderedPageBreak/>
        <w:t>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776364" w:rsidRDefault="00F937C6" w:rsidP="00217AA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5 рабочих дней, с момента направления межведомственного запроса;</w:t>
      </w:r>
    </w:p>
    <w:p w:rsidR="00776364" w:rsidRDefault="00F937C6" w:rsidP="00217AA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5 рабочих дней, с момента направления межведомственного запроса; </w:t>
      </w:r>
    </w:p>
    <w:p w:rsidR="00776364" w:rsidRDefault="00F937C6" w:rsidP="00217AA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5 рабочих дней, с момента направления межведомственного запроса; </w:t>
      </w:r>
    </w:p>
    <w:p w:rsidR="00776364" w:rsidRDefault="00F937C6" w:rsidP="00217AA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о действительности паспорта гражданина Российской Федерации». Указанный информационный запрос направляется в «Министерство внутренних дел России» в течении 1 рабочего дня со дня регистрации заявления о предоставлении муниципальной услуги. «Министерство внутренних дел России» предоставляет запрашиваемые сведения в срок 5 рабочих дней, с момента направления межведомственного запроса. </w:t>
      </w:r>
    </w:p>
    <w:p w:rsidR="00776364" w:rsidRDefault="00F937C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Для получения муниципальной услуги необходимо направление посредством иных сервисов следующих межведомственных информационных запросов: </w:t>
      </w:r>
    </w:p>
    <w:p w:rsidR="00776364" w:rsidRDefault="00F937C6" w:rsidP="00217AA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«Документ, подтверждающий полномочия законного представителя заявителя». Указанный информационный запрос реализуется посредством сервиса «Единый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 в срок 1 рабочего дня, в случае обращения за предоставлением услуги представителя заявителя;</w:t>
      </w:r>
    </w:p>
    <w:p w:rsidR="00776364" w:rsidRDefault="00F937C6" w:rsidP="00217AA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1 рабочего дня;</w:t>
      </w:r>
    </w:p>
    <w:p w:rsidR="00776364" w:rsidRDefault="00F937C6" w:rsidP="00217AA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решении о согласовании проведения переустройства и (или) перепланировки помещения в многоквартирном доме». Указанный информационный запрос запрашивается у структурного подразделения Исполкома в срок 5 рабочих дней;</w:t>
      </w:r>
    </w:p>
    <w:p w:rsidR="00776364" w:rsidRDefault="00F937C6" w:rsidP="00217AA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информационный запрос «Заключение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наследия». Указанный информационный запрос запрашивается у Комитета Республики Татарстан по охране объектов культурного наследия (в части объектов культурного наследия федерального, регионального значения) либо у структурного подразделения Исполкома (в части объектов культурного наследия местного значения) в срок 5 рабочих дней.</w:t>
      </w:r>
    </w:p>
    <w:p w:rsidR="00776364" w:rsidRDefault="00776364">
      <w:pPr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6364" w:rsidRDefault="00F937C6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IV.Способы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</w:p>
    <w:p w:rsidR="00776364" w:rsidRDefault="0077636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776364" w:rsidRDefault="0077636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364" w:rsidRDefault="00F937C6" w:rsidP="007F5E64">
      <w:pPr>
        <w:spacing w:after="0" w:line="240" w:lineRule="auto"/>
        <w:ind w:left="2123"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7F5E64" w:rsidRDefault="007F5E64" w:rsidP="007F5E6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F5E64" w:rsidRPr="00291D8B" w:rsidRDefault="007F5E64" w:rsidP="007F5E6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91D8B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91D8B">
        <w:rPr>
          <w:rFonts w:ascii="Times New Roman" w:hAnsi="Times New Roman"/>
          <w:sz w:val="28"/>
          <w:szCs w:val="28"/>
        </w:rPr>
        <w:t xml:space="preserve"> </w:t>
      </w:r>
    </w:p>
    <w:p w:rsidR="00F937C6" w:rsidRDefault="00F937C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F937C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776364" w:rsidRDefault="0077636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776364" w:rsidRDefault="00F937C6" w:rsidP="00217AA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776364" w:rsidRDefault="00F937C6" w:rsidP="00217AA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776364" w:rsidRDefault="00F937C6" w:rsidP="00217AA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776364" w:rsidRDefault="00F937C6" w:rsidP="00217AA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Pr="00F937C6">
        <w:rPr>
          <w:rFonts w:ascii="Times New Roman" w:hAnsi="Times New Roman"/>
          <w:iCs/>
          <w:spacing w:val="1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776364" w:rsidRDefault="00F937C6" w:rsidP="00217AA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F5E64" w:rsidRDefault="007F5E64" w:rsidP="007F5E64">
      <w:pPr>
        <w:spacing w:after="0" w:line="240" w:lineRule="auto"/>
        <w:ind w:left="2123"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7F5E64" w:rsidRDefault="007F5E64" w:rsidP="007F5E6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F5E64" w:rsidRPr="00291D8B" w:rsidRDefault="007F5E64" w:rsidP="007F5E6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91D8B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91D8B">
        <w:rPr>
          <w:rFonts w:ascii="Times New Roman" w:hAnsi="Times New Roman"/>
          <w:sz w:val="28"/>
          <w:szCs w:val="28"/>
        </w:rPr>
        <w:t xml:space="preserve"> </w:t>
      </w:r>
    </w:p>
    <w:p w:rsidR="00776364" w:rsidRDefault="0077636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776364" w:rsidRDefault="00F937C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776364">
        <w:tc>
          <w:tcPr>
            <w:tcW w:w="567" w:type="dxa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776364">
        <w:tc>
          <w:tcPr>
            <w:tcW w:w="567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решения о согласовании переустройства и (или) перепланировки помещения в многоквартирном доме</w:t>
            </w:r>
          </w:p>
          <w:p w:rsidR="00776364" w:rsidRDefault="00776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364" w:rsidRDefault="00776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776364">
        <w:tc>
          <w:tcPr>
            <w:tcW w:w="567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776364" w:rsidRDefault="00776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776364" w:rsidRDefault="00776364"/>
        </w:tc>
        <w:tc>
          <w:tcPr>
            <w:tcW w:w="375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776364" w:rsidRDefault="00776364"/>
        </w:tc>
        <w:tc>
          <w:tcPr>
            <w:tcW w:w="375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776364">
        <w:tc>
          <w:tcPr>
            <w:tcW w:w="567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акта о завершенном переустройстве и (или) перепланировке помещения в многоквартирном доме</w:t>
            </w:r>
          </w:p>
          <w:p w:rsidR="00776364" w:rsidRDefault="00776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364" w:rsidRDefault="00776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776364">
        <w:tc>
          <w:tcPr>
            <w:tcW w:w="567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776364" w:rsidRDefault="00776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776364" w:rsidRDefault="00776364"/>
        </w:tc>
        <w:tc>
          <w:tcPr>
            <w:tcW w:w="375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776364" w:rsidRDefault="00776364"/>
        </w:tc>
        <w:tc>
          <w:tcPr>
            <w:tcW w:w="375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F5E64" w:rsidRDefault="007F5E64" w:rsidP="007F5E64">
      <w:pPr>
        <w:spacing w:after="0" w:line="240" w:lineRule="auto"/>
        <w:ind w:left="2123"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7F5E64" w:rsidRDefault="007F5E64" w:rsidP="007F5E6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F5E64" w:rsidRPr="00291D8B" w:rsidRDefault="007F5E64" w:rsidP="007F5E6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91D8B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91D8B">
        <w:rPr>
          <w:rFonts w:ascii="Times New Roman" w:hAnsi="Times New Roman"/>
          <w:sz w:val="28"/>
          <w:szCs w:val="28"/>
        </w:rPr>
        <w:t xml:space="preserve"> </w:t>
      </w:r>
    </w:p>
    <w:p w:rsidR="00776364" w:rsidRDefault="00F937C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776364" w:rsidRDefault="00F937C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4"/>
        <w:gridCol w:w="2234"/>
        <w:gridCol w:w="34"/>
        <w:gridCol w:w="4785"/>
        <w:gridCol w:w="34"/>
        <w:gridCol w:w="2268"/>
      </w:tblGrid>
      <w:tr w:rsidR="00776364">
        <w:tc>
          <w:tcPr>
            <w:tcW w:w="567" w:type="dxa"/>
            <w:gridSpan w:val="2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gridSpan w:val="2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  <w:gridSpan w:val="2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776364">
        <w:trPr>
          <w:trHeight w:val="322"/>
        </w:trPr>
        <w:tc>
          <w:tcPr>
            <w:tcW w:w="9922" w:type="dxa"/>
            <w:gridSpan w:val="7"/>
            <w:vMerge w:val="restart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представ</w:t>
            </w:r>
            <w:r w:rsidR="00002E46">
              <w:rPr>
                <w:rFonts w:ascii="Times New Roman" w:hAnsi="Times New Roman"/>
                <w:i/>
                <w:iCs/>
                <w:sz w:val="28"/>
                <w:szCs w:val="28"/>
              </w:rPr>
              <w:t>ляет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самостоятельно, для предоставления муниципальной услуги</w:t>
            </w:r>
          </w:p>
        </w:tc>
      </w:tr>
      <w:tr w:rsidR="00776364">
        <w:trPr>
          <w:trHeight w:val="322"/>
        </w:trPr>
        <w:tc>
          <w:tcPr>
            <w:tcW w:w="567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776364">
        <w:tc>
          <w:tcPr>
            <w:tcW w:w="567" w:type="dxa"/>
            <w:gridSpan w:val="2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gridSpan w:val="2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gridSpan w:val="2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776364">
        <w:tc>
          <w:tcPr>
            <w:tcW w:w="567" w:type="dxa"/>
            <w:gridSpan w:val="2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gridSpan w:val="2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4819" w:type="dxa"/>
            <w:gridSpan w:val="2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776364">
        <w:trPr>
          <w:trHeight w:val="322"/>
        </w:trPr>
        <w:tc>
          <w:tcPr>
            <w:tcW w:w="567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перепланируемого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помещения в многоквартирном доме. разработанный организацией, являющейся членом саморегулируемой организации, соответствующий требованиям постановления Правительства Российской Федерации от 16.02.2008 №87 «О составе разделов проектной документации и требованиях к их содержанию», включающий обоснование проектных решений и мероприятий, соблюдение санитарно-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гигиенических условий (для жилых помещений проект должен соответствовать требованиям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для нежилых помещений проект должен быть согласован с органами санитарно-эпидемиологического надзора, в случае изменения входной группы необходимо приложить эскизный и рабочий проект устройства из легких конструкций доступа к помещению); 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Единый портал, Республиканский портал Исполком, МФЦ</w:t>
            </w:r>
          </w:p>
          <w:p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776364">
        <w:trPr>
          <w:trHeight w:val="322"/>
        </w:trPr>
        <w:tc>
          <w:tcPr>
            <w:tcW w:w="567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общего собрания собственников помещений в многоквартирном доме о согласии всех собственников помещений в многоквартирном доме на  переустройство и (или) перепланировку помещения в многоквартирном доме (в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доме) 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776364">
        <w:trPr>
          <w:trHeight w:val="322"/>
        </w:trPr>
        <w:tc>
          <w:tcPr>
            <w:tcW w:w="567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Правоустанавливающие документы на переустраиваемое и (или)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перепланируемое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помещение в многоквартирном доме (в случае, если право на него не зарегистрировано в Едином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государственном реестре недвижимости)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Единый портал, Республиканский портал Исполком, МФЦ</w:t>
            </w:r>
          </w:p>
        </w:tc>
      </w:tr>
      <w:tr w:rsidR="00776364">
        <w:trPr>
          <w:trHeight w:val="322"/>
        </w:trPr>
        <w:tc>
          <w:tcPr>
            <w:tcW w:w="9922" w:type="dxa"/>
            <w:gridSpan w:val="7"/>
            <w:vMerge w:val="restart"/>
          </w:tcPr>
          <w:p w:rsidR="00776364" w:rsidRDefault="00F937C6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</w:t>
            </w:r>
            <w:r w:rsidR="00002E46">
              <w:rPr>
                <w:rFonts w:ascii="Times New Roman" w:hAnsi="Times New Roman"/>
                <w:i/>
                <w:iCs/>
                <w:sz w:val="28"/>
                <w:szCs w:val="28"/>
              </w:rPr>
              <w:t>имеет право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представить самостоятельно, для предоставления муниципальной услуги</w:t>
            </w:r>
          </w:p>
        </w:tc>
      </w:tr>
      <w:tr w:rsidR="00776364">
        <w:trPr>
          <w:trHeight w:val="322"/>
        </w:trPr>
        <w:tc>
          <w:tcPr>
            <w:tcW w:w="533" w:type="dxa"/>
            <w:vMerge w:val="restart"/>
          </w:tcPr>
          <w:p w:rsidR="00776364" w:rsidRDefault="00F937C6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1А-4А, 1Б-4Б </w:t>
            </w:r>
          </w:p>
        </w:tc>
        <w:tc>
          <w:tcPr>
            <w:tcW w:w="4819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Технический паспорт переустраиваемого и (или)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перепланируемого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помещения в многоквартирном доме</w:t>
            </w:r>
          </w:p>
        </w:tc>
        <w:tc>
          <w:tcPr>
            <w:tcW w:w="2302" w:type="dxa"/>
            <w:gridSpan w:val="2"/>
            <w:vMerge w:val="restart"/>
          </w:tcPr>
          <w:p w:rsidR="00776364" w:rsidRDefault="00F937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776364">
        <w:trPr>
          <w:trHeight w:val="322"/>
        </w:trPr>
        <w:tc>
          <w:tcPr>
            <w:tcW w:w="533" w:type="dxa"/>
            <w:vMerge w:val="restart"/>
          </w:tcPr>
          <w:p w:rsidR="00776364" w:rsidRDefault="00F937C6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1А-4А, 1Б-4Б </w:t>
            </w:r>
          </w:p>
        </w:tc>
        <w:tc>
          <w:tcPr>
            <w:tcW w:w="4819" w:type="dxa"/>
            <w:gridSpan w:val="2"/>
            <w:vMerge w:val="restart"/>
          </w:tcPr>
          <w:p w:rsidR="00776364" w:rsidRDefault="00F937C6">
            <w:pPr>
              <w:spacing w:after="0" w:line="100" w:lineRule="atLeas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2302" w:type="dxa"/>
            <w:gridSpan w:val="2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</w:tbl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F5E64" w:rsidRDefault="007F5E64" w:rsidP="007F5E64">
      <w:pPr>
        <w:spacing w:after="0" w:line="240" w:lineRule="auto"/>
        <w:ind w:left="2123"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7F5E64" w:rsidRDefault="007F5E64" w:rsidP="007F5E6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F5E64" w:rsidRPr="00291D8B" w:rsidRDefault="007F5E64" w:rsidP="007F5E6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91D8B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91D8B">
        <w:rPr>
          <w:rFonts w:ascii="Times New Roman" w:hAnsi="Times New Roman"/>
          <w:sz w:val="28"/>
          <w:szCs w:val="28"/>
        </w:rPr>
        <w:t xml:space="preserve"> </w:t>
      </w: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776364" w:rsidRDefault="00F937C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 отказа</w:t>
      </w:r>
      <w:proofErr w:type="gramEnd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муниципальной услуги</w:t>
      </w: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776364">
        <w:tc>
          <w:tcPr>
            <w:tcW w:w="567" w:type="dxa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предоставляемых заявителем, кол-во документов из группы</w:t>
            </w:r>
          </w:p>
        </w:tc>
      </w:tr>
      <w:tr w:rsidR="00776364">
        <w:trPr>
          <w:trHeight w:val="322"/>
        </w:trPr>
        <w:tc>
          <w:tcPr>
            <w:tcW w:w="9921" w:type="dxa"/>
            <w:gridSpan w:val="3"/>
            <w:vMerge w:val="restart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Основания для отказа 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  предоставлении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муниципальной услуги</w:t>
            </w:r>
          </w:p>
        </w:tc>
      </w:tr>
      <w:tr w:rsidR="00776364">
        <w:tc>
          <w:tcPr>
            <w:tcW w:w="567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Заявителем не представлены документы, обязанность по представлению которых возложена на заявителя</w:t>
            </w:r>
          </w:p>
        </w:tc>
      </w:tr>
      <w:tr w:rsidR="00776364">
        <w:tc>
          <w:tcPr>
            <w:tcW w:w="567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2.1. статьи 26 Жилищного Кодекса Российской Федерации, если соответствующий документ не был представлен заявителем по собственной инициативе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проекта переустройства и (или) перепланировки помещения требованиям законодательства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Неисполнение условий решения о согласовании 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Непредоставление заявителем доступа в помещение в многоквартирном доме для приемки выполненных ремонтно-строительных работ в установленные день и время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776364">
        <w:trPr>
          <w:trHeight w:val="322"/>
        </w:trPr>
        <w:tc>
          <w:tcPr>
            <w:tcW w:w="9921" w:type="dxa"/>
            <w:gridSpan w:val="3"/>
            <w:vMerge w:val="restart"/>
          </w:tcPr>
          <w:p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муниципальной услуги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Непредставление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заявителем документов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предусмотренных приложением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3 к Регламенту, либо представление документов, содержащих противоречивые сведения;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776364" w:rsidRDefault="00776364"/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776364">
        <w:trPr>
          <w:trHeight w:val="322"/>
        </w:trPr>
        <w:tc>
          <w:tcPr>
            <w:tcW w:w="567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</w:tr>
    </w:tbl>
    <w:p w:rsidR="00776364" w:rsidRDefault="007763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F5E64" w:rsidRDefault="007F5E64" w:rsidP="007F5E64">
      <w:pPr>
        <w:spacing w:after="0" w:line="240" w:lineRule="auto"/>
        <w:ind w:left="2123"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5</w:t>
      </w:r>
    </w:p>
    <w:p w:rsidR="007F5E64" w:rsidRDefault="007F5E64" w:rsidP="007F5E6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F5E64" w:rsidRPr="00291D8B" w:rsidRDefault="007F5E64" w:rsidP="007F5E6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91D8B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91D8B">
        <w:rPr>
          <w:rFonts w:ascii="Times New Roman" w:hAnsi="Times New Roman"/>
          <w:sz w:val="28"/>
          <w:szCs w:val="28"/>
        </w:rPr>
        <w:t xml:space="preserve"> </w:t>
      </w: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Форма документа, подтверждающего принятие решения</w:t>
      </w:r>
      <w:r>
        <w:rPr>
          <w:rFonts w:ascii="Times New Roman" w:hAnsi="Times New Roman"/>
          <w:b/>
          <w:bCs/>
          <w:sz w:val="26"/>
          <w:szCs w:val="26"/>
        </w:rPr>
        <w:br/>
        <w:t>о согласовании переустройства и (или) перепланировки помещения</w:t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br/>
        <w:t>осуществляющего</w:t>
      </w:r>
      <w:r>
        <w:rPr>
          <w:rFonts w:ascii="Times New Roman" w:hAnsi="Times New Roman"/>
          <w:sz w:val="24"/>
          <w:szCs w:val="24"/>
        </w:rPr>
        <w:br/>
        <w:t>согласование)</w:t>
      </w: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  <w:r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помещения</w:t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776364" w:rsidRDefault="00F937C6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намерении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провести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переустройство и (или) перепланировку</w:t>
      </w:r>
      <w:r>
        <w:rPr>
          <w:rFonts w:ascii="Times New Roman" w:hAnsi="Times New Roman"/>
          <w:sz w:val="24"/>
          <w:szCs w:val="24"/>
        </w:rPr>
        <w:tab/>
        <w:t xml:space="preserve"> помещений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(ненужное зачеркнуть)</w:t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адресу:  </w:t>
      </w:r>
    </w:p>
    <w:p w:rsidR="00776364" w:rsidRDefault="00776364">
      <w:pPr>
        <w:pBdr>
          <w:top w:val="single" w:sz="4" w:space="1" w:color="000000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9946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776364">
        <w:tc>
          <w:tcPr>
            <w:tcW w:w="654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776364">
        <w:tc>
          <w:tcPr>
            <w:tcW w:w="6549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:rsidR="00776364" w:rsidRDefault="00F937C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перепланируемое</w:t>
      </w:r>
      <w:proofErr w:type="spellEnd"/>
      <w:r>
        <w:rPr>
          <w:rFonts w:ascii="Times New Roman" w:hAnsi="Times New Roman"/>
        </w:rPr>
        <w:t xml:space="preserve"> помещение)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Дать согласие на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209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помещений в соответствии с представленным проектом (проектной документацией).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Установить </w:t>
      </w:r>
      <w:r>
        <w:rPr>
          <w:rStyle w:val="aff9"/>
          <w:rFonts w:ascii="Times New Roman" w:hAnsi="Times New Roman"/>
          <w:sz w:val="24"/>
          <w:szCs w:val="24"/>
        </w:rPr>
        <w:footnoteReference w:id="1"/>
      </w:r>
      <w:r>
        <w:rPr>
          <w:rStyle w:val="aff9"/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9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67"/>
        <w:gridCol w:w="282"/>
        <w:gridCol w:w="2495"/>
        <w:gridCol w:w="537"/>
        <w:gridCol w:w="283"/>
        <w:gridCol w:w="425"/>
        <w:gridCol w:w="399"/>
        <w:gridCol w:w="62"/>
        <w:gridCol w:w="511"/>
        <w:gridCol w:w="283"/>
        <w:gridCol w:w="1191"/>
        <w:gridCol w:w="480"/>
        <w:gridCol w:w="881"/>
        <w:gridCol w:w="537"/>
        <w:gridCol w:w="283"/>
        <w:gridCol w:w="229"/>
        <w:gridCol w:w="140"/>
      </w:tblGrid>
      <w:tr w:rsidR="00776364">
        <w:tc>
          <w:tcPr>
            <w:tcW w:w="5500" w:type="dxa"/>
            <w:gridSpan w:val="8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76364">
        <w:tc>
          <w:tcPr>
            <w:tcW w:w="51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  <w:tc>
          <w:tcPr>
            <w:tcW w:w="399" w:type="dxa"/>
            <w:shd w:val="clear" w:color="auto" w:fill="auto"/>
          </w:tcPr>
          <w:p w:rsidR="00776364" w:rsidRDefault="00776364"/>
        </w:tc>
        <w:tc>
          <w:tcPr>
            <w:tcW w:w="57" w:type="dxa"/>
            <w:shd w:val="clear" w:color="auto" w:fill="auto"/>
          </w:tcPr>
          <w:p w:rsidR="00776364" w:rsidRDefault="00776364"/>
        </w:tc>
        <w:tc>
          <w:tcPr>
            <w:tcW w:w="511" w:type="dxa"/>
            <w:shd w:val="clear" w:color="auto" w:fill="auto"/>
          </w:tcPr>
          <w:p w:rsidR="00776364" w:rsidRDefault="00776364"/>
        </w:tc>
        <w:tc>
          <w:tcPr>
            <w:tcW w:w="283" w:type="dxa"/>
            <w:shd w:val="clear" w:color="auto" w:fill="auto"/>
          </w:tcPr>
          <w:p w:rsidR="00776364" w:rsidRDefault="00776364"/>
        </w:tc>
        <w:tc>
          <w:tcPr>
            <w:tcW w:w="1191" w:type="dxa"/>
            <w:shd w:val="clear" w:color="auto" w:fill="auto"/>
          </w:tcPr>
          <w:p w:rsidR="00776364" w:rsidRDefault="00776364"/>
        </w:tc>
        <w:tc>
          <w:tcPr>
            <w:tcW w:w="480" w:type="dxa"/>
            <w:shd w:val="clear" w:color="auto" w:fill="auto"/>
          </w:tcPr>
          <w:p w:rsidR="00776364" w:rsidRDefault="00776364"/>
        </w:tc>
        <w:tc>
          <w:tcPr>
            <w:tcW w:w="881" w:type="dxa"/>
            <w:shd w:val="clear" w:color="auto" w:fill="auto"/>
          </w:tcPr>
          <w:p w:rsidR="00776364" w:rsidRDefault="00776364"/>
        </w:tc>
        <w:tc>
          <w:tcPr>
            <w:tcW w:w="537" w:type="dxa"/>
            <w:shd w:val="clear" w:color="auto" w:fill="auto"/>
          </w:tcPr>
          <w:p w:rsidR="00776364" w:rsidRDefault="00776364"/>
        </w:tc>
        <w:tc>
          <w:tcPr>
            <w:tcW w:w="283" w:type="dxa"/>
            <w:shd w:val="clear" w:color="auto" w:fill="auto"/>
          </w:tcPr>
          <w:p w:rsidR="00776364" w:rsidRDefault="00776364"/>
        </w:tc>
        <w:tc>
          <w:tcPr>
            <w:tcW w:w="229" w:type="dxa"/>
            <w:shd w:val="clear" w:color="auto" w:fill="auto"/>
          </w:tcPr>
          <w:p w:rsidR="00776364" w:rsidRDefault="00776364"/>
        </w:tc>
        <w:tc>
          <w:tcPr>
            <w:tcW w:w="139" w:type="dxa"/>
            <w:shd w:val="clear" w:color="auto" w:fill="auto"/>
          </w:tcPr>
          <w:p w:rsidR="00776364" w:rsidRDefault="00776364"/>
        </w:tc>
      </w:tr>
      <w:tr w:rsidR="00776364">
        <w:tc>
          <w:tcPr>
            <w:tcW w:w="5557" w:type="dxa"/>
            <w:gridSpan w:val="9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" w:type="dxa"/>
            <w:shd w:val="clear" w:color="auto" w:fill="auto"/>
          </w:tcPr>
          <w:p w:rsidR="00776364" w:rsidRDefault="00776364"/>
        </w:tc>
      </w:tr>
    </w:tbl>
    <w:p w:rsidR="00776364" w:rsidRDefault="00F937C6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часов </w:t>
      </w:r>
      <w:proofErr w:type="gramStart"/>
      <w:r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дни.</w:t>
      </w:r>
    </w:p>
    <w:p w:rsidR="00776364" w:rsidRDefault="00776364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>
        <w:rPr>
          <w:rFonts w:ascii="Times New Roman" w:hAnsi="Times New Roman"/>
          <w:sz w:val="24"/>
          <w:szCs w:val="24"/>
        </w:rPr>
        <w:br/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776364" w:rsidRDefault="00F937C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.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помещений)</w:t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br w:type="page" w:clear="all"/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Приемочной комиссии после подписания акта о завершении переустройства и (или) перепланировки помещения направить подписанный акт в орган местного самоуправления.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Контроль за исполнением настоящего решения возложить на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666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структурного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:rsidR="00776364" w:rsidRDefault="00F937C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осуществляющего согласование)</w:t>
      </w:r>
    </w:p>
    <w:p w:rsidR="00776364" w:rsidRDefault="0077636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:rsidR="00776364" w:rsidRDefault="00F937C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1"/>
        <w:gridCol w:w="284"/>
        <w:gridCol w:w="1843"/>
        <w:gridCol w:w="567"/>
        <w:gridCol w:w="282"/>
        <w:gridCol w:w="425"/>
        <w:gridCol w:w="3120"/>
        <w:gridCol w:w="1700"/>
      </w:tblGrid>
      <w:tr w:rsidR="00776364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776364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11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120" w:type="dxa"/>
            <w:shd w:val="clear" w:color="auto" w:fill="auto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700" w:type="dxa"/>
            <w:vMerge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86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6"/>
      </w:tblGrid>
      <w:tr w:rsidR="00776364">
        <w:tc>
          <w:tcPr>
            <w:tcW w:w="462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76364">
        <w:tc>
          <w:tcPr>
            <w:tcW w:w="462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364" w:rsidRDefault="00776364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:rsidR="00776364" w:rsidRDefault="00F937C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7F5E64" w:rsidRDefault="007F5E64" w:rsidP="007F5E64">
      <w:pPr>
        <w:spacing w:after="0" w:line="240" w:lineRule="auto"/>
        <w:ind w:left="2123"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6</w:t>
      </w:r>
    </w:p>
    <w:p w:rsidR="007F5E64" w:rsidRDefault="007F5E64" w:rsidP="007F5E6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F5E64" w:rsidRPr="00291D8B" w:rsidRDefault="007F5E64" w:rsidP="007F5E6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91D8B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91D8B">
        <w:rPr>
          <w:rFonts w:ascii="Times New Roman" w:hAnsi="Times New Roman"/>
          <w:sz w:val="28"/>
          <w:szCs w:val="28"/>
        </w:rPr>
        <w:t xml:space="preserve"> </w:t>
      </w:r>
    </w:p>
    <w:p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Форма решения об отказе в согласовании переустройства и (или) перепланировки помещения</w:t>
      </w:r>
      <w:r>
        <w:rPr>
          <w:rFonts w:ascii="Times New Roman" w:hAnsi="Times New Roman"/>
          <w:b/>
          <w:bCs/>
          <w:sz w:val="26"/>
          <w:szCs w:val="26"/>
        </w:rPr>
        <w:br/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br/>
        <w:t>осуществляющего</w:t>
      </w:r>
      <w:r>
        <w:rPr>
          <w:rFonts w:ascii="Times New Roman" w:hAnsi="Times New Roman"/>
          <w:sz w:val="24"/>
          <w:szCs w:val="24"/>
        </w:rPr>
        <w:br/>
        <w:t>согласование)</w:t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 об отказе в приеме документов / об отказе в предоставлении согласования переустройства и (или) перепланировки помещения.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</w:p>
    <w:p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776364" w:rsidRDefault="00F937C6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(ненужное зачеркнуть)</w:t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адресу:  </w:t>
      </w:r>
    </w:p>
    <w:p w:rsidR="00776364" w:rsidRDefault="00776364">
      <w:pPr>
        <w:pBdr>
          <w:top w:val="single" w:sz="4" w:space="1" w:color="000000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776364">
        <w:tc>
          <w:tcPr>
            <w:tcW w:w="65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776364">
        <w:tc>
          <w:tcPr>
            <w:tcW w:w="65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</w:p>
    <w:p w:rsidR="00776364" w:rsidRDefault="00F937C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)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согласовании переустройства и (или) перепланировки помещения в связи с:</w:t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Style w:val="afd"/>
        <w:tblpPr w:leftFromText="180" w:rightFromText="180" w:vertAnchor="text" w:horzAnchor="margin" w:tblpXSpec="right" w:tblpY="-61"/>
        <w:tblW w:w="1838" w:type="dxa"/>
        <w:tblLayout w:type="fixed"/>
        <w:tblLook w:val="0000" w:firstRow="0" w:lastRow="0" w:firstColumn="0" w:lastColumn="0" w:noHBand="0" w:noVBand="0"/>
      </w:tblPr>
      <w:tblGrid>
        <w:gridCol w:w="1838"/>
      </w:tblGrid>
      <w:tr w:rsidR="00776364">
        <w:trPr>
          <w:trHeight w:val="982"/>
        </w:trPr>
        <w:tc>
          <w:tcPr>
            <w:tcW w:w="1838" w:type="dxa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</w:t>
            </w:r>
          </w:p>
          <w:p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</w:t>
            </w:r>
          </w:p>
          <w:p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подписи </w:t>
            </w:r>
          </w:p>
        </w:tc>
      </w:tr>
    </w:tbl>
    <w:p w:rsidR="00776364" w:rsidRDefault="00F937C6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{Ф.И.О. должность уполномоченного сотрудника}</w:t>
      </w: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776364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7F5E64" w:rsidRDefault="007F5E64" w:rsidP="007F5E64">
      <w:pPr>
        <w:spacing w:after="0" w:line="240" w:lineRule="auto"/>
        <w:ind w:left="2123"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7</w:t>
      </w:r>
    </w:p>
    <w:p w:rsidR="007F5E64" w:rsidRDefault="007F5E64" w:rsidP="007F5E6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F5E64" w:rsidRPr="00291D8B" w:rsidRDefault="007F5E64" w:rsidP="007F5E6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91D8B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91D8B">
        <w:rPr>
          <w:rFonts w:ascii="Times New Roman" w:hAnsi="Times New Roman"/>
          <w:sz w:val="28"/>
          <w:szCs w:val="28"/>
        </w:rPr>
        <w:t xml:space="preserve"> </w:t>
      </w: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776364" w:rsidRDefault="00F937C6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776364" w:rsidRDefault="00776364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  <w:t>Заявление</w:t>
      </w:r>
      <w:r>
        <w:rPr>
          <w:rFonts w:ascii="Times New Roman" w:hAnsi="Times New Roman"/>
          <w:sz w:val="26"/>
          <w:szCs w:val="26"/>
        </w:rPr>
        <w:br/>
        <w:t>о переустройстве и (или) перепланировке помещения</w:t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помещения, либо собственники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помещения, находящегося в общей собственности двух и более </w:t>
      </w:r>
      <w:proofErr w:type="gramStart"/>
      <w:r>
        <w:rPr>
          <w:rFonts w:ascii="Times New Roman" w:hAnsi="Times New Roman"/>
          <w:sz w:val="20"/>
          <w:szCs w:val="20"/>
        </w:rPr>
        <w:t>лиц, в случае, если</w:t>
      </w:r>
      <w:proofErr w:type="gramEnd"/>
      <w:r>
        <w:rPr>
          <w:rFonts w:ascii="Times New Roman" w:hAnsi="Times New Roman"/>
          <w:sz w:val="20"/>
          <w:szCs w:val="20"/>
        </w:rPr>
        <w:t xml:space="preserve"> ни один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F937C6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Примечание.</w:t>
      </w:r>
      <w:r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76364" w:rsidRDefault="00F937C6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помещения: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Собственник(и) помещения:  </w:t>
      </w:r>
    </w:p>
    <w:p w:rsidR="00776364" w:rsidRDefault="00776364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F937C6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разрешить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2552"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помещения, занимаемого на основании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4962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(права собственности, договора найма,</w:t>
      </w:r>
    </w:p>
    <w:p w:rsidR="00776364" w:rsidRDefault="00F937C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договора аренды – нужное указать)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помещения.</w:t>
      </w:r>
    </w:p>
    <w:tbl>
      <w:tblPr>
        <w:tblW w:w="1014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66"/>
        <w:gridCol w:w="283"/>
        <w:gridCol w:w="1927"/>
        <w:gridCol w:w="537"/>
        <w:gridCol w:w="283"/>
        <w:gridCol w:w="425"/>
        <w:gridCol w:w="1590"/>
        <w:gridCol w:w="62"/>
        <w:gridCol w:w="511"/>
        <w:gridCol w:w="284"/>
        <w:gridCol w:w="851"/>
        <w:gridCol w:w="480"/>
        <w:gridCol w:w="596"/>
        <w:gridCol w:w="537"/>
        <w:gridCol w:w="283"/>
        <w:gridCol w:w="230"/>
        <w:gridCol w:w="193"/>
      </w:tblGrid>
      <w:tr w:rsidR="00776364">
        <w:tc>
          <w:tcPr>
            <w:tcW w:w="6123" w:type="dxa"/>
            <w:gridSpan w:val="8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76364">
        <w:tc>
          <w:tcPr>
            <w:tcW w:w="51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91" w:type="dxa"/>
            <w:shd w:val="clear" w:color="auto" w:fill="auto"/>
          </w:tcPr>
          <w:p w:rsidR="00776364" w:rsidRDefault="00776364"/>
        </w:tc>
        <w:tc>
          <w:tcPr>
            <w:tcW w:w="56" w:type="dxa"/>
            <w:shd w:val="clear" w:color="auto" w:fill="auto"/>
          </w:tcPr>
          <w:p w:rsidR="00776364" w:rsidRDefault="00776364"/>
        </w:tc>
        <w:tc>
          <w:tcPr>
            <w:tcW w:w="510" w:type="dxa"/>
            <w:shd w:val="clear" w:color="auto" w:fill="auto"/>
          </w:tcPr>
          <w:p w:rsidR="00776364" w:rsidRDefault="00776364"/>
        </w:tc>
        <w:tc>
          <w:tcPr>
            <w:tcW w:w="284" w:type="dxa"/>
            <w:shd w:val="clear" w:color="auto" w:fill="auto"/>
          </w:tcPr>
          <w:p w:rsidR="00776364" w:rsidRDefault="00776364"/>
        </w:tc>
        <w:tc>
          <w:tcPr>
            <w:tcW w:w="851" w:type="dxa"/>
            <w:shd w:val="clear" w:color="auto" w:fill="auto"/>
          </w:tcPr>
          <w:p w:rsidR="00776364" w:rsidRDefault="00776364"/>
        </w:tc>
        <w:tc>
          <w:tcPr>
            <w:tcW w:w="480" w:type="dxa"/>
            <w:shd w:val="clear" w:color="auto" w:fill="auto"/>
          </w:tcPr>
          <w:p w:rsidR="00776364" w:rsidRDefault="00776364"/>
        </w:tc>
        <w:tc>
          <w:tcPr>
            <w:tcW w:w="596" w:type="dxa"/>
            <w:shd w:val="clear" w:color="auto" w:fill="auto"/>
          </w:tcPr>
          <w:p w:rsidR="00776364" w:rsidRDefault="00776364"/>
        </w:tc>
        <w:tc>
          <w:tcPr>
            <w:tcW w:w="537" w:type="dxa"/>
            <w:shd w:val="clear" w:color="auto" w:fill="auto"/>
          </w:tcPr>
          <w:p w:rsidR="00776364" w:rsidRDefault="00776364"/>
        </w:tc>
        <w:tc>
          <w:tcPr>
            <w:tcW w:w="283" w:type="dxa"/>
            <w:shd w:val="clear" w:color="auto" w:fill="auto"/>
          </w:tcPr>
          <w:p w:rsidR="00776364" w:rsidRDefault="00776364"/>
        </w:tc>
        <w:tc>
          <w:tcPr>
            <w:tcW w:w="230" w:type="dxa"/>
            <w:shd w:val="clear" w:color="auto" w:fill="auto"/>
          </w:tcPr>
          <w:p w:rsidR="00776364" w:rsidRDefault="00776364"/>
        </w:tc>
        <w:tc>
          <w:tcPr>
            <w:tcW w:w="193" w:type="dxa"/>
            <w:shd w:val="clear" w:color="auto" w:fill="auto"/>
          </w:tcPr>
          <w:p w:rsidR="00776364" w:rsidRDefault="00776364"/>
        </w:tc>
      </w:tr>
      <w:tr w:rsidR="00776364">
        <w:tc>
          <w:tcPr>
            <w:tcW w:w="6180" w:type="dxa"/>
            <w:gridSpan w:val="9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</w:tcPr>
          <w:p w:rsidR="00776364" w:rsidRDefault="00776364"/>
        </w:tc>
      </w:tr>
    </w:tbl>
    <w:p w:rsidR="00776364" w:rsidRDefault="00F937C6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часов </w:t>
      </w:r>
      <w:proofErr w:type="gramStart"/>
      <w:r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дни.</w:t>
      </w:r>
    </w:p>
    <w:p w:rsidR="00776364" w:rsidRDefault="00776364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Обязуюсь:</w:t>
      </w:r>
    </w:p>
    <w:p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осуществить ремонтно-строительные работы в соответствии с проектом (проектной документацией);</w:t>
      </w:r>
    </w:p>
    <w:p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осуществить работы в установленные сроки и с соблюдением согласованного режима проведения работ.</w:t>
      </w:r>
    </w:p>
    <w:p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</w:p>
    <w:tbl>
      <w:tblPr>
        <w:tblW w:w="83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43"/>
        <w:gridCol w:w="283"/>
        <w:gridCol w:w="1984"/>
        <w:gridCol w:w="142"/>
        <w:gridCol w:w="850"/>
        <w:gridCol w:w="709"/>
        <w:gridCol w:w="1277"/>
        <w:gridCol w:w="141"/>
      </w:tblGrid>
      <w:tr w:rsidR="00776364">
        <w:tc>
          <w:tcPr>
            <w:tcW w:w="2863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социального найма от “</w:t>
            </w:r>
          </w:p>
        </w:tc>
        <w:tc>
          <w:tcPr>
            <w:tcW w:w="1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№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</w:tr>
    </w:tbl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1"/>
        <w:gridCol w:w="1800"/>
        <w:gridCol w:w="2028"/>
      </w:tblGrid>
      <w:tr w:rsidR="0077636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заверении подписей лиц</w:t>
            </w:r>
          </w:p>
        </w:tc>
      </w:tr>
      <w:tr w:rsidR="0077636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7636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6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6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заявлению прилагаются следующие документы: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 Правоустанавливающие документы на переустраиваемое и (или) </w:t>
      </w:r>
      <w:proofErr w:type="spellStart"/>
      <w:r>
        <w:rPr>
          <w:rFonts w:ascii="Times New Roman" w:hAnsi="Times New Roman"/>
        </w:rPr>
        <w:t>перепланируемое</w:t>
      </w:r>
      <w:proofErr w:type="spellEnd"/>
      <w:r>
        <w:rPr>
          <w:rFonts w:ascii="Times New Roman" w:hAnsi="Times New Roman"/>
        </w:rPr>
        <w:t xml:space="preserve"> жилое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 на ____ листах; 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 Проект (проектная документация) переустройства и (или) перепланировки </w:t>
      </w:r>
      <w:proofErr w:type="spellStart"/>
      <w:r>
        <w:rPr>
          <w:rFonts w:ascii="Times New Roman" w:hAnsi="Times New Roman"/>
        </w:rPr>
        <w:t>помещния</w:t>
      </w:r>
      <w:proofErr w:type="spellEnd"/>
      <w:r>
        <w:rPr>
          <w:rFonts w:ascii="Times New Roman" w:hAnsi="Times New Roman"/>
        </w:rPr>
        <w:t xml:space="preserve"> на ___ листах;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 технический паспорт переустраиваемого и (или) </w:t>
      </w:r>
      <w:proofErr w:type="spellStart"/>
      <w:r>
        <w:rPr>
          <w:rFonts w:ascii="Times New Roman" w:hAnsi="Times New Roman"/>
        </w:rPr>
        <w:t>перепланируемого</w:t>
      </w:r>
      <w:proofErr w:type="spellEnd"/>
      <w:r>
        <w:rPr>
          <w:rFonts w:ascii="Times New Roman" w:hAnsi="Times New Roman"/>
        </w:rPr>
        <w:t xml:space="preserve"> помещения на __ листах;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помещения (представляется в </w:t>
      </w:r>
      <w:proofErr w:type="spellStart"/>
      <w:r>
        <w:rPr>
          <w:rFonts w:ascii="Times New Roman" w:hAnsi="Times New Roman"/>
        </w:rPr>
        <w:t>случаех</w:t>
      </w:r>
      <w:proofErr w:type="spellEnd"/>
      <w:r>
        <w:rPr>
          <w:rFonts w:ascii="Times New Roman" w:hAnsi="Times New Roman"/>
        </w:rPr>
        <w:t>, если такое жилое помещение или дом, в котором оно находится, является памятником архитектуры, истории или культуры) на ___ листах;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 документы, подтверждающие согласие временно отсутствующих членов семьи нанимателя на переустраиваемое и (или) перепланировку жилого помещения, на ___ (при необходимости);</w:t>
      </w:r>
    </w:p>
    <w:p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иные документы: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776364">
        <w:tc>
          <w:tcPr>
            <w:tcW w:w="10206" w:type="dxa"/>
            <w:gridSpan w:val="2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776364">
        <w:tc>
          <w:tcPr>
            <w:tcW w:w="510" w:type="dxa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474980</wp:posOffset>
                      </wp:positionV>
                      <wp:extent cx="161925" cy="200025"/>
                      <wp:effectExtent l="0" t="0" r="28575" b="28575"/>
                      <wp:wrapNone/>
                      <wp:docPr id="1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0" o:spid="_x0000_s0" o:spt="1" type="#_x0000_t1" style="position:absolute;z-index:251662848;o:allowoverlap:true;o:allowincell:true;mso-position-horizontal-relative:text;margin-left:1.30pt;mso-position-horizontal:absolute;mso-position-vertical-relative:text;margin-top:37.40pt;mso-position-vertical:absolute;width:12.75pt;height:15.7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28575</wp:posOffset>
                      </wp:positionV>
                      <wp:extent cx="161925" cy="200025"/>
                      <wp:effectExtent l="13970" t="9525" r="5080" b="9525"/>
                      <wp:wrapNone/>
                      <wp:docPr id="2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1" type="#_x0000_t1" style="position:absolute;z-index:251649536;o:allowoverlap:true;o:allowincell:true;mso-position-horizontal-relative:text;margin-left:1.85pt;mso-position-horizontal:absolute;mso-position-vertical-relative:text;margin-top:2.25pt;mso-position-vertical:absolute;width:12.75pt;height:15.7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</w:p>
        </w:tc>
        <w:tc>
          <w:tcPr>
            <w:tcW w:w="9696" w:type="dxa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электронном виде в личный кабинет Республиканского портала государственных и муниципальных услуг </w:t>
            </w:r>
          </w:p>
          <w:p w:rsidR="00776364" w:rsidRDefault="0077636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МФЦ</w:t>
            </w:r>
          </w:p>
        </w:tc>
      </w:tr>
    </w:tbl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776364">
        <w:tc>
          <w:tcPr>
            <w:tcW w:w="17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64">
        <w:tc>
          <w:tcPr>
            <w:tcW w:w="170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776364" w:rsidRDefault="0077636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776364">
        <w:tc>
          <w:tcPr>
            <w:tcW w:w="17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64">
        <w:tc>
          <w:tcPr>
            <w:tcW w:w="170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776364" w:rsidRDefault="0077636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F5E64" w:rsidRDefault="00F937C6" w:rsidP="007F5E64">
      <w:pPr>
        <w:spacing w:after="0" w:line="240" w:lineRule="auto"/>
        <w:ind w:left="2123"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  <w:r w:rsidR="007F5E64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8</w:t>
      </w:r>
    </w:p>
    <w:p w:rsidR="007F5E64" w:rsidRDefault="007F5E64" w:rsidP="007F5E6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F5E64" w:rsidRPr="00291D8B" w:rsidRDefault="007F5E64" w:rsidP="007F5E6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91D8B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91D8B">
        <w:rPr>
          <w:rFonts w:ascii="Times New Roman" w:hAnsi="Times New Roman"/>
          <w:sz w:val="28"/>
          <w:szCs w:val="28"/>
        </w:rPr>
        <w:t xml:space="preserve"> </w:t>
      </w:r>
    </w:p>
    <w:p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776364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776364" w:rsidRDefault="00F937C6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776364" w:rsidRDefault="00776364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776364" w:rsidRDefault="00F937C6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aps/>
          <w:sz w:val="26"/>
          <w:szCs w:val="26"/>
        </w:rPr>
        <w:t>Заявление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776364" w:rsidRDefault="00F937C6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о выдаче документа, подтверждающего завершение переустройства и</w:t>
      </w:r>
    </w:p>
    <w:p w:rsidR="00776364" w:rsidRDefault="00F937C6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(или) перепланировки помещения в многоквартирном доме</w:t>
      </w:r>
    </w:p>
    <w:p w:rsidR="00776364" w:rsidRDefault="00776364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помещения, либо собственники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помещения, находящегося в общей собственности двух и более </w:t>
      </w:r>
      <w:proofErr w:type="gramStart"/>
      <w:r>
        <w:rPr>
          <w:rFonts w:ascii="Times New Roman" w:hAnsi="Times New Roman"/>
          <w:sz w:val="20"/>
          <w:szCs w:val="20"/>
        </w:rPr>
        <w:t>лиц, в случае, если</w:t>
      </w:r>
      <w:proofErr w:type="gramEnd"/>
      <w:r>
        <w:rPr>
          <w:rFonts w:ascii="Times New Roman" w:hAnsi="Times New Roman"/>
          <w:sz w:val="20"/>
          <w:szCs w:val="20"/>
        </w:rPr>
        <w:t xml:space="preserve"> ни один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F937C6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Примечание.</w:t>
      </w:r>
      <w:r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76364" w:rsidRDefault="00F937C6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помещения:  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776364" w:rsidRDefault="00F937C6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Собственник(и) помещения:  </w:t>
      </w:r>
    </w:p>
    <w:p w:rsidR="00776364" w:rsidRDefault="00776364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Прошу принять работы по переустройству и (или) перепланировке помещения, выполненные в соответствии с проектом, разработанным          </w:t>
      </w:r>
    </w:p>
    <w:p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_________________________________________________, и на основании решения Исполнительного комитета </w:t>
      </w:r>
    </w:p>
    <w:p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                           (наименование разработчика проекта)</w:t>
      </w:r>
    </w:p>
    <w:p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___________________________________________________________________________________________от ____________________ № _______</w:t>
      </w:r>
    </w:p>
    <w:p w:rsidR="00776364" w:rsidRDefault="00776364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 выполнены:</w:t>
      </w:r>
    </w:p>
    <w:p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___________________________________________________________________________.</w:t>
      </w:r>
    </w:p>
    <w:p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(наименование и реквизиты исполнителя работ)</w:t>
      </w:r>
    </w:p>
    <w:p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 выполнены в сроки:</w:t>
      </w:r>
    </w:p>
    <w:p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Начало работ _______________   Окончание работ ___________________</w:t>
      </w:r>
    </w:p>
    <w:p w:rsidR="00776364" w:rsidRDefault="00776364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4"/>
          <w:szCs w:val="24"/>
          <w:u w:val="single"/>
        </w:rPr>
      </w:pPr>
    </w:p>
    <w:p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О дате и времени выезда комиссии для приемки ремонтно-строительных работ прошу проинформировать</w:t>
      </w:r>
    </w:p>
    <w:p w:rsidR="00776364" w:rsidRDefault="00F937C6">
      <w:pPr>
        <w:spacing w:after="0" w:line="240" w:lineRule="auto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по адресу электронной почты _______________________________________________</w:t>
      </w:r>
    </w:p>
    <w:p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по телефону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_______________________________________________________________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776364">
        <w:tc>
          <w:tcPr>
            <w:tcW w:w="10206" w:type="dxa"/>
            <w:gridSpan w:val="2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776364">
        <w:tc>
          <w:tcPr>
            <w:tcW w:w="510" w:type="dxa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474980</wp:posOffset>
                      </wp:positionV>
                      <wp:extent cx="161925" cy="200025"/>
                      <wp:effectExtent l="0" t="0" r="28575" b="28575"/>
                      <wp:wrapNone/>
                      <wp:docPr id="3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1" type="#_x0000_t1" style="position:absolute;z-index:251663360;o:allowoverlap:true;o:allowincell:true;mso-position-horizontal-relative:text;margin-left:1.30pt;mso-position-horizontal:absolute;mso-position-vertical-relative:text;margin-top:37.40pt;mso-position-vertical:absolute;width:12.75pt;height:15.7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28575</wp:posOffset>
                      </wp:positionV>
                      <wp:extent cx="161925" cy="200025"/>
                      <wp:effectExtent l="13970" t="9525" r="5080" b="9525"/>
                      <wp:wrapNone/>
                      <wp:docPr id="4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1" type="#_x0000_t1" style="position:absolute;z-index:251662336;o:allowoverlap:true;o:allowincell:true;mso-position-horizontal-relative:text;margin-left:1.85pt;mso-position-horizontal:absolute;mso-position-vertical-relative:text;margin-top:2.25pt;mso-position-vertical:absolute;width:12.75pt;height:15.7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</w:p>
        </w:tc>
        <w:tc>
          <w:tcPr>
            <w:tcW w:w="9696" w:type="dxa"/>
          </w:tcPr>
          <w:p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электронном виде в личный кабинет Республиканского портала государственных и муниципальных услуг </w:t>
            </w:r>
          </w:p>
          <w:p w:rsidR="00776364" w:rsidRDefault="0077636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МФЦ</w:t>
            </w:r>
          </w:p>
        </w:tc>
      </w:tr>
    </w:tbl>
    <w:p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776364">
        <w:tc>
          <w:tcPr>
            <w:tcW w:w="17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64">
        <w:tc>
          <w:tcPr>
            <w:tcW w:w="170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776364" w:rsidRDefault="0077636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776364">
        <w:tc>
          <w:tcPr>
            <w:tcW w:w="17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64">
        <w:tc>
          <w:tcPr>
            <w:tcW w:w="170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76364" w:rsidRDefault="00776364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7F5E64" w:rsidRDefault="007F5E64" w:rsidP="007F5E64">
      <w:pPr>
        <w:spacing w:after="0" w:line="240" w:lineRule="auto"/>
        <w:ind w:left="2123"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9</w:t>
      </w:r>
    </w:p>
    <w:p w:rsidR="007F5E64" w:rsidRDefault="007F5E64" w:rsidP="007F5E6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F5E64" w:rsidRPr="00291D8B" w:rsidRDefault="007F5E64" w:rsidP="007F5E6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91D8B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91D8B">
        <w:rPr>
          <w:rFonts w:ascii="Times New Roman" w:hAnsi="Times New Roman"/>
          <w:sz w:val="28"/>
          <w:szCs w:val="28"/>
        </w:rPr>
        <w:t xml:space="preserve"> </w:t>
      </w: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(Должностное лицо)</w:t>
      </w:r>
    </w:p>
    <w:p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(___________________)</w:t>
      </w:r>
    </w:p>
    <w:p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М.П. " __ " _______ 20__ г.</w:t>
      </w:r>
    </w:p>
    <w:p w:rsidR="00776364" w:rsidRDefault="0077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К Т</w:t>
      </w:r>
    </w:p>
    <w:p w:rsidR="00776364" w:rsidRDefault="00F93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завершенном переустройстве и (или) перепланировке</w:t>
      </w:r>
    </w:p>
    <w:p w:rsidR="00776364" w:rsidRDefault="00F93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 в многоквартирном доме</w:t>
      </w:r>
    </w:p>
    <w:p w:rsidR="00776364" w:rsidRDefault="0077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" ___ " ______ 20_ г.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___________________________________________ ________ ________ 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(ул./пер. и т.д.) (№ дома) (№ </w:t>
      </w: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spellEnd"/>
      <w:r>
        <w:rPr>
          <w:rFonts w:ascii="Times New Roman" w:hAnsi="Times New Roman"/>
          <w:sz w:val="24"/>
          <w:szCs w:val="24"/>
        </w:rPr>
        <w:t>.) (№ кв.)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 ___________________________________________________ ____ _______________ 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(указать: жилое / нежилое) (№ подъезда) (этаж)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в составе представителей: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_______________ (председатель) - __________________________________________________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заявителя (заказчика) - ____________________________________________________________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исполнителя (производителя работ) - 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организации, управляющей многоквартирным домом (при необходимости) -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установила: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Предъявлены к комиссии следующие работы: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 (с указанием помещений, элементов, инженерных систем)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Работы выполнены: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 (наименование и реквизиты производителя работ)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Проектная (исполнительная) документация разработана: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 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(состав документации, наименование и реквизиты автора)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утверждена ________________________________________________ </w:t>
      </w:r>
      <w:proofErr w:type="gramStart"/>
      <w:r>
        <w:rPr>
          <w:rFonts w:ascii="Times New Roman" w:hAnsi="Times New Roman"/>
          <w:sz w:val="24"/>
          <w:szCs w:val="24"/>
        </w:rPr>
        <w:t>« _</w:t>
      </w:r>
      <w:proofErr w:type="gramEnd"/>
      <w:r>
        <w:rPr>
          <w:rFonts w:ascii="Times New Roman" w:hAnsi="Times New Roman"/>
          <w:sz w:val="24"/>
          <w:szCs w:val="24"/>
        </w:rPr>
        <w:t>__»  ______ 20__ г. (статус утверждающего лица)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Работы произведены в сроки: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работ «___» ______ 20__ г.; окончание «___» _______ 20__ г.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На основании осмотра в натуре предъявленных к приемке помещений (элементов, инженерных систем) и ознакомления с проектной (исполнительной) документацией установлено: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______________________________________________________________________________ (соответствует проекту / не соответствует - указать)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______________________________________________________________________________ (замечания надзорных органов-(указать: устранены/не устранены) 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КОМИССИИ: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Считать предъявленные комиссии работы: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выполненными в соответствии / не в соответствии с требованиями нормативных документов,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действующих для многоквартирных домов.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Считать настоящий Акт основанием для внесения изменений в поэтажные планы и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экспликации органов технической инвентаризации.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Акту: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Исполнительные чертежи: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 (проектные материалы с внесенными в установленном порядке изменениями)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 _______________________________________________________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__________________________________ </w:t>
      </w:r>
      <w:proofErr w:type="gramStart"/>
      <w:r>
        <w:rPr>
          <w:rFonts w:ascii="Times New Roman" w:hAnsi="Times New Roman"/>
          <w:sz w:val="24"/>
          <w:szCs w:val="24"/>
        </w:rPr>
        <w:t>( _</w:t>
      </w:r>
      <w:proofErr w:type="gramEnd"/>
      <w:r>
        <w:rPr>
          <w:rFonts w:ascii="Times New Roman" w:hAnsi="Times New Roman"/>
          <w:sz w:val="24"/>
          <w:szCs w:val="24"/>
        </w:rPr>
        <w:t>______________________ 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5E64" w:rsidRDefault="007F5E64" w:rsidP="007F5E64">
      <w:pPr>
        <w:spacing w:after="0" w:line="240" w:lineRule="auto"/>
        <w:ind w:left="2123"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10</w:t>
      </w:r>
    </w:p>
    <w:p w:rsidR="007F5E64" w:rsidRDefault="007F5E64" w:rsidP="007F5E6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F5E64" w:rsidRPr="00291D8B" w:rsidRDefault="007F5E64" w:rsidP="007F5E6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91D8B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91D8B">
        <w:rPr>
          <w:rFonts w:ascii="Times New Roman" w:hAnsi="Times New Roman"/>
          <w:sz w:val="28"/>
          <w:szCs w:val="28"/>
        </w:rPr>
        <w:t xml:space="preserve"> </w:t>
      </w:r>
    </w:p>
    <w:p w:rsidR="00776364" w:rsidRDefault="007763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(Должностное лицо)</w:t>
      </w:r>
    </w:p>
    <w:p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(___________________)</w:t>
      </w:r>
    </w:p>
    <w:p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М.П. " __ " _______ 20__ г.</w:t>
      </w:r>
    </w:p>
    <w:p w:rsidR="00776364" w:rsidRDefault="0077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76364" w:rsidRDefault="00F93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отказе в оформлении акта о завершении переустройства </w:t>
      </w:r>
    </w:p>
    <w:p w:rsidR="00776364" w:rsidRDefault="00F93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(или) перепланировки помещения в многоквартирном доме</w:t>
      </w:r>
    </w:p>
    <w:p w:rsidR="00776364" w:rsidRDefault="0077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" ___ " ______ 20_ г.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___________________________________________ ________ ________ 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(ул./пер. и т.д.) (№ дома) (№ </w:t>
      </w: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spellEnd"/>
      <w:r>
        <w:rPr>
          <w:rFonts w:ascii="Times New Roman" w:hAnsi="Times New Roman"/>
          <w:sz w:val="24"/>
          <w:szCs w:val="24"/>
        </w:rPr>
        <w:t>.) (№ кв.)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 ___________________________________________________ ____ _______________ 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(указать: жилое / нежилое) (№ подъезда) (этаж)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в составе представителей: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_______________ (председатель) - __________________________________________________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заявителя (заказчика) - ____________________________________________________________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исполнителя (производителя работ) - 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организации, управляющей многоквартирным домом (при необходимости) -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установила: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Предъявлены к комиссии следующие работы: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 (с указанием помещений, элементов, инженерных систем)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Работы выполнены: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 (наименование и реквизиты производителя работ)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Проектная (исполнительная) документация разработана: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 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(состав документации, наименование и реквизиты автора)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утверждена ________________________________________________ </w:t>
      </w:r>
      <w:proofErr w:type="gramStart"/>
      <w:r>
        <w:rPr>
          <w:rFonts w:ascii="Times New Roman" w:hAnsi="Times New Roman"/>
          <w:sz w:val="24"/>
          <w:szCs w:val="24"/>
        </w:rPr>
        <w:t>« _</w:t>
      </w:r>
      <w:proofErr w:type="gramEnd"/>
      <w:r>
        <w:rPr>
          <w:rFonts w:ascii="Times New Roman" w:hAnsi="Times New Roman"/>
          <w:sz w:val="24"/>
          <w:szCs w:val="24"/>
        </w:rPr>
        <w:t>__»  ______ 20__ г. (статус утверждающего лица)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Работы произведены в сроки: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начало работ «___» ______ 20__ г.; окончание «___» _______ 20__ г.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 основании осмотра в натуре предъявленных к приемке помещений (элементов, инженерных систем) и ознакомления с проектной (исполнительной) документацией установлено: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______________________________________________________________________________ (соответствует проекту / не соответствует - указать)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______________________________________________________________________________ (замечания надзорных органов-(указать: устранены/не устранены) 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КОМИССИИ: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Считать предъявленные комиссии работы: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выполненными в соответствии / не в соответствии с требованиями нормативных документов,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действующих для многоквартирных домов.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Решению: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Исполнительные чертежи: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 (проектные материалы с внесенными в установленном порядке изменениями)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 _______________________________________________________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__________________________________ </w:t>
      </w:r>
      <w:proofErr w:type="gramStart"/>
      <w:r>
        <w:rPr>
          <w:rFonts w:ascii="Times New Roman" w:hAnsi="Times New Roman"/>
          <w:sz w:val="24"/>
          <w:szCs w:val="24"/>
        </w:rPr>
        <w:t>( _</w:t>
      </w:r>
      <w:proofErr w:type="gramEnd"/>
      <w:r>
        <w:rPr>
          <w:rFonts w:ascii="Times New Roman" w:hAnsi="Times New Roman"/>
          <w:sz w:val="24"/>
          <w:szCs w:val="24"/>
        </w:rPr>
        <w:t>______________________ )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</w:p>
    <w:p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p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sectPr w:rsidR="00776364">
      <w:headerReference w:type="default" r:id="rId13"/>
      <w:pgSz w:w="11907" w:h="16840"/>
      <w:pgMar w:top="1134" w:right="851" w:bottom="82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2D9" w:rsidRDefault="004512D9">
      <w:pPr>
        <w:spacing w:after="0" w:line="240" w:lineRule="auto"/>
      </w:pPr>
      <w:r>
        <w:separator/>
      </w:r>
    </w:p>
  </w:endnote>
  <w:endnote w:type="continuationSeparator" w:id="0">
    <w:p w:rsidR="004512D9" w:rsidRDefault="0045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7C6" w:rsidRDefault="00F937C6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2D9" w:rsidRDefault="004512D9">
      <w:pPr>
        <w:spacing w:after="0" w:line="240" w:lineRule="auto"/>
      </w:pPr>
      <w:r>
        <w:separator/>
      </w:r>
    </w:p>
  </w:footnote>
  <w:footnote w:type="continuationSeparator" w:id="0">
    <w:p w:rsidR="004512D9" w:rsidRDefault="004512D9">
      <w:pPr>
        <w:spacing w:after="0" w:line="240" w:lineRule="auto"/>
      </w:pPr>
      <w:r>
        <w:continuationSeparator/>
      </w:r>
    </w:p>
  </w:footnote>
  <w:footnote w:id="1">
    <w:p w:rsidR="00F937C6" w:rsidRDefault="00F937C6">
      <w:pPr>
        <w:pStyle w:val="af3"/>
        <w:ind w:firstLine="567"/>
        <w:jc w:val="both"/>
      </w:pPr>
      <w:r>
        <w:rPr>
          <w:rStyle w:val="affa"/>
        </w:rPr>
        <w:footnoteRef/>
      </w:r>
      <w:r>
        <w:rPr>
          <w:rStyle w:val="FootnoteCharacters"/>
        </w:rPr>
        <w:tab/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3198096"/>
      <w:docPartObj>
        <w:docPartGallery w:val="Page Numbers (Top of Page)"/>
        <w:docPartUnique/>
      </w:docPartObj>
    </w:sdtPr>
    <w:sdtEndPr/>
    <w:sdtContent>
      <w:p w:rsidR="00F937C6" w:rsidRDefault="00F937C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625">
          <w:rPr>
            <w:noProof/>
          </w:rPr>
          <w:t>19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331606"/>
      <w:docPartObj>
        <w:docPartGallery w:val="Page Numbers (Top of Page)"/>
        <w:docPartUnique/>
      </w:docPartObj>
    </w:sdtPr>
    <w:sdtEndPr/>
    <w:sdtContent>
      <w:p w:rsidR="00F937C6" w:rsidRDefault="00F937C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625">
          <w:rPr>
            <w:noProof/>
          </w:rPr>
          <w:t>25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216403"/>
      <w:docPartObj>
        <w:docPartGallery w:val="Page Numbers (Top of Page)"/>
        <w:docPartUnique/>
      </w:docPartObj>
    </w:sdtPr>
    <w:sdtEndPr/>
    <w:sdtContent>
      <w:p w:rsidR="00F937C6" w:rsidRDefault="00F937C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625">
          <w:rPr>
            <w:noProof/>
          </w:rPr>
          <w:t>28</w:t>
        </w:r>
        <w:r>
          <w:fldChar w:fldCharType="end"/>
        </w:r>
      </w:p>
    </w:sdtContent>
  </w:sdt>
  <w:p w:rsidR="00F937C6" w:rsidRDefault="00F937C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0E2B"/>
    <w:multiLevelType w:val="multilevel"/>
    <w:tmpl w:val="16BEC5E4"/>
    <w:numStyleLink w:val="Style1"/>
  </w:abstractNum>
  <w:abstractNum w:abstractNumId="1" w15:restartNumberingAfterBreak="0">
    <w:nsid w:val="0BF7359D"/>
    <w:multiLevelType w:val="hybridMultilevel"/>
    <w:tmpl w:val="24204B92"/>
    <w:lvl w:ilvl="0" w:tplc="8C5E7B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6FE5D02">
      <w:start w:val="1"/>
      <w:numFmt w:val="lowerLetter"/>
      <w:lvlText w:val="%2."/>
      <w:lvlJc w:val="left"/>
      <w:pPr>
        <w:ind w:left="2149" w:hanging="360"/>
      </w:pPr>
    </w:lvl>
    <w:lvl w:ilvl="2" w:tplc="6C128EAC">
      <w:start w:val="1"/>
      <w:numFmt w:val="lowerRoman"/>
      <w:lvlText w:val="%3."/>
      <w:lvlJc w:val="right"/>
      <w:pPr>
        <w:ind w:left="2869" w:hanging="180"/>
      </w:pPr>
    </w:lvl>
    <w:lvl w:ilvl="3" w:tplc="FF82C3E0">
      <w:start w:val="1"/>
      <w:numFmt w:val="decimal"/>
      <w:lvlText w:val="%4."/>
      <w:lvlJc w:val="left"/>
      <w:pPr>
        <w:ind w:left="3589" w:hanging="360"/>
      </w:pPr>
    </w:lvl>
    <w:lvl w:ilvl="4" w:tplc="0A04A5F0">
      <w:start w:val="1"/>
      <w:numFmt w:val="lowerLetter"/>
      <w:lvlText w:val="%5."/>
      <w:lvlJc w:val="left"/>
      <w:pPr>
        <w:ind w:left="4309" w:hanging="360"/>
      </w:pPr>
    </w:lvl>
    <w:lvl w:ilvl="5" w:tplc="602E310C">
      <w:start w:val="1"/>
      <w:numFmt w:val="lowerRoman"/>
      <w:lvlText w:val="%6."/>
      <w:lvlJc w:val="right"/>
      <w:pPr>
        <w:ind w:left="5029" w:hanging="180"/>
      </w:pPr>
    </w:lvl>
    <w:lvl w:ilvl="6" w:tplc="108AD404">
      <w:start w:val="1"/>
      <w:numFmt w:val="decimal"/>
      <w:lvlText w:val="%7."/>
      <w:lvlJc w:val="left"/>
      <w:pPr>
        <w:ind w:left="5749" w:hanging="360"/>
      </w:pPr>
    </w:lvl>
    <w:lvl w:ilvl="7" w:tplc="4ED46D2E">
      <w:start w:val="1"/>
      <w:numFmt w:val="lowerLetter"/>
      <w:lvlText w:val="%8."/>
      <w:lvlJc w:val="left"/>
      <w:pPr>
        <w:ind w:left="6469" w:hanging="360"/>
      </w:pPr>
    </w:lvl>
    <w:lvl w:ilvl="8" w:tplc="DA466014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72157B"/>
    <w:multiLevelType w:val="hybridMultilevel"/>
    <w:tmpl w:val="A38CACC2"/>
    <w:lvl w:ilvl="0" w:tplc="0540C806">
      <w:start w:val="1"/>
      <w:numFmt w:val="decimal"/>
      <w:lvlText w:val="%1)"/>
      <w:lvlJc w:val="left"/>
      <w:pPr>
        <w:ind w:left="1429" w:hanging="360"/>
      </w:pPr>
    </w:lvl>
    <w:lvl w:ilvl="1" w:tplc="11DA40D6">
      <w:start w:val="1"/>
      <w:numFmt w:val="lowerLetter"/>
      <w:lvlText w:val="%2."/>
      <w:lvlJc w:val="left"/>
      <w:pPr>
        <w:ind w:left="2149" w:hanging="360"/>
      </w:pPr>
    </w:lvl>
    <w:lvl w:ilvl="2" w:tplc="D71CCF4A">
      <w:start w:val="1"/>
      <w:numFmt w:val="lowerRoman"/>
      <w:lvlText w:val="%3."/>
      <w:lvlJc w:val="right"/>
      <w:pPr>
        <w:ind w:left="2869" w:hanging="180"/>
      </w:pPr>
    </w:lvl>
    <w:lvl w:ilvl="3" w:tplc="02BC2500">
      <w:start w:val="1"/>
      <w:numFmt w:val="decimal"/>
      <w:lvlText w:val="%4."/>
      <w:lvlJc w:val="left"/>
      <w:pPr>
        <w:ind w:left="3589" w:hanging="360"/>
      </w:pPr>
    </w:lvl>
    <w:lvl w:ilvl="4" w:tplc="D9DC64D8">
      <w:start w:val="1"/>
      <w:numFmt w:val="lowerLetter"/>
      <w:lvlText w:val="%5."/>
      <w:lvlJc w:val="left"/>
      <w:pPr>
        <w:ind w:left="4309" w:hanging="360"/>
      </w:pPr>
    </w:lvl>
    <w:lvl w:ilvl="5" w:tplc="2ED066E8">
      <w:start w:val="1"/>
      <w:numFmt w:val="lowerRoman"/>
      <w:lvlText w:val="%6."/>
      <w:lvlJc w:val="right"/>
      <w:pPr>
        <w:ind w:left="5029" w:hanging="180"/>
      </w:pPr>
    </w:lvl>
    <w:lvl w:ilvl="6" w:tplc="4DEA5F0A">
      <w:start w:val="1"/>
      <w:numFmt w:val="decimal"/>
      <w:lvlText w:val="%7."/>
      <w:lvlJc w:val="left"/>
      <w:pPr>
        <w:ind w:left="5749" w:hanging="360"/>
      </w:pPr>
    </w:lvl>
    <w:lvl w:ilvl="7" w:tplc="76C6034A">
      <w:start w:val="1"/>
      <w:numFmt w:val="lowerLetter"/>
      <w:lvlText w:val="%8."/>
      <w:lvlJc w:val="left"/>
      <w:pPr>
        <w:ind w:left="6469" w:hanging="360"/>
      </w:pPr>
    </w:lvl>
    <w:lvl w:ilvl="8" w:tplc="AE78D85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DE78F5"/>
    <w:multiLevelType w:val="hybridMultilevel"/>
    <w:tmpl w:val="55F0353A"/>
    <w:lvl w:ilvl="0" w:tplc="59CEC10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B30A42A">
      <w:start w:val="1"/>
      <w:numFmt w:val="lowerLetter"/>
      <w:lvlText w:val="%2."/>
      <w:lvlJc w:val="left"/>
      <w:pPr>
        <w:ind w:left="2138" w:hanging="360"/>
      </w:pPr>
    </w:lvl>
    <w:lvl w:ilvl="2" w:tplc="604E0E5A">
      <w:start w:val="1"/>
      <w:numFmt w:val="lowerRoman"/>
      <w:lvlText w:val="%3."/>
      <w:lvlJc w:val="right"/>
      <w:pPr>
        <w:ind w:left="2858" w:hanging="180"/>
      </w:pPr>
    </w:lvl>
    <w:lvl w:ilvl="3" w:tplc="FA6CCDA8">
      <w:start w:val="1"/>
      <w:numFmt w:val="decimal"/>
      <w:lvlText w:val="%4."/>
      <w:lvlJc w:val="left"/>
      <w:pPr>
        <w:ind w:left="3578" w:hanging="360"/>
      </w:pPr>
    </w:lvl>
    <w:lvl w:ilvl="4" w:tplc="55A64466">
      <w:start w:val="1"/>
      <w:numFmt w:val="lowerLetter"/>
      <w:lvlText w:val="%5."/>
      <w:lvlJc w:val="left"/>
      <w:pPr>
        <w:ind w:left="4298" w:hanging="360"/>
      </w:pPr>
    </w:lvl>
    <w:lvl w:ilvl="5" w:tplc="9306C81E">
      <w:start w:val="1"/>
      <w:numFmt w:val="lowerRoman"/>
      <w:lvlText w:val="%6."/>
      <w:lvlJc w:val="right"/>
      <w:pPr>
        <w:ind w:left="5018" w:hanging="180"/>
      </w:pPr>
    </w:lvl>
    <w:lvl w:ilvl="6" w:tplc="D9B8E5DC">
      <w:start w:val="1"/>
      <w:numFmt w:val="decimal"/>
      <w:lvlText w:val="%7."/>
      <w:lvlJc w:val="left"/>
      <w:pPr>
        <w:ind w:left="5738" w:hanging="360"/>
      </w:pPr>
    </w:lvl>
    <w:lvl w:ilvl="7" w:tplc="BB86A2EE">
      <w:start w:val="1"/>
      <w:numFmt w:val="lowerLetter"/>
      <w:lvlText w:val="%8."/>
      <w:lvlJc w:val="left"/>
      <w:pPr>
        <w:ind w:left="6458" w:hanging="360"/>
      </w:pPr>
    </w:lvl>
    <w:lvl w:ilvl="8" w:tplc="0474480E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3AD82A4F"/>
    <w:multiLevelType w:val="hybridMultilevel"/>
    <w:tmpl w:val="127ED03A"/>
    <w:lvl w:ilvl="0" w:tplc="DD523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031068"/>
    <w:multiLevelType w:val="hybridMultilevel"/>
    <w:tmpl w:val="2F3A441A"/>
    <w:lvl w:ilvl="0" w:tplc="21A2C0BA">
      <w:start w:val="1"/>
      <w:numFmt w:val="decimal"/>
      <w:lvlText w:val="%1)"/>
      <w:lvlJc w:val="left"/>
      <w:pPr>
        <w:ind w:left="1429" w:hanging="360"/>
      </w:pPr>
    </w:lvl>
    <w:lvl w:ilvl="1" w:tplc="17E03BF2">
      <w:start w:val="1"/>
      <w:numFmt w:val="lowerLetter"/>
      <w:lvlText w:val="%2."/>
      <w:lvlJc w:val="left"/>
      <w:pPr>
        <w:ind w:left="2149" w:hanging="360"/>
      </w:pPr>
    </w:lvl>
    <w:lvl w:ilvl="2" w:tplc="158E4DF4">
      <w:start w:val="1"/>
      <w:numFmt w:val="lowerRoman"/>
      <w:lvlText w:val="%3."/>
      <w:lvlJc w:val="right"/>
      <w:pPr>
        <w:ind w:left="2869" w:hanging="180"/>
      </w:pPr>
    </w:lvl>
    <w:lvl w:ilvl="3" w:tplc="0E669AA8">
      <w:start w:val="1"/>
      <w:numFmt w:val="decimal"/>
      <w:lvlText w:val="%4."/>
      <w:lvlJc w:val="left"/>
      <w:pPr>
        <w:ind w:left="3589" w:hanging="360"/>
      </w:pPr>
    </w:lvl>
    <w:lvl w:ilvl="4" w:tplc="B85666C0">
      <w:start w:val="1"/>
      <w:numFmt w:val="lowerLetter"/>
      <w:lvlText w:val="%5."/>
      <w:lvlJc w:val="left"/>
      <w:pPr>
        <w:ind w:left="4309" w:hanging="360"/>
      </w:pPr>
    </w:lvl>
    <w:lvl w:ilvl="5" w:tplc="62B2E4D4">
      <w:start w:val="1"/>
      <w:numFmt w:val="lowerRoman"/>
      <w:lvlText w:val="%6."/>
      <w:lvlJc w:val="right"/>
      <w:pPr>
        <w:ind w:left="5029" w:hanging="180"/>
      </w:pPr>
    </w:lvl>
    <w:lvl w:ilvl="6" w:tplc="5F32798E">
      <w:start w:val="1"/>
      <w:numFmt w:val="decimal"/>
      <w:lvlText w:val="%7."/>
      <w:lvlJc w:val="left"/>
      <w:pPr>
        <w:ind w:left="5749" w:hanging="360"/>
      </w:pPr>
    </w:lvl>
    <w:lvl w:ilvl="7" w:tplc="A7B2CEFA">
      <w:start w:val="1"/>
      <w:numFmt w:val="lowerLetter"/>
      <w:lvlText w:val="%8."/>
      <w:lvlJc w:val="left"/>
      <w:pPr>
        <w:ind w:left="6469" w:hanging="360"/>
      </w:pPr>
    </w:lvl>
    <w:lvl w:ilvl="8" w:tplc="EDC08DC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05492B"/>
    <w:multiLevelType w:val="multilevel"/>
    <w:tmpl w:val="3BCA34F0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7" w15:restartNumberingAfterBreak="0">
    <w:nsid w:val="4ED91BD0"/>
    <w:multiLevelType w:val="hybridMultilevel"/>
    <w:tmpl w:val="739A7652"/>
    <w:lvl w:ilvl="0" w:tplc="B16E57C4">
      <w:start w:val="1"/>
      <w:numFmt w:val="decimal"/>
      <w:lvlText w:val="%1)"/>
      <w:lvlJc w:val="left"/>
      <w:pPr>
        <w:ind w:left="1418" w:hanging="360"/>
      </w:pPr>
    </w:lvl>
    <w:lvl w:ilvl="1" w:tplc="640C8FD8">
      <w:start w:val="1"/>
      <w:numFmt w:val="lowerLetter"/>
      <w:lvlText w:val="%2."/>
      <w:lvlJc w:val="left"/>
      <w:pPr>
        <w:ind w:left="2138" w:hanging="360"/>
      </w:pPr>
    </w:lvl>
    <w:lvl w:ilvl="2" w:tplc="CEE84904">
      <w:start w:val="1"/>
      <w:numFmt w:val="lowerRoman"/>
      <w:lvlText w:val="%3."/>
      <w:lvlJc w:val="right"/>
      <w:pPr>
        <w:ind w:left="2858" w:hanging="180"/>
      </w:pPr>
    </w:lvl>
    <w:lvl w:ilvl="3" w:tplc="77EAA672">
      <w:start w:val="1"/>
      <w:numFmt w:val="decimal"/>
      <w:lvlText w:val="%4."/>
      <w:lvlJc w:val="left"/>
      <w:pPr>
        <w:ind w:left="3578" w:hanging="360"/>
      </w:pPr>
    </w:lvl>
    <w:lvl w:ilvl="4" w:tplc="FE70A3C8">
      <w:start w:val="1"/>
      <w:numFmt w:val="lowerLetter"/>
      <w:lvlText w:val="%5."/>
      <w:lvlJc w:val="left"/>
      <w:pPr>
        <w:ind w:left="4298" w:hanging="360"/>
      </w:pPr>
    </w:lvl>
    <w:lvl w:ilvl="5" w:tplc="C14E70E2">
      <w:start w:val="1"/>
      <w:numFmt w:val="lowerRoman"/>
      <w:lvlText w:val="%6."/>
      <w:lvlJc w:val="right"/>
      <w:pPr>
        <w:ind w:left="5018" w:hanging="180"/>
      </w:pPr>
    </w:lvl>
    <w:lvl w:ilvl="6" w:tplc="F8F444FC">
      <w:start w:val="1"/>
      <w:numFmt w:val="decimal"/>
      <w:lvlText w:val="%7."/>
      <w:lvlJc w:val="left"/>
      <w:pPr>
        <w:ind w:left="5738" w:hanging="360"/>
      </w:pPr>
    </w:lvl>
    <w:lvl w:ilvl="7" w:tplc="F21CA67A">
      <w:start w:val="1"/>
      <w:numFmt w:val="lowerLetter"/>
      <w:lvlText w:val="%8."/>
      <w:lvlJc w:val="left"/>
      <w:pPr>
        <w:ind w:left="6458" w:hanging="360"/>
      </w:pPr>
    </w:lvl>
    <w:lvl w:ilvl="8" w:tplc="0B74E740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60C52CD9"/>
    <w:multiLevelType w:val="hybridMultilevel"/>
    <w:tmpl w:val="6380C004"/>
    <w:lvl w:ilvl="0" w:tplc="0142ADB6">
      <w:start w:val="1"/>
      <w:numFmt w:val="decimal"/>
      <w:lvlText w:val="%1)"/>
      <w:lvlJc w:val="left"/>
      <w:pPr>
        <w:ind w:left="1429" w:hanging="360"/>
      </w:pPr>
    </w:lvl>
    <w:lvl w:ilvl="1" w:tplc="B4F486B8">
      <w:start w:val="1"/>
      <w:numFmt w:val="lowerLetter"/>
      <w:lvlText w:val="%2."/>
      <w:lvlJc w:val="left"/>
      <w:pPr>
        <w:ind w:left="2149" w:hanging="360"/>
      </w:pPr>
    </w:lvl>
    <w:lvl w:ilvl="2" w:tplc="C30ADA12">
      <w:start w:val="1"/>
      <w:numFmt w:val="lowerRoman"/>
      <w:lvlText w:val="%3."/>
      <w:lvlJc w:val="right"/>
      <w:pPr>
        <w:ind w:left="2869" w:hanging="180"/>
      </w:pPr>
    </w:lvl>
    <w:lvl w:ilvl="3" w:tplc="91D40C28">
      <w:start w:val="1"/>
      <w:numFmt w:val="decimal"/>
      <w:lvlText w:val="%4."/>
      <w:lvlJc w:val="left"/>
      <w:pPr>
        <w:ind w:left="3589" w:hanging="360"/>
      </w:pPr>
    </w:lvl>
    <w:lvl w:ilvl="4" w:tplc="A03CBEAA">
      <w:start w:val="1"/>
      <w:numFmt w:val="lowerLetter"/>
      <w:lvlText w:val="%5."/>
      <w:lvlJc w:val="left"/>
      <w:pPr>
        <w:ind w:left="4309" w:hanging="360"/>
      </w:pPr>
    </w:lvl>
    <w:lvl w:ilvl="5" w:tplc="2ABA93A6">
      <w:start w:val="1"/>
      <w:numFmt w:val="lowerRoman"/>
      <w:lvlText w:val="%6."/>
      <w:lvlJc w:val="right"/>
      <w:pPr>
        <w:ind w:left="5029" w:hanging="180"/>
      </w:pPr>
    </w:lvl>
    <w:lvl w:ilvl="6" w:tplc="C82CE676">
      <w:start w:val="1"/>
      <w:numFmt w:val="decimal"/>
      <w:lvlText w:val="%7."/>
      <w:lvlJc w:val="left"/>
      <w:pPr>
        <w:ind w:left="5749" w:hanging="360"/>
      </w:pPr>
    </w:lvl>
    <w:lvl w:ilvl="7" w:tplc="BAACDDD8">
      <w:start w:val="1"/>
      <w:numFmt w:val="lowerLetter"/>
      <w:lvlText w:val="%8."/>
      <w:lvlJc w:val="left"/>
      <w:pPr>
        <w:ind w:left="6469" w:hanging="360"/>
      </w:pPr>
    </w:lvl>
    <w:lvl w:ilvl="8" w:tplc="2BCE0AA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3B1AA9"/>
    <w:multiLevelType w:val="multilevel"/>
    <w:tmpl w:val="16BEC5E4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64"/>
    <w:rsid w:val="00002E46"/>
    <w:rsid w:val="00217AA0"/>
    <w:rsid w:val="003D1625"/>
    <w:rsid w:val="004512D9"/>
    <w:rsid w:val="00776364"/>
    <w:rsid w:val="007F5E64"/>
    <w:rsid w:val="00D75984"/>
    <w:rsid w:val="00E46EC3"/>
    <w:rsid w:val="00F9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DE20"/>
  <w15:docId w15:val="{50764FC9-5E2F-4F47-97AF-C53DA8B6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E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affa">
    <w:name w:val="Символ сноски"/>
    <w:qFormat/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b">
    <w:name w:val="Body Text"/>
    <w:basedOn w:val="a"/>
    <w:link w:val="affc"/>
    <w:uiPriority w:val="99"/>
    <w:semiHidden/>
    <w:unhideWhenUsed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F937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ninogorsk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CEC8-4C2F-4B15-B045-6853DCA3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8211</Words>
  <Characters>46807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Professional</cp:lastModifiedBy>
  <cp:revision>5</cp:revision>
  <cp:lastPrinted>2026-02-05T05:50:00Z</cp:lastPrinted>
  <dcterms:created xsi:type="dcterms:W3CDTF">2026-02-05T05:59:00Z</dcterms:created>
  <dcterms:modified xsi:type="dcterms:W3CDTF">2026-02-05T10:53:00Z</dcterms:modified>
</cp:coreProperties>
</file>