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проект постановления Исполнительного комитета</w:t>
      </w:r>
    </w:p>
    <w:p>
      <w:pPr>
        <w:pStyle w:val="ConsPlusTitle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</w:r>
    </w:p>
    <w:p>
      <w:pPr>
        <w:pStyle w:val="ConsPlusTitle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</w:r>
    </w:p>
    <w:p>
      <w:pPr>
        <w:pStyle w:val="ConsPlusTitle"/>
        <w:numPr>
          <w:ilvl w:val="0"/>
          <w:numId w:val="0"/>
        </w:numPr>
        <w:ind w:right="4960" w:hanging="0"/>
        <w:jc w:val="both"/>
        <w:outlineLvl w:val="0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Об утверждении положения о представлении лицом, поступающим на должность руководителя муниципального учреждения муниципального образования город Набережные Челны, и руководителем муниципального учреждения муниципального образования город Набережные Челны сведений о доходах, об имуществе и обязательствах имущественного характера </w:t>
      </w:r>
    </w:p>
    <w:p>
      <w:pPr>
        <w:pStyle w:val="ConsPlusTitle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</w:r>
    </w:p>
    <w:p>
      <w:pPr>
        <w:pStyle w:val="ConsPlusTitle"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со статьей 281.1 Трудового кодекса Российской Федерации, статьей 8 Федерального закона от 25.12.2008 № 273-ФЗ «О противодействии коррупции» </w:t>
      </w:r>
    </w:p>
    <w:p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О С Т А Н О В Л Я Ю:</w:t>
      </w:r>
    </w:p>
    <w:p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Утвердить положение о представлении лицом, поступающим на должность руководителя муниципального учреждения муниципального образования город Набережные Челны, и руководителем муниципального учреждения муниципального образования город Набережные Челны сведений о доходах, об имуществе и обязательствах имущественного характера согласно приложению.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851" w:leader="none"/>
        </w:tabs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Признать утратившим силу постановление Исполнительного комитета от 10.08.2021 № 5303 «Об утверждении положения о представлении гражданином, поступающим на работу на должность руководителя муниципального учреждения муниципального образования город Набережные Челны, а также руководителем муниципального учреждения муниципального образования город Набережные Челны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детей, а также положения о порядке размещения сведений о доходах, об имуществе и обязательствах имущественного характера руководителя муниципального учреждения муниципального образования город Набережные Челны, его супруги (супруга) и несовершеннолетних детей на официальном сайте города Набережные Челны в информационно-телекоммуникационной сети «Интернет» </w:t>
      </w:r>
      <w:hyperlink r:id="rId2">
        <w:r>
          <w:rPr>
            <w:rFonts w:cs="Times New Roman" w:ascii="Times New Roman" w:hAnsi="Times New Roman"/>
            <w:sz w:val="24"/>
            <w:szCs w:val="24"/>
          </w:rPr>
          <w:t>www.nabchelny.ru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и представления этих сведений средствам массовой информации для опубликования». 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709" w:leader="none"/>
          <w:tab w:val="left" w:pos="851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Действие настоящего постановления распростран</w:t>
      </w:r>
      <w:r>
        <w:rPr>
          <w:rFonts w:cs="Times New Roman" w:ascii="Times New Roman" w:hAnsi="Times New Roman"/>
          <w:sz w:val="24"/>
          <w:szCs w:val="24"/>
        </w:rPr>
        <w:t>ить</w:t>
      </w:r>
      <w:r>
        <w:rPr>
          <w:rFonts w:cs="Times New Roman" w:ascii="Times New Roman" w:hAnsi="Times New Roman"/>
          <w:sz w:val="24"/>
          <w:szCs w:val="24"/>
        </w:rPr>
        <w:t xml:space="preserve"> на правоотношения, возникшие с 01.01.2026.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709" w:leader="none"/>
          <w:tab w:val="left" w:pos="851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Управлению делопроизводством Исполнительного комитета обеспечить опубликование настоящего постановления на официальном портале правовой информации Республики Татарстан (</w:t>
      </w:r>
      <w:r>
        <w:rPr>
          <w:rFonts w:cs="Times New Roman" w:ascii="Times New Roman" w:hAnsi="Times New Roman"/>
          <w:sz w:val="24"/>
          <w:szCs w:val="24"/>
          <w:lang w:val="en-US"/>
        </w:rPr>
        <w:t>https</w:t>
      </w:r>
      <w:r>
        <w:rPr>
          <w:rFonts w:cs="Times New Roman" w:ascii="Times New Roman" w:hAnsi="Times New Roman"/>
          <w:sz w:val="24"/>
          <w:szCs w:val="24"/>
        </w:rPr>
        <w:t xml:space="preserve">://pravo.tatarstan.ru) и его размещение на официальном сайте муниципального образования город Набережные Челны в информационно-телекоммуникационной сети «Интернет» по адресу: </w:t>
      </w:r>
      <w:r>
        <w:rPr>
          <w:rFonts w:cs="Times New Roman" w:ascii="Times New Roman" w:hAnsi="Times New Roman"/>
          <w:sz w:val="24"/>
          <w:szCs w:val="24"/>
          <w:lang w:val="en-US"/>
        </w:rPr>
        <w:t>https</w:t>
      </w:r>
      <w:r>
        <w:rPr>
          <w:rFonts w:cs="Times New Roman" w:ascii="Times New Roman" w:hAnsi="Times New Roman"/>
          <w:sz w:val="24"/>
          <w:szCs w:val="24"/>
        </w:rPr>
        <w:t>://</w:t>
      </w:r>
      <w:r>
        <w:rPr>
          <w:rFonts w:cs="Times New Roman" w:ascii="Times New Roman" w:hAnsi="Times New Roman"/>
          <w:sz w:val="24"/>
          <w:szCs w:val="24"/>
          <w:lang w:val="en-US"/>
        </w:rPr>
        <w:t>nabchelny</w:t>
      </w:r>
      <w:r>
        <w:rPr>
          <w:rFonts w:cs="Times New Roman" w:ascii="Times New Roman" w:hAnsi="Times New Roman"/>
          <w:sz w:val="24"/>
          <w:szCs w:val="24"/>
        </w:rPr>
        <w:t>.ru.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709" w:leader="none"/>
          <w:tab w:val="left" w:pos="851" w:leader="none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Контроль за исполнением настоящего постановления возложить на Руководителя Аппарата Исполнительного комитета Ахметову Г.К.</w:t>
      </w:r>
    </w:p>
    <w:p>
      <w:pPr>
        <w:pStyle w:val="ConsPlusNormal"/>
        <w:tabs>
          <w:tab w:val="clear" w:pos="708"/>
          <w:tab w:val="left" w:pos="709" w:leader="none"/>
        </w:tabs>
        <w:ind w:firstLine="567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Руководитель 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</w:t>
        <w:tab/>
        <w:tab/>
        <w:tab/>
        <w:tab/>
        <w:tab/>
        <w:tab/>
        <w:tab/>
        <w:tab/>
        <w:tab/>
        <w:t>Ф.Ш.Салахов</w:t>
      </w:r>
    </w:p>
    <w:p>
      <w:pPr>
        <w:pStyle w:val="ConsPlusNormal"/>
        <w:ind w:firstLine="3828"/>
        <w:jc w:val="center"/>
        <w:rPr>
          <w:rFonts w:ascii="Times New Roman" w:hAnsi="Times New Roman" w:cs="Times New Roman"/>
          <w:sz w:val="10"/>
          <w:szCs w:val="10"/>
        </w:rPr>
      </w:pPr>
      <w:r>
        <w:rPr/>
      </w:r>
    </w:p>
    <w:p>
      <w:pPr>
        <w:pStyle w:val="ConsPlusNormal"/>
        <w:ind w:firstLine="3828"/>
        <w:jc w:val="center"/>
        <w:rPr>
          <w:rFonts w:ascii="Times New Roman" w:hAnsi="Times New Roman" w:cs="Times New Roman"/>
          <w:sz w:val="10"/>
          <w:szCs w:val="10"/>
        </w:rPr>
      </w:pPr>
      <w:r>
        <w:rPr/>
      </w:r>
    </w:p>
    <w:p>
      <w:pPr>
        <w:pStyle w:val="ConsPlusNormal"/>
        <w:ind w:firstLine="3828"/>
        <w:jc w:val="center"/>
        <w:rPr>
          <w:rFonts w:ascii="Times New Roman" w:hAnsi="Times New Roman" w:cs="Times New Roman"/>
          <w:sz w:val="10"/>
          <w:szCs w:val="10"/>
        </w:rPr>
      </w:pPr>
      <w:r>
        <w:rPr/>
      </w:r>
    </w:p>
    <w:p>
      <w:pPr>
        <w:pStyle w:val="ConsPlusNormal"/>
        <w:ind w:firstLine="3828"/>
        <w:jc w:val="center"/>
        <w:rPr>
          <w:rFonts w:ascii="Times New Roman" w:hAnsi="Times New Roman" w:cs="Times New Roman"/>
          <w:sz w:val="10"/>
          <w:szCs w:val="10"/>
        </w:rPr>
      </w:pPr>
      <w:r>
        <w:rPr/>
      </w:r>
    </w:p>
    <w:p>
      <w:pPr>
        <w:pStyle w:val="ConsPlusNormal"/>
        <w:ind w:firstLine="3828"/>
        <w:jc w:val="center"/>
        <w:rPr>
          <w:rFonts w:ascii="Times New Roman" w:hAnsi="Times New Roman" w:cs="Times New Roman"/>
          <w:sz w:val="10"/>
          <w:szCs w:val="10"/>
        </w:rPr>
      </w:pPr>
      <w:r>
        <w:rPr/>
      </w:r>
    </w:p>
    <w:p>
      <w:pPr>
        <w:pStyle w:val="Normal"/>
        <w:shd w:val="clear" w:color="auto" w:fill="FFFFFF"/>
        <w:spacing w:lineRule="atLeast" w:line="290"/>
        <w:rPr/>
      </w:pPr>
      <w:r>
        <w:rPr>
          <w:color w:val="333333"/>
          <w:sz w:val="20"/>
          <w:szCs w:val="20"/>
        </w:rPr>
        <w:t>Якушева Л.М. 30-55-76</w:t>
      </w:r>
      <w:r>
        <w:br w:type="page"/>
      </w:r>
    </w:p>
    <w:p>
      <w:pPr>
        <w:pStyle w:val="ConsPlusNormal"/>
        <w:numPr>
          <w:ilvl w:val="0"/>
          <w:numId w:val="0"/>
        </w:numPr>
        <w:ind w:left="6804" w:hanging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</w:t>
      </w:r>
    </w:p>
    <w:p>
      <w:pPr>
        <w:pStyle w:val="ConsPlusNormal"/>
        <w:ind w:left="680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</w:t>
      </w:r>
    </w:p>
    <w:p>
      <w:pPr>
        <w:pStyle w:val="ConsPlusNormal"/>
        <w:ind w:left="680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</w:t>
      </w:r>
    </w:p>
    <w:p>
      <w:pPr>
        <w:pStyle w:val="ConsPlusNormal"/>
        <w:ind w:left="680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_____________2026 № ___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bookmarkStart w:id="0" w:name="P36"/>
      <w:bookmarkEnd w:id="0"/>
      <w:r>
        <w:rPr>
          <w:rFonts w:cs="Times New Roman" w:ascii="Times New Roman" w:hAnsi="Times New Roman"/>
          <w:b w:val="false"/>
          <w:sz w:val="24"/>
          <w:szCs w:val="24"/>
        </w:rPr>
        <w:t xml:space="preserve">Положение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о представлении лицом, поступающим на должность руководителя муниципального учреждения муниципального образования город Набережные Челны, и руководителем муниципального учреждения муниципального образования город Набережные Челны сведений о доходах,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об имуществе и обязательствах имущественного характера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Настоящее положение определяет порядок представления лицом, поступающим на должность руководителя муниципального учреждения муниципального образования город Набережные Челны, и руководителем муниципального учреждения муниципального образования город Набережные Челны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(далее – сведения о доходах, об имуществе и обязательствах имущественного характера).</w:t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Обязанность лица, поступающего на должность руководителя муниципального учреждения муниципального образования город Набережные Челны (далее – лицо, поступающее на должность руководителя муниципального учреждения), и обязанность руководителя муниципального учреждения муниципального образования город Набережные Челны (далее – руководитель муниципального учреждения) представлять сведения о доходах, об имуществе и обязательствах имущественного характера, предусмотренные  Федеральным законом от 25.12.2008 № 273-ФЗ «О противодействии коррупции», возлагается на них в соответствии со статьей 281.1 Трудового кодекса Российской Федерации.</w:t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709" w:leader="none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Сведения о доходах, об имуществе и обязательствах имущественного характера представляются лицом, поступающим на должность руководителя муниципального учреждения, и руководителем муниципального учреждения по форме справки,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709" w:leader="none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Лицо, поступающее на должность руководителя муниципального учреждения, представляет: </w:t>
      </w:r>
    </w:p>
    <w:p>
      <w:pPr>
        <w:pStyle w:val="ConsPlusTitle"/>
        <w:tabs>
          <w:tab w:val="clear" w:pos="708"/>
          <w:tab w:val="left" w:pos="709" w:leader="none"/>
          <w:tab w:val="left" w:pos="993" w:leader="none"/>
        </w:tabs>
        <w:ind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1) сведения о своих доходах, полученных от всех источников (включая доходы по прежнему месту работы,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муниципального учреждения (на отчетную дату); </w:t>
      </w:r>
    </w:p>
    <w:p>
      <w:pPr>
        <w:pStyle w:val="ConsPlusTitle"/>
        <w:tabs>
          <w:tab w:val="clear" w:pos="708"/>
          <w:tab w:val="left" w:pos="709" w:leader="none"/>
          <w:tab w:val="left" w:pos="993" w:leader="none"/>
        </w:tabs>
        <w:ind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2) сведения о доходах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муниципального учреждения (на отчетную дату).</w:t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709" w:leader="none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Руководитель муниципального учреждения в случае возникновения оснований для представления сведений о расходах в соответствии с Федеральным законом от 03.12.2012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 представляет: </w:t>
      </w:r>
    </w:p>
    <w:p>
      <w:pPr>
        <w:pStyle w:val="ConsPlusTitle"/>
        <w:tabs>
          <w:tab w:val="clear" w:pos="708"/>
          <w:tab w:val="left" w:pos="709" w:leader="none"/>
          <w:tab w:val="left" w:pos="993" w:leader="none"/>
        </w:tabs>
        <w:ind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1) сведения о своих доходах, полученных с 1 января по 31 декабря года,  в котором возникли основания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 </w:t>
      </w:r>
    </w:p>
    <w:p>
      <w:pPr>
        <w:pStyle w:val="ConsPlusTitle"/>
        <w:tabs>
          <w:tab w:val="clear" w:pos="708"/>
          <w:tab w:val="left" w:pos="709" w:leader="none"/>
          <w:tab w:val="left" w:pos="993" w:leader="none"/>
        </w:tabs>
        <w:ind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2) сведения о доходах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709" w:leader="none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Сведения, предусмотренные</w:t>
      </w:r>
      <w:r>
        <w:rPr>
          <w:rFonts w:cs="Times New Roman" w:ascii="Times New Roman" w:hAnsi="Times New Roman"/>
          <w:b w:val="false"/>
          <w:sz w:val="24"/>
          <w:szCs w:val="24"/>
          <w:lang w:val="tt-RU"/>
        </w:rPr>
        <w:t xml:space="preserve"> пунктами 4 и 5 </w:t>
      </w:r>
      <w:r>
        <w:rPr>
          <w:rFonts w:cs="Times New Roman" w:ascii="Times New Roman" w:hAnsi="Times New Roman"/>
          <w:b w:val="false"/>
          <w:sz w:val="24"/>
          <w:szCs w:val="24"/>
        </w:rPr>
        <w:t>настоящего положения, представляются ответственным за осуществление данной деятельности должностным лицам, назначаемым заместителями Руководителя Исполнительного комитета муниципального образования город Набережные Челны.</w:t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709" w:leader="none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В случае, если лицо, поступающее на должность руководителя муниципального учреждения, руководитель муниципального учреждения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Лицо, поступающее на должность руководителя муниципального учреждения,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может представить уточненные сведения в течение одного месяца со дня представления сведений в соответствии с пунктом </w:t>
      </w: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 xml:space="preserve">4 настоящего положения.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 муниципального учреждения может представить уточненные сведения в течение одного месяца после окончания срока, указанного в пункте 5 настоящего положения.</w:t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709" w:leader="none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Сведения о доходах, об имуществе и обязательствах имущественного характера, представляемые в соответствии с настоящим положением лицом, поступающим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709" w:leader="none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лицом, поступающим на должность руководителя муниципального учреждения, а также руководителем муниципального учреждения, осуществляется отраслевыми (функциональными) органами Исполнительного комитета муниципального образования город Набережные Челны в соответствии с законодательством Российской Федерации.</w:t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993" w:leader="none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Должностные лица, ответственные за сбор и обработку сведений о доходах, об имуществе и обязательствах имущественного характера, представляемых лицом, поступающим на должность руководителя муниципального учреждения, и руководителем муниципального учреждения в соответствии с настоящим положением,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Сведения о доходах, об имуществе и обязательствах имущественного характера,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руководителя муниципального учреждения.</w:t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В случае если лицо, поступающее на должность руководителя муниципального учреждения, представившее в соответствии с настоящим положением сведения о доходах, об имуществе и обязательствах имущественного характера, не было назначено на должность руководителя муниципального учреждения, указанные сведения возвращаются ему по его письменному заявлению вместе с другими документами, а при отсутствии письменного заявления подлежат уничтожению.</w:t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В случае непредставления или представления заведомо недостоверных или неполных сведений о доходах, об имуществе и обязательствах имущественного характера лицо, поступающее на должность руководителя муниципального учреждения, не может быть назначено на должность руководителя муниципального учреждения.</w:t>
      </w:r>
    </w:p>
    <w:p>
      <w:pPr>
        <w:pStyle w:val="ConsPlusTitle"/>
        <w:numPr>
          <w:ilvl w:val="0"/>
          <w:numId w:val="2"/>
        </w:numPr>
        <w:tabs>
          <w:tab w:val="clear" w:pos="708"/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Непредставление либо представление неполных или недостоверных сведений о доходах, об имуществе и обязательствах имущественного характера руководителем муниципального учреждения является основанием для расторжения заключенного с ним трудового договора в связи с утратой доверия к нему со стороны работодателя (пункт 7.1 части 1 статьи 81 Трудового кодекса Российской Федерации) или применения иных видов дисциплинарной ответственности в соответствии с законодательством Российской Федерации.</w:t>
      </w:r>
    </w:p>
    <w:p>
      <w:pPr>
        <w:pStyle w:val="ConsPlusTitle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Заместитель Руководителя Аппарата, 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начальник управления делопроизводством 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Исполнительного комитета </w:t>
        <w:tab/>
        <w:tab/>
        <w:tab/>
        <w:tab/>
        <w:tab/>
        <w:tab/>
        <w:tab/>
        <w:tab/>
        <w:t>Н.И. Галиева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4" w:hanging="3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05ed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e13849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e7894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c7f5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7c7f5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7c7f53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7f501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d61661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e789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abchelny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LibreOffice/7.5.6.2$Linux_X86_64 LibreOffice_project/50$Build-2</Application>
  <AppVersion>15.0000</AppVersion>
  <Pages>4</Pages>
  <Words>1383</Words>
  <Characters>10461</Characters>
  <CharactersWithSpaces>11819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2026-03-12T06:33:00Z</dcterms:created>
  <dc:creator>Лилия Якушева Михайловна</dc:creator>
  <dc:description/>
  <dc:language>ru-RU</dc:language>
  <cp:lastModifiedBy/>
  <cp:lastPrinted>2026-03-12T06:46:00Z</cp:lastPrinted>
  <dcterms:modified xsi:type="dcterms:W3CDTF">2026-03-12T14:58:24Z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