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EFF3" w14:textId="2A798D64" w:rsidR="00782DBE" w:rsidRPr="003F37E4" w:rsidRDefault="00782DBE" w:rsidP="00782DBE">
      <w:pPr>
        <w:widowControl w:val="0"/>
        <w:autoSpaceDE w:val="0"/>
        <w:autoSpaceDN w:val="0"/>
        <w:spacing w:before="72" w:line="288" w:lineRule="auto"/>
        <w:ind w:left="779" w:right="137" w:firstLine="4041"/>
        <w:jc w:val="right"/>
        <w:rPr>
          <w:b/>
          <w:sz w:val="28"/>
        </w:rPr>
      </w:pPr>
      <w:bookmarkStart w:id="0" w:name="Дата_размещения_–_09.04.2025"/>
      <w:bookmarkEnd w:id="0"/>
      <w:r w:rsidRPr="003F37E4">
        <w:rPr>
          <w:b/>
          <w:sz w:val="28"/>
        </w:rPr>
        <w:t>Дата</w:t>
      </w:r>
      <w:r w:rsidRPr="003F37E4">
        <w:rPr>
          <w:b/>
          <w:spacing w:val="-12"/>
          <w:sz w:val="28"/>
        </w:rPr>
        <w:t xml:space="preserve"> </w:t>
      </w:r>
      <w:r w:rsidRPr="003F37E4">
        <w:rPr>
          <w:b/>
          <w:sz w:val="28"/>
        </w:rPr>
        <w:t>размещения</w:t>
      </w:r>
      <w:r w:rsidRPr="003F37E4">
        <w:rPr>
          <w:b/>
          <w:spacing w:val="-11"/>
          <w:sz w:val="28"/>
        </w:rPr>
        <w:t xml:space="preserve"> </w:t>
      </w:r>
      <w:r w:rsidRPr="003F37E4">
        <w:rPr>
          <w:b/>
          <w:sz w:val="28"/>
        </w:rPr>
        <w:t>–</w:t>
      </w:r>
      <w:r w:rsidRPr="003F37E4">
        <w:rPr>
          <w:b/>
          <w:spacing w:val="-11"/>
          <w:sz w:val="28"/>
        </w:rPr>
        <w:t xml:space="preserve"> </w:t>
      </w:r>
      <w:r>
        <w:rPr>
          <w:b/>
          <w:sz w:val="28"/>
        </w:rPr>
        <w:t>16.03.2026</w:t>
      </w:r>
      <w:r w:rsidRPr="003F37E4">
        <w:rPr>
          <w:b/>
          <w:sz w:val="28"/>
        </w:rPr>
        <w:t xml:space="preserve"> </w:t>
      </w:r>
      <w:bookmarkStart w:id="1" w:name="Дата_истечения_срока_проведения_независи"/>
      <w:bookmarkEnd w:id="1"/>
      <w:r w:rsidRPr="003F37E4">
        <w:rPr>
          <w:b/>
          <w:sz w:val="28"/>
        </w:rPr>
        <w:t>Дата истечения срока проведения независимой антикоррупционной экспертизы</w:t>
      </w:r>
      <w:r w:rsidRPr="003F37E4">
        <w:rPr>
          <w:b/>
          <w:spacing w:val="-5"/>
          <w:sz w:val="28"/>
        </w:rPr>
        <w:t xml:space="preserve"> </w:t>
      </w:r>
      <w:r w:rsidRPr="003F37E4">
        <w:rPr>
          <w:b/>
          <w:sz w:val="28"/>
        </w:rPr>
        <w:t>(не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менее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5</w:t>
      </w:r>
      <w:r w:rsidRPr="003F37E4">
        <w:rPr>
          <w:b/>
          <w:spacing w:val="-4"/>
          <w:sz w:val="28"/>
        </w:rPr>
        <w:t xml:space="preserve"> </w:t>
      </w:r>
      <w:r w:rsidRPr="003F37E4">
        <w:rPr>
          <w:b/>
          <w:sz w:val="28"/>
        </w:rPr>
        <w:t>рабочих</w:t>
      </w:r>
      <w:r w:rsidRPr="003F37E4">
        <w:rPr>
          <w:b/>
          <w:spacing w:val="-8"/>
          <w:sz w:val="28"/>
        </w:rPr>
        <w:t xml:space="preserve"> </w:t>
      </w:r>
      <w:r w:rsidRPr="003F37E4">
        <w:rPr>
          <w:b/>
          <w:sz w:val="28"/>
        </w:rPr>
        <w:t>дней</w:t>
      </w:r>
      <w:r w:rsidRPr="003F37E4">
        <w:rPr>
          <w:b/>
          <w:spacing w:val="-2"/>
          <w:sz w:val="28"/>
        </w:rPr>
        <w:t xml:space="preserve"> </w:t>
      </w:r>
      <w:r w:rsidRPr="003F37E4">
        <w:rPr>
          <w:b/>
          <w:sz w:val="28"/>
        </w:rPr>
        <w:t>с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даты</w:t>
      </w:r>
      <w:r w:rsidRPr="003F37E4">
        <w:rPr>
          <w:b/>
          <w:spacing w:val="-5"/>
          <w:sz w:val="28"/>
        </w:rPr>
        <w:t xml:space="preserve"> </w:t>
      </w:r>
      <w:r w:rsidRPr="003F37E4">
        <w:rPr>
          <w:b/>
          <w:sz w:val="28"/>
        </w:rPr>
        <w:t>размещения) –</w:t>
      </w:r>
      <w:r w:rsidRPr="003F37E4"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 w:rsidR="00A37E9E">
        <w:rPr>
          <w:b/>
          <w:sz w:val="28"/>
        </w:rPr>
        <w:t>4</w:t>
      </w:r>
      <w:r>
        <w:rPr>
          <w:b/>
          <w:sz w:val="28"/>
        </w:rPr>
        <w:t>.03.2026</w:t>
      </w:r>
      <w:r w:rsidRPr="003F37E4">
        <w:rPr>
          <w:b/>
          <w:sz w:val="28"/>
        </w:rPr>
        <w:t xml:space="preserve"> </w:t>
      </w:r>
      <w:bookmarkStart w:id="2" w:name="Почтовый_адрес_для_направления_результат"/>
      <w:bookmarkEnd w:id="2"/>
      <w:r w:rsidRPr="003F37E4">
        <w:rPr>
          <w:b/>
          <w:sz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68902666" w14:textId="77777777" w:rsidR="00782DBE" w:rsidRPr="00E0510E" w:rsidRDefault="00782DBE" w:rsidP="00782DBE">
      <w:pPr>
        <w:widowControl w:val="0"/>
        <w:autoSpaceDE w:val="0"/>
        <w:autoSpaceDN w:val="0"/>
        <w:spacing w:before="3" w:line="285" w:lineRule="auto"/>
        <w:ind w:left="996" w:right="131" w:firstLine="4041"/>
        <w:jc w:val="right"/>
        <w:rPr>
          <w:b/>
          <w:sz w:val="28"/>
          <w:lang w:val="en-BZ"/>
        </w:rPr>
      </w:pPr>
      <w:bookmarkStart w:id="3" w:name="e-mail_–_Danila.Politov@tatar.ru"/>
      <w:bookmarkEnd w:id="3"/>
      <w:r w:rsidRPr="00E0510E">
        <w:rPr>
          <w:b/>
          <w:sz w:val="28"/>
          <w:lang w:val="en-BZ"/>
        </w:rPr>
        <w:t>e-mail</w:t>
      </w:r>
      <w:r w:rsidRPr="00E0510E">
        <w:rPr>
          <w:b/>
          <w:spacing w:val="-17"/>
          <w:sz w:val="28"/>
          <w:lang w:val="en-BZ"/>
        </w:rPr>
        <w:t xml:space="preserve"> </w:t>
      </w:r>
      <w:r w:rsidRPr="00E0510E">
        <w:rPr>
          <w:b/>
          <w:sz w:val="28"/>
          <w:lang w:val="en-BZ"/>
        </w:rPr>
        <w:t>–</w:t>
      </w:r>
      <w:r w:rsidRPr="00E0510E">
        <w:rPr>
          <w:b/>
          <w:spacing w:val="-15"/>
          <w:sz w:val="28"/>
          <w:lang w:val="en-BZ"/>
        </w:rPr>
        <w:t xml:space="preserve"> </w:t>
      </w:r>
      <w:hyperlink r:id="rId8">
        <w:r w:rsidRPr="00E0510E">
          <w:rPr>
            <w:b/>
            <w:sz w:val="28"/>
            <w:lang w:val="en-BZ"/>
          </w:rPr>
          <w:t>Danila.Politov@tatar.ru</w:t>
        </w:r>
      </w:hyperlink>
      <w:r w:rsidRPr="00E0510E">
        <w:rPr>
          <w:b/>
          <w:sz w:val="28"/>
          <w:lang w:val="en-BZ"/>
        </w:rPr>
        <w:t xml:space="preserve"> </w:t>
      </w:r>
      <w:bookmarkStart w:id="4" w:name="На_имя_начальника_отдела_проектов_планир"/>
      <w:bookmarkEnd w:id="4"/>
    </w:p>
    <w:p w14:paraId="4E9E3432" w14:textId="77777777" w:rsidR="00782DBE" w:rsidRDefault="00782DBE" w:rsidP="00782DBE">
      <w:pPr>
        <w:widowControl w:val="0"/>
        <w:autoSpaceDE w:val="0"/>
        <w:autoSpaceDN w:val="0"/>
        <w:spacing w:before="3" w:line="285" w:lineRule="auto"/>
        <w:ind w:left="996" w:right="131" w:firstLine="4041"/>
        <w:jc w:val="right"/>
        <w:rPr>
          <w:b/>
          <w:sz w:val="28"/>
        </w:rPr>
      </w:pPr>
      <w:r w:rsidRPr="003F37E4">
        <w:rPr>
          <w:b/>
          <w:sz w:val="28"/>
        </w:rPr>
        <w:t>На</w:t>
      </w:r>
      <w:r w:rsidRPr="003F37E4">
        <w:rPr>
          <w:b/>
          <w:spacing w:val="-8"/>
          <w:sz w:val="28"/>
        </w:rPr>
        <w:t xml:space="preserve"> </w:t>
      </w:r>
      <w:r w:rsidRPr="003F37E4">
        <w:rPr>
          <w:b/>
          <w:sz w:val="28"/>
        </w:rPr>
        <w:t>имя</w:t>
      </w:r>
      <w:r w:rsidRPr="003F37E4">
        <w:rPr>
          <w:b/>
          <w:spacing w:val="-9"/>
          <w:sz w:val="28"/>
        </w:rPr>
        <w:t xml:space="preserve"> </w:t>
      </w:r>
      <w:r w:rsidRPr="003F37E4">
        <w:rPr>
          <w:b/>
          <w:sz w:val="28"/>
        </w:rPr>
        <w:t>начальника</w:t>
      </w:r>
      <w:r w:rsidRPr="003F37E4">
        <w:rPr>
          <w:b/>
          <w:spacing w:val="-3"/>
          <w:sz w:val="28"/>
        </w:rPr>
        <w:t xml:space="preserve"> </w:t>
      </w:r>
      <w:r w:rsidRPr="003F37E4">
        <w:rPr>
          <w:b/>
          <w:sz w:val="28"/>
        </w:rPr>
        <w:t>отдела</w:t>
      </w:r>
      <w:r w:rsidRPr="003F37E4">
        <w:rPr>
          <w:b/>
          <w:spacing w:val="-7"/>
          <w:sz w:val="28"/>
        </w:rPr>
        <w:t xml:space="preserve"> </w:t>
      </w:r>
      <w:r w:rsidRPr="003F37E4">
        <w:rPr>
          <w:b/>
          <w:sz w:val="28"/>
        </w:rPr>
        <w:t>проектов</w:t>
      </w:r>
      <w:r w:rsidRPr="003F37E4">
        <w:rPr>
          <w:b/>
          <w:spacing w:val="-9"/>
          <w:sz w:val="28"/>
        </w:rPr>
        <w:t xml:space="preserve"> </w:t>
      </w:r>
      <w:r w:rsidRPr="003F37E4">
        <w:rPr>
          <w:b/>
          <w:sz w:val="28"/>
        </w:rPr>
        <w:t>планировок</w:t>
      </w:r>
      <w:r w:rsidRPr="003F37E4">
        <w:rPr>
          <w:b/>
          <w:spacing w:val="-9"/>
          <w:sz w:val="28"/>
        </w:rPr>
        <w:t xml:space="preserve"> </w:t>
      </w:r>
      <w:r w:rsidRPr="003F37E4">
        <w:rPr>
          <w:b/>
          <w:sz w:val="28"/>
        </w:rPr>
        <w:t>МКУ</w:t>
      </w:r>
      <w:r w:rsidRPr="003F37E4">
        <w:rPr>
          <w:b/>
          <w:spacing w:val="-6"/>
          <w:sz w:val="28"/>
        </w:rPr>
        <w:t xml:space="preserve"> </w:t>
      </w:r>
      <w:r w:rsidRPr="003F37E4">
        <w:rPr>
          <w:b/>
          <w:spacing w:val="-2"/>
          <w:sz w:val="28"/>
        </w:rPr>
        <w:t>"Управление</w:t>
      </w:r>
      <w:r>
        <w:rPr>
          <w:b/>
          <w:sz w:val="28"/>
        </w:rPr>
        <w:t xml:space="preserve"> </w:t>
      </w:r>
    </w:p>
    <w:p w14:paraId="05863B21" w14:textId="58467AEB" w:rsidR="00782DBE" w:rsidRPr="003F37E4" w:rsidRDefault="00782DBE" w:rsidP="00782DBE">
      <w:pPr>
        <w:widowControl w:val="0"/>
        <w:autoSpaceDE w:val="0"/>
        <w:autoSpaceDN w:val="0"/>
        <w:spacing w:before="3" w:line="285" w:lineRule="auto"/>
        <w:ind w:left="996" w:right="131" w:firstLine="3257"/>
        <w:jc w:val="right"/>
        <w:rPr>
          <w:b/>
          <w:sz w:val="28"/>
        </w:rPr>
      </w:pPr>
      <w:r w:rsidRPr="003F37E4">
        <w:rPr>
          <w:b/>
          <w:sz w:val="28"/>
        </w:rPr>
        <w:t>архитектуры</w:t>
      </w:r>
      <w:r w:rsidRPr="003F37E4"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и </w:t>
      </w:r>
      <w:r w:rsidRPr="003F37E4">
        <w:rPr>
          <w:b/>
          <w:spacing w:val="-2"/>
          <w:sz w:val="28"/>
        </w:rPr>
        <w:t>градостроительства</w:t>
      </w:r>
    </w:p>
    <w:p w14:paraId="099708A1" w14:textId="7B725D81" w:rsidR="00782DBE" w:rsidRPr="00782DBE" w:rsidRDefault="00782DBE" w:rsidP="00782DBE">
      <w:pPr>
        <w:widowControl w:val="0"/>
        <w:autoSpaceDE w:val="0"/>
        <w:autoSpaceDN w:val="0"/>
        <w:spacing w:before="63"/>
        <w:ind w:firstLine="4962"/>
        <w:rPr>
          <w:b/>
          <w:bCs/>
          <w:spacing w:val="-6"/>
          <w:sz w:val="29"/>
          <w:szCs w:val="29"/>
        </w:rPr>
      </w:pPr>
      <w:r w:rsidRPr="003F37E4">
        <w:rPr>
          <w:b/>
          <w:bCs/>
          <w:sz w:val="29"/>
          <w:szCs w:val="29"/>
        </w:rPr>
        <w:t>ИК</w:t>
      </w:r>
      <w:r w:rsidRPr="003F37E4">
        <w:rPr>
          <w:b/>
          <w:bCs/>
          <w:spacing w:val="-3"/>
          <w:sz w:val="29"/>
          <w:szCs w:val="29"/>
        </w:rPr>
        <w:t xml:space="preserve"> </w:t>
      </w:r>
      <w:r w:rsidRPr="003F37E4">
        <w:rPr>
          <w:b/>
          <w:bCs/>
          <w:sz w:val="29"/>
          <w:szCs w:val="29"/>
        </w:rPr>
        <w:t>МО</w:t>
      </w:r>
      <w:r w:rsidRPr="003F37E4">
        <w:rPr>
          <w:b/>
          <w:bCs/>
          <w:spacing w:val="-4"/>
          <w:sz w:val="29"/>
          <w:szCs w:val="29"/>
        </w:rPr>
        <w:t xml:space="preserve"> </w:t>
      </w:r>
      <w:r w:rsidRPr="003F37E4">
        <w:rPr>
          <w:b/>
          <w:bCs/>
          <w:sz w:val="29"/>
          <w:szCs w:val="29"/>
        </w:rPr>
        <w:t>г.Казани"</w:t>
      </w:r>
      <w:r>
        <w:rPr>
          <w:b/>
          <w:bCs/>
          <w:spacing w:val="-6"/>
          <w:sz w:val="29"/>
          <w:szCs w:val="29"/>
        </w:rPr>
        <w:t xml:space="preserve"> Д</w:t>
      </w:r>
      <w:r w:rsidRPr="003F37E4">
        <w:rPr>
          <w:b/>
          <w:bCs/>
          <w:spacing w:val="-2"/>
          <w:sz w:val="29"/>
          <w:szCs w:val="29"/>
        </w:rPr>
        <w:t>.С.Политова</w:t>
      </w:r>
    </w:p>
    <w:p w14:paraId="0232BF57" w14:textId="77777777" w:rsidR="00782DBE" w:rsidRPr="003F37E4" w:rsidRDefault="00782DBE" w:rsidP="00782DBE">
      <w:pPr>
        <w:widowControl w:val="0"/>
        <w:autoSpaceDE w:val="0"/>
        <w:autoSpaceDN w:val="0"/>
        <w:spacing w:before="63"/>
        <w:ind w:left="5466"/>
        <w:rPr>
          <w:b/>
          <w:bCs/>
          <w:sz w:val="29"/>
          <w:szCs w:val="29"/>
        </w:rPr>
      </w:pPr>
    </w:p>
    <w:p w14:paraId="6FE31E94" w14:textId="77777777" w:rsidR="00782DBE" w:rsidRDefault="00782DBE" w:rsidP="00782DBE">
      <w:pPr>
        <w:spacing w:line="288" w:lineRule="auto"/>
        <w:ind w:right="-1"/>
        <w:jc w:val="center"/>
        <w:rPr>
          <w:b/>
          <w:sz w:val="28"/>
          <w:szCs w:val="26"/>
        </w:rPr>
      </w:pPr>
      <w:r w:rsidRPr="00E96AD7">
        <w:rPr>
          <w:b/>
          <w:sz w:val="28"/>
          <w:szCs w:val="26"/>
        </w:rPr>
        <w:t xml:space="preserve">О внесении изменений </w:t>
      </w:r>
      <w:r w:rsidRPr="00E0510E">
        <w:rPr>
          <w:b/>
          <w:sz w:val="28"/>
          <w:szCs w:val="26"/>
        </w:rPr>
        <w:t>в проект планировки и межевания территории жилого микрорайона М-14, утвержденный постановлением Исполнительного комитета г.Казани от 11.11.2022 г. №3941</w:t>
      </w:r>
    </w:p>
    <w:p w14:paraId="771919E3" w14:textId="77777777" w:rsidR="00782DBE" w:rsidRDefault="00782DBE" w:rsidP="00782DBE">
      <w:pPr>
        <w:spacing w:line="288" w:lineRule="auto"/>
        <w:ind w:left="708"/>
        <w:jc w:val="center"/>
        <w:rPr>
          <w:b/>
          <w:spacing w:val="1"/>
          <w:sz w:val="28"/>
          <w:szCs w:val="20"/>
        </w:rPr>
      </w:pPr>
    </w:p>
    <w:p w14:paraId="19030FA1" w14:textId="77777777" w:rsidR="00782DBE" w:rsidRPr="00E96AD7" w:rsidRDefault="00782DBE" w:rsidP="00782DBE">
      <w:pPr>
        <w:pStyle w:val="15"/>
        <w:spacing w:line="288" w:lineRule="auto"/>
        <w:rPr>
          <w:sz w:val="28"/>
          <w:szCs w:val="28"/>
        </w:rPr>
      </w:pPr>
      <w:r w:rsidRPr="00E96AD7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</w:t>
      </w:r>
      <w:r>
        <w:rPr>
          <w:sz w:val="28"/>
          <w:szCs w:val="28"/>
        </w:rPr>
        <w:t xml:space="preserve">43, </w:t>
      </w:r>
      <w:r w:rsidRPr="00E96AD7">
        <w:rPr>
          <w:sz w:val="28"/>
          <w:szCs w:val="28"/>
        </w:rPr>
        <w:t xml:space="preserve">45 и 46 Градостроительного кодекса Российской Федерации, согласно постановлению Правительства Российской Федерации от 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Pr="00E96AD7">
        <w:rPr>
          <w:b/>
          <w:sz w:val="28"/>
          <w:szCs w:val="28"/>
        </w:rPr>
        <w:t>постановляю</w:t>
      </w:r>
      <w:r w:rsidRPr="00E96AD7">
        <w:rPr>
          <w:sz w:val="28"/>
          <w:szCs w:val="28"/>
        </w:rPr>
        <w:t>:</w:t>
      </w:r>
    </w:p>
    <w:p w14:paraId="257B5833" w14:textId="77777777" w:rsidR="00782DBE" w:rsidRPr="00E96AD7" w:rsidRDefault="00782DBE" w:rsidP="00782DBE">
      <w:pPr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E96AD7">
        <w:rPr>
          <w:sz w:val="28"/>
          <w:szCs w:val="28"/>
          <w:lang w:eastAsia="en-US"/>
        </w:rPr>
        <w:t xml:space="preserve">1. Внести в </w:t>
      </w:r>
      <w:r w:rsidRPr="00E0510E">
        <w:rPr>
          <w:sz w:val="28"/>
          <w:szCs w:val="28"/>
          <w:lang w:eastAsia="en-US"/>
        </w:rPr>
        <w:t>проект планировки и межевания территории жилого микрорайона М-14, утвержденный постановлением Исполнительного комитета г.Казани от 11.11.2022 г. №3941</w:t>
      </w:r>
      <w:r w:rsidRPr="00E96AD7">
        <w:rPr>
          <w:sz w:val="28"/>
          <w:szCs w:val="28"/>
          <w:lang w:eastAsia="en-US"/>
        </w:rPr>
        <w:t>, путем утверждения отдельных частей проекта планировки согласно приложению к настоящему постановлению.</w:t>
      </w:r>
    </w:p>
    <w:p w14:paraId="07F365A9" w14:textId="77777777" w:rsidR="00782DBE" w:rsidRPr="00E96AD7" w:rsidRDefault="00782DBE" w:rsidP="00782DBE">
      <w:pPr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E96AD7">
        <w:rPr>
          <w:sz w:val="28"/>
          <w:szCs w:val="28"/>
          <w:lang w:eastAsia="en-US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F8FC2AA" w14:textId="77777777" w:rsidR="00782DBE" w:rsidRPr="00E96AD7" w:rsidRDefault="00782DBE" w:rsidP="00782DBE">
      <w:pPr>
        <w:spacing w:line="288" w:lineRule="auto"/>
        <w:ind w:firstLine="709"/>
        <w:jc w:val="both"/>
        <w:rPr>
          <w:sz w:val="28"/>
          <w:szCs w:val="28"/>
        </w:rPr>
      </w:pPr>
      <w:r w:rsidRPr="00E96AD7">
        <w:rPr>
          <w:sz w:val="28"/>
          <w:szCs w:val="28"/>
        </w:rPr>
        <w:lastRenderedPageBreak/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692BA50F" w14:textId="77777777" w:rsidR="00782DBE" w:rsidRPr="00E96AD7" w:rsidRDefault="00782DBE" w:rsidP="00782DB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E96AD7">
        <w:rPr>
          <w:sz w:val="28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4A681E38" w14:textId="77777777" w:rsidR="00782DBE" w:rsidRPr="00782DBE" w:rsidRDefault="00782DBE" w:rsidP="00782DBE">
      <w:pPr>
        <w:pStyle w:val="af0"/>
        <w:tabs>
          <w:tab w:val="left" w:pos="2247"/>
        </w:tabs>
        <w:spacing w:line="288" w:lineRule="auto"/>
        <w:rPr>
          <w:lang w:val="ru-RU"/>
        </w:rPr>
      </w:pPr>
    </w:p>
    <w:p w14:paraId="175C2828" w14:textId="77777777" w:rsidR="00782DBE" w:rsidRPr="00E96AD7" w:rsidRDefault="00782DBE" w:rsidP="00782DBE">
      <w:pPr>
        <w:tabs>
          <w:tab w:val="left" w:pos="7938"/>
          <w:tab w:val="left" w:pos="9639"/>
        </w:tabs>
        <w:spacing w:line="360" w:lineRule="auto"/>
        <w:jc w:val="center"/>
        <w:rPr>
          <w:sz w:val="26"/>
          <w:szCs w:val="26"/>
        </w:rPr>
      </w:pPr>
      <w:r w:rsidRPr="00E96AD7">
        <w:rPr>
          <w:b/>
          <w:sz w:val="28"/>
          <w:szCs w:val="28"/>
        </w:rPr>
        <w:t>___________________</w:t>
      </w:r>
    </w:p>
    <w:p w14:paraId="457D49E4" w14:textId="77777777" w:rsidR="00782DBE" w:rsidRDefault="00782DBE" w:rsidP="00782DBE">
      <w:pPr>
        <w:spacing w:line="276" w:lineRule="auto"/>
        <w:ind w:left="6237"/>
        <w:rPr>
          <w:sz w:val="26"/>
          <w:szCs w:val="26"/>
        </w:rPr>
      </w:pPr>
    </w:p>
    <w:p w14:paraId="61B0E8FC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49D7B89C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73D216A1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DBB1626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6D4D8CCA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31F0B2E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68FCCFD5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45BDFC57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248666E8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32688D4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085C0FDA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4ED8C1B6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6C8C40B3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B9B0E35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667CF8C5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63607E86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07E2B62C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1F736125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286293E5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68D08EA8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23FDB466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6FE8013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7C843CA1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7816E39F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07C0C8C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381C5E54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212743C6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09F32FE0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518053CE" w14:textId="77777777" w:rsidR="00782DBE" w:rsidRDefault="00782DBE" w:rsidP="00CD5AE2">
      <w:pPr>
        <w:widowControl w:val="0"/>
        <w:spacing w:line="288" w:lineRule="auto"/>
        <w:ind w:left="6237"/>
        <w:rPr>
          <w:sz w:val="28"/>
          <w:szCs w:val="28"/>
        </w:rPr>
      </w:pPr>
    </w:p>
    <w:p w14:paraId="13AAA4E5" w14:textId="4B2800BD" w:rsidR="009050EC" w:rsidRPr="00A06588" w:rsidRDefault="009050EC" w:rsidP="00CD5AE2">
      <w:pPr>
        <w:widowControl w:val="0"/>
        <w:spacing w:line="288" w:lineRule="auto"/>
        <w:ind w:left="6237"/>
        <w:rPr>
          <w:sz w:val="28"/>
          <w:szCs w:val="28"/>
        </w:rPr>
      </w:pPr>
      <w:r w:rsidRPr="00A06588">
        <w:rPr>
          <w:sz w:val="28"/>
          <w:szCs w:val="28"/>
        </w:rPr>
        <w:lastRenderedPageBreak/>
        <w:t>Приложение</w:t>
      </w:r>
    </w:p>
    <w:p w14:paraId="14849706" w14:textId="77777777" w:rsidR="009050EC" w:rsidRPr="00A06588" w:rsidRDefault="009050EC" w:rsidP="00CD5AE2">
      <w:pPr>
        <w:widowControl w:val="0"/>
        <w:spacing w:line="288" w:lineRule="auto"/>
        <w:ind w:left="6237"/>
        <w:rPr>
          <w:sz w:val="28"/>
          <w:szCs w:val="28"/>
        </w:rPr>
      </w:pPr>
      <w:r w:rsidRPr="00A06588">
        <w:rPr>
          <w:sz w:val="28"/>
          <w:szCs w:val="28"/>
        </w:rPr>
        <w:t>к постановлению</w:t>
      </w:r>
    </w:p>
    <w:p w14:paraId="3DA26CA3" w14:textId="11AF9269" w:rsidR="009050EC" w:rsidRPr="00A06588" w:rsidRDefault="00FA4A6E" w:rsidP="00CD5AE2">
      <w:pPr>
        <w:widowControl w:val="0"/>
        <w:spacing w:line="288" w:lineRule="auto"/>
        <w:ind w:left="6237"/>
        <w:rPr>
          <w:sz w:val="28"/>
          <w:szCs w:val="28"/>
        </w:rPr>
      </w:pPr>
      <w:r w:rsidRPr="00A06588">
        <w:rPr>
          <w:sz w:val="28"/>
          <w:szCs w:val="28"/>
        </w:rPr>
        <w:t>Исполнительного комитета г</w:t>
      </w:r>
      <w:r w:rsidR="009050EC" w:rsidRPr="00A06588">
        <w:rPr>
          <w:sz w:val="28"/>
          <w:szCs w:val="28"/>
        </w:rPr>
        <w:t>.Казани</w:t>
      </w:r>
    </w:p>
    <w:p w14:paraId="1B2E908B" w14:textId="77777777" w:rsidR="009050EC" w:rsidRPr="00A06588" w:rsidRDefault="009050EC" w:rsidP="00CD5AE2">
      <w:pPr>
        <w:widowControl w:val="0"/>
        <w:spacing w:line="288" w:lineRule="auto"/>
        <w:ind w:left="6237"/>
        <w:rPr>
          <w:sz w:val="28"/>
          <w:szCs w:val="28"/>
        </w:rPr>
      </w:pPr>
      <w:r w:rsidRPr="00A06588">
        <w:rPr>
          <w:sz w:val="28"/>
          <w:szCs w:val="28"/>
        </w:rPr>
        <w:t>от_____№______</w:t>
      </w:r>
    </w:p>
    <w:p w14:paraId="32AB1F5F" w14:textId="77777777" w:rsidR="00FE25EE" w:rsidRPr="00A06588" w:rsidRDefault="00FE25EE" w:rsidP="008978D6">
      <w:pPr>
        <w:widowControl w:val="0"/>
        <w:spacing w:line="360" w:lineRule="auto"/>
        <w:jc w:val="right"/>
        <w:rPr>
          <w:sz w:val="28"/>
          <w:szCs w:val="28"/>
        </w:rPr>
      </w:pPr>
    </w:p>
    <w:p w14:paraId="69DF5D8B" w14:textId="21C2B1B0" w:rsidR="00FE25EE" w:rsidRPr="00A06588" w:rsidRDefault="00935DC4" w:rsidP="008978D6">
      <w:pPr>
        <w:spacing w:line="360" w:lineRule="auto"/>
        <w:jc w:val="center"/>
        <w:rPr>
          <w:b/>
          <w:sz w:val="28"/>
          <w:szCs w:val="28"/>
        </w:rPr>
      </w:pPr>
      <w:r w:rsidRPr="00A06588">
        <w:rPr>
          <w:b/>
          <w:bCs/>
          <w:sz w:val="28"/>
          <w:szCs w:val="28"/>
        </w:rPr>
        <w:t>Изменения, вносимые в проект планировки и межевания территории жилого микрорайона М-14, утвержденный постановлением Исполнительного комитета г.Казани от 11.11.2022 №3941</w:t>
      </w:r>
    </w:p>
    <w:p w14:paraId="18FF5828" w14:textId="3B590D25" w:rsidR="00F70CB2" w:rsidRPr="00A06588" w:rsidRDefault="0088184A" w:rsidP="00FC659C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A06588">
        <w:rPr>
          <w:sz w:val="28"/>
          <w:szCs w:val="28"/>
          <w:lang w:eastAsia="en-US"/>
        </w:rPr>
        <w:t>Данные изменения вносятся в целях изменения местоположения границ зон планируемого размещения объектов капитального строительства.</w:t>
      </w:r>
    </w:p>
    <w:p w14:paraId="094F08BD" w14:textId="1F02F9B2" w:rsidR="00A06588" w:rsidRPr="001E5F64" w:rsidRDefault="00AD50C7" w:rsidP="00421D1F">
      <w:pPr>
        <w:pStyle w:val="af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5F64">
        <w:rPr>
          <w:rFonts w:ascii="Times New Roman" w:hAnsi="Times New Roman"/>
          <w:sz w:val="28"/>
          <w:szCs w:val="28"/>
        </w:rPr>
        <w:t>Фрагмент ч</w:t>
      </w:r>
      <w:r w:rsidR="00FC659C" w:rsidRPr="001E5F64">
        <w:rPr>
          <w:rFonts w:ascii="Times New Roman" w:hAnsi="Times New Roman"/>
          <w:sz w:val="28"/>
          <w:szCs w:val="28"/>
        </w:rPr>
        <w:t>ертеж</w:t>
      </w:r>
      <w:r w:rsidRPr="001E5F64">
        <w:rPr>
          <w:rFonts w:ascii="Times New Roman" w:hAnsi="Times New Roman"/>
          <w:sz w:val="28"/>
          <w:szCs w:val="28"/>
        </w:rPr>
        <w:t>а</w:t>
      </w:r>
      <w:r w:rsidR="00FC659C" w:rsidRPr="001E5F64">
        <w:rPr>
          <w:rFonts w:ascii="Times New Roman" w:hAnsi="Times New Roman"/>
          <w:sz w:val="28"/>
          <w:szCs w:val="28"/>
        </w:rPr>
        <w:t xml:space="preserve"> </w:t>
      </w:r>
      <w:r w:rsidR="009B1CE2" w:rsidRPr="009B1CE2">
        <w:rPr>
          <w:rFonts w:ascii="Times New Roman" w:hAnsi="Times New Roman"/>
          <w:sz w:val="28"/>
          <w:szCs w:val="28"/>
        </w:rPr>
        <w:t>проекта планировки с указанием красных линий, границ существующих и планируемых элементов планировочной структуры, зон планируемого размещения объектов капитального строительства</w:t>
      </w:r>
      <w:r w:rsidR="009B1CE2">
        <w:rPr>
          <w:rFonts w:ascii="Times New Roman" w:hAnsi="Times New Roman"/>
          <w:sz w:val="28"/>
          <w:szCs w:val="28"/>
        </w:rPr>
        <w:t xml:space="preserve"> </w:t>
      </w:r>
      <w:r w:rsidR="00FC659C" w:rsidRPr="001E5F64">
        <w:rPr>
          <w:rFonts w:ascii="Times New Roman" w:hAnsi="Times New Roman"/>
          <w:sz w:val="28"/>
          <w:szCs w:val="28"/>
        </w:rPr>
        <w:t>изложить согласно приложению №1 к настоящим изменениям.</w:t>
      </w:r>
    </w:p>
    <w:p w14:paraId="64B61D95" w14:textId="16E94FDF" w:rsidR="006412D1" w:rsidRDefault="00FC659C" w:rsidP="006412D1">
      <w:pPr>
        <w:pStyle w:val="af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5F64">
        <w:rPr>
          <w:rFonts w:ascii="Times New Roman" w:hAnsi="Times New Roman"/>
          <w:sz w:val="28"/>
          <w:szCs w:val="28"/>
        </w:rPr>
        <w:t>В разделе II «</w:t>
      </w:r>
      <w:r w:rsidR="009E31E7" w:rsidRPr="001E5F64">
        <w:rPr>
          <w:rFonts w:ascii="Times New Roman" w:hAnsi="Times New Roman"/>
          <w:sz w:val="28"/>
          <w:szCs w:val="28"/>
        </w:rPr>
        <w:t>Положение о размещении объектов капитального строительства местного значения, 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Pr="001E5F64">
        <w:rPr>
          <w:rFonts w:ascii="Times New Roman" w:hAnsi="Times New Roman"/>
          <w:sz w:val="28"/>
          <w:szCs w:val="28"/>
        </w:rPr>
        <w:t>»:</w:t>
      </w:r>
    </w:p>
    <w:p w14:paraId="0FA9D6E3" w14:textId="7E1E012D" w:rsidR="006412D1" w:rsidRPr="006412D1" w:rsidRDefault="006412D1" w:rsidP="006412D1">
      <w:pPr>
        <w:pStyle w:val="afa"/>
        <w:numPr>
          <w:ilvl w:val="1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5F6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подразделе 2.1 «Размещение объектов капитального строительства, характеристики планируемого развития территории»:</w:t>
      </w:r>
    </w:p>
    <w:p w14:paraId="625A0CAC" w14:textId="08D57881" w:rsidR="00FC659C" w:rsidRDefault="00FC659C" w:rsidP="003466FA">
      <w:pPr>
        <w:pStyle w:val="afa"/>
        <w:numPr>
          <w:ilvl w:val="2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5F64">
        <w:rPr>
          <w:rFonts w:ascii="Times New Roman" w:hAnsi="Times New Roman"/>
          <w:sz w:val="28"/>
          <w:szCs w:val="28"/>
        </w:rPr>
        <w:t>в</w:t>
      </w:r>
      <w:r w:rsidR="003466FA">
        <w:rPr>
          <w:rFonts w:ascii="Times New Roman" w:hAnsi="Times New Roman"/>
          <w:sz w:val="28"/>
          <w:szCs w:val="28"/>
        </w:rPr>
        <w:t xml:space="preserve"> пункте 2.1.6 число «13 741» заменить числом «13 267»;</w:t>
      </w:r>
    </w:p>
    <w:p w14:paraId="68451704" w14:textId="47326D93" w:rsidR="00B35F93" w:rsidRPr="001E5F64" w:rsidRDefault="00B35F93" w:rsidP="00B35F93">
      <w:pPr>
        <w:pStyle w:val="afa"/>
        <w:numPr>
          <w:ilvl w:val="2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2.1.9:</w:t>
      </w:r>
    </w:p>
    <w:p w14:paraId="05C3615A" w14:textId="66FEBFD8" w:rsidR="00DD1ECC" w:rsidRDefault="00B35F93" w:rsidP="00B35F93">
      <w:pPr>
        <w:pStyle w:val="afa"/>
        <w:numPr>
          <w:ilvl w:val="3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5F93">
        <w:rPr>
          <w:rFonts w:ascii="Times New Roman" w:hAnsi="Times New Roman"/>
          <w:sz w:val="28"/>
          <w:szCs w:val="28"/>
        </w:rPr>
        <w:t>в абзаце первом число «305,35» заменить числом «294,04»;</w:t>
      </w:r>
    </w:p>
    <w:p w14:paraId="0DB7551A" w14:textId="77777777" w:rsidR="009B1CE2" w:rsidRDefault="009B1CE2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1CE2">
        <w:rPr>
          <w:rFonts w:ascii="Times New Roman" w:hAnsi="Times New Roman"/>
          <w:sz w:val="28"/>
          <w:szCs w:val="28"/>
        </w:rPr>
        <w:t xml:space="preserve">2.1.2.2. второй и третий абзацы заменить абзацами следующего содержания: </w:t>
      </w:r>
    </w:p>
    <w:p w14:paraId="0F209EA4" w14:textId="4D487AE5" w:rsidR="00B35F93" w:rsidRPr="00B35F93" w:rsidRDefault="00B35F93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5F93">
        <w:rPr>
          <w:rFonts w:ascii="Times New Roman" w:hAnsi="Times New Roman"/>
          <w:sz w:val="28"/>
          <w:szCs w:val="28"/>
        </w:rPr>
        <w:t xml:space="preserve">«В случае уменьшения площади жилищного фонда, встроенных, пристроенных, встроенно-пристроенных помещений, отдельно стоящих помещений нежилого назначения показатели потребностей уменьшаются </w:t>
      </w:r>
      <w:r w:rsidRPr="00B35F93">
        <w:rPr>
          <w:rFonts w:ascii="Times New Roman" w:hAnsi="Times New Roman"/>
          <w:sz w:val="28"/>
          <w:szCs w:val="28"/>
        </w:rPr>
        <w:lastRenderedPageBreak/>
        <w:t>исходя из фактических показателей площадей на основании нормативов, заложенных в данном проекте планировки.</w:t>
      </w:r>
    </w:p>
    <w:p w14:paraId="06DAFD2A" w14:textId="77777777" w:rsidR="00692A16" w:rsidRDefault="00692A16" w:rsidP="00692A16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2A16">
        <w:rPr>
          <w:rFonts w:ascii="Times New Roman" w:hAnsi="Times New Roman"/>
          <w:sz w:val="28"/>
          <w:szCs w:val="28"/>
        </w:rPr>
        <w:t>Количественные характеристики площадей (жилой и нежилой, в том числе между встроенными, встроенно-пристроенными нежилыми помещениями) внутри этапа могут быть пропорционально изменены между земельными участками/ПК, не превышая максимальный показатель установленный ППиМТ для соответствующего этапа освоения.</w:t>
      </w:r>
    </w:p>
    <w:p w14:paraId="66A2130B" w14:textId="1CF53ABC" w:rsidR="00692A16" w:rsidRPr="00692A16" w:rsidRDefault="00692A16" w:rsidP="00692A16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2A16">
        <w:rPr>
          <w:rFonts w:ascii="Times New Roman" w:hAnsi="Times New Roman"/>
          <w:sz w:val="28"/>
        </w:rPr>
        <w:t xml:space="preserve">При дальнейшем проектировании для земельных участков плотность жилищного фонда и процент застройки земельного участка рассчитывается на основании параметров, заложенных данным проектом планировки. В связи с этим, для зоны размещения общественно-жилого назначения </w:t>
      </w:r>
      <w:r w:rsidRPr="00692A16">
        <w:rPr>
          <w:rFonts w:ascii="Times New Roman" w:hAnsi="Times New Roman"/>
          <w:sz w:val="28"/>
          <w:szCs w:val="28"/>
        </w:rPr>
        <w:t>(Ж-1А)</w:t>
      </w:r>
      <w:r w:rsidRPr="00692A16">
        <w:rPr>
          <w:rFonts w:ascii="Times New Roman" w:hAnsi="Times New Roman"/>
        </w:rPr>
        <w:t xml:space="preserve"> </w:t>
      </w:r>
      <w:r w:rsidRPr="00692A16">
        <w:rPr>
          <w:rFonts w:ascii="Times New Roman" w:hAnsi="Times New Roman"/>
          <w:sz w:val="28"/>
        </w:rPr>
        <w:t>установлена максимальная плотность жилищного фонда (каждого пускового комплекса/земельного участка) – 19 700 кв.м/га, для зоны размещения общественно-жилого назначения (Ж-1Б) – 18 800 кв.м/га, для зоны размещения среднеэтажной жилой застройки</w:t>
      </w:r>
      <w:r w:rsidRPr="00692A16">
        <w:rPr>
          <w:rFonts w:ascii="Times New Roman" w:hAnsi="Times New Roman"/>
        </w:rPr>
        <w:t xml:space="preserve"> (</w:t>
      </w:r>
      <w:r w:rsidRPr="00692A16">
        <w:rPr>
          <w:rFonts w:ascii="Times New Roman" w:hAnsi="Times New Roman"/>
          <w:sz w:val="28"/>
        </w:rPr>
        <w:t>от пяти до восьми этажей, включая мансардный) (Ж-2А) – 15 500 кв.м/га.</w:t>
      </w:r>
    </w:p>
    <w:p w14:paraId="72C169D4" w14:textId="77777777" w:rsidR="00692A16" w:rsidRPr="00692A16" w:rsidRDefault="00692A16" w:rsidP="00692A16">
      <w:pPr>
        <w:spacing w:line="360" w:lineRule="auto"/>
        <w:ind w:right="-142" w:firstLine="567"/>
        <w:jc w:val="both"/>
        <w:rPr>
          <w:sz w:val="28"/>
        </w:rPr>
      </w:pPr>
      <w:r w:rsidRPr="00692A16">
        <w:rPr>
          <w:sz w:val="28"/>
        </w:rPr>
        <w:t>Процент застройки и минимальный процент использования первого этажа под общественно-деловую функцию устанавливаются в соответствии с таблицей 1.</w:t>
      </w:r>
    </w:p>
    <w:p w14:paraId="0105EC3F" w14:textId="77777777" w:rsidR="00692A16" w:rsidRPr="00692A16" w:rsidRDefault="00692A16" w:rsidP="00692A16">
      <w:pPr>
        <w:widowControl w:val="0"/>
        <w:ind w:firstLine="709"/>
        <w:jc w:val="right"/>
        <w:rPr>
          <w:i/>
          <w:iCs/>
          <w:sz w:val="28"/>
          <w:szCs w:val="32"/>
        </w:rPr>
      </w:pPr>
      <w:r w:rsidRPr="00692A16">
        <w:rPr>
          <w:i/>
          <w:iCs/>
          <w:sz w:val="28"/>
          <w:szCs w:val="32"/>
        </w:rPr>
        <w:t>Таблица 1</w:t>
      </w:r>
    </w:p>
    <w:p w14:paraId="5B44D4AC" w14:textId="77777777" w:rsidR="00692A16" w:rsidRPr="00692A16" w:rsidRDefault="00692A16" w:rsidP="00692A16">
      <w:pPr>
        <w:widowControl w:val="0"/>
        <w:ind w:firstLine="709"/>
        <w:jc w:val="center"/>
        <w:rPr>
          <w:iCs/>
          <w:sz w:val="28"/>
          <w:szCs w:val="32"/>
        </w:rPr>
      </w:pPr>
      <w:r w:rsidRPr="00692A16">
        <w:rPr>
          <w:iCs/>
          <w:sz w:val="28"/>
          <w:szCs w:val="32"/>
        </w:rPr>
        <w:t>Устанавливаемые предельные параметры:</w:t>
      </w:r>
    </w:p>
    <w:p w14:paraId="7A9FB5A1" w14:textId="77777777" w:rsidR="00692A16" w:rsidRPr="00692A16" w:rsidRDefault="00692A16" w:rsidP="00692A16">
      <w:pPr>
        <w:widowControl w:val="0"/>
        <w:ind w:firstLine="709"/>
        <w:jc w:val="center"/>
        <w:rPr>
          <w:iCs/>
          <w:sz w:val="28"/>
          <w:szCs w:val="3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978"/>
        <w:gridCol w:w="2959"/>
        <w:gridCol w:w="13"/>
      </w:tblGrid>
      <w:tr w:rsidR="00692A16" w:rsidRPr="00692A16" w14:paraId="2A0CB113" w14:textId="77777777" w:rsidTr="004C01BE">
        <w:trPr>
          <w:trHeight w:val="414"/>
          <w:jc w:val="center"/>
        </w:trPr>
        <w:tc>
          <w:tcPr>
            <w:tcW w:w="3118" w:type="dxa"/>
            <w:vMerge w:val="restart"/>
            <w:vAlign w:val="center"/>
          </w:tcPr>
          <w:p w14:paraId="5C07E36A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  <w:rPr>
                <w:b/>
                <w:bCs/>
              </w:rPr>
            </w:pPr>
            <w:r w:rsidRPr="00692A16">
              <w:rPr>
                <w:b/>
                <w:bCs/>
              </w:rPr>
              <w:t>Наименование объектов капитального строительства</w:t>
            </w:r>
          </w:p>
        </w:tc>
        <w:tc>
          <w:tcPr>
            <w:tcW w:w="5950" w:type="dxa"/>
            <w:gridSpan w:val="3"/>
          </w:tcPr>
          <w:p w14:paraId="35AC3226" w14:textId="77777777" w:rsidR="00692A16" w:rsidRPr="00692A16" w:rsidRDefault="00692A16" w:rsidP="004C01BE">
            <w:pPr>
              <w:jc w:val="center"/>
              <w:rPr>
                <w:b/>
                <w:bCs/>
              </w:rPr>
            </w:pPr>
            <w:r w:rsidRPr="00692A16">
              <w:rPr>
                <w:b/>
                <w:bCs/>
              </w:rPr>
              <w:t>Предельные параметры</w:t>
            </w:r>
          </w:p>
        </w:tc>
      </w:tr>
      <w:tr w:rsidR="00692A16" w:rsidRPr="00692A16" w14:paraId="7C96ABE5" w14:textId="77777777" w:rsidTr="004C01BE">
        <w:trPr>
          <w:trHeight w:val="2180"/>
          <w:jc w:val="center"/>
        </w:trPr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43F1F481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  <w:rPr>
                <w:b/>
                <w:bCs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343DC118" w14:textId="77777777" w:rsidR="00692A16" w:rsidRPr="00692A16" w:rsidRDefault="00692A16" w:rsidP="004C01BE">
            <w:pPr>
              <w:widowControl w:val="0"/>
              <w:jc w:val="center"/>
              <w:rPr>
                <w:b/>
                <w:bCs/>
              </w:rPr>
            </w:pPr>
            <w:r w:rsidRPr="00692A16">
              <w:rPr>
                <w:b/>
                <w:bCs/>
              </w:rPr>
              <w:t>Про цент застройки (жилой части/по стилобату), %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40259374" w14:textId="46A0A26D" w:rsidR="00692A16" w:rsidRPr="00692A16" w:rsidRDefault="00692A16" w:rsidP="004C01BE">
            <w:pPr>
              <w:widowControl w:val="0"/>
              <w:jc w:val="center"/>
              <w:rPr>
                <w:b/>
                <w:bCs/>
              </w:rPr>
            </w:pPr>
            <w:r w:rsidRPr="00692A16">
              <w:rPr>
                <w:b/>
                <w:bCs/>
              </w:rPr>
              <w:t>Минимальный процент использования первого этажа под общественно-деловую функцию, %</w:t>
            </w:r>
            <w:r w:rsidR="002A0136">
              <w:rPr>
                <w:b/>
                <w:bCs/>
              </w:rPr>
              <w:t>**</w:t>
            </w:r>
          </w:p>
        </w:tc>
      </w:tr>
      <w:tr w:rsidR="00692A16" w:rsidRPr="00692A16" w14:paraId="5ACCE16A" w14:textId="77777777" w:rsidTr="004C01BE">
        <w:trPr>
          <w:gridAfter w:val="1"/>
          <w:wAfter w:w="13" w:type="dxa"/>
          <w:trHeight w:val="180"/>
          <w:jc w:val="center"/>
        </w:trPr>
        <w:tc>
          <w:tcPr>
            <w:tcW w:w="3118" w:type="dxa"/>
          </w:tcPr>
          <w:p w14:paraId="3B4D5977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1-1</w:t>
            </w:r>
          </w:p>
        </w:tc>
        <w:tc>
          <w:tcPr>
            <w:tcW w:w="2978" w:type="dxa"/>
            <w:vAlign w:val="center"/>
          </w:tcPr>
          <w:p w14:paraId="216E0C04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Align w:val="center"/>
          </w:tcPr>
          <w:p w14:paraId="15CFAA81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10</w:t>
            </w:r>
          </w:p>
        </w:tc>
      </w:tr>
      <w:tr w:rsidR="00692A16" w:rsidRPr="00692A16" w14:paraId="3ED1A9E1" w14:textId="77777777" w:rsidTr="004C01BE">
        <w:trPr>
          <w:gridAfter w:val="1"/>
          <w:wAfter w:w="13" w:type="dxa"/>
          <w:trHeight w:val="240"/>
          <w:jc w:val="center"/>
        </w:trPr>
        <w:tc>
          <w:tcPr>
            <w:tcW w:w="3118" w:type="dxa"/>
          </w:tcPr>
          <w:p w14:paraId="00F09573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1-2</w:t>
            </w:r>
          </w:p>
        </w:tc>
        <w:tc>
          <w:tcPr>
            <w:tcW w:w="2978" w:type="dxa"/>
            <w:vAlign w:val="center"/>
          </w:tcPr>
          <w:p w14:paraId="28A20C82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Align w:val="center"/>
          </w:tcPr>
          <w:p w14:paraId="6BC6A5C0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10</w:t>
            </w:r>
          </w:p>
        </w:tc>
      </w:tr>
      <w:tr w:rsidR="00692A16" w:rsidRPr="00692A16" w14:paraId="42F68251" w14:textId="77777777" w:rsidTr="004C01BE">
        <w:trPr>
          <w:gridAfter w:val="1"/>
          <w:wAfter w:w="13" w:type="dxa"/>
          <w:trHeight w:val="159"/>
          <w:jc w:val="center"/>
        </w:trPr>
        <w:tc>
          <w:tcPr>
            <w:tcW w:w="3118" w:type="dxa"/>
          </w:tcPr>
          <w:p w14:paraId="0C6EE6FF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2-1</w:t>
            </w:r>
          </w:p>
        </w:tc>
        <w:tc>
          <w:tcPr>
            <w:tcW w:w="2978" w:type="dxa"/>
          </w:tcPr>
          <w:p w14:paraId="15A07857" w14:textId="77777777" w:rsidR="00692A16" w:rsidRPr="00692A16" w:rsidRDefault="00692A16" w:rsidP="004C01BE">
            <w:pPr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Align w:val="center"/>
          </w:tcPr>
          <w:p w14:paraId="483561D2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10</w:t>
            </w:r>
          </w:p>
        </w:tc>
      </w:tr>
      <w:tr w:rsidR="00692A16" w:rsidRPr="00692A16" w14:paraId="1E65938B" w14:textId="77777777" w:rsidTr="004C01BE">
        <w:trPr>
          <w:gridAfter w:val="1"/>
          <w:wAfter w:w="13" w:type="dxa"/>
          <w:trHeight w:val="225"/>
          <w:jc w:val="center"/>
        </w:trPr>
        <w:tc>
          <w:tcPr>
            <w:tcW w:w="3118" w:type="dxa"/>
          </w:tcPr>
          <w:p w14:paraId="05F22CC7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2-2</w:t>
            </w:r>
          </w:p>
        </w:tc>
        <w:tc>
          <w:tcPr>
            <w:tcW w:w="2978" w:type="dxa"/>
          </w:tcPr>
          <w:p w14:paraId="36AC8F7B" w14:textId="77777777" w:rsidR="00692A16" w:rsidRPr="00692A16" w:rsidRDefault="00692A16" w:rsidP="004C01BE">
            <w:pPr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Align w:val="center"/>
          </w:tcPr>
          <w:p w14:paraId="15093C93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10</w:t>
            </w:r>
          </w:p>
        </w:tc>
      </w:tr>
      <w:tr w:rsidR="00692A16" w:rsidRPr="00692A16" w14:paraId="0F4A20D4" w14:textId="77777777" w:rsidTr="004C01BE">
        <w:trPr>
          <w:gridAfter w:val="1"/>
          <w:wAfter w:w="13" w:type="dxa"/>
          <w:trHeight w:val="225"/>
          <w:jc w:val="center"/>
        </w:trPr>
        <w:tc>
          <w:tcPr>
            <w:tcW w:w="3118" w:type="dxa"/>
          </w:tcPr>
          <w:p w14:paraId="39DA018E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2-3</w:t>
            </w:r>
          </w:p>
        </w:tc>
        <w:tc>
          <w:tcPr>
            <w:tcW w:w="2978" w:type="dxa"/>
          </w:tcPr>
          <w:p w14:paraId="7B7A780E" w14:textId="77777777" w:rsidR="00692A16" w:rsidRPr="00692A16" w:rsidRDefault="00692A16" w:rsidP="004C01BE">
            <w:pPr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Align w:val="center"/>
          </w:tcPr>
          <w:p w14:paraId="245C9844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10</w:t>
            </w:r>
          </w:p>
        </w:tc>
      </w:tr>
      <w:tr w:rsidR="00692A16" w:rsidRPr="00692A16" w14:paraId="74DFFB21" w14:textId="77777777" w:rsidTr="004C01BE">
        <w:trPr>
          <w:gridAfter w:val="1"/>
          <w:wAfter w:w="13" w:type="dxa"/>
          <w:trHeight w:val="255"/>
          <w:jc w:val="center"/>
        </w:trPr>
        <w:tc>
          <w:tcPr>
            <w:tcW w:w="3118" w:type="dxa"/>
          </w:tcPr>
          <w:p w14:paraId="29DA1A5E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2-4</w:t>
            </w:r>
          </w:p>
        </w:tc>
        <w:tc>
          <w:tcPr>
            <w:tcW w:w="2978" w:type="dxa"/>
          </w:tcPr>
          <w:p w14:paraId="2F324837" w14:textId="77777777" w:rsidR="00692A16" w:rsidRPr="00692A16" w:rsidRDefault="00692A16" w:rsidP="004C01BE">
            <w:pPr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Align w:val="center"/>
          </w:tcPr>
          <w:p w14:paraId="37092512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10</w:t>
            </w:r>
          </w:p>
        </w:tc>
      </w:tr>
      <w:tr w:rsidR="00692A16" w:rsidRPr="00692A16" w14:paraId="6BC4AC5A" w14:textId="77777777" w:rsidTr="004C01BE">
        <w:trPr>
          <w:gridAfter w:val="1"/>
          <w:wAfter w:w="13" w:type="dxa"/>
          <w:jc w:val="center"/>
        </w:trPr>
        <w:tc>
          <w:tcPr>
            <w:tcW w:w="3118" w:type="dxa"/>
          </w:tcPr>
          <w:p w14:paraId="4FB207CA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4-2</w:t>
            </w:r>
          </w:p>
        </w:tc>
        <w:tc>
          <w:tcPr>
            <w:tcW w:w="2978" w:type="dxa"/>
            <w:vMerge w:val="restart"/>
            <w:vAlign w:val="center"/>
          </w:tcPr>
          <w:p w14:paraId="7BE1B250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60/н.у.</w:t>
            </w:r>
          </w:p>
        </w:tc>
        <w:tc>
          <w:tcPr>
            <w:tcW w:w="2959" w:type="dxa"/>
            <w:vMerge w:val="restart"/>
            <w:vAlign w:val="center"/>
          </w:tcPr>
          <w:p w14:paraId="1C82906A" w14:textId="77777777" w:rsidR="00692A16" w:rsidRPr="00692A16" w:rsidRDefault="00692A16" w:rsidP="004C01BE">
            <w:pPr>
              <w:widowControl w:val="0"/>
              <w:jc w:val="center"/>
            </w:pPr>
            <w:r w:rsidRPr="00692A16">
              <w:t>ЖК 4-2-10%</w:t>
            </w:r>
          </w:p>
          <w:p w14:paraId="57EAF4F8" w14:textId="06AEC3E8" w:rsidR="00692A16" w:rsidRPr="00692A16" w:rsidRDefault="00692A16" w:rsidP="004C01BE">
            <w:pPr>
              <w:widowControl w:val="0"/>
              <w:jc w:val="center"/>
            </w:pPr>
            <w:r w:rsidRPr="00692A16">
              <w:lastRenderedPageBreak/>
              <w:t>ЖК 4-3</w:t>
            </w:r>
            <w:r w:rsidR="00E35378">
              <w:t xml:space="preserve"> </w:t>
            </w:r>
            <w:r w:rsidRPr="00692A16">
              <w:t>-</w:t>
            </w:r>
            <w:r w:rsidR="00E35378">
              <w:t xml:space="preserve"> 4</w:t>
            </w:r>
            <w:r w:rsidRPr="00692A16">
              <w:t>-5-0%</w:t>
            </w:r>
          </w:p>
        </w:tc>
      </w:tr>
      <w:tr w:rsidR="00692A16" w:rsidRPr="00692A16" w14:paraId="0E2D7E5B" w14:textId="77777777" w:rsidTr="004C01BE">
        <w:trPr>
          <w:gridAfter w:val="1"/>
          <w:wAfter w:w="13" w:type="dxa"/>
          <w:trHeight w:val="300"/>
          <w:jc w:val="center"/>
        </w:trPr>
        <w:tc>
          <w:tcPr>
            <w:tcW w:w="3118" w:type="dxa"/>
          </w:tcPr>
          <w:p w14:paraId="7314E5DD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lastRenderedPageBreak/>
              <w:t>ЖК 4-3</w:t>
            </w:r>
          </w:p>
        </w:tc>
        <w:tc>
          <w:tcPr>
            <w:tcW w:w="2978" w:type="dxa"/>
            <w:vMerge/>
            <w:vAlign w:val="center"/>
          </w:tcPr>
          <w:p w14:paraId="03C34227" w14:textId="77777777" w:rsidR="00692A16" w:rsidRPr="00692A16" w:rsidRDefault="00692A16" w:rsidP="004C01BE">
            <w:pPr>
              <w:widowControl w:val="0"/>
              <w:jc w:val="center"/>
            </w:pPr>
          </w:p>
        </w:tc>
        <w:tc>
          <w:tcPr>
            <w:tcW w:w="2959" w:type="dxa"/>
            <w:vMerge/>
            <w:vAlign w:val="center"/>
          </w:tcPr>
          <w:p w14:paraId="74CD972D" w14:textId="77777777" w:rsidR="00692A16" w:rsidRPr="00692A16" w:rsidRDefault="00692A16" w:rsidP="004C01BE">
            <w:pPr>
              <w:widowControl w:val="0"/>
              <w:jc w:val="center"/>
            </w:pPr>
          </w:p>
        </w:tc>
      </w:tr>
      <w:tr w:rsidR="00692A16" w:rsidRPr="00692A16" w14:paraId="566519DE" w14:textId="77777777" w:rsidTr="004C01BE">
        <w:trPr>
          <w:gridAfter w:val="1"/>
          <w:wAfter w:w="13" w:type="dxa"/>
          <w:trHeight w:val="105"/>
          <w:jc w:val="center"/>
        </w:trPr>
        <w:tc>
          <w:tcPr>
            <w:tcW w:w="3118" w:type="dxa"/>
          </w:tcPr>
          <w:p w14:paraId="025516D8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lastRenderedPageBreak/>
              <w:t>ЖК 4-4</w:t>
            </w:r>
          </w:p>
        </w:tc>
        <w:tc>
          <w:tcPr>
            <w:tcW w:w="2978" w:type="dxa"/>
            <w:vMerge/>
            <w:vAlign w:val="center"/>
          </w:tcPr>
          <w:p w14:paraId="155A0F46" w14:textId="77777777" w:rsidR="00692A16" w:rsidRPr="00692A16" w:rsidRDefault="00692A16" w:rsidP="004C01BE">
            <w:pPr>
              <w:widowControl w:val="0"/>
              <w:jc w:val="center"/>
            </w:pPr>
          </w:p>
        </w:tc>
        <w:tc>
          <w:tcPr>
            <w:tcW w:w="2959" w:type="dxa"/>
            <w:vMerge/>
            <w:vAlign w:val="center"/>
          </w:tcPr>
          <w:p w14:paraId="3B08A9C1" w14:textId="77777777" w:rsidR="00692A16" w:rsidRPr="00692A16" w:rsidRDefault="00692A16" w:rsidP="004C01BE">
            <w:pPr>
              <w:widowControl w:val="0"/>
              <w:jc w:val="center"/>
            </w:pPr>
          </w:p>
        </w:tc>
      </w:tr>
      <w:tr w:rsidR="00692A16" w:rsidRPr="00692A16" w14:paraId="2E779BB8" w14:textId="77777777" w:rsidTr="004C01BE">
        <w:trPr>
          <w:gridAfter w:val="1"/>
          <w:wAfter w:w="13" w:type="dxa"/>
          <w:trHeight w:val="225"/>
          <w:jc w:val="center"/>
        </w:trPr>
        <w:tc>
          <w:tcPr>
            <w:tcW w:w="3118" w:type="dxa"/>
          </w:tcPr>
          <w:p w14:paraId="7F9E41CC" w14:textId="77777777" w:rsidR="00692A16" w:rsidRPr="00692A16" w:rsidRDefault="00692A16" w:rsidP="004C01BE">
            <w:pPr>
              <w:widowControl w:val="0"/>
              <w:tabs>
                <w:tab w:val="left" w:pos="1875"/>
              </w:tabs>
              <w:jc w:val="center"/>
            </w:pPr>
            <w:r w:rsidRPr="00692A16">
              <w:t>ЖК 4-5</w:t>
            </w:r>
          </w:p>
        </w:tc>
        <w:tc>
          <w:tcPr>
            <w:tcW w:w="2978" w:type="dxa"/>
            <w:vMerge/>
            <w:vAlign w:val="center"/>
          </w:tcPr>
          <w:p w14:paraId="754F1B61" w14:textId="77777777" w:rsidR="00692A16" w:rsidRPr="00692A16" w:rsidRDefault="00692A16" w:rsidP="004C01BE">
            <w:pPr>
              <w:widowControl w:val="0"/>
              <w:jc w:val="center"/>
            </w:pPr>
          </w:p>
        </w:tc>
        <w:tc>
          <w:tcPr>
            <w:tcW w:w="2959" w:type="dxa"/>
            <w:vMerge/>
            <w:vAlign w:val="center"/>
          </w:tcPr>
          <w:p w14:paraId="76DA4435" w14:textId="77777777" w:rsidR="00692A16" w:rsidRPr="00692A16" w:rsidRDefault="00692A16" w:rsidP="004C01BE">
            <w:pPr>
              <w:widowControl w:val="0"/>
              <w:jc w:val="center"/>
            </w:pPr>
          </w:p>
        </w:tc>
      </w:tr>
    </w:tbl>
    <w:p w14:paraId="3D9D9C10" w14:textId="77777777" w:rsidR="00692A16" w:rsidRPr="00692A16" w:rsidRDefault="00692A16" w:rsidP="00692A16">
      <w:pPr>
        <w:widowControl w:val="0"/>
        <w:ind w:firstLine="709"/>
        <w:jc w:val="both"/>
      </w:pPr>
      <w:r w:rsidRPr="00692A16">
        <w:t xml:space="preserve">* «н.у.» - параметры устанавливаются в соответствии с Правилами землепользования и застройки г. Казани; </w:t>
      </w:r>
    </w:p>
    <w:p w14:paraId="6278F0D2" w14:textId="4DAE2FA2" w:rsidR="00692A16" w:rsidRDefault="002A0136" w:rsidP="00692A16">
      <w:pPr>
        <w:widowControl w:val="0"/>
        <w:ind w:firstLine="709"/>
        <w:jc w:val="both"/>
      </w:pPr>
      <w:r w:rsidRPr="002A0136">
        <w:t>** устанавливается от площади первого этажа/длины фасада.</w:t>
      </w:r>
    </w:p>
    <w:p w14:paraId="22893716" w14:textId="77777777" w:rsidR="002A0136" w:rsidRPr="002A0136" w:rsidRDefault="002A0136" w:rsidP="00692A16">
      <w:pPr>
        <w:widowControl w:val="0"/>
        <w:ind w:firstLine="709"/>
        <w:jc w:val="both"/>
      </w:pPr>
    </w:p>
    <w:p w14:paraId="63B89DF5" w14:textId="77777777" w:rsidR="00692A16" w:rsidRDefault="00692A16" w:rsidP="00692A16">
      <w:pPr>
        <w:widowControl w:val="0"/>
        <w:ind w:firstLine="709"/>
        <w:jc w:val="both"/>
        <w:rPr>
          <w:sz w:val="28"/>
          <w:szCs w:val="32"/>
        </w:rPr>
      </w:pPr>
      <w:r w:rsidRPr="00692A16">
        <w:rPr>
          <w:sz w:val="28"/>
          <w:szCs w:val="32"/>
        </w:rPr>
        <w:t>Для зон объектов общественно-производственного назначения, объектов административно-делового, общественного и торгово-бытового назначения установлен процент застройки объектов нежилого назначения (каждого пускового комплекса/земельного участка):</w:t>
      </w:r>
    </w:p>
    <w:p w14:paraId="7F5C1C22" w14:textId="0109D261" w:rsidR="00692A16" w:rsidRDefault="00692A16" w:rsidP="00692A16">
      <w:pPr>
        <w:widowControl w:val="0"/>
        <w:ind w:firstLine="709"/>
        <w:jc w:val="both"/>
        <w:rPr>
          <w:sz w:val="28"/>
          <w:szCs w:val="32"/>
        </w:rPr>
      </w:pPr>
      <w:r w:rsidRPr="00692A16">
        <w:rPr>
          <w:sz w:val="28"/>
          <w:szCs w:val="32"/>
        </w:rPr>
        <w:t>•</w:t>
      </w:r>
      <w:r>
        <w:rPr>
          <w:sz w:val="28"/>
          <w:szCs w:val="32"/>
        </w:rPr>
        <w:t xml:space="preserve"> </w:t>
      </w:r>
      <w:r w:rsidRPr="00692A16">
        <w:rPr>
          <w:sz w:val="28"/>
          <w:szCs w:val="32"/>
        </w:rPr>
        <w:t>% застройки надземной части 80%;</w:t>
      </w:r>
    </w:p>
    <w:p w14:paraId="5612A3A0" w14:textId="5678CC6D" w:rsidR="00B35F93" w:rsidRPr="00692A16" w:rsidRDefault="00692A16" w:rsidP="00692A16">
      <w:pPr>
        <w:widowControl w:val="0"/>
        <w:ind w:firstLine="709"/>
        <w:jc w:val="both"/>
        <w:rPr>
          <w:sz w:val="28"/>
          <w:szCs w:val="32"/>
        </w:rPr>
      </w:pPr>
      <w:r w:rsidRPr="00692A16">
        <w:rPr>
          <w:sz w:val="28"/>
          <w:szCs w:val="32"/>
        </w:rPr>
        <w:t>•</w:t>
      </w:r>
      <w:r>
        <w:rPr>
          <w:sz w:val="28"/>
          <w:szCs w:val="32"/>
        </w:rPr>
        <w:t xml:space="preserve"> </w:t>
      </w:r>
      <w:r w:rsidRPr="00692A16">
        <w:rPr>
          <w:sz w:val="28"/>
          <w:szCs w:val="32"/>
        </w:rPr>
        <w:t>% застройки по стилобату 90%.</w:t>
      </w:r>
      <w:r w:rsidR="00B35F93" w:rsidRPr="00692A16">
        <w:rPr>
          <w:sz w:val="28"/>
          <w:szCs w:val="28"/>
        </w:rPr>
        <w:t>»</w:t>
      </w:r>
      <w:r w:rsidR="002A0136">
        <w:rPr>
          <w:sz w:val="28"/>
          <w:szCs w:val="28"/>
        </w:rPr>
        <w:t>.</w:t>
      </w:r>
    </w:p>
    <w:p w14:paraId="7C3C6D51" w14:textId="51677BF3" w:rsidR="00B35F93" w:rsidRPr="00B35F93" w:rsidRDefault="00493B2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B35F93" w:rsidRPr="00B35F93">
        <w:rPr>
          <w:rFonts w:ascii="Times New Roman" w:hAnsi="Times New Roman"/>
          <w:sz w:val="28"/>
          <w:szCs w:val="28"/>
        </w:rPr>
        <w:t>. в пункте 2.1.10:</w:t>
      </w:r>
    </w:p>
    <w:p w14:paraId="353AC6F9" w14:textId="626B0891" w:rsidR="00B35F93" w:rsidRPr="00B35F93" w:rsidRDefault="00493B2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B35F93" w:rsidRPr="00B35F93">
        <w:rPr>
          <w:rFonts w:ascii="Times New Roman" w:hAnsi="Times New Roman"/>
          <w:sz w:val="28"/>
          <w:szCs w:val="28"/>
        </w:rPr>
        <w:t>.1. абзац третий дополнить словами «(от пяти до восьми этажей, включая мансардный)»;</w:t>
      </w:r>
    </w:p>
    <w:p w14:paraId="2AF00351" w14:textId="5EA1C2B5" w:rsidR="00B35F93" w:rsidRPr="00B35F93" w:rsidRDefault="00493B2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B35F93" w:rsidRPr="00B35F93">
        <w:rPr>
          <w:rFonts w:ascii="Times New Roman" w:hAnsi="Times New Roman"/>
          <w:sz w:val="28"/>
          <w:szCs w:val="28"/>
        </w:rPr>
        <w:t>.2. дополнить абзацем следующего содержания:</w:t>
      </w:r>
    </w:p>
    <w:p w14:paraId="31441F42" w14:textId="69B59203" w:rsidR="00B35F93" w:rsidRDefault="00B35F93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5F93">
        <w:rPr>
          <w:rFonts w:ascii="Times New Roman" w:hAnsi="Times New Roman"/>
          <w:sz w:val="28"/>
          <w:szCs w:val="28"/>
        </w:rPr>
        <w:t xml:space="preserve"> «- размещение зоны объектов культурно-досугового назначения</w:t>
      </w:r>
      <w:r w:rsidR="00845096">
        <w:rPr>
          <w:rFonts w:ascii="Times New Roman" w:hAnsi="Times New Roman"/>
          <w:sz w:val="28"/>
          <w:szCs w:val="28"/>
        </w:rPr>
        <w:t>.</w:t>
      </w:r>
      <w:r w:rsidRPr="00B35F93">
        <w:rPr>
          <w:rFonts w:ascii="Times New Roman" w:hAnsi="Times New Roman"/>
          <w:sz w:val="28"/>
          <w:szCs w:val="28"/>
        </w:rPr>
        <w:t>».</w:t>
      </w:r>
    </w:p>
    <w:p w14:paraId="34A79BEB" w14:textId="77777777" w:rsidR="00DC68EF" w:rsidRDefault="00493B28" w:rsidP="00F24825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</w:t>
      </w:r>
      <w:r w:rsidR="00F24825">
        <w:rPr>
          <w:rFonts w:ascii="Times New Roman" w:hAnsi="Times New Roman"/>
          <w:sz w:val="28"/>
          <w:szCs w:val="28"/>
        </w:rPr>
        <w:t xml:space="preserve">. </w:t>
      </w:r>
      <w:r w:rsidR="009B1CE2" w:rsidRPr="009B1CE2">
        <w:rPr>
          <w:rFonts w:ascii="Times New Roman" w:hAnsi="Times New Roman"/>
          <w:sz w:val="28"/>
          <w:szCs w:val="28"/>
        </w:rPr>
        <w:t xml:space="preserve">дополнить подпунктом 2.1.11 следующего содержания:  </w:t>
      </w:r>
    </w:p>
    <w:p w14:paraId="1C091221" w14:textId="24F7156C" w:rsidR="00F24825" w:rsidRPr="00DC68EF" w:rsidRDefault="00F24825" w:rsidP="009C7456">
      <w:pPr>
        <w:pStyle w:val="afa"/>
        <w:spacing w:line="360" w:lineRule="auto"/>
        <w:ind w:left="0" w:firstLine="56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«Характеристики объектов капитального строительства в рамках 3-й очереди</w:t>
      </w:r>
      <w:r w:rsidR="009C7456">
        <w:rPr>
          <w:rFonts w:ascii="Times New Roman" w:hAnsi="Times New Roman"/>
          <w:sz w:val="28"/>
          <w:szCs w:val="28"/>
        </w:rPr>
        <w:t>»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31"/>
        <w:gridCol w:w="1480"/>
        <w:gridCol w:w="1524"/>
        <w:gridCol w:w="1201"/>
        <w:gridCol w:w="692"/>
        <w:gridCol w:w="1134"/>
        <w:gridCol w:w="1840"/>
        <w:gridCol w:w="1439"/>
      </w:tblGrid>
      <w:tr w:rsidR="00F24825" w:rsidRPr="00F24825" w14:paraId="04939AE7" w14:textId="77777777" w:rsidTr="00A41647">
        <w:trPr>
          <w:jc w:val="center"/>
        </w:trPr>
        <w:tc>
          <w:tcPr>
            <w:tcW w:w="554" w:type="dxa"/>
          </w:tcPr>
          <w:p w14:paraId="3245B94C" w14:textId="77777777" w:rsidR="00F24825" w:rsidRPr="00F24825" w:rsidRDefault="00F24825" w:rsidP="00A41647">
            <w:pPr>
              <w:pStyle w:val="afc"/>
              <w:ind w:left="-150" w:right="-115"/>
              <w:jc w:val="center"/>
              <w:rPr>
                <w:snapToGrid w:val="0"/>
                <w:sz w:val="20"/>
                <w:szCs w:val="20"/>
              </w:rPr>
            </w:pPr>
            <w:bookmarkStart w:id="5" w:name="_Hlk177475134"/>
            <w:r w:rsidRPr="00F24825">
              <w:rPr>
                <w:snapToGrid w:val="0"/>
                <w:sz w:val="20"/>
                <w:szCs w:val="20"/>
              </w:rPr>
              <w:t>№п/п</w:t>
            </w:r>
          </w:p>
        </w:tc>
        <w:tc>
          <w:tcPr>
            <w:tcW w:w="1555" w:type="dxa"/>
          </w:tcPr>
          <w:p w14:paraId="37E25FDE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Наименование зоны</w:t>
            </w:r>
          </w:p>
        </w:tc>
        <w:tc>
          <w:tcPr>
            <w:tcW w:w="1288" w:type="dxa"/>
          </w:tcPr>
          <w:p w14:paraId="02849787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Вид зоны размещения ОКС</w:t>
            </w:r>
          </w:p>
        </w:tc>
        <w:tc>
          <w:tcPr>
            <w:tcW w:w="1465" w:type="dxa"/>
          </w:tcPr>
          <w:p w14:paraId="33B5BB49" w14:textId="77777777" w:rsidR="00F24825" w:rsidRPr="00F24825" w:rsidRDefault="00F24825" w:rsidP="00A41647">
            <w:pPr>
              <w:pStyle w:val="afc"/>
              <w:ind w:left="-150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Площадь зоны, размещения, га</w:t>
            </w:r>
          </w:p>
        </w:tc>
        <w:tc>
          <w:tcPr>
            <w:tcW w:w="719" w:type="dxa"/>
          </w:tcPr>
          <w:p w14:paraId="5DDE9D90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Коды ВРИ</w:t>
            </w:r>
          </w:p>
        </w:tc>
        <w:tc>
          <w:tcPr>
            <w:tcW w:w="1178" w:type="dxa"/>
          </w:tcPr>
          <w:p w14:paraId="404F7714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Макс.общ.</w:t>
            </w:r>
          </w:p>
          <w:p w14:paraId="439804F8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площадь жил. фонда (тыс кв.м.)</w:t>
            </w:r>
          </w:p>
        </w:tc>
        <w:tc>
          <w:tcPr>
            <w:tcW w:w="1928" w:type="dxa"/>
          </w:tcPr>
          <w:p w14:paraId="3A037B9B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Макс.общ.</w:t>
            </w:r>
          </w:p>
          <w:p w14:paraId="32A9B729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площадь встр., пристроенных, встроенно-пристроенных, отдельностроящих помещений (тыс кв.м.)</w:t>
            </w:r>
          </w:p>
        </w:tc>
        <w:tc>
          <w:tcPr>
            <w:tcW w:w="1154" w:type="dxa"/>
          </w:tcPr>
          <w:p w14:paraId="33E46F2B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Макс.</w:t>
            </w:r>
          </w:p>
          <w:p w14:paraId="5D89A534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этажность</w:t>
            </w:r>
          </w:p>
        </w:tc>
      </w:tr>
      <w:tr w:rsidR="00F24825" w:rsidRPr="00F24825" w14:paraId="264866F7" w14:textId="77777777" w:rsidTr="00A41647">
        <w:trPr>
          <w:jc w:val="center"/>
        </w:trPr>
        <w:tc>
          <w:tcPr>
            <w:tcW w:w="554" w:type="dxa"/>
          </w:tcPr>
          <w:p w14:paraId="2DAA4FAF" w14:textId="77777777" w:rsidR="00F24825" w:rsidRPr="00F24825" w:rsidRDefault="00F24825" w:rsidP="00A41647">
            <w:pPr>
              <w:pStyle w:val="afc"/>
              <w:ind w:left="-150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  <w:vAlign w:val="center"/>
          </w:tcPr>
          <w:p w14:paraId="79BFB627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Ж-2А</w:t>
            </w:r>
          </w:p>
        </w:tc>
        <w:tc>
          <w:tcPr>
            <w:tcW w:w="1288" w:type="dxa"/>
          </w:tcPr>
          <w:p w14:paraId="4ABBDE3E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Среднеэтажная жилая застройка (от пяти до восьми этажей включая мансардный)</w:t>
            </w:r>
          </w:p>
        </w:tc>
        <w:tc>
          <w:tcPr>
            <w:tcW w:w="1465" w:type="dxa"/>
          </w:tcPr>
          <w:p w14:paraId="2449D5E7" w14:textId="77777777" w:rsidR="00F24825" w:rsidRPr="00F24825" w:rsidRDefault="00F24825" w:rsidP="00A41647">
            <w:pPr>
              <w:pStyle w:val="afc"/>
              <w:ind w:left="-150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8,23</w:t>
            </w:r>
          </w:p>
        </w:tc>
        <w:tc>
          <w:tcPr>
            <w:tcW w:w="719" w:type="dxa"/>
          </w:tcPr>
          <w:p w14:paraId="3F9FCF8B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2.5,</w:t>
            </w:r>
          </w:p>
          <w:p w14:paraId="70E9CC0E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2.7,</w:t>
            </w:r>
          </w:p>
          <w:p w14:paraId="544616A4" w14:textId="01F86C19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2.7.1,</w:t>
            </w:r>
            <w:r w:rsidR="001B773E">
              <w:rPr>
                <w:snapToGrid w:val="0"/>
                <w:sz w:val="20"/>
                <w:szCs w:val="20"/>
              </w:rPr>
              <w:t xml:space="preserve"> 3.1.1,</w:t>
            </w:r>
          </w:p>
          <w:p w14:paraId="1FDF7E9A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3.3,</w:t>
            </w:r>
          </w:p>
          <w:p w14:paraId="5C08986F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 xml:space="preserve">3.6.1, </w:t>
            </w:r>
          </w:p>
          <w:p w14:paraId="50CCC6E5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4.1,</w:t>
            </w:r>
          </w:p>
          <w:p w14:paraId="5AF72099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4.4,</w:t>
            </w:r>
          </w:p>
          <w:p w14:paraId="55AA6C84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4.6</w:t>
            </w:r>
          </w:p>
        </w:tc>
        <w:tc>
          <w:tcPr>
            <w:tcW w:w="1178" w:type="dxa"/>
          </w:tcPr>
          <w:p w14:paraId="0611E31E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42,67</w:t>
            </w:r>
          </w:p>
        </w:tc>
        <w:tc>
          <w:tcPr>
            <w:tcW w:w="1928" w:type="dxa"/>
          </w:tcPr>
          <w:p w14:paraId="77429D3C" w14:textId="09F1E4F6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1,</w:t>
            </w:r>
            <w:r w:rsidR="00ED0989">
              <w:rPr>
                <w:snapToGrid w:val="0"/>
                <w:sz w:val="20"/>
                <w:szCs w:val="20"/>
              </w:rPr>
              <w:t>1</w:t>
            </w:r>
            <w:r w:rsidRPr="00F24825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14:paraId="5196EE7F" w14:textId="473545D4" w:rsidR="00F24825" w:rsidRPr="00F24825" w:rsidRDefault="00ED0989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До </w:t>
            </w:r>
            <w:r w:rsidR="00F24825" w:rsidRPr="00F24825">
              <w:rPr>
                <w:snapToGrid w:val="0"/>
                <w:sz w:val="20"/>
                <w:szCs w:val="20"/>
              </w:rPr>
              <w:t>7</w:t>
            </w:r>
            <w:r>
              <w:rPr>
                <w:snapToGrid w:val="0"/>
                <w:sz w:val="20"/>
                <w:szCs w:val="20"/>
              </w:rPr>
              <w:t xml:space="preserve"> включительно</w:t>
            </w:r>
          </w:p>
        </w:tc>
      </w:tr>
      <w:tr w:rsidR="00F24825" w:rsidRPr="00A17557" w14:paraId="44A378E7" w14:textId="77777777" w:rsidTr="00A41647">
        <w:trPr>
          <w:jc w:val="center"/>
        </w:trPr>
        <w:tc>
          <w:tcPr>
            <w:tcW w:w="554" w:type="dxa"/>
          </w:tcPr>
          <w:p w14:paraId="42A2C9A1" w14:textId="77777777" w:rsidR="00F24825" w:rsidRPr="00F24825" w:rsidRDefault="00F24825" w:rsidP="00A41647">
            <w:pPr>
              <w:pStyle w:val="afc"/>
              <w:ind w:left="-150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555" w:type="dxa"/>
            <w:vMerge/>
          </w:tcPr>
          <w:p w14:paraId="7A1DEC4B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8FEEC09" w14:textId="77777777" w:rsidR="00F24825" w:rsidRPr="00F24825" w:rsidRDefault="00F24825" w:rsidP="00A41647">
            <w:pPr>
              <w:pStyle w:val="afc"/>
              <w:jc w:val="center"/>
            </w:pPr>
            <w:r w:rsidRPr="00F24825">
              <w:rPr>
                <w:snapToGrid w:val="0"/>
                <w:sz w:val="20"/>
                <w:szCs w:val="20"/>
              </w:rPr>
              <w:t>Объекты культурно-досугового назначения</w:t>
            </w:r>
          </w:p>
        </w:tc>
        <w:tc>
          <w:tcPr>
            <w:tcW w:w="1465" w:type="dxa"/>
          </w:tcPr>
          <w:p w14:paraId="16B1F99A" w14:textId="77777777" w:rsidR="00F24825" w:rsidRPr="00F24825" w:rsidRDefault="00F24825" w:rsidP="00A41647">
            <w:pPr>
              <w:pStyle w:val="afc"/>
              <w:ind w:left="-150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0,86</w:t>
            </w:r>
          </w:p>
        </w:tc>
        <w:tc>
          <w:tcPr>
            <w:tcW w:w="719" w:type="dxa"/>
          </w:tcPr>
          <w:p w14:paraId="44C144BD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z w:val="20"/>
                <w:szCs w:val="20"/>
              </w:rPr>
              <w:t>3.6.1, 5.1.2</w:t>
            </w:r>
          </w:p>
        </w:tc>
        <w:tc>
          <w:tcPr>
            <w:tcW w:w="1178" w:type="dxa"/>
          </w:tcPr>
          <w:p w14:paraId="4576DE8D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Н.у.</w:t>
            </w:r>
          </w:p>
        </w:tc>
        <w:tc>
          <w:tcPr>
            <w:tcW w:w="1928" w:type="dxa"/>
          </w:tcPr>
          <w:p w14:paraId="7C44A388" w14:textId="77777777" w:rsidR="00F24825" w:rsidRPr="00F24825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Н.у.</w:t>
            </w:r>
          </w:p>
        </w:tc>
        <w:tc>
          <w:tcPr>
            <w:tcW w:w="1154" w:type="dxa"/>
          </w:tcPr>
          <w:p w14:paraId="70429037" w14:textId="77777777" w:rsidR="00F24825" w:rsidRPr="00A17557" w:rsidRDefault="00F24825" w:rsidP="00A41647">
            <w:pPr>
              <w:pStyle w:val="afc"/>
              <w:jc w:val="center"/>
              <w:rPr>
                <w:snapToGrid w:val="0"/>
                <w:sz w:val="20"/>
                <w:szCs w:val="20"/>
              </w:rPr>
            </w:pPr>
            <w:r w:rsidRPr="00F24825">
              <w:rPr>
                <w:snapToGrid w:val="0"/>
                <w:sz w:val="20"/>
                <w:szCs w:val="20"/>
              </w:rPr>
              <w:t>Н.у.</w:t>
            </w:r>
          </w:p>
        </w:tc>
      </w:tr>
      <w:bookmarkEnd w:id="5"/>
    </w:tbl>
    <w:p w14:paraId="62BF74EF" w14:textId="77777777" w:rsidR="00F24825" w:rsidRPr="00F24825" w:rsidRDefault="00F24825" w:rsidP="00F24825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E74F2A9" w14:textId="237152FA" w:rsidR="001B5A39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 В подразделе 2.2 «Характеристики планируемого развития систем социального обслуживания, параметры застройки»:</w:t>
      </w:r>
    </w:p>
    <w:p w14:paraId="0A80AB39" w14:textId="77777777" w:rsidR="00B20F48" w:rsidRPr="00B20F48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lastRenderedPageBreak/>
        <w:t>2.2.1. в пункте 2.2.1 в таблице «Существующие и проектируемые объекты обслуживания нового строительства в границах проекта планировки территории. Отдельно стоящие объекты нового строительства»:</w:t>
      </w:r>
    </w:p>
    <w:p w14:paraId="05357204" w14:textId="77777777" w:rsidR="00B20F48" w:rsidRPr="00B20F48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2.2.1.1. заголовок дополнить «*»;</w:t>
      </w:r>
    </w:p>
    <w:p w14:paraId="6E63C1CA" w14:textId="77777777" w:rsidR="00B20F48" w:rsidRPr="00B20F48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2.2.1.2. в строке одиннадцатой в столбце «Мощность» число «20 000» заменить числом «14 000»;</w:t>
      </w:r>
    </w:p>
    <w:p w14:paraId="040E6762" w14:textId="77777777" w:rsidR="00B20F48" w:rsidRPr="00B20F48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2.2.1.3. в строке двенадцатой:</w:t>
      </w:r>
    </w:p>
    <w:p w14:paraId="37A0DDF7" w14:textId="77777777" w:rsidR="00B20F48" w:rsidRPr="00B20F48" w:rsidRDefault="00B20F48" w:rsidP="00B20F48">
      <w:pPr>
        <w:pStyle w:val="afa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 xml:space="preserve">- в столбце «Наименование» исключить слова «(ФОК) (в составе банно-оздоровительный комплекс)», </w:t>
      </w:r>
    </w:p>
    <w:p w14:paraId="31700B86" w14:textId="77777777" w:rsidR="00B20F48" w:rsidRPr="00B20F48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- в столбце «Мощность» слова «Согл.ТЗ» заменить словами «4 950»;</w:t>
      </w:r>
    </w:p>
    <w:p w14:paraId="4D88FCD6" w14:textId="3276CF66" w:rsidR="00B20F48" w:rsidRPr="00B20F48" w:rsidRDefault="00B20F48" w:rsidP="00112562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2.2.1.4. после строки двенадцать, дополнить строкой тринадцать следующего содержания:</w:t>
      </w:r>
    </w:p>
    <w:tbl>
      <w:tblPr>
        <w:tblpPr w:leftFromText="180" w:rightFromText="180" w:vertAnchor="text" w:tblpX="-447" w:tblpY="1"/>
        <w:tblOverlap w:val="never"/>
        <w:tblW w:w="5406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26"/>
        <w:gridCol w:w="4112"/>
        <w:gridCol w:w="851"/>
        <w:gridCol w:w="709"/>
        <w:gridCol w:w="1279"/>
        <w:gridCol w:w="1130"/>
        <w:gridCol w:w="1043"/>
      </w:tblGrid>
      <w:tr w:rsidR="00524D3B" w:rsidRPr="001D253F" w14:paraId="6C449369" w14:textId="77777777" w:rsidTr="00554F02">
        <w:trPr>
          <w:trHeight w:val="567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F935" w14:textId="6436A1EB" w:rsidR="00524D3B" w:rsidRPr="00524D3B" w:rsidRDefault="00524D3B" w:rsidP="00554F02">
            <w:pPr>
              <w:shd w:val="clear" w:color="auto" w:fill="FFFFFF"/>
              <w:ind w:right="-1"/>
              <w:jc w:val="center"/>
            </w:pP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4C89" w14:textId="524D24AC" w:rsidR="00524D3B" w:rsidRPr="00524D3B" w:rsidRDefault="006D28B1" w:rsidP="00554F02">
            <w:pPr>
              <w:autoSpaceDE w:val="0"/>
              <w:autoSpaceDN w:val="0"/>
              <w:adjustRightInd w:val="0"/>
            </w:pPr>
            <w:r>
              <w:t>«</w:t>
            </w:r>
            <w:r w:rsidR="00524D3B" w:rsidRPr="00524D3B">
              <w:t xml:space="preserve">ФОК </w:t>
            </w:r>
          </w:p>
          <w:p w14:paraId="69EDEBEC" w14:textId="77777777" w:rsidR="00524D3B" w:rsidRPr="00524D3B" w:rsidRDefault="00524D3B" w:rsidP="00554F02">
            <w:pPr>
              <w:autoSpaceDE w:val="0"/>
              <w:autoSpaceDN w:val="0"/>
              <w:adjustRightInd w:val="0"/>
            </w:pPr>
            <w:r w:rsidRPr="00524D3B">
              <w:t>(в составе банно-оздоровительный комплекс)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0B9DD" w14:textId="77777777" w:rsidR="00524D3B" w:rsidRPr="00524D3B" w:rsidRDefault="00524D3B" w:rsidP="00554F02">
            <w:pPr>
              <w:shd w:val="clear" w:color="auto" w:fill="FFFFFF"/>
              <w:ind w:right="-1"/>
              <w:jc w:val="center"/>
            </w:pPr>
            <w:r w:rsidRPr="00524D3B">
              <w:t>Кв.м. общ. площ.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73A29" w14:textId="77777777" w:rsidR="00524D3B" w:rsidRPr="00524D3B" w:rsidRDefault="00524D3B" w:rsidP="00554F02">
            <w:pPr>
              <w:jc w:val="center"/>
            </w:pPr>
            <w:r w:rsidRPr="00524D3B">
              <w:t>Согл. ТЗ</w:t>
            </w:r>
          </w:p>
          <w:p w14:paraId="232F1FCC" w14:textId="77777777" w:rsidR="00524D3B" w:rsidRPr="00524D3B" w:rsidRDefault="00524D3B" w:rsidP="00554F02">
            <w:pPr>
              <w:jc w:val="center"/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393F9" w14:textId="77777777" w:rsidR="00524D3B" w:rsidRPr="00524D3B" w:rsidRDefault="00524D3B" w:rsidP="00554F02">
            <w:pPr>
              <w:jc w:val="center"/>
            </w:pPr>
            <w:r w:rsidRPr="00524D3B">
              <w:t>согл. ТЗ</w:t>
            </w:r>
          </w:p>
          <w:p w14:paraId="72B0A081" w14:textId="77777777" w:rsidR="00524D3B" w:rsidRPr="00524D3B" w:rsidRDefault="00524D3B" w:rsidP="00554F02">
            <w:pPr>
              <w:jc w:val="center"/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A6806" w14:textId="77777777" w:rsidR="00524D3B" w:rsidRPr="00524D3B" w:rsidRDefault="00524D3B" w:rsidP="00554F02">
            <w:pPr>
              <w:jc w:val="center"/>
            </w:pPr>
            <w:r w:rsidRPr="00524D3B">
              <w:t>согл. ТЗ</w:t>
            </w:r>
          </w:p>
          <w:p w14:paraId="1345B56E" w14:textId="77777777" w:rsidR="00524D3B" w:rsidRPr="00524D3B" w:rsidRDefault="00524D3B" w:rsidP="00554F02">
            <w:pPr>
              <w:jc w:val="center"/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EB30" w14:textId="6B3DB5AF" w:rsidR="00524D3B" w:rsidRPr="00524D3B" w:rsidRDefault="00405591" w:rsidP="00554F02">
            <w:pPr>
              <w:jc w:val="center"/>
            </w:pPr>
            <w:r>
              <w:rPr>
                <w:iCs/>
                <w:spacing w:val="-3"/>
              </w:rPr>
              <w:t>0,86</w:t>
            </w:r>
          </w:p>
        </w:tc>
      </w:tr>
    </w:tbl>
    <w:p w14:paraId="67B8DDA5" w14:textId="32785EB7" w:rsidR="00524D3B" w:rsidRPr="00524D3B" w:rsidRDefault="00B20F48" w:rsidP="00B20F4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2.2.1.5. в строке двадцать один в столбце «Наименование» </w:t>
      </w:r>
      <w:r w:rsidR="00845096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 «Трансформаторная подстанция» дополнить «**»;</w:t>
      </w:r>
    </w:p>
    <w:p w14:paraId="0A23D713" w14:textId="187B0657" w:rsidR="00B20F48" w:rsidRDefault="00B20F48" w:rsidP="00524D3B">
      <w:pPr>
        <w:pStyle w:val="af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2.2.1.6. дополнить примечанием к таблице следующего содержания:</w:t>
      </w:r>
    </w:p>
    <w:p w14:paraId="451D4F84" w14:textId="0D202FB9" w:rsidR="00524D3B" w:rsidRPr="00524D3B" w:rsidRDefault="00524D3B" w:rsidP="00524D3B">
      <w:pPr>
        <w:pStyle w:val="af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24D3B">
        <w:rPr>
          <w:rFonts w:ascii="Times New Roman" w:hAnsi="Times New Roman"/>
          <w:sz w:val="28"/>
          <w:szCs w:val="28"/>
        </w:rPr>
        <w:t xml:space="preserve">* В случае уменьшения площади жилищного фонда, встроенных, пристроенных, встроенно-пристроенных помещений, </w:t>
      </w:r>
      <w:r w:rsidRPr="009C7456">
        <w:rPr>
          <w:rFonts w:ascii="Times New Roman" w:hAnsi="Times New Roman"/>
          <w:color w:val="0D0D0D" w:themeColor="text1" w:themeTint="F2"/>
          <w:sz w:val="28"/>
          <w:szCs w:val="28"/>
        </w:rPr>
        <w:t>отдельно</w:t>
      </w:r>
      <w:r w:rsidR="00271551" w:rsidRPr="009C745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9C7456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стоящих </w:t>
      </w:r>
      <w:r w:rsidRPr="00524D3B">
        <w:rPr>
          <w:rFonts w:ascii="Times New Roman" w:hAnsi="Times New Roman"/>
          <w:sz w:val="28"/>
          <w:szCs w:val="28"/>
        </w:rPr>
        <w:t>помещений нежилого назначения показатели потребностей уменьшаются исходя из фактических показателей площадей на основании нормативов, заложенных в данном проекте планировки.</w:t>
      </w:r>
    </w:p>
    <w:p w14:paraId="1080601C" w14:textId="215E0A3E" w:rsidR="00524D3B" w:rsidRDefault="00524D3B" w:rsidP="00524D3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4D3B">
        <w:rPr>
          <w:rFonts w:ascii="Times New Roman" w:hAnsi="Times New Roman"/>
          <w:sz w:val="28"/>
          <w:szCs w:val="28"/>
        </w:rPr>
        <w:t>** Местоположение ориентировочное уточняется на последующих стадиях проектирования.»</w:t>
      </w:r>
    </w:p>
    <w:p w14:paraId="6494BFD2" w14:textId="5A079A71" w:rsidR="00B20F48" w:rsidRPr="00524D3B" w:rsidRDefault="00B20F48" w:rsidP="00524D3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48">
        <w:rPr>
          <w:rFonts w:ascii="Times New Roman" w:hAnsi="Times New Roman"/>
          <w:sz w:val="28"/>
          <w:szCs w:val="28"/>
        </w:rPr>
        <w:t>2.2.2. в пункте 2.2.2 в подпункте 3 слово «ОД-2» заменить словом «ФОК»;</w:t>
      </w:r>
    </w:p>
    <w:p w14:paraId="79075325" w14:textId="77777777" w:rsidR="00B20F48" w:rsidRPr="00B20F48" w:rsidRDefault="00B20F48" w:rsidP="00B20F48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0F48">
        <w:rPr>
          <w:rFonts w:ascii="Times New Roman" w:hAnsi="Times New Roman"/>
          <w:bCs/>
          <w:sz w:val="28"/>
          <w:szCs w:val="28"/>
        </w:rPr>
        <w:t>2.2.3. в пункте 2.2.3:</w:t>
      </w:r>
    </w:p>
    <w:p w14:paraId="7241E53D" w14:textId="290DAEAD" w:rsidR="00B20F48" w:rsidRDefault="00B20F48" w:rsidP="00B20F48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0F48">
        <w:rPr>
          <w:rFonts w:ascii="Times New Roman" w:hAnsi="Times New Roman"/>
          <w:bCs/>
          <w:sz w:val="28"/>
          <w:szCs w:val="28"/>
        </w:rPr>
        <w:t>2.2.3.1. после первого абзаца дополнить абзацем следующего содержания:</w:t>
      </w:r>
    </w:p>
    <w:p w14:paraId="164D0CF8" w14:textId="7F183E9D" w:rsidR="002D163F" w:rsidRDefault="002D163F" w:rsidP="00524D3B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24D3B">
        <w:rPr>
          <w:rFonts w:ascii="Times New Roman" w:hAnsi="Times New Roman"/>
          <w:bCs/>
          <w:sz w:val="28"/>
          <w:szCs w:val="28"/>
        </w:rPr>
        <w:t xml:space="preserve">«Для III очереди строительства (Ж-2А) обеспеченность в местах в дошкольных образовательных организациях для проектируемой жилой застройки составляет 27 мест на 10 тыс. кв. м. общей площади квартир, обеспеченность в местах в общеобразовательных школах составляет 57 мест на </w:t>
      </w:r>
      <w:r w:rsidRPr="00524D3B">
        <w:rPr>
          <w:rFonts w:ascii="Times New Roman" w:hAnsi="Times New Roman"/>
          <w:bCs/>
          <w:sz w:val="28"/>
          <w:szCs w:val="28"/>
        </w:rPr>
        <w:lastRenderedPageBreak/>
        <w:t>10 тыс. кв. м. общей площади квартир».</w:t>
      </w:r>
    </w:p>
    <w:p w14:paraId="6026FF13" w14:textId="3343AB38" w:rsidR="00B20F48" w:rsidRPr="00A47B5F" w:rsidRDefault="00B20F48" w:rsidP="00A47B5F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0F48">
        <w:rPr>
          <w:rFonts w:ascii="Times New Roman" w:hAnsi="Times New Roman"/>
          <w:bCs/>
          <w:sz w:val="28"/>
          <w:szCs w:val="28"/>
        </w:rPr>
        <w:t>2.2.3.2. в абзаце втором</w:t>
      </w:r>
      <w:r w:rsidR="00A47B5F">
        <w:rPr>
          <w:rFonts w:ascii="Times New Roman" w:hAnsi="Times New Roman"/>
          <w:bCs/>
          <w:sz w:val="28"/>
          <w:szCs w:val="28"/>
        </w:rPr>
        <w:t xml:space="preserve"> </w:t>
      </w:r>
      <w:r w:rsidRPr="00A47B5F">
        <w:rPr>
          <w:rFonts w:ascii="Times New Roman" w:hAnsi="Times New Roman"/>
          <w:bCs/>
          <w:sz w:val="28"/>
          <w:szCs w:val="28"/>
        </w:rPr>
        <w:t>число «1098» заменить числом «1059»,</w:t>
      </w:r>
      <w:r w:rsidR="00A47B5F">
        <w:rPr>
          <w:rFonts w:ascii="Times New Roman" w:hAnsi="Times New Roman"/>
          <w:bCs/>
          <w:sz w:val="28"/>
          <w:szCs w:val="28"/>
        </w:rPr>
        <w:t xml:space="preserve"> </w:t>
      </w:r>
      <w:r w:rsidRPr="00A47B5F">
        <w:rPr>
          <w:rFonts w:ascii="Times New Roman" w:hAnsi="Times New Roman"/>
          <w:bCs/>
          <w:sz w:val="28"/>
          <w:szCs w:val="28"/>
        </w:rPr>
        <w:t>число «2326» заменить числом «2245»;</w:t>
      </w:r>
    </w:p>
    <w:p w14:paraId="22B2F04C" w14:textId="6CF248B0" w:rsidR="00571D05" w:rsidRDefault="00571D05" w:rsidP="00B20F48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2.3. В подразделе 2.3 «Характеристики развития системы транспортного обслуживания</w:t>
      </w:r>
      <w:r w:rsidR="00AB24CA">
        <w:rPr>
          <w:rFonts w:ascii="Times New Roman" w:hAnsi="Times New Roman"/>
          <w:bCs/>
          <w:sz w:val="28"/>
          <w:szCs w:val="28"/>
        </w:rPr>
        <w:t>.</w:t>
      </w:r>
      <w:r w:rsidRPr="00571D05">
        <w:rPr>
          <w:rFonts w:ascii="Times New Roman" w:hAnsi="Times New Roman"/>
          <w:bCs/>
          <w:sz w:val="28"/>
          <w:szCs w:val="28"/>
        </w:rPr>
        <w:t>»:</w:t>
      </w:r>
    </w:p>
    <w:p w14:paraId="78A0F1D3" w14:textId="6FE63723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 xml:space="preserve">2.3.1. в пункте </w:t>
      </w:r>
      <w:r w:rsidR="00AB24CA">
        <w:rPr>
          <w:rFonts w:ascii="Times New Roman" w:hAnsi="Times New Roman"/>
          <w:bCs/>
          <w:sz w:val="28"/>
          <w:szCs w:val="28"/>
        </w:rPr>
        <w:t>2.</w:t>
      </w:r>
      <w:r w:rsidRPr="00571D05">
        <w:rPr>
          <w:rFonts w:ascii="Times New Roman" w:hAnsi="Times New Roman"/>
          <w:bCs/>
          <w:sz w:val="28"/>
          <w:szCs w:val="28"/>
        </w:rPr>
        <w:t>3.3:</w:t>
      </w:r>
    </w:p>
    <w:p w14:paraId="516A1E5E" w14:textId="7DC648A0" w:rsidR="00571D05" w:rsidRPr="00571D05" w:rsidRDefault="009B1CE2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B1CE2">
        <w:rPr>
          <w:rFonts w:ascii="Times New Roman" w:hAnsi="Times New Roman"/>
          <w:bCs/>
          <w:sz w:val="28"/>
          <w:szCs w:val="28"/>
        </w:rPr>
        <w:t>2.3.1.1. абзац второй дополнить словами "Правилами землепользования и застройки г.Казани (с учетом изменений) (далее - ПЗЗ г.Казани)"</w:t>
      </w:r>
      <w:r w:rsidR="00571D05" w:rsidRPr="00571D05">
        <w:rPr>
          <w:rFonts w:ascii="Times New Roman" w:hAnsi="Times New Roman"/>
          <w:bCs/>
          <w:sz w:val="28"/>
          <w:szCs w:val="28"/>
        </w:rPr>
        <w:t>;</w:t>
      </w:r>
    </w:p>
    <w:p w14:paraId="6F1BD995" w14:textId="77777777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2.3.1.2. после третьего абзаца дополнить абзацем следующего содержания:</w:t>
      </w:r>
    </w:p>
    <w:p w14:paraId="1A771661" w14:textId="77777777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«Для III очереди строительства (Ж-2А) требуемая обеспеченность в автомобильных стоянках для постоянного хранения и паркирования автотранспорта жителей составляет 1 машино-место на 80 кв. м общей площади квартир с учетом нормативного радиуса обслуживания.»;</w:t>
      </w:r>
    </w:p>
    <w:p w14:paraId="65A2346B" w14:textId="77777777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2.3.1.3. после шестого абзаца дополнить абзацами следующего содержания:</w:t>
      </w:r>
    </w:p>
    <w:p w14:paraId="1AC1DB05" w14:textId="77777777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«Для III очереди строительства (Ж-2А) норматив расчета дополнительных парковочных мест с электрозарядной станцией для жилья составляет 1 м/м на 10 тыс. кв.м. общей площади жилья.</w:t>
      </w:r>
    </w:p>
    <w:p w14:paraId="2DAD71B7" w14:textId="00627D1E" w:rsidR="00571D05" w:rsidRDefault="009B1CE2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C7456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Согласно </w:t>
      </w:r>
      <w:r w:rsidR="007A540C" w:rsidRPr="009C7456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п. 3.7 ст. 44.2 </w:t>
      </w:r>
      <w:r w:rsidRPr="009C7456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ПЗЗ </w:t>
      </w:r>
      <w:r w:rsidR="007A540C" w:rsidRPr="009C7456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г.Казани </w:t>
      </w:r>
      <w:r w:rsidR="00571D05" w:rsidRPr="00571D05">
        <w:rPr>
          <w:rFonts w:ascii="Times New Roman" w:hAnsi="Times New Roman"/>
          <w:bCs/>
          <w:sz w:val="28"/>
          <w:szCs w:val="28"/>
        </w:rPr>
        <w:t>объекты-Б общей площадью более 1000 кв.м должны быть обеспечены электрозарядными станциями для автомобилей из расчета не менее 1 электрозарядной станции на объект.»</w:t>
      </w:r>
    </w:p>
    <w:p w14:paraId="6AD1E8AA" w14:textId="1F7D43C8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 xml:space="preserve">2.3.1.4. в абзаце </w:t>
      </w:r>
      <w:r w:rsidR="00741225">
        <w:rPr>
          <w:rFonts w:ascii="Times New Roman" w:hAnsi="Times New Roman"/>
          <w:bCs/>
          <w:sz w:val="28"/>
          <w:szCs w:val="28"/>
        </w:rPr>
        <w:t>восьмом</w:t>
      </w:r>
      <w:r w:rsidRPr="00571D05">
        <w:rPr>
          <w:rFonts w:ascii="Times New Roman" w:hAnsi="Times New Roman"/>
          <w:bCs/>
          <w:sz w:val="28"/>
          <w:szCs w:val="28"/>
        </w:rPr>
        <w:t xml:space="preserve"> число «700» заменить числом «7</w:t>
      </w:r>
      <w:r w:rsidR="005237EE">
        <w:rPr>
          <w:rFonts w:ascii="Times New Roman" w:hAnsi="Times New Roman"/>
          <w:bCs/>
          <w:sz w:val="28"/>
          <w:szCs w:val="28"/>
        </w:rPr>
        <w:t>05</w:t>
      </w:r>
      <w:r w:rsidRPr="00571D05">
        <w:rPr>
          <w:rFonts w:ascii="Times New Roman" w:hAnsi="Times New Roman"/>
          <w:bCs/>
          <w:sz w:val="28"/>
          <w:szCs w:val="28"/>
        </w:rPr>
        <w:t>», число «278» заменить числом «245», после слова «ОД-1» дополнить словом «и ОД-2»;</w:t>
      </w:r>
    </w:p>
    <w:p w14:paraId="11D7B108" w14:textId="011313B5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 xml:space="preserve">2.3.1.5. в абзаце </w:t>
      </w:r>
      <w:r w:rsidR="00741225">
        <w:rPr>
          <w:rFonts w:ascii="Times New Roman" w:hAnsi="Times New Roman"/>
          <w:bCs/>
          <w:sz w:val="28"/>
          <w:szCs w:val="28"/>
        </w:rPr>
        <w:t>девятом</w:t>
      </w:r>
      <w:r w:rsidRPr="00571D05">
        <w:rPr>
          <w:rFonts w:ascii="Times New Roman" w:hAnsi="Times New Roman"/>
          <w:bCs/>
          <w:sz w:val="28"/>
          <w:szCs w:val="28"/>
        </w:rPr>
        <w:t xml:space="preserve"> число «1009» заменить числом «10</w:t>
      </w:r>
      <w:r w:rsidR="005237EE">
        <w:rPr>
          <w:rFonts w:ascii="Times New Roman" w:hAnsi="Times New Roman"/>
          <w:bCs/>
          <w:sz w:val="28"/>
          <w:szCs w:val="28"/>
        </w:rPr>
        <w:t>33</w:t>
      </w:r>
      <w:r w:rsidRPr="00571D05">
        <w:rPr>
          <w:rFonts w:ascii="Times New Roman" w:hAnsi="Times New Roman"/>
          <w:bCs/>
          <w:sz w:val="28"/>
          <w:szCs w:val="28"/>
        </w:rPr>
        <w:t>», после слова «ОД-1,» дополнить словом «ОД-2,»;</w:t>
      </w:r>
    </w:p>
    <w:p w14:paraId="5B6640F4" w14:textId="2EE86F9E" w:rsidR="00421D1F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 xml:space="preserve">2.3.1.6. в абзаце </w:t>
      </w:r>
      <w:r w:rsidR="00741225">
        <w:rPr>
          <w:rFonts w:ascii="Times New Roman" w:hAnsi="Times New Roman"/>
          <w:bCs/>
          <w:sz w:val="28"/>
          <w:szCs w:val="28"/>
        </w:rPr>
        <w:t>одиннадцатом</w:t>
      </w:r>
      <w:r w:rsidRPr="00571D05">
        <w:rPr>
          <w:rFonts w:ascii="Times New Roman" w:hAnsi="Times New Roman"/>
          <w:bCs/>
          <w:sz w:val="28"/>
          <w:szCs w:val="28"/>
        </w:rPr>
        <w:t xml:space="preserve"> число «5 730» заменить числом «</w:t>
      </w:r>
      <w:r w:rsidR="00AB24CA">
        <w:rPr>
          <w:rFonts w:ascii="Times New Roman" w:hAnsi="Times New Roman"/>
          <w:bCs/>
          <w:sz w:val="28"/>
          <w:szCs w:val="28"/>
        </w:rPr>
        <w:t>5</w:t>
      </w:r>
      <w:r w:rsidRPr="00571D05">
        <w:rPr>
          <w:rFonts w:ascii="Times New Roman" w:hAnsi="Times New Roman"/>
          <w:bCs/>
          <w:sz w:val="28"/>
          <w:szCs w:val="28"/>
        </w:rPr>
        <w:t xml:space="preserve"> </w:t>
      </w:r>
      <w:r w:rsidR="005237EE">
        <w:rPr>
          <w:rFonts w:ascii="Times New Roman" w:hAnsi="Times New Roman"/>
          <w:bCs/>
          <w:sz w:val="28"/>
          <w:szCs w:val="28"/>
        </w:rPr>
        <w:t>72</w:t>
      </w:r>
      <w:r w:rsidR="00177179">
        <w:rPr>
          <w:rFonts w:ascii="Times New Roman" w:hAnsi="Times New Roman"/>
          <w:bCs/>
          <w:sz w:val="28"/>
          <w:szCs w:val="28"/>
        </w:rPr>
        <w:t>6</w:t>
      </w:r>
      <w:r w:rsidRPr="00571D05">
        <w:rPr>
          <w:rFonts w:ascii="Times New Roman" w:hAnsi="Times New Roman"/>
          <w:bCs/>
          <w:sz w:val="28"/>
          <w:szCs w:val="28"/>
        </w:rPr>
        <w:t>»;</w:t>
      </w:r>
    </w:p>
    <w:p w14:paraId="3227E492" w14:textId="4E03614E" w:rsidR="00CD0C9C" w:rsidRDefault="00CD0C9C" w:rsidP="00CD0C9C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2.4. В подразделе 2.</w:t>
      </w:r>
      <w:r>
        <w:rPr>
          <w:rFonts w:ascii="Times New Roman" w:hAnsi="Times New Roman"/>
          <w:bCs/>
          <w:sz w:val="28"/>
          <w:szCs w:val="28"/>
        </w:rPr>
        <w:t>4</w:t>
      </w:r>
      <w:r w:rsidRPr="00571D05">
        <w:rPr>
          <w:rFonts w:ascii="Times New Roman" w:hAnsi="Times New Roman"/>
          <w:bCs/>
          <w:sz w:val="28"/>
          <w:szCs w:val="28"/>
        </w:rPr>
        <w:t xml:space="preserve"> «</w:t>
      </w:r>
      <w:r w:rsidR="00741225" w:rsidRPr="00741225">
        <w:rPr>
          <w:rFonts w:ascii="Times New Roman" w:hAnsi="Times New Roman"/>
          <w:bCs/>
          <w:sz w:val="28"/>
          <w:szCs w:val="28"/>
        </w:rPr>
        <w:t>Характеристики развития систем инженерно-технического обеспечения</w:t>
      </w:r>
      <w:r w:rsidRPr="00571D05">
        <w:rPr>
          <w:rFonts w:ascii="Times New Roman" w:hAnsi="Times New Roman"/>
          <w:bCs/>
          <w:sz w:val="28"/>
          <w:szCs w:val="28"/>
        </w:rPr>
        <w:t>»:</w:t>
      </w:r>
    </w:p>
    <w:p w14:paraId="5EDC81CB" w14:textId="6CEF4956" w:rsidR="00CD0C9C" w:rsidRDefault="00CD0C9C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</w:t>
      </w:r>
      <w:r w:rsidR="0074122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41225" w:rsidRPr="00741225">
        <w:rPr>
          <w:rFonts w:ascii="Times New Roman" w:hAnsi="Times New Roman"/>
          <w:bCs/>
          <w:sz w:val="28"/>
          <w:szCs w:val="28"/>
        </w:rPr>
        <w:t xml:space="preserve">подпункт 2.4.5 изложить в следующей редакции: </w:t>
      </w:r>
      <w:r>
        <w:rPr>
          <w:rFonts w:ascii="Times New Roman" w:hAnsi="Times New Roman"/>
          <w:bCs/>
          <w:sz w:val="28"/>
          <w:szCs w:val="28"/>
        </w:rPr>
        <w:t>«</w:t>
      </w:r>
      <w:r w:rsidRPr="00CD0C9C">
        <w:rPr>
          <w:rFonts w:ascii="Times New Roman" w:hAnsi="Times New Roman"/>
          <w:bCs/>
          <w:sz w:val="28"/>
          <w:szCs w:val="28"/>
        </w:rPr>
        <w:t>Электропотребление жилого и общественно-бытового сектора (мощность) в общей сложности составит 21,9 МВт. Предусмотрено строительство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0C9C">
        <w:rPr>
          <w:rFonts w:ascii="Times New Roman" w:hAnsi="Times New Roman"/>
          <w:bCs/>
          <w:sz w:val="28"/>
          <w:szCs w:val="28"/>
        </w:rPr>
        <w:t xml:space="preserve">17ти </w:t>
      </w:r>
      <w:r w:rsidRPr="00CD0C9C">
        <w:rPr>
          <w:rFonts w:ascii="Times New Roman" w:hAnsi="Times New Roman"/>
          <w:bCs/>
          <w:sz w:val="28"/>
          <w:szCs w:val="28"/>
        </w:rPr>
        <w:lastRenderedPageBreak/>
        <w:t>наземных трансформаторных подстанций, 3-х встроенных трансформаторных подстанций и 1ой распределительной трансформаторной подстанции, прокладка кабельных линий (10 кВ) общей протяженностью 6,6 км;»</w:t>
      </w:r>
    </w:p>
    <w:p w14:paraId="46D01178" w14:textId="78D1F393" w:rsid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</w:t>
      </w:r>
      <w:r w:rsidR="00CD0C9C">
        <w:rPr>
          <w:rFonts w:ascii="Times New Roman" w:hAnsi="Times New Roman"/>
          <w:bCs/>
          <w:sz w:val="28"/>
          <w:szCs w:val="28"/>
        </w:rPr>
        <w:t>5</w:t>
      </w:r>
      <w:r w:rsidRPr="00571D05">
        <w:rPr>
          <w:rFonts w:ascii="Times New Roman" w:hAnsi="Times New Roman"/>
          <w:bCs/>
          <w:sz w:val="28"/>
          <w:szCs w:val="28"/>
        </w:rPr>
        <w:t>. В подразделе 2.5 «Характеристика благоустройства и озеленения территории»:</w:t>
      </w:r>
    </w:p>
    <w:p w14:paraId="3BA50BCA" w14:textId="6AA21643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</w:t>
      </w:r>
      <w:r w:rsidR="00CD0C9C">
        <w:rPr>
          <w:rFonts w:ascii="Times New Roman" w:hAnsi="Times New Roman"/>
          <w:bCs/>
          <w:sz w:val="28"/>
          <w:szCs w:val="28"/>
        </w:rPr>
        <w:t>5</w:t>
      </w:r>
      <w:r w:rsidRPr="00571D05">
        <w:rPr>
          <w:rFonts w:ascii="Times New Roman" w:hAnsi="Times New Roman"/>
          <w:bCs/>
          <w:sz w:val="28"/>
          <w:szCs w:val="28"/>
        </w:rPr>
        <w:t>.1. в пункте 2.5.1:</w:t>
      </w:r>
    </w:p>
    <w:p w14:paraId="45C22A83" w14:textId="2A529B9F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</w:t>
      </w:r>
      <w:r w:rsidR="00CD0C9C">
        <w:rPr>
          <w:rFonts w:ascii="Times New Roman" w:hAnsi="Times New Roman"/>
          <w:bCs/>
          <w:sz w:val="28"/>
          <w:szCs w:val="28"/>
        </w:rPr>
        <w:t>5</w:t>
      </w:r>
      <w:r w:rsidRPr="00571D05">
        <w:rPr>
          <w:rFonts w:ascii="Times New Roman" w:hAnsi="Times New Roman"/>
          <w:bCs/>
          <w:sz w:val="28"/>
          <w:szCs w:val="28"/>
        </w:rPr>
        <w:t>.1.1. в абзаце четвертом число «4,55» заменить числом «4,50»;</w:t>
      </w:r>
    </w:p>
    <w:p w14:paraId="7DA7BAFB" w14:textId="409B693A" w:rsidR="00571D05" w:rsidRPr="00571D05" w:rsidRDefault="00571D05" w:rsidP="00571D05">
      <w:pPr>
        <w:pStyle w:val="afa"/>
        <w:widowControl w:val="0"/>
        <w:spacing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71D05">
        <w:rPr>
          <w:rFonts w:ascii="Times New Roman" w:hAnsi="Times New Roman"/>
          <w:bCs/>
          <w:sz w:val="28"/>
          <w:szCs w:val="28"/>
        </w:rPr>
        <w:t>2.</w:t>
      </w:r>
      <w:r w:rsidR="00CD0C9C">
        <w:rPr>
          <w:rFonts w:ascii="Times New Roman" w:hAnsi="Times New Roman"/>
          <w:bCs/>
          <w:sz w:val="28"/>
          <w:szCs w:val="28"/>
        </w:rPr>
        <w:t>5</w:t>
      </w:r>
      <w:r w:rsidRPr="00571D05">
        <w:rPr>
          <w:rFonts w:ascii="Times New Roman" w:hAnsi="Times New Roman"/>
          <w:bCs/>
          <w:sz w:val="28"/>
          <w:szCs w:val="28"/>
        </w:rPr>
        <w:t>.1.2. в абзаце пятом число «3,17» заменить числом «3,0</w:t>
      </w:r>
      <w:r w:rsidR="00405591">
        <w:rPr>
          <w:rFonts w:ascii="Times New Roman" w:hAnsi="Times New Roman"/>
          <w:bCs/>
          <w:sz w:val="28"/>
          <w:szCs w:val="28"/>
        </w:rPr>
        <w:t>9</w:t>
      </w:r>
      <w:r w:rsidRPr="00571D05">
        <w:rPr>
          <w:rFonts w:ascii="Times New Roman" w:hAnsi="Times New Roman"/>
          <w:bCs/>
          <w:sz w:val="28"/>
          <w:szCs w:val="28"/>
        </w:rPr>
        <w:t>».</w:t>
      </w:r>
    </w:p>
    <w:p w14:paraId="6DE4AA30" w14:textId="093C6EBC" w:rsidR="00D545CD" w:rsidRDefault="00D545CD" w:rsidP="00D545CD">
      <w:pPr>
        <w:pStyle w:val="afa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D545CD"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545CD">
        <w:rPr>
          <w:rFonts w:ascii="Times New Roman" w:hAnsi="Times New Roman"/>
          <w:sz w:val="28"/>
          <w:szCs w:val="28"/>
        </w:rPr>
        <w:t>Положение со сведениями об образуемых земельных участках.</w:t>
      </w:r>
      <w:r>
        <w:rPr>
          <w:rFonts w:ascii="Times New Roman" w:hAnsi="Times New Roman"/>
          <w:sz w:val="28"/>
          <w:szCs w:val="28"/>
        </w:rPr>
        <w:t>»:</w:t>
      </w:r>
    </w:p>
    <w:p w14:paraId="46E70E7E" w14:textId="45211139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3.1. </w:t>
      </w:r>
      <w:r w:rsidR="00741225" w:rsidRPr="00741225">
        <w:rPr>
          <w:sz w:val="28"/>
          <w:szCs w:val="28"/>
        </w:rPr>
        <w:t>в абзаце втором число «31» заменить числом «29»</w:t>
      </w:r>
      <w:r w:rsidRPr="007C38C2">
        <w:rPr>
          <w:sz w:val="28"/>
          <w:szCs w:val="28"/>
        </w:rPr>
        <w:t>;</w:t>
      </w:r>
    </w:p>
    <w:p w14:paraId="5E1C067B" w14:textId="1A482633" w:rsidR="007C38C2" w:rsidRPr="007C38C2" w:rsidRDefault="007C38C2" w:rsidP="00741225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3.2. </w:t>
      </w:r>
      <w:r w:rsidR="00741225" w:rsidRPr="00741225">
        <w:rPr>
          <w:sz w:val="28"/>
          <w:szCs w:val="28"/>
        </w:rPr>
        <w:t> дополнить абзацем следующего содержания: «- образование 3 земельных участков путем раздела исходного земельного участка с кадастровым номером 16:24:150305:5789;»</w:t>
      </w:r>
      <w:r w:rsidRPr="007C38C2">
        <w:rPr>
          <w:sz w:val="28"/>
          <w:szCs w:val="28"/>
        </w:rPr>
        <w:t>;</w:t>
      </w:r>
    </w:p>
    <w:p w14:paraId="74318ECC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>3.3. в таблице «Перечень образуемых земельных участков»:</w:t>
      </w:r>
    </w:p>
    <w:p w14:paraId="2C401A74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>3.3.1. строки тринадцать и четырнадцать исключить;</w:t>
      </w:r>
    </w:p>
    <w:p w14:paraId="59C67A21" w14:textId="464A4173" w:rsidR="007D1A29" w:rsidRPr="009C7456" w:rsidRDefault="00741225" w:rsidP="007C38C2">
      <w:pPr>
        <w:spacing w:line="360" w:lineRule="auto"/>
        <w:ind w:firstLine="567"/>
        <w:jc w:val="both"/>
        <w:rPr>
          <w:color w:val="0D0D0D" w:themeColor="text1" w:themeTint="F2"/>
          <w:sz w:val="28"/>
          <w:szCs w:val="28"/>
        </w:rPr>
      </w:pPr>
      <w:r w:rsidRPr="009C7456">
        <w:rPr>
          <w:color w:val="0D0D0D" w:themeColor="text1" w:themeTint="F2"/>
          <w:sz w:val="28"/>
          <w:szCs w:val="28"/>
        </w:rPr>
        <w:t>3.3.</w:t>
      </w:r>
      <w:r w:rsidR="00493B28" w:rsidRPr="009C7456">
        <w:rPr>
          <w:color w:val="0D0D0D" w:themeColor="text1" w:themeTint="F2"/>
          <w:sz w:val="28"/>
          <w:szCs w:val="28"/>
        </w:rPr>
        <w:t>2</w:t>
      </w:r>
      <w:r w:rsidR="00645FC3" w:rsidRPr="009C7456">
        <w:rPr>
          <w:color w:val="0D0D0D" w:themeColor="text1" w:themeTint="F2"/>
          <w:sz w:val="28"/>
          <w:szCs w:val="28"/>
        </w:rPr>
        <w:t>.</w:t>
      </w:r>
      <w:r w:rsidR="007D1A29" w:rsidRPr="009C7456">
        <w:rPr>
          <w:color w:val="0D0D0D" w:themeColor="text1" w:themeTint="F2"/>
          <w:sz w:val="28"/>
          <w:szCs w:val="28"/>
        </w:rPr>
        <w:t xml:space="preserve"> в строке 23:</w:t>
      </w:r>
    </w:p>
    <w:p w14:paraId="64CA7DA7" w14:textId="1CB7559D" w:rsidR="007C38C2" w:rsidRPr="007C38C2" w:rsidRDefault="007D1A29" w:rsidP="007C38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3.3.2.1.</w:t>
      </w:r>
      <w:r w:rsidR="00741225" w:rsidRPr="00741225">
        <w:rPr>
          <w:sz w:val="28"/>
          <w:szCs w:val="28"/>
        </w:rPr>
        <w:t xml:space="preserve"> информацию в столбце «Вид разрешенного использования» изложить в следующей редакции:</w:t>
      </w:r>
      <w:r w:rsidR="00741225">
        <w:rPr>
          <w:sz w:val="28"/>
          <w:szCs w:val="28"/>
        </w:rPr>
        <w:t xml:space="preserve"> </w:t>
      </w:r>
    </w:p>
    <w:p w14:paraId="4743636F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«Обслуживание жилой застройки, </w:t>
      </w:r>
    </w:p>
    <w:p w14:paraId="7F4A6526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Хранение автотранспорта, </w:t>
      </w:r>
    </w:p>
    <w:p w14:paraId="64175C1D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>Общественное использование объектов капитального строительства,</w:t>
      </w:r>
    </w:p>
    <w:p w14:paraId="6F35A15E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 Предоставление коммунальных услуг, </w:t>
      </w:r>
    </w:p>
    <w:p w14:paraId="777C955F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Бытовое обслуживание, </w:t>
      </w:r>
    </w:p>
    <w:p w14:paraId="017B5208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Амбулаторно-поликлиническое обслуживание, </w:t>
      </w:r>
    </w:p>
    <w:p w14:paraId="3E311023" w14:textId="77777777" w:rsidR="00284B70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Объекты культурно-досуговой деятельности, </w:t>
      </w:r>
    </w:p>
    <w:p w14:paraId="73069B66" w14:textId="725190E8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Предпринимательство, </w:t>
      </w:r>
    </w:p>
    <w:p w14:paraId="5F84957C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Деловое управление, </w:t>
      </w:r>
    </w:p>
    <w:p w14:paraId="7C679DF8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Магазины, </w:t>
      </w:r>
    </w:p>
    <w:p w14:paraId="2E2430D3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Банковская и страховая деятельность, </w:t>
      </w:r>
    </w:p>
    <w:p w14:paraId="3D71E0B3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Общественное питание, </w:t>
      </w:r>
    </w:p>
    <w:p w14:paraId="54C608E5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lastRenderedPageBreak/>
        <w:t xml:space="preserve">Гостиничное обслуживание, </w:t>
      </w:r>
    </w:p>
    <w:p w14:paraId="4C50192D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Развлекательные мероприятия, </w:t>
      </w:r>
    </w:p>
    <w:p w14:paraId="37E2A0F9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Автомобильные мойки, </w:t>
      </w:r>
    </w:p>
    <w:p w14:paraId="0C465131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Ремонт автомобилей, </w:t>
      </w:r>
    </w:p>
    <w:p w14:paraId="00A58B63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Выставочно-ярмарочная деятельность, </w:t>
      </w:r>
    </w:p>
    <w:p w14:paraId="69E10C7C" w14:textId="77777777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>Заправка транспортных средств (в целях размещения электрозарядных установок для электромобилей), Обеспечение занятий спортом в помещениях, Обеспечение внутреннего правопорядка»;</w:t>
      </w:r>
    </w:p>
    <w:p w14:paraId="761271A3" w14:textId="12D2D5E7" w:rsidR="00741225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 xml:space="preserve">3.3.2.2. </w:t>
      </w:r>
      <w:r w:rsidR="00741225" w:rsidRPr="00741225">
        <w:rPr>
          <w:sz w:val="28"/>
          <w:szCs w:val="28"/>
        </w:rPr>
        <w:t xml:space="preserve">в столбце «Код вида разрешенного использования» информацию изложить в следующей редакции: </w:t>
      </w:r>
    </w:p>
    <w:p w14:paraId="5EE8FC28" w14:textId="3C9E64C3" w:rsidR="007C38C2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881755">
        <w:rPr>
          <w:sz w:val="28"/>
          <w:szCs w:val="28"/>
        </w:rPr>
        <w:t>«2.7, 2.7.1, 3.0, 3.1.1, 3.3, 3.4.1, 3.6.1, 4.0, 4.1, 4.4, 4.5, 4.6, 4.7, 4.8.1, 4.9.1.3, 4.9.1.4, 4.10, 4.9.1.1, 5.1.2, 8.3»;</w:t>
      </w:r>
    </w:p>
    <w:p w14:paraId="179F6455" w14:textId="2B1E64F9" w:rsidR="00435537" w:rsidRPr="007C38C2" w:rsidRDefault="007C38C2" w:rsidP="007C38C2">
      <w:pPr>
        <w:spacing w:line="360" w:lineRule="auto"/>
        <w:ind w:firstLine="567"/>
        <w:jc w:val="both"/>
        <w:rPr>
          <w:sz w:val="28"/>
          <w:szCs w:val="28"/>
        </w:rPr>
      </w:pPr>
      <w:r w:rsidRPr="007C38C2">
        <w:rPr>
          <w:sz w:val="28"/>
          <w:szCs w:val="28"/>
        </w:rPr>
        <w:t>3.3.3. дополнить строками следующего содержания:</w:t>
      </w:r>
    </w:p>
    <w:tbl>
      <w:tblPr>
        <w:tblpPr w:leftFromText="180" w:rightFromText="180" w:vertAnchor="text" w:tblpX="19" w:tblpY="1"/>
        <w:tblOverlap w:val="never"/>
        <w:tblW w:w="5082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83"/>
        <w:gridCol w:w="5087"/>
        <w:gridCol w:w="1166"/>
        <w:gridCol w:w="1129"/>
        <w:gridCol w:w="1270"/>
      </w:tblGrid>
      <w:tr w:rsidR="00435537" w:rsidRPr="00435537" w14:paraId="1B2A407C" w14:textId="77777777" w:rsidTr="00554F02">
        <w:trPr>
          <w:trHeight w:val="567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C3E6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:ЗУ31</w:t>
            </w:r>
          </w:p>
        </w:tc>
        <w:tc>
          <w:tcPr>
            <w:tcW w:w="2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534B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Объекты культурно-досуговой деятельности,</w:t>
            </w:r>
          </w:p>
          <w:p w14:paraId="11B5ABB0" w14:textId="04275F95" w:rsidR="00435537" w:rsidRPr="00881755" w:rsidRDefault="00881755" w:rsidP="00881755">
            <w:pPr>
              <w:shd w:val="clear" w:color="auto" w:fill="FFFFFF"/>
              <w:ind w:right="-1"/>
              <w:rPr>
                <w:highlight w:val="red"/>
              </w:rPr>
            </w:pPr>
            <w:r w:rsidRPr="00881755">
              <w:t>Обеспечение занятий спортом в помещениях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2B86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8 640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6A13" w14:textId="7D8A0C46" w:rsidR="00435537" w:rsidRPr="00435537" w:rsidRDefault="00881755" w:rsidP="00554F02">
            <w:pPr>
              <w:jc w:val="center"/>
            </w:pPr>
            <w:r w:rsidRPr="00881755">
              <w:t>3.6.1, 5.1.2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C4562A" w14:textId="77777777" w:rsidR="00435537" w:rsidRPr="00435537" w:rsidRDefault="00435537" w:rsidP="00554F02">
            <w:pPr>
              <w:jc w:val="center"/>
            </w:pPr>
          </w:p>
        </w:tc>
      </w:tr>
      <w:tr w:rsidR="00435537" w:rsidRPr="00435537" w14:paraId="43CFCDBA" w14:textId="77777777" w:rsidTr="00554F02">
        <w:trPr>
          <w:trHeight w:val="567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8381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:ЗУ32</w:t>
            </w:r>
          </w:p>
        </w:tc>
        <w:tc>
          <w:tcPr>
            <w:tcW w:w="2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5C34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Среднеэтажная жилая застройка,</w:t>
            </w:r>
          </w:p>
          <w:p w14:paraId="218B12E8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Хранение автотранспорта,</w:t>
            </w:r>
          </w:p>
          <w:p w14:paraId="6F6103DA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Бытовое обслуживание</w:t>
            </w:r>
          </w:p>
          <w:p w14:paraId="77DDBD86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Объекты культурно-досуговой деятельности,</w:t>
            </w:r>
          </w:p>
          <w:p w14:paraId="10BCBD49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Деловое управление,</w:t>
            </w:r>
          </w:p>
          <w:p w14:paraId="33B659E2" w14:textId="77777777" w:rsidR="00881755" w:rsidRPr="00881755" w:rsidRDefault="00881755" w:rsidP="00881755">
            <w:pPr>
              <w:shd w:val="clear" w:color="auto" w:fill="FFFFFF"/>
              <w:ind w:right="-1"/>
            </w:pPr>
            <w:r w:rsidRPr="00881755">
              <w:t>Магазины,</w:t>
            </w:r>
          </w:p>
          <w:p w14:paraId="4F805627" w14:textId="77777777" w:rsidR="00435537" w:rsidRDefault="00881755" w:rsidP="00881755">
            <w:pPr>
              <w:shd w:val="clear" w:color="auto" w:fill="FFFFFF"/>
              <w:ind w:right="-1"/>
            </w:pPr>
            <w:r w:rsidRPr="00881755">
              <w:t>Общественное питание</w:t>
            </w:r>
          </w:p>
          <w:p w14:paraId="2058F43A" w14:textId="3D620162" w:rsidR="00DD3B34" w:rsidRPr="00DD3B34" w:rsidRDefault="00DD3B34" w:rsidP="00881755">
            <w:pPr>
              <w:shd w:val="clear" w:color="auto" w:fill="FFFFFF"/>
              <w:ind w:right="-1"/>
            </w:pPr>
            <w:r>
              <w:t>Предоставление коммунальных услуг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28D8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19 780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9CCB" w14:textId="55DF1C48" w:rsidR="00435537" w:rsidRPr="00435537" w:rsidRDefault="00881755" w:rsidP="00554F02">
            <w:pPr>
              <w:jc w:val="center"/>
            </w:pPr>
            <w:r w:rsidRPr="00881755">
              <w:t>2.5, 2.7.1,</w:t>
            </w:r>
            <w:r w:rsidR="00611ECA">
              <w:rPr>
                <w:lang w:val="en-US"/>
              </w:rPr>
              <w:t xml:space="preserve"> 3.1.1</w:t>
            </w:r>
            <w:r w:rsidR="00611ECA">
              <w:t>,</w:t>
            </w:r>
            <w:r w:rsidRPr="00881755">
              <w:t xml:space="preserve"> 3.3, 3.6.1, 4.1, 4.4, 4.6</w:t>
            </w:r>
          </w:p>
        </w:tc>
        <w:tc>
          <w:tcPr>
            <w:tcW w:w="659" w:type="pct"/>
            <w:tcBorders>
              <w:left w:val="single" w:sz="6" w:space="0" w:color="auto"/>
              <w:right w:val="single" w:sz="6" w:space="0" w:color="auto"/>
            </w:tcBorders>
          </w:tcPr>
          <w:p w14:paraId="0A38E5AD" w14:textId="76E4D9EF" w:rsidR="00435537" w:rsidRPr="00435537" w:rsidRDefault="00435537" w:rsidP="00554F02">
            <w:pPr>
              <w:jc w:val="center"/>
            </w:pPr>
            <w:r w:rsidRPr="00435537">
              <w:t>Образование земельных участков путем раздела исходного земельного участка с кадастровым номером 16:24:150305:5789</w:t>
            </w:r>
            <w:r w:rsidR="00A47B5F">
              <w:t>»</w:t>
            </w:r>
          </w:p>
        </w:tc>
      </w:tr>
      <w:tr w:rsidR="00435537" w:rsidRPr="00435537" w14:paraId="77CD8828" w14:textId="77777777" w:rsidTr="00554F02">
        <w:trPr>
          <w:trHeight w:val="567"/>
        </w:trPr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3509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:ЗУ33</w:t>
            </w:r>
          </w:p>
        </w:tc>
        <w:tc>
          <w:tcPr>
            <w:tcW w:w="26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DB00D" w14:textId="77777777" w:rsidR="00881755" w:rsidRPr="00DD3B34" w:rsidRDefault="00881755" w:rsidP="00881755">
            <w:pPr>
              <w:shd w:val="clear" w:color="auto" w:fill="FFFFFF"/>
              <w:ind w:right="-1"/>
            </w:pPr>
            <w:r w:rsidRPr="00DD3B34">
              <w:t>Среднеэтажная жилая застройка,</w:t>
            </w:r>
          </w:p>
          <w:p w14:paraId="1747D345" w14:textId="77777777" w:rsidR="00881755" w:rsidRPr="00DD3B34" w:rsidRDefault="00881755" w:rsidP="00881755">
            <w:pPr>
              <w:shd w:val="clear" w:color="auto" w:fill="FFFFFF"/>
              <w:ind w:right="-1"/>
            </w:pPr>
            <w:r w:rsidRPr="00DD3B34">
              <w:t>Хранение автотранспорта,</w:t>
            </w:r>
          </w:p>
          <w:p w14:paraId="3980AAF3" w14:textId="77777777" w:rsidR="00881755" w:rsidRPr="00DD3B34" w:rsidRDefault="00881755" w:rsidP="00881755">
            <w:pPr>
              <w:shd w:val="clear" w:color="auto" w:fill="FFFFFF"/>
              <w:ind w:right="-1"/>
            </w:pPr>
            <w:r w:rsidRPr="00DD3B34">
              <w:t>Бытовое обслуживание</w:t>
            </w:r>
          </w:p>
          <w:p w14:paraId="182AFE8D" w14:textId="77777777" w:rsidR="00881755" w:rsidRPr="00DD3B34" w:rsidRDefault="00881755" w:rsidP="00881755">
            <w:pPr>
              <w:shd w:val="clear" w:color="auto" w:fill="FFFFFF"/>
              <w:ind w:right="-1"/>
            </w:pPr>
            <w:r w:rsidRPr="00DD3B34">
              <w:t>Объекты культурно-досуговой деятельности,</w:t>
            </w:r>
          </w:p>
          <w:p w14:paraId="44742BA2" w14:textId="77777777" w:rsidR="00881755" w:rsidRPr="00DD3B34" w:rsidRDefault="00881755" w:rsidP="00881755">
            <w:pPr>
              <w:shd w:val="clear" w:color="auto" w:fill="FFFFFF"/>
              <w:ind w:right="-1"/>
            </w:pPr>
            <w:r w:rsidRPr="00DD3B34">
              <w:t>Деловое управление,</w:t>
            </w:r>
          </w:p>
          <w:p w14:paraId="37BAB979" w14:textId="77777777" w:rsidR="00881755" w:rsidRPr="00DD3B34" w:rsidRDefault="00881755" w:rsidP="00881755">
            <w:pPr>
              <w:shd w:val="clear" w:color="auto" w:fill="FFFFFF"/>
              <w:ind w:right="-1"/>
            </w:pPr>
            <w:r w:rsidRPr="00DD3B34">
              <w:t>Магазины,</w:t>
            </w:r>
          </w:p>
          <w:p w14:paraId="5826D792" w14:textId="77777777" w:rsidR="00435537" w:rsidRPr="00DD3B34" w:rsidRDefault="00881755" w:rsidP="00881755">
            <w:pPr>
              <w:shd w:val="clear" w:color="auto" w:fill="FFFFFF"/>
              <w:ind w:right="-1"/>
            </w:pPr>
            <w:r w:rsidRPr="00DD3B34">
              <w:t>Общественное питание</w:t>
            </w:r>
          </w:p>
          <w:p w14:paraId="2A97E740" w14:textId="75D6F8DF" w:rsidR="00DD3B34" w:rsidRPr="00DD3B34" w:rsidRDefault="00DD3B34" w:rsidP="00881755">
            <w:pPr>
              <w:shd w:val="clear" w:color="auto" w:fill="FFFFFF"/>
              <w:ind w:right="-1"/>
            </w:pPr>
            <w:r w:rsidRPr="00DD3B34">
              <w:t>Предоставление коммунальных услуг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5F17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62 573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AADB" w14:textId="1C7B50DD" w:rsidR="00435537" w:rsidRPr="00435537" w:rsidRDefault="00881755" w:rsidP="00554F02">
            <w:pPr>
              <w:jc w:val="center"/>
              <w:rPr>
                <w:lang w:val="en-US"/>
              </w:rPr>
            </w:pPr>
            <w:r w:rsidRPr="00881755">
              <w:t>2.5, 2.7.1,</w:t>
            </w:r>
            <w:r w:rsidR="00611ECA">
              <w:t xml:space="preserve"> 3.1.1,</w:t>
            </w:r>
            <w:r w:rsidRPr="00881755">
              <w:t xml:space="preserve"> 3.3, 3.6.1, 4.1, 4.4, 4.6</w:t>
            </w:r>
          </w:p>
        </w:tc>
        <w:tc>
          <w:tcPr>
            <w:tcW w:w="65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6190" w14:textId="77777777" w:rsidR="00435537" w:rsidRPr="00435537" w:rsidRDefault="00435537" w:rsidP="00554F02">
            <w:pPr>
              <w:jc w:val="center"/>
            </w:pPr>
          </w:p>
        </w:tc>
      </w:tr>
    </w:tbl>
    <w:p w14:paraId="0FA9EFDA" w14:textId="7CB64F00" w:rsidR="00D545CD" w:rsidRDefault="00D545CD" w:rsidP="00D545CD">
      <w:pPr>
        <w:spacing w:line="360" w:lineRule="auto"/>
        <w:ind w:left="720"/>
        <w:jc w:val="both"/>
        <w:rPr>
          <w:sz w:val="28"/>
          <w:szCs w:val="28"/>
        </w:rPr>
      </w:pPr>
    </w:p>
    <w:p w14:paraId="639808D4" w14:textId="77777777" w:rsidR="009F0E5B" w:rsidRPr="009F0E5B" w:rsidRDefault="009F0E5B" w:rsidP="009F0E5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0E5B">
        <w:rPr>
          <w:rFonts w:ascii="Times New Roman" w:hAnsi="Times New Roman"/>
          <w:sz w:val="28"/>
          <w:szCs w:val="28"/>
        </w:rPr>
        <w:t>3.4. в таблице «Перечень планируемых публичных сервитутов для обеспечения беспрепятственного проезда через формируемые земельные участки к объектам местного значения на территории проектирования»:</w:t>
      </w:r>
    </w:p>
    <w:p w14:paraId="5A979876" w14:textId="77777777" w:rsidR="009F0E5B" w:rsidRPr="009F0E5B" w:rsidRDefault="009F0E5B" w:rsidP="009F0E5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0E5B">
        <w:rPr>
          <w:rFonts w:ascii="Times New Roman" w:hAnsi="Times New Roman"/>
          <w:sz w:val="28"/>
          <w:szCs w:val="28"/>
        </w:rPr>
        <w:t>3.4.1. строки четырнадцать и пятнадцать исключить;</w:t>
      </w:r>
    </w:p>
    <w:p w14:paraId="28BF9373" w14:textId="04C0D2D8" w:rsidR="00435537" w:rsidRPr="00435537" w:rsidRDefault="009F0E5B" w:rsidP="009F0E5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0E5B">
        <w:rPr>
          <w:rFonts w:ascii="Times New Roman" w:hAnsi="Times New Roman"/>
          <w:sz w:val="28"/>
          <w:szCs w:val="28"/>
        </w:rPr>
        <w:lastRenderedPageBreak/>
        <w:t>3.4.2. дополнить строками следующего содержания:</w:t>
      </w:r>
    </w:p>
    <w:tbl>
      <w:tblPr>
        <w:tblpPr w:leftFromText="180" w:rightFromText="180" w:vertAnchor="text" w:tblpX="51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96"/>
        <w:gridCol w:w="3981"/>
        <w:gridCol w:w="1455"/>
        <w:gridCol w:w="2251"/>
      </w:tblGrid>
      <w:tr w:rsidR="00435537" w:rsidRPr="00435537" w14:paraId="609D0D94" w14:textId="77777777" w:rsidTr="00554F02">
        <w:trPr>
          <w:trHeight w:val="397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80CE" w14:textId="2BAF396A" w:rsidR="00435537" w:rsidRPr="00435537" w:rsidRDefault="00A47B5F" w:rsidP="00554F02">
            <w:pPr>
              <w:shd w:val="clear" w:color="auto" w:fill="FFFFFF"/>
              <w:ind w:right="-1"/>
              <w:jc w:val="center"/>
            </w:pPr>
            <w:r>
              <w:t>«</w:t>
            </w:r>
            <w:r w:rsidR="00435537" w:rsidRPr="00435537">
              <w:t>:</w:t>
            </w:r>
            <w:r w:rsidR="00435537" w:rsidRPr="00435537">
              <w:rPr>
                <w:lang w:val="en-US"/>
              </w:rPr>
              <w:t>C</w:t>
            </w:r>
            <w:r w:rsidR="00435537" w:rsidRPr="00435537">
              <w:t>30.1</w:t>
            </w:r>
          </w:p>
        </w:tc>
        <w:tc>
          <w:tcPr>
            <w:tcW w:w="2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2665" w14:textId="77777777" w:rsidR="00435537" w:rsidRPr="00435537" w:rsidRDefault="00435537" w:rsidP="00554F02">
            <w:r w:rsidRPr="00435537">
              <w:t>Сервитут под проезд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2B613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  <w:rPr>
                <w:lang w:val="en-US"/>
              </w:rPr>
            </w:pPr>
            <w:r w:rsidRPr="00435537">
              <w:rPr>
                <w:lang w:val="en-US"/>
              </w:rPr>
              <w:t>292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862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:ЗУ31</w:t>
            </w:r>
          </w:p>
        </w:tc>
      </w:tr>
      <w:tr w:rsidR="00435537" w:rsidRPr="00435537" w14:paraId="18499D8A" w14:textId="77777777" w:rsidTr="00554F02">
        <w:trPr>
          <w:trHeight w:val="397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C8C7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</w:t>
            </w:r>
            <w:r w:rsidRPr="00435537">
              <w:rPr>
                <w:lang w:val="en-US"/>
              </w:rPr>
              <w:t>C</w:t>
            </w:r>
            <w:r w:rsidRPr="00435537">
              <w:t>31.1</w:t>
            </w:r>
          </w:p>
        </w:tc>
        <w:tc>
          <w:tcPr>
            <w:tcW w:w="2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1DE3" w14:textId="77777777" w:rsidR="00435537" w:rsidRPr="00435537" w:rsidRDefault="00435537" w:rsidP="00554F02">
            <w:r w:rsidRPr="00435537">
              <w:t>Сервитут под проезд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CC4BA7" w14:textId="4821644B" w:rsidR="00435537" w:rsidRPr="00435537" w:rsidRDefault="00435537" w:rsidP="00554F02">
            <w:pPr>
              <w:shd w:val="clear" w:color="auto" w:fill="FFFFFF"/>
              <w:ind w:right="-1"/>
              <w:jc w:val="center"/>
              <w:rPr>
                <w:lang w:val="en-US"/>
              </w:rPr>
            </w:pPr>
            <w:r w:rsidRPr="00435537">
              <w:rPr>
                <w:lang w:val="en-US"/>
              </w:rPr>
              <w:t>2 3</w:t>
            </w:r>
            <w:r w:rsidR="006B4651">
              <w:rPr>
                <w:lang w:val="en-US"/>
              </w:rPr>
              <w:t>71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3CBA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:ЗУ32</w:t>
            </w:r>
          </w:p>
        </w:tc>
      </w:tr>
      <w:tr w:rsidR="00435537" w:rsidRPr="00435537" w14:paraId="3E697AD4" w14:textId="77777777" w:rsidTr="00554F02">
        <w:trPr>
          <w:trHeight w:val="397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752C" w14:textId="77777777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</w:t>
            </w:r>
            <w:r w:rsidRPr="00435537">
              <w:rPr>
                <w:lang w:val="en-US"/>
              </w:rPr>
              <w:t>C</w:t>
            </w:r>
            <w:r w:rsidRPr="00435537">
              <w:t>32.1</w:t>
            </w:r>
          </w:p>
        </w:tc>
        <w:tc>
          <w:tcPr>
            <w:tcW w:w="2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021B" w14:textId="77777777" w:rsidR="00435537" w:rsidRPr="00435537" w:rsidRDefault="00435537" w:rsidP="00554F02">
            <w:r w:rsidRPr="00435537">
              <w:t>Сервитут под проезд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EBFF1" w14:textId="18135C1A" w:rsidR="00435537" w:rsidRPr="00435537" w:rsidRDefault="00435537" w:rsidP="00554F02">
            <w:pPr>
              <w:shd w:val="clear" w:color="auto" w:fill="FFFFFF"/>
              <w:ind w:right="-1"/>
              <w:jc w:val="center"/>
              <w:rPr>
                <w:lang w:val="en-US"/>
              </w:rPr>
            </w:pPr>
            <w:r w:rsidRPr="00435537">
              <w:rPr>
                <w:lang w:val="en-US"/>
              </w:rPr>
              <w:t>1 2</w:t>
            </w:r>
            <w:r w:rsidR="006B4651">
              <w:rPr>
                <w:lang w:val="en-US"/>
              </w:rPr>
              <w:t>65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5D64" w14:textId="77DBFE94" w:rsidR="00435537" w:rsidRPr="00435537" w:rsidRDefault="00435537" w:rsidP="00554F02">
            <w:pPr>
              <w:shd w:val="clear" w:color="auto" w:fill="FFFFFF"/>
              <w:ind w:right="-1"/>
              <w:jc w:val="center"/>
            </w:pPr>
            <w:r w:rsidRPr="00435537">
              <w:t>:ЗУ33</w:t>
            </w:r>
            <w:r w:rsidR="00A47B5F">
              <w:t>»</w:t>
            </w:r>
          </w:p>
        </w:tc>
      </w:tr>
    </w:tbl>
    <w:p w14:paraId="79DB7A03" w14:textId="77777777" w:rsidR="00435537" w:rsidRPr="00435537" w:rsidRDefault="00435537" w:rsidP="00435537">
      <w:pPr>
        <w:spacing w:line="360" w:lineRule="auto"/>
        <w:jc w:val="both"/>
        <w:rPr>
          <w:sz w:val="28"/>
          <w:szCs w:val="28"/>
        </w:rPr>
      </w:pPr>
    </w:p>
    <w:p w14:paraId="6E0F079D" w14:textId="2FF822EE" w:rsidR="009F0E5B" w:rsidRPr="009F0E5B" w:rsidRDefault="009F0E5B" w:rsidP="009F0E5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F0E5B">
        <w:rPr>
          <w:rFonts w:ascii="Times New Roman" w:hAnsi="Times New Roman"/>
          <w:sz w:val="28"/>
          <w:szCs w:val="28"/>
        </w:rPr>
        <w:t>3.</w:t>
      </w:r>
      <w:r w:rsidR="000D1C06">
        <w:rPr>
          <w:rFonts w:ascii="Times New Roman" w:hAnsi="Times New Roman"/>
          <w:sz w:val="28"/>
          <w:szCs w:val="28"/>
        </w:rPr>
        <w:t>5</w:t>
      </w:r>
      <w:r w:rsidRPr="009F0E5B">
        <w:rPr>
          <w:rFonts w:ascii="Times New Roman" w:hAnsi="Times New Roman"/>
          <w:sz w:val="28"/>
          <w:szCs w:val="28"/>
        </w:rPr>
        <w:t>. в перечне координат характерных точек границ образуемых земельных участков:</w:t>
      </w:r>
    </w:p>
    <w:p w14:paraId="51A3F5FD" w14:textId="032E55E8" w:rsidR="009F0E5B" w:rsidRPr="009C7456" w:rsidRDefault="009F0E5B" w:rsidP="009F0E5B">
      <w:pPr>
        <w:pStyle w:val="afa"/>
        <w:spacing w:line="36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F0E5B">
        <w:rPr>
          <w:rFonts w:ascii="Times New Roman" w:hAnsi="Times New Roman"/>
          <w:sz w:val="28"/>
          <w:szCs w:val="28"/>
        </w:rPr>
        <w:t>3.</w:t>
      </w:r>
      <w:r w:rsidR="000D1C06">
        <w:rPr>
          <w:rFonts w:ascii="Times New Roman" w:hAnsi="Times New Roman"/>
          <w:sz w:val="28"/>
          <w:szCs w:val="28"/>
        </w:rPr>
        <w:t>5</w:t>
      </w:r>
      <w:r w:rsidRPr="009F0E5B">
        <w:rPr>
          <w:rFonts w:ascii="Times New Roman" w:hAnsi="Times New Roman"/>
          <w:sz w:val="28"/>
          <w:szCs w:val="28"/>
        </w:rPr>
        <w:t xml:space="preserve">.1. </w:t>
      </w:r>
      <w:r w:rsidR="007A540C" w:rsidRPr="009C7456">
        <w:rPr>
          <w:rFonts w:ascii="Times New Roman" w:hAnsi="Times New Roman"/>
          <w:color w:val="0D0D0D" w:themeColor="text1" w:themeTint="F2"/>
          <w:sz w:val="28"/>
          <w:szCs w:val="28"/>
        </w:rPr>
        <w:t>исключить координаты образуемых земельных участков с условными номерами «:ЗУ 13.1», «:ЗУ 13.2»;</w:t>
      </w:r>
    </w:p>
    <w:p w14:paraId="62F1F3CE" w14:textId="54B7D8BD" w:rsidR="00003B06" w:rsidRPr="009C7456" w:rsidRDefault="009F0E5B" w:rsidP="00AE165D">
      <w:pPr>
        <w:pStyle w:val="afa"/>
        <w:spacing w:line="36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C7456">
        <w:rPr>
          <w:rFonts w:ascii="Times New Roman" w:hAnsi="Times New Roman"/>
          <w:color w:val="0D0D0D" w:themeColor="text1" w:themeTint="F2"/>
          <w:sz w:val="28"/>
          <w:szCs w:val="28"/>
        </w:rPr>
        <w:t>3.</w:t>
      </w:r>
      <w:r w:rsidR="000D1C06" w:rsidRPr="009C7456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9C7456">
        <w:rPr>
          <w:rFonts w:ascii="Times New Roman" w:hAnsi="Times New Roman"/>
          <w:color w:val="0D0D0D" w:themeColor="text1" w:themeTint="F2"/>
          <w:sz w:val="28"/>
          <w:szCs w:val="28"/>
        </w:rPr>
        <w:t>.2.</w:t>
      </w:r>
      <w:r w:rsidR="007A540C" w:rsidRPr="009C745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дополнить координатами образуемых земельных участков «:ЗУ 31», «:ЗУ 32» и «:ЗУ 33» согласно приложению № 2 к настоящим изменениям</w:t>
      </w:r>
      <w:r w:rsidR="007D1A29" w:rsidRPr="009C7456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56BA85F2" w14:textId="786CD691" w:rsidR="00741225" w:rsidRPr="007D1A29" w:rsidRDefault="00741225" w:rsidP="00741225">
      <w:pPr>
        <w:spacing w:line="360" w:lineRule="auto"/>
        <w:ind w:firstLine="567"/>
        <w:rPr>
          <w:color w:val="00B050"/>
          <w:sz w:val="28"/>
          <w:szCs w:val="28"/>
        </w:rPr>
      </w:pPr>
      <w:bookmarkStart w:id="6" w:name="_Hlk37406190"/>
      <w:r w:rsidRPr="009C7456">
        <w:rPr>
          <w:color w:val="0D0D0D" w:themeColor="text1" w:themeTint="F2"/>
          <w:sz w:val="28"/>
          <w:szCs w:val="28"/>
        </w:rPr>
        <w:t xml:space="preserve">4. </w:t>
      </w:r>
      <w:r w:rsidR="007D1A29" w:rsidRPr="009C7456">
        <w:rPr>
          <w:color w:val="0D0D0D" w:themeColor="text1" w:themeTint="F2"/>
          <w:sz w:val="28"/>
          <w:szCs w:val="28"/>
        </w:rPr>
        <w:t>Фрагмент чертежа проекта межевания территории изложить согласно приложению №3 к настоящим изменениям</w:t>
      </w:r>
      <w:r w:rsidR="007D1A29" w:rsidRPr="007D1A29">
        <w:rPr>
          <w:color w:val="00B050"/>
          <w:sz w:val="28"/>
          <w:szCs w:val="28"/>
        </w:rPr>
        <w:t>.</w:t>
      </w:r>
    </w:p>
    <w:p w14:paraId="0F8404D8" w14:textId="77777777" w:rsidR="00741225" w:rsidRPr="009F0E5B" w:rsidRDefault="00741225" w:rsidP="0007713B">
      <w:pPr>
        <w:spacing w:line="360" w:lineRule="auto"/>
        <w:rPr>
          <w:sz w:val="28"/>
          <w:szCs w:val="28"/>
        </w:rPr>
        <w:sectPr w:rsidR="00741225" w:rsidRPr="009F0E5B" w:rsidSect="00334C69">
          <w:pgSz w:w="11907" w:h="16840" w:code="9"/>
          <w:pgMar w:top="851" w:right="851" w:bottom="851" w:left="1560" w:header="709" w:footer="709" w:gutter="0"/>
          <w:cols w:space="708"/>
          <w:titlePg/>
          <w:docGrid w:linePitch="360"/>
        </w:sectPr>
      </w:pPr>
    </w:p>
    <w:p w14:paraId="20BD6138" w14:textId="1A4C5603" w:rsidR="00B92B12" w:rsidRDefault="00334C69" w:rsidP="0007713B">
      <w:pPr>
        <w:ind w:left="6379"/>
        <w:jc w:val="both"/>
      </w:pPr>
      <w:r w:rsidRPr="00A06588">
        <w:lastRenderedPageBreak/>
        <w:t>Приложение №1</w:t>
      </w:r>
      <w:bookmarkEnd w:id="6"/>
      <w:r w:rsidR="00C147C7">
        <w:t xml:space="preserve"> к изменениям, вносимым в проект планировки и межевания территории жилого микрорайона М-14, утвержденный постановлением Исполнительного комитета г.Казани от 11.11.2022 №3941</w:t>
      </w:r>
    </w:p>
    <w:p w14:paraId="75525C8B" w14:textId="3F397162" w:rsidR="00741225" w:rsidRDefault="00741225" w:rsidP="0078778C">
      <w:pPr>
        <w:jc w:val="right"/>
      </w:pPr>
    </w:p>
    <w:p w14:paraId="37E62713" w14:textId="46C56A74" w:rsidR="000D1C06" w:rsidRPr="0007713B" w:rsidRDefault="000D1C06" w:rsidP="003F72B7">
      <w:pPr>
        <w:ind w:firstLine="1134"/>
      </w:pPr>
    </w:p>
    <w:p w14:paraId="77BBCBE3" w14:textId="33AE4C32" w:rsidR="00B92B12" w:rsidRPr="00A06588" w:rsidRDefault="0007713B" w:rsidP="004D1D4C">
      <w:r>
        <w:rPr>
          <w:noProof/>
        </w:rPr>
        <w:drawing>
          <wp:inline distT="0" distB="0" distL="0" distR="0" wp14:anchorId="40ADE9D0" wp14:editId="1E84DE46">
            <wp:extent cx="9350507" cy="5391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693" cy="54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18F28" w14:textId="77777777" w:rsidR="00462537" w:rsidRDefault="00462537" w:rsidP="0078778C">
      <w:pPr>
        <w:jc w:val="right"/>
        <w:sectPr w:rsidR="00462537" w:rsidSect="0007713B">
          <w:pgSz w:w="16840" w:h="11907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BE4986B" w14:textId="5371CECE" w:rsidR="00462537" w:rsidRDefault="00462537" w:rsidP="00462537">
      <w:pPr>
        <w:tabs>
          <w:tab w:val="left" w:pos="3540"/>
          <w:tab w:val="right" w:pos="10205"/>
        </w:tabs>
      </w:pPr>
      <w:r>
        <w:lastRenderedPageBreak/>
        <w:tab/>
      </w:r>
    </w:p>
    <w:p w14:paraId="7481273E" w14:textId="4799C419" w:rsidR="00462537" w:rsidRDefault="00462537" w:rsidP="00462537">
      <w:pPr>
        <w:ind w:left="6379"/>
        <w:jc w:val="both"/>
      </w:pPr>
      <w:bookmarkStart w:id="7" w:name="_GoBack"/>
      <w:bookmarkEnd w:id="7"/>
      <w:r w:rsidRPr="00A06588">
        <w:t>Приложение №</w:t>
      </w:r>
      <w:r>
        <w:t>3 к изменениям, вносимым в проект планировки и межевания территории жилого микрорайона М-14, утвержденный постановлением Исполнительного комитета г.Казани от 11.11.2022 №3941</w:t>
      </w:r>
    </w:p>
    <w:p w14:paraId="0CA809F5" w14:textId="77777777" w:rsidR="0007713B" w:rsidRDefault="0007713B" w:rsidP="0078778C"/>
    <w:p w14:paraId="1815A05B" w14:textId="7576ED6D" w:rsidR="0007713B" w:rsidRDefault="0007713B" w:rsidP="0078778C">
      <w:r>
        <w:rPr>
          <w:noProof/>
        </w:rPr>
        <w:drawing>
          <wp:inline distT="0" distB="0" distL="0" distR="0" wp14:anchorId="6E7F6F3F" wp14:editId="61A2767C">
            <wp:extent cx="8420100" cy="529304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217" cy="530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13B" w:rsidSect="00462537">
      <w:pgSz w:w="16840" w:h="11907" w:orient="landscape" w:code="9"/>
      <w:pgMar w:top="9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E982C" w14:textId="77777777" w:rsidR="00E13093" w:rsidRDefault="00E13093">
      <w:r>
        <w:separator/>
      </w:r>
    </w:p>
  </w:endnote>
  <w:endnote w:type="continuationSeparator" w:id="0">
    <w:p w14:paraId="67E9D984" w14:textId="77777777" w:rsidR="00E13093" w:rsidRDefault="00E1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7B4C8" w14:textId="77777777" w:rsidR="00E13093" w:rsidRDefault="00E13093">
      <w:r>
        <w:separator/>
      </w:r>
    </w:p>
  </w:footnote>
  <w:footnote w:type="continuationSeparator" w:id="0">
    <w:p w14:paraId="6D19EAE0" w14:textId="77777777" w:rsidR="00E13093" w:rsidRDefault="00E1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7FF1"/>
    <w:multiLevelType w:val="hybridMultilevel"/>
    <w:tmpl w:val="27263196"/>
    <w:lvl w:ilvl="0" w:tplc="6B9234D4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6B9234D4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06F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B031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BBA0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DCB5043"/>
    <w:multiLevelType w:val="hybridMultilevel"/>
    <w:tmpl w:val="929A9554"/>
    <w:lvl w:ilvl="0" w:tplc="D938D32A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CB"/>
    <w:rsid w:val="000008EA"/>
    <w:rsid w:val="0000129B"/>
    <w:rsid w:val="00002D19"/>
    <w:rsid w:val="00003B06"/>
    <w:rsid w:val="00003D14"/>
    <w:rsid w:val="0000600D"/>
    <w:rsid w:val="000100F5"/>
    <w:rsid w:val="00012E66"/>
    <w:rsid w:val="000130C4"/>
    <w:rsid w:val="00014B0C"/>
    <w:rsid w:val="00014FF0"/>
    <w:rsid w:val="00015DF4"/>
    <w:rsid w:val="0001751B"/>
    <w:rsid w:val="000200D9"/>
    <w:rsid w:val="000218BB"/>
    <w:rsid w:val="00021FD5"/>
    <w:rsid w:val="0002339F"/>
    <w:rsid w:val="00023E89"/>
    <w:rsid w:val="00024AAC"/>
    <w:rsid w:val="0002652A"/>
    <w:rsid w:val="00026C8C"/>
    <w:rsid w:val="00027C04"/>
    <w:rsid w:val="00030536"/>
    <w:rsid w:val="00030738"/>
    <w:rsid w:val="00031128"/>
    <w:rsid w:val="00031508"/>
    <w:rsid w:val="00031834"/>
    <w:rsid w:val="0003191B"/>
    <w:rsid w:val="000322FC"/>
    <w:rsid w:val="0003269B"/>
    <w:rsid w:val="00032E44"/>
    <w:rsid w:val="0003343C"/>
    <w:rsid w:val="00033660"/>
    <w:rsid w:val="00034060"/>
    <w:rsid w:val="00034D85"/>
    <w:rsid w:val="00034FF3"/>
    <w:rsid w:val="000359EF"/>
    <w:rsid w:val="00036185"/>
    <w:rsid w:val="000365E4"/>
    <w:rsid w:val="0003662A"/>
    <w:rsid w:val="00036DD6"/>
    <w:rsid w:val="00037A75"/>
    <w:rsid w:val="0004111E"/>
    <w:rsid w:val="00043252"/>
    <w:rsid w:val="0004346E"/>
    <w:rsid w:val="000435A1"/>
    <w:rsid w:val="00045A5B"/>
    <w:rsid w:val="0004669D"/>
    <w:rsid w:val="00051FA0"/>
    <w:rsid w:val="00052629"/>
    <w:rsid w:val="00052B4B"/>
    <w:rsid w:val="000535F8"/>
    <w:rsid w:val="000549FF"/>
    <w:rsid w:val="0005618A"/>
    <w:rsid w:val="00056847"/>
    <w:rsid w:val="00056BDD"/>
    <w:rsid w:val="000570E7"/>
    <w:rsid w:val="00060487"/>
    <w:rsid w:val="00061C13"/>
    <w:rsid w:val="00062A09"/>
    <w:rsid w:val="000639F8"/>
    <w:rsid w:val="00070552"/>
    <w:rsid w:val="00070BE7"/>
    <w:rsid w:val="00072E5D"/>
    <w:rsid w:val="00073591"/>
    <w:rsid w:val="0007409F"/>
    <w:rsid w:val="000763E8"/>
    <w:rsid w:val="00076A80"/>
    <w:rsid w:val="00076B19"/>
    <w:rsid w:val="00076C5E"/>
    <w:rsid w:val="0007713B"/>
    <w:rsid w:val="00077476"/>
    <w:rsid w:val="0007772D"/>
    <w:rsid w:val="00077D69"/>
    <w:rsid w:val="00077E18"/>
    <w:rsid w:val="00081009"/>
    <w:rsid w:val="0008227D"/>
    <w:rsid w:val="000828B6"/>
    <w:rsid w:val="000830BD"/>
    <w:rsid w:val="00085D61"/>
    <w:rsid w:val="00087291"/>
    <w:rsid w:val="00087AFC"/>
    <w:rsid w:val="00087B8A"/>
    <w:rsid w:val="00090252"/>
    <w:rsid w:val="00090EA5"/>
    <w:rsid w:val="00091E56"/>
    <w:rsid w:val="00093FF6"/>
    <w:rsid w:val="0009420D"/>
    <w:rsid w:val="0009562F"/>
    <w:rsid w:val="000960E0"/>
    <w:rsid w:val="00097469"/>
    <w:rsid w:val="000978B0"/>
    <w:rsid w:val="00097ED8"/>
    <w:rsid w:val="00097FF3"/>
    <w:rsid w:val="000A0226"/>
    <w:rsid w:val="000A09A8"/>
    <w:rsid w:val="000A120C"/>
    <w:rsid w:val="000A1A38"/>
    <w:rsid w:val="000A1C98"/>
    <w:rsid w:val="000A28EB"/>
    <w:rsid w:val="000A32B1"/>
    <w:rsid w:val="000A3ED0"/>
    <w:rsid w:val="000A4D0F"/>
    <w:rsid w:val="000A4EB2"/>
    <w:rsid w:val="000A6502"/>
    <w:rsid w:val="000B11EE"/>
    <w:rsid w:val="000B2433"/>
    <w:rsid w:val="000B409F"/>
    <w:rsid w:val="000B58B3"/>
    <w:rsid w:val="000B6F23"/>
    <w:rsid w:val="000B714F"/>
    <w:rsid w:val="000C0AEE"/>
    <w:rsid w:val="000C0F23"/>
    <w:rsid w:val="000C15BD"/>
    <w:rsid w:val="000C2016"/>
    <w:rsid w:val="000C274A"/>
    <w:rsid w:val="000C3FBF"/>
    <w:rsid w:val="000C4F06"/>
    <w:rsid w:val="000C5D54"/>
    <w:rsid w:val="000C7455"/>
    <w:rsid w:val="000C757D"/>
    <w:rsid w:val="000D157D"/>
    <w:rsid w:val="000D1603"/>
    <w:rsid w:val="000D1C06"/>
    <w:rsid w:val="000D1F32"/>
    <w:rsid w:val="000D3244"/>
    <w:rsid w:val="000D3BC1"/>
    <w:rsid w:val="000D3E25"/>
    <w:rsid w:val="000D3FE3"/>
    <w:rsid w:val="000D490E"/>
    <w:rsid w:val="000D4EA0"/>
    <w:rsid w:val="000D61E6"/>
    <w:rsid w:val="000D624F"/>
    <w:rsid w:val="000D6845"/>
    <w:rsid w:val="000D6A22"/>
    <w:rsid w:val="000D6FCC"/>
    <w:rsid w:val="000E2937"/>
    <w:rsid w:val="000E3035"/>
    <w:rsid w:val="000E4312"/>
    <w:rsid w:val="000E441E"/>
    <w:rsid w:val="000E4FF6"/>
    <w:rsid w:val="000E51D5"/>
    <w:rsid w:val="000E5B45"/>
    <w:rsid w:val="000E7003"/>
    <w:rsid w:val="000E7FC6"/>
    <w:rsid w:val="000F4AC1"/>
    <w:rsid w:val="000F6BA1"/>
    <w:rsid w:val="000F6D8C"/>
    <w:rsid w:val="000F78E6"/>
    <w:rsid w:val="001007B7"/>
    <w:rsid w:val="00100DFA"/>
    <w:rsid w:val="001015B7"/>
    <w:rsid w:val="00101F70"/>
    <w:rsid w:val="00103838"/>
    <w:rsid w:val="00103980"/>
    <w:rsid w:val="00103C2A"/>
    <w:rsid w:val="00105EFA"/>
    <w:rsid w:val="0010600B"/>
    <w:rsid w:val="001062DB"/>
    <w:rsid w:val="00106576"/>
    <w:rsid w:val="00107EDA"/>
    <w:rsid w:val="00107EE1"/>
    <w:rsid w:val="00110709"/>
    <w:rsid w:val="00111F33"/>
    <w:rsid w:val="00111F8F"/>
    <w:rsid w:val="00112562"/>
    <w:rsid w:val="00112C7F"/>
    <w:rsid w:val="00113885"/>
    <w:rsid w:val="00114360"/>
    <w:rsid w:val="001149FD"/>
    <w:rsid w:val="00115198"/>
    <w:rsid w:val="00117D18"/>
    <w:rsid w:val="001204FE"/>
    <w:rsid w:val="0012071F"/>
    <w:rsid w:val="00121A8A"/>
    <w:rsid w:val="00123491"/>
    <w:rsid w:val="00123574"/>
    <w:rsid w:val="0012438F"/>
    <w:rsid w:val="001248D4"/>
    <w:rsid w:val="0012611E"/>
    <w:rsid w:val="00127754"/>
    <w:rsid w:val="00127B43"/>
    <w:rsid w:val="00130C0C"/>
    <w:rsid w:val="00132C82"/>
    <w:rsid w:val="0013416E"/>
    <w:rsid w:val="00135EC6"/>
    <w:rsid w:val="00137EE8"/>
    <w:rsid w:val="00137F2B"/>
    <w:rsid w:val="0014101A"/>
    <w:rsid w:val="001414A1"/>
    <w:rsid w:val="00141946"/>
    <w:rsid w:val="00142902"/>
    <w:rsid w:val="00142B13"/>
    <w:rsid w:val="00142D2F"/>
    <w:rsid w:val="00142D45"/>
    <w:rsid w:val="00144826"/>
    <w:rsid w:val="0014491D"/>
    <w:rsid w:val="00144FAC"/>
    <w:rsid w:val="00146BEE"/>
    <w:rsid w:val="00146E96"/>
    <w:rsid w:val="001472E7"/>
    <w:rsid w:val="001477D9"/>
    <w:rsid w:val="001514E3"/>
    <w:rsid w:val="00152601"/>
    <w:rsid w:val="0015358E"/>
    <w:rsid w:val="00154CFF"/>
    <w:rsid w:val="00155DE5"/>
    <w:rsid w:val="00156D5D"/>
    <w:rsid w:val="00156F1E"/>
    <w:rsid w:val="00157EF4"/>
    <w:rsid w:val="00161744"/>
    <w:rsid w:val="001618F9"/>
    <w:rsid w:val="001623BA"/>
    <w:rsid w:val="001627E4"/>
    <w:rsid w:val="001633CB"/>
    <w:rsid w:val="00163AD6"/>
    <w:rsid w:val="001644CA"/>
    <w:rsid w:val="001644EC"/>
    <w:rsid w:val="001653F2"/>
    <w:rsid w:val="00165602"/>
    <w:rsid w:val="00165FE1"/>
    <w:rsid w:val="001660D7"/>
    <w:rsid w:val="00166C7B"/>
    <w:rsid w:val="00166D0B"/>
    <w:rsid w:val="0016785E"/>
    <w:rsid w:val="00170B9D"/>
    <w:rsid w:val="00170E59"/>
    <w:rsid w:val="00171F99"/>
    <w:rsid w:val="00173819"/>
    <w:rsid w:val="00174D85"/>
    <w:rsid w:val="00174F0B"/>
    <w:rsid w:val="00174F6C"/>
    <w:rsid w:val="001769F0"/>
    <w:rsid w:val="00176C62"/>
    <w:rsid w:val="00177179"/>
    <w:rsid w:val="00180FB2"/>
    <w:rsid w:val="0018115F"/>
    <w:rsid w:val="00181721"/>
    <w:rsid w:val="00181AAB"/>
    <w:rsid w:val="00185ADD"/>
    <w:rsid w:val="001868CB"/>
    <w:rsid w:val="001869EF"/>
    <w:rsid w:val="00186A08"/>
    <w:rsid w:val="00186A5C"/>
    <w:rsid w:val="00186A89"/>
    <w:rsid w:val="00187C94"/>
    <w:rsid w:val="00192599"/>
    <w:rsid w:val="00192CA0"/>
    <w:rsid w:val="00194096"/>
    <w:rsid w:val="00194123"/>
    <w:rsid w:val="001944EC"/>
    <w:rsid w:val="001950A1"/>
    <w:rsid w:val="00195DCB"/>
    <w:rsid w:val="001962A6"/>
    <w:rsid w:val="00197231"/>
    <w:rsid w:val="0019725A"/>
    <w:rsid w:val="00197672"/>
    <w:rsid w:val="001976CC"/>
    <w:rsid w:val="001976ED"/>
    <w:rsid w:val="00197939"/>
    <w:rsid w:val="00197F48"/>
    <w:rsid w:val="001A1AAA"/>
    <w:rsid w:val="001A1B2D"/>
    <w:rsid w:val="001A2307"/>
    <w:rsid w:val="001A38F2"/>
    <w:rsid w:val="001A3B93"/>
    <w:rsid w:val="001A4EBC"/>
    <w:rsid w:val="001A6377"/>
    <w:rsid w:val="001B069A"/>
    <w:rsid w:val="001B08AC"/>
    <w:rsid w:val="001B095A"/>
    <w:rsid w:val="001B0B54"/>
    <w:rsid w:val="001B0D93"/>
    <w:rsid w:val="001B0E52"/>
    <w:rsid w:val="001B1D03"/>
    <w:rsid w:val="001B325D"/>
    <w:rsid w:val="001B3301"/>
    <w:rsid w:val="001B4231"/>
    <w:rsid w:val="001B5A39"/>
    <w:rsid w:val="001B6024"/>
    <w:rsid w:val="001B6764"/>
    <w:rsid w:val="001B6978"/>
    <w:rsid w:val="001B704D"/>
    <w:rsid w:val="001B773E"/>
    <w:rsid w:val="001C07C3"/>
    <w:rsid w:val="001C0C09"/>
    <w:rsid w:val="001C24B3"/>
    <w:rsid w:val="001C5575"/>
    <w:rsid w:val="001C616F"/>
    <w:rsid w:val="001C6A04"/>
    <w:rsid w:val="001C75CF"/>
    <w:rsid w:val="001D05CF"/>
    <w:rsid w:val="001D222E"/>
    <w:rsid w:val="001D253F"/>
    <w:rsid w:val="001D2594"/>
    <w:rsid w:val="001D5780"/>
    <w:rsid w:val="001D66F0"/>
    <w:rsid w:val="001D6C6E"/>
    <w:rsid w:val="001D7B47"/>
    <w:rsid w:val="001E0F29"/>
    <w:rsid w:val="001E10B4"/>
    <w:rsid w:val="001E18D1"/>
    <w:rsid w:val="001E2CD3"/>
    <w:rsid w:val="001E31DD"/>
    <w:rsid w:val="001E3D6E"/>
    <w:rsid w:val="001E5F64"/>
    <w:rsid w:val="001F15C0"/>
    <w:rsid w:val="001F1786"/>
    <w:rsid w:val="001F1C07"/>
    <w:rsid w:val="001F23C6"/>
    <w:rsid w:val="001F424C"/>
    <w:rsid w:val="001F4CAB"/>
    <w:rsid w:val="001F4D05"/>
    <w:rsid w:val="001F53F3"/>
    <w:rsid w:val="001F562B"/>
    <w:rsid w:val="001F6E0D"/>
    <w:rsid w:val="001F740B"/>
    <w:rsid w:val="001F7447"/>
    <w:rsid w:val="001F7959"/>
    <w:rsid w:val="002003D4"/>
    <w:rsid w:val="0020097E"/>
    <w:rsid w:val="00201262"/>
    <w:rsid w:val="00201BA2"/>
    <w:rsid w:val="00203B60"/>
    <w:rsid w:val="002045E4"/>
    <w:rsid w:val="00204747"/>
    <w:rsid w:val="00204785"/>
    <w:rsid w:val="00205748"/>
    <w:rsid w:val="00205EF4"/>
    <w:rsid w:val="00206A00"/>
    <w:rsid w:val="0020710C"/>
    <w:rsid w:val="00210057"/>
    <w:rsid w:val="00210F34"/>
    <w:rsid w:val="002117AA"/>
    <w:rsid w:val="00211FB0"/>
    <w:rsid w:val="002139BB"/>
    <w:rsid w:val="00214DE7"/>
    <w:rsid w:val="00215A47"/>
    <w:rsid w:val="00216482"/>
    <w:rsid w:val="002168B2"/>
    <w:rsid w:val="00216AE3"/>
    <w:rsid w:val="0021780D"/>
    <w:rsid w:val="00217E2B"/>
    <w:rsid w:val="002202B1"/>
    <w:rsid w:val="00220361"/>
    <w:rsid w:val="00220F16"/>
    <w:rsid w:val="002218D4"/>
    <w:rsid w:val="00223FED"/>
    <w:rsid w:val="00224811"/>
    <w:rsid w:val="00224BA8"/>
    <w:rsid w:val="00226A65"/>
    <w:rsid w:val="0022750B"/>
    <w:rsid w:val="00227888"/>
    <w:rsid w:val="00231C6A"/>
    <w:rsid w:val="00232945"/>
    <w:rsid w:val="0023436C"/>
    <w:rsid w:val="00234407"/>
    <w:rsid w:val="00235167"/>
    <w:rsid w:val="00235403"/>
    <w:rsid w:val="0023541C"/>
    <w:rsid w:val="002369AE"/>
    <w:rsid w:val="00236A68"/>
    <w:rsid w:val="00237072"/>
    <w:rsid w:val="002373B1"/>
    <w:rsid w:val="0023775B"/>
    <w:rsid w:val="00237AF4"/>
    <w:rsid w:val="00237B85"/>
    <w:rsid w:val="00237BFC"/>
    <w:rsid w:val="00237E6B"/>
    <w:rsid w:val="0024012A"/>
    <w:rsid w:val="002406CC"/>
    <w:rsid w:val="00241AC7"/>
    <w:rsid w:val="00242153"/>
    <w:rsid w:val="002421AB"/>
    <w:rsid w:val="002421E4"/>
    <w:rsid w:val="00243024"/>
    <w:rsid w:val="0024329D"/>
    <w:rsid w:val="0024380B"/>
    <w:rsid w:val="002442B9"/>
    <w:rsid w:val="002450EE"/>
    <w:rsid w:val="0024521B"/>
    <w:rsid w:val="002462BF"/>
    <w:rsid w:val="00246CA8"/>
    <w:rsid w:val="0025013E"/>
    <w:rsid w:val="00250694"/>
    <w:rsid w:val="0025093C"/>
    <w:rsid w:val="002522E0"/>
    <w:rsid w:val="002534D5"/>
    <w:rsid w:val="00253653"/>
    <w:rsid w:val="0025378A"/>
    <w:rsid w:val="0025636E"/>
    <w:rsid w:val="00256B27"/>
    <w:rsid w:val="0025766E"/>
    <w:rsid w:val="00257981"/>
    <w:rsid w:val="0026052A"/>
    <w:rsid w:val="00263197"/>
    <w:rsid w:val="002638B7"/>
    <w:rsid w:val="00263CD5"/>
    <w:rsid w:val="00263D28"/>
    <w:rsid w:val="00265562"/>
    <w:rsid w:val="00265732"/>
    <w:rsid w:val="002672DE"/>
    <w:rsid w:val="00271054"/>
    <w:rsid w:val="002710DF"/>
    <w:rsid w:val="00271551"/>
    <w:rsid w:val="00272317"/>
    <w:rsid w:val="002727EC"/>
    <w:rsid w:val="00273A8D"/>
    <w:rsid w:val="00275F5A"/>
    <w:rsid w:val="0027650B"/>
    <w:rsid w:val="0027765E"/>
    <w:rsid w:val="00277E71"/>
    <w:rsid w:val="00277F05"/>
    <w:rsid w:val="002816A3"/>
    <w:rsid w:val="00281728"/>
    <w:rsid w:val="00281C79"/>
    <w:rsid w:val="00282A7E"/>
    <w:rsid w:val="00283752"/>
    <w:rsid w:val="00283FA1"/>
    <w:rsid w:val="0028404B"/>
    <w:rsid w:val="00284B70"/>
    <w:rsid w:val="00285333"/>
    <w:rsid w:val="00285AC7"/>
    <w:rsid w:val="00286F2A"/>
    <w:rsid w:val="0028727D"/>
    <w:rsid w:val="002909F9"/>
    <w:rsid w:val="00292186"/>
    <w:rsid w:val="002937A1"/>
    <w:rsid w:val="002946C0"/>
    <w:rsid w:val="00294E03"/>
    <w:rsid w:val="00295061"/>
    <w:rsid w:val="0029569E"/>
    <w:rsid w:val="002960CB"/>
    <w:rsid w:val="00296708"/>
    <w:rsid w:val="00296854"/>
    <w:rsid w:val="00297B41"/>
    <w:rsid w:val="002A0136"/>
    <w:rsid w:val="002A0651"/>
    <w:rsid w:val="002A090B"/>
    <w:rsid w:val="002A2637"/>
    <w:rsid w:val="002A43D3"/>
    <w:rsid w:val="002A5D2D"/>
    <w:rsid w:val="002A643E"/>
    <w:rsid w:val="002A6D7D"/>
    <w:rsid w:val="002A75B2"/>
    <w:rsid w:val="002A77DB"/>
    <w:rsid w:val="002B075C"/>
    <w:rsid w:val="002B0C82"/>
    <w:rsid w:val="002B2D08"/>
    <w:rsid w:val="002B35E3"/>
    <w:rsid w:val="002B381F"/>
    <w:rsid w:val="002B4055"/>
    <w:rsid w:val="002B4F5C"/>
    <w:rsid w:val="002B575B"/>
    <w:rsid w:val="002B57C3"/>
    <w:rsid w:val="002B5A17"/>
    <w:rsid w:val="002B6401"/>
    <w:rsid w:val="002B69F1"/>
    <w:rsid w:val="002B741D"/>
    <w:rsid w:val="002B7EE5"/>
    <w:rsid w:val="002C0728"/>
    <w:rsid w:val="002C093F"/>
    <w:rsid w:val="002C0BCE"/>
    <w:rsid w:val="002C0FB3"/>
    <w:rsid w:val="002C17BB"/>
    <w:rsid w:val="002C2043"/>
    <w:rsid w:val="002C299B"/>
    <w:rsid w:val="002C2D6D"/>
    <w:rsid w:val="002C3B84"/>
    <w:rsid w:val="002C4F9B"/>
    <w:rsid w:val="002C51E5"/>
    <w:rsid w:val="002C6365"/>
    <w:rsid w:val="002C6517"/>
    <w:rsid w:val="002C764B"/>
    <w:rsid w:val="002C7BB7"/>
    <w:rsid w:val="002D07EA"/>
    <w:rsid w:val="002D163F"/>
    <w:rsid w:val="002D2DA0"/>
    <w:rsid w:val="002D3C6A"/>
    <w:rsid w:val="002D42DE"/>
    <w:rsid w:val="002D69E2"/>
    <w:rsid w:val="002D761C"/>
    <w:rsid w:val="002D7821"/>
    <w:rsid w:val="002D7C44"/>
    <w:rsid w:val="002E1A60"/>
    <w:rsid w:val="002E4A3B"/>
    <w:rsid w:val="002E5BBA"/>
    <w:rsid w:val="002E65F9"/>
    <w:rsid w:val="002F041A"/>
    <w:rsid w:val="002F0549"/>
    <w:rsid w:val="002F0886"/>
    <w:rsid w:val="002F0E33"/>
    <w:rsid w:val="002F1589"/>
    <w:rsid w:val="002F3C57"/>
    <w:rsid w:val="002F4490"/>
    <w:rsid w:val="002F4876"/>
    <w:rsid w:val="002F4AA4"/>
    <w:rsid w:val="002F6AEA"/>
    <w:rsid w:val="002F7EF8"/>
    <w:rsid w:val="003028EF"/>
    <w:rsid w:val="003039E2"/>
    <w:rsid w:val="00304000"/>
    <w:rsid w:val="00305255"/>
    <w:rsid w:val="00305D7A"/>
    <w:rsid w:val="00306C58"/>
    <w:rsid w:val="00310B97"/>
    <w:rsid w:val="003117CE"/>
    <w:rsid w:val="00311ACF"/>
    <w:rsid w:val="00311E5F"/>
    <w:rsid w:val="0031323A"/>
    <w:rsid w:val="003134DD"/>
    <w:rsid w:val="0031354B"/>
    <w:rsid w:val="0031413E"/>
    <w:rsid w:val="0031469F"/>
    <w:rsid w:val="00315834"/>
    <w:rsid w:val="00315E8D"/>
    <w:rsid w:val="00315ECA"/>
    <w:rsid w:val="0031719D"/>
    <w:rsid w:val="003206B2"/>
    <w:rsid w:val="00320B8D"/>
    <w:rsid w:val="0032185F"/>
    <w:rsid w:val="003228F8"/>
    <w:rsid w:val="00323279"/>
    <w:rsid w:val="0032327E"/>
    <w:rsid w:val="0032389A"/>
    <w:rsid w:val="00323A3F"/>
    <w:rsid w:val="0032450D"/>
    <w:rsid w:val="00324517"/>
    <w:rsid w:val="003254B4"/>
    <w:rsid w:val="00325676"/>
    <w:rsid w:val="003257DF"/>
    <w:rsid w:val="0032722A"/>
    <w:rsid w:val="003273C2"/>
    <w:rsid w:val="00327E54"/>
    <w:rsid w:val="00327E81"/>
    <w:rsid w:val="00327EF5"/>
    <w:rsid w:val="00330018"/>
    <w:rsid w:val="00330579"/>
    <w:rsid w:val="00330926"/>
    <w:rsid w:val="0033277A"/>
    <w:rsid w:val="00332F6B"/>
    <w:rsid w:val="00332FC6"/>
    <w:rsid w:val="003334F0"/>
    <w:rsid w:val="00333DEA"/>
    <w:rsid w:val="00334C69"/>
    <w:rsid w:val="003350A2"/>
    <w:rsid w:val="003354CC"/>
    <w:rsid w:val="00336172"/>
    <w:rsid w:val="003364D7"/>
    <w:rsid w:val="003378ED"/>
    <w:rsid w:val="00337950"/>
    <w:rsid w:val="0034072F"/>
    <w:rsid w:val="00340E5D"/>
    <w:rsid w:val="0034128B"/>
    <w:rsid w:val="0034139E"/>
    <w:rsid w:val="003416C0"/>
    <w:rsid w:val="00341BA4"/>
    <w:rsid w:val="00342726"/>
    <w:rsid w:val="00343B0D"/>
    <w:rsid w:val="00343D84"/>
    <w:rsid w:val="003441B5"/>
    <w:rsid w:val="003443F4"/>
    <w:rsid w:val="00344DE8"/>
    <w:rsid w:val="00345E69"/>
    <w:rsid w:val="003466FA"/>
    <w:rsid w:val="00346B6A"/>
    <w:rsid w:val="00347B94"/>
    <w:rsid w:val="003502B7"/>
    <w:rsid w:val="003503BF"/>
    <w:rsid w:val="003506D6"/>
    <w:rsid w:val="00350739"/>
    <w:rsid w:val="00352D43"/>
    <w:rsid w:val="003534C5"/>
    <w:rsid w:val="00353EDC"/>
    <w:rsid w:val="003561C7"/>
    <w:rsid w:val="00356BB0"/>
    <w:rsid w:val="00361064"/>
    <w:rsid w:val="003617A3"/>
    <w:rsid w:val="00362987"/>
    <w:rsid w:val="00364F1C"/>
    <w:rsid w:val="00367E56"/>
    <w:rsid w:val="00372A9D"/>
    <w:rsid w:val="00372E8F"/>
    <w:rsid w:val="003739B1"/>
    <w:rsid w:val="0037439C"/>
    <w:rsid w:val="00376FF3"/>
    <w:rsid w:val="003778DB"/>
    <w:rsid w:val="003801BF"/>
    <w:rsid w:val="003803A9"/>
    <w:rsid w:val="003813DE"/>
    <w:rsid w:val="003847B9"/>
    <w:rsid w:val="003867CB"/>
    <w:rsid w:val="00387886"/>
    <w:rsid w:val="003902AA"/>
    <w:rsid w:val="003930CE"/>
    <w:rsid w:val="00393110"/>
    <w:rsid w:val="0039607E"/>
    <w:rsid w:val="00396525"/>
    <w:rsid w:val="003A04E5"/>
    <w:rsid w:val="003A0C7F"/>
    <w:rsid w:val="003A292D"/>
    <w:rsid w:val="003A2F47"/>
    <w:rsid w:val="003A335F"/>
    <w:rsid w:val="003A3787"/>
    <w:rsid w:val="003A4458"/>
    <w:rsid w:val="003A4905"/>
    <w:rsid w:val="003A4E95"/>
    <w:rsid w:val="003A53D4"/>
    <w:rsid w:val="003A574D"/>
    <w:rsid w:val="003A5DC1"/>
    <w:rsid w:val="003A62C6"/>
    <w:rsid w:val="003A6B50"/>
    <w:rsid w:val="003A7036"/>
    <w:rsid w:val="003B01D0"/>
    <w:rsid w:val="003B0A5B"/>
    <w:rsid w:val="003B1018"/>
    <w:rsid w:val="003B252F"/>
    <w:rsid w:val="003B29B9"/>
    <w:rsid w:val="003B4905"/>
    <w:rsid w:val="003B52A8"/>
    <w:rsid w:val="003B52AB"/>
    <w:rsid w:val="003B6B41"/>
    <w:rsid w:val="003C0C5E"/>
    <w:rsid w:val="003C148E"/>
    <w:rsid w:val="003C1ACD"/>
    <w:rsid w:val="003C27AB"/>
    <w:rsid w:val="003C4576"/>
    <w:rsid w:val="003C4887"/>
    <w:rsid w:val="003C4CE3"/>
    <w:rsid w:val="003C53C9"/>
    <w:rsid w:val="003C57D5"/>
    <w:rsid w:val="003C7C1A"/>
    <w:rsid w:val="003D04BC"/>
    <w:rsid w:val="003D1469"/>
    <w:rsid w:val="003D29AA"/>
    <w:rsid w:val="003D3463"/>
    <w:rsid w:val="003D39BB"/>
    <w:rsid w:val="003D569C"/>
    <w:rsid w:val="003D7501"/>
    <w:rsid w:val="003E00EC"/>
    <w:rsid w:val="003E12E9"/>
    <w:rsid w:val="003E13DF"/>
    <w:rsid w:val="003E1B1A"/>
    <w:rsid w:val="003E2642"/>
    <w:rsid w:val="003E2FB3"/>
    <w:rsid w:val="003E30E6"/>
    <w:rsid w:val="003E3513"/>
    <w:rsid w:val="003E38C8"/>
    <w:rsid w:val="003E3EC5"/>
    <w:rsid w:val="003E430B"/>
    <w:rsid w:val="003E51BC"/>
    <w:rsid w:val="003E5AF2"/>
    <w:rsid w:val="003E5B14"/>
    <w:rsid w:val="003E663A"/>
    <w:rsid w:val="003F002E"/>
    <w:rsid w:val="003F03DE"/>
    <w:rsid w:val="003F15A4"/>
    <w:rsid w:val="003F1A7D"/>
    <w:rsid w:val="003F1EF8"/>
    <w:rsid w:val="003F21D4"/>
    <w:rsid w:val="003F3131"/>
    <w:rsid w:val="003F4D71"/>
    <w:rsid w:val="003F64E9"/>
    <w:rsid w:val="003F6550"/>
    <w:rsid w:val="003F6C76"/>
    <w:rsid w:val="003F6CE1"/>
    <w:rsid w:val="003F72B7"/>
    <w:rsid w:val="003F794B"/>
    <w:rsid w:val="003F7EE3"/>
    <w:rsid w:val="0040285C"/>
    <w:rsid w:val="004028B4"/>
    <w:rsid w:val="00403BA8"/>
    <w:rsid w:val="00404920"/>
    <w:rsid w:val="00404F46"/>
    <w:rsid w:val="004051B0"/>
    <w:rsid w:val="00405591"/>
    <w:rsid w:val="004060DA"/>
    <w:rsid w:val="00406784"/>
    <w:rsid w:val="00406BBF"/>
    <w:rsid w:val="0040775A"/>
    <w:rsid w:val="00407761"/>
    <w:rsid w:val="00407E3A"/>
    <w:rsid w:val="00410458"/>
    <w:rsid w:val="00410FDC"/>
    <w:rsid w:val="00411214"/>
    <w:rsid w:val="004121C3"/>
    <w:rsid w:val="004129F3"/>
    <w:rsid w:val="00412A3D"/>
    <w:rsid w:val="0041308F"/>
    <w:rsid w:val="004136F8"/>
    <w:rsid w:val="00413981"/>
    <w:rsid w:val="00415EBF"/>
    <w:rsid w:val="004166C8"/>
    <w:rsid w:val="00416AA8"/>
    <w:rsid w:val="00416EBC"/>
    <w:rsid w:val="004172E1"/>
    <w:rsid w:val="004179A7"/>
    <w:rsid w:val="00417CB6"/>
    <w:rsid w:val="0042059A"/>
    <w:rsid w:val="00421A63"/>
    <w:rsid w:val="00421D1F"/>
    <w:rsid w:val="00422715"/>
    <w:rsid w:val="00423200"/>
    <w:rsid w:val="0042503C"/>
    <w:rsid w:val="00425A4B"/>
    <w:rsid w:val="00427D42"/>
    <w:rsid w:val="004305CB"/>
    <w:rsid w:val="00431477"/>
    <w:rsid w:val="004321F9"/>
    <w:rsid w:val="004331C7"/>
    <w:rsid w:val="0043365E"/>
    <w:rsid w:val="0043366D"/>
    <w:rsid w:val="00433EE3"/>
    <w:rsid w:val="00435491"/>
    <w:rsid w:val="00435537"/>
    <w:rsid w:val="004359AF"/>
    <w:rsid w:val="00435FC3"/>
    <w:rsid w:val="00436081"/>
    <w:rsid w:val="00436650"/>
    <w:rsid w:val="00441675"/>
    <w:rsid w:val="0044308C"/>
    <w:rsid w:val="00443B90"/>
    <w:rsid w:val="00445171"/>
    <w:rsid w:val="0044533C"/>
    <w:rsid w:val="00445624"/>
    <w:rsid w:val="00445E3C"/>
    <w:rsid w:val="00446F84"/>
    <w:rsid w:val="00451ED5"/>
    <w:rsid w:val="00452ED1"/>
    <w:rsid w:val="004539B0"/>
    <w:rsid w:val="004544FD"/>
    <w:rsid w:val="00456142"/>
    <w:rsid w:val="004569B8"/>
    <w:rsid w:val="00456A7F"/>
    <w:rsid w:val="00460910"/>
    <w:rsid w:val="004615EF"/>
    <w:rsid w:val="00461F38"/>
    <w:rsid w:val="00462537"/>
    <w:rsid w:val="004629EE"/>
    <w:rsid w:val="00462B44"/>
    <w:rsid w:val="0046301E"/>
    <w:rsid w:val="00465141"/>
    <w:rsid w:val="00465B08"/>
    <w:rsid w:val="00467E8C"/>
    <w:rsid w:val="004703AC"/>
    <w:rsid w:val="00470685"/>
    <w:rsid w:val="00470CEF"/>
    <w:rsid w:val="00471446"/>
    <w:rsid w:val="00471564"/>
    <w:rsid w:val="0047160C"/>
    <w:rsid w:val="00471FCB"/>
    <w:rsid w:val="00472475"/>
    <w:rsid w:val="0047360E"/>
    <w:rsid w:val="00475A45"/>
    <w:rsid w:val="00475F3D"/>
    <w:rsid w:val="00480101"/>
    <w:rsid w:val="00480A04"/>
    <w:rsid w:val="004817A5"/>
    <w:rsid w:val="0048257F"/>
    <w:rsid w:val="0048293D"/>
    <w:rsid w:val="0048349B"/>
    <w:rsid w:val="004837BC"/>
    <w:rsid w:val="004837E7"/>
    <w:rsid w:val="00483873"/>
    <w:rsid w:val="004846B3"/>
    <w:rsid w:val="00485D88"/>
    <w:rsid w:val="00487866"/>
    <w:rsid w:val="00490CC6"/>
    <w:rsid w:val="00492B08"/>
    <w:rsid w:val="0049311E"/>
    <w:rsid w:val="0049317A"/>
    <w:rsid w:val="00493215"/>
    <w:rsid w:val="0049363A"/>
    <w:rsid w:val="00493B28"/>
    <w:rsid w:val="004941DF"/>
    <w:rsid w:val="004951C6"/>
    <w:rsid w:val="0049613C"/>
    <w:rsid w:val="004965DE"/>
    <w:rsid w:val="00497F79"/>
    <w:rsid w:val="004A015F"/>
    <w:rsid w:val="004A14EC"/>
    <w:rsid w:val="004A1E99"/>
    <w:rsid w:val="004A29FD"/>
    <w:rsid w:val="004A3B9F"/>
    <w:rsid w:val="004A4ED5"/>
    <w:rsid w:val="004A513C"/>
    <w:rsid w:val="004A5444"/>
    <w:rsid w:val="004A5EAE"/>
    <w:rsid w:val="004A6B77"/>
    <w:rsid w:val="004A7017"/>
    <w:rsid w:val="004A73EE"/>
    <w:rsid w:val="004B0927"/>
    <w:rsid w:val="004B1549"/>
    <w:rsid w:val="004B2F9C"/>
    <w:rsid w:val="004B31DC"/>
    <w:rsid w:val="004B34EF"/>
    <w:rsid w:val="004B4CDD"/>
    <w:rsid w:val="004B5058"/>
    <w:rsid w:val="004B55AA"/>
    <w:rsid w:val="004B56F3"/>
    <w:rsid w:val="004B5A7D"/>
    <w:rsid w:val="004B6FF3"/>
    <w:rsid w:val="004B7928"/>
    <w:rsid w:val="004C293E"/>
    <w:rsid w:val="004C3FA6"/>
    <w:rsid w:val="004C41B2"/>
    <w:rsid w:val="004C4577"/>
    <w:rsid w:val="004C5B20"/>
    <w:rsid w:val="004C5FD2"/>
    <w:rsid w:val="004C6035"/>
    <w:rsid w:val="004C6257"/>
    <w:rsid w:val="004C78FC"/>
    <w:rsid w:val="004D0932"/>
    <w:rsid w:val="004D10EB"/>
    <w:rsid w:val="004D1D4C"/>
    <w:rsid w:val="004D294D"/>
    <w:rsid w:val="004D2A8F"/>
    <w:rsid w:val="004D440F"/>
    <w:rsid w:val="004D4502"/>
    <w:rsid w:val="004D5D2C"/>
    <w:rsid w:val="004D5D2E"/>
    <w:rsid w:val="004D6106"/>
    <w:rsid w:val="004D6E57"/>
    <w:rsid w:val="004E0894"/>
    <w:rsid w:val="004E0B49"/>
    <w:rsid w:val="004E277E"/>
    <w:rsid w:val="004E33BE"/>
    <w:rsid w:val="004E400C"/>
    <w:rsid w:val="004E4766"/>
    <w:rsid w:val="004E70CB"/>
    <w:rsid w:val="004F07FD"/>
    <w:rsid w:val="004F0C95"/>
    <w:rsid w:val="004F11E7"/>
    <w:rsid w:val="004F1AF8"/>
    <w:rsid w:val="004F2924"/>
    <w:rsid w:val="004F2AC9"/>
    <w:rsid w:val="004F518C"/>
    <w:rsid w:val="004F569E"/>
    <w:rsid w:val="004F5C28"/>
    <w:rsid w:val="004F6202"/>
    <w:rsid w:val="004F7206"/>
    <w:rsid w:val="004F7E1D"/>
    <w:rsid w:val="005009C3"/>
    <w:rsid w:val="00500C67"/>
    <w:rsid w:val="00501DEF"/>
    <w:rsid w:val="005047BB"/>
    <w:rsid w:val="005049D5"/>
    <w:rsid w:val="00504E83"/>
    <w:rsid w:val="005054EE"/>
    <w:rsid w:val="00506044"/>
    <w:rsid w:val="0050612C"/>
    <w:rsid w:val="00506A82"/>
    <w:rsid w:val="00506EC5"/>
    <w:rsid w:val="00506FD7"/>
    <w:rsid w:val="00507406"/>
    <w:rsid w:val="0050773F"/>
    <w:rsid w:val="00507BB0"/>
    <w:rsid w:val="00507C70"/>
    <w:rsid w:val="0051093B"/>
    <w:rsid w:val="005121FF"/>
    <w:rsid w:val="00512E58"/>
    <w:rsid w:val="005140B8"/>
    <w:rsid w:val="00515ACC"/>
    <w:rsid w:val="00515B72"/>
    <w:rsid w:val="00515EC5"/>
    <w:rsid w:val="005204EC"/>
    <w:rsid w:val="00520561"/>
    <w:rsid w:val="00521DF9"/>
    <w:rsid w:val="005237EE"/>
    <w:rsid w:val="00524D3B"/>
    <w:rsid w:val="00525304"/>
    <w:rsid w:val="005256A1"/>
    <w:rsid w:val="005258D2"/>
    <w:rsid w:val="00526357"/>
    <w:rsid w:val="005270EB"/>
    <w:rsid w:val="005309C8"/>
    <w:rsid w:val="005310EB"/>
    <w:rsid w:val="005319E6"/>
    <w:rsid w:val="00534E1F"/>
    <w:rsid w:val="00534E73"/>
    <w:rsid w:val="005350AD"/>
    <w:rsid w:val="00535B73"/>
    <w:rsid w:val="005361BD"/>
    <w:rsid w:val="00536236"/>
    <w:rsid w:val="005371A7"/>
    <w:rsid w:val="0054007C"/>
    <w:rsid w:val="005403B0"/>
    <w:rsid w:val="00540C32"/>
    <w:rsid w:val="00541283"/>
    <w:rsid w:val="0054211D"/>
    <w:rsid w:val="005428BC"/>
    <w:rsid w:val="00542A3E"/>
    <w:rsid w:val="00543F32"/>
    <w:rsid w:val="00544C95"/>
    <w:rsid w:val="00545A7F"/>
    <w:rsid w:val="0054634A"/>
    <w:rsid w:val="0054644C"/>
    <w:rsid w:val="00546B7B"/>
    <w:rsid w:val="005471AF"/>
    <w:rsid w:val="00550670"/>
    <w:rsid w:val="00551CC7"/>
    <w:rsid w:val="00555FD8"/>
    <w:rsid w:val="005560B2"/>
    <w:rsid w:val="00556AED"/>
    <w:rsid w:val="00557224"/>
    <w:rsid w:val="005575C1"/>
    <w:rsid w:val="00557B44"/>
    <w:rsid w:val="0056053C"/>
    <w:rsid w:val="0056363E"/>
    <w:rsid w:val="00563D08"/>
    <w:rsid w:val="00565FDB"/>
    <w:rsid w:val="00566237"/>
    <w:rsid w:val="0056686D"/>
    <w:rsid w:val="00566C43"/>
    <w:rsid w:val="00567384"/>
    <w:rsid w:val="00567506"/>
    <w:rsid w:val="00567A19"/>
    <w:rsid w:val="005718CD"/>
    <w:rsid w:val="005718D8"/>
    <w:rsid w:val="00571D05"/>
    <w:rsid w:val="00573C61"/>
    <w:rsid w:val="005740DC"/>
    <w:rsid w:val="005746A2"/>
    <w:rsid w:val="005751F7"/>
    <w:rsid w:val="005753CD"/>
    <w:rsid w:val="0057599F"/>
    <w:rsid w:val="00576145"/>
    <w:rsid w:val="005767A4"/>
    <w:rsid w:val="00576926"/>
    <w:rsid w:val="0057693C"/>
    <w:rsid w:val="005769D0"/>
    <w:rsid w:val="00577286"/>
    <w:rsid w:val="00581097"/>
    <w:rsid w:val="00582791"/>
    <w:rsid w:val="0058366C"/>
    <w:rsid w:val="0058380E"/>
    <w:rsid w:val="00583CA8"/>
    <w:rsid w:val="00583EB8"/>
    <w:rsid w:val="00584702"/>
    <w:rsid w:val="005851F8"/>
    <w:rsid w:val="00586164"/>
    <w:rsid w:val="0058622B"/>
    <w:rsid w:val="00586AD2"/>
    <w:rsid w:val="005912A2"/>
    <w:rsid w:val="00591988"/>
    <w:rsid w:val="0059307B"/>
    <w:rsid w:val="005938EA"/>
    <w:rsid w:val="005955C1"/>
    <w:rsid w:val="005961A4"/>
    <w:rsid w:val="00597998"/>
    <w:rsid w:val="00597D1C"/>
    <w:rsid w:val="005A07B1"/>
    <w:rsid w:val="005A0F76"/>
    <w:rsid w:val="005A2756"/>
    <w:rsid w:val="005A3C54"/>
    <w:rsid w:val="005A4029"/>
    <w:rsid w:val="005A4296"/>
    <w:rsid w:val="005A56FE"/>
    <w:rsid w:val="005A65CA"/>
    <w:rsid w:val="005A744B"/>
    <w:rsid w:val="005B0C12"/>
    <w:rsid w:val="005B12C3"/>
    <w:rsid w:val="005B48AC"/>
    <w:rsid w:val="005B4D10"/>
    <w:rsid w:val="005B538D"/>
    <w:rsid w:val="005B57A7"/>
    <w:rsid w:val="005B7E88"/>
    <w:rsid w:val="005B7F94"/>
    <w:rsid w:val="005C0163"/>
    <w:rsid w:val="005C1322"/>
    <w:rsid w:val="005C192B"/>
    <w:rsid w:val="005C26D8"/>
    <w:rsid w:val="005C2D85"/>
    <w:rsid w:val="005C3049"/>
    <w:rsid w:val="005C409A"/>
    <w:rsid w:val="005C425A"/>
    <w:rsid w:val="005C4389"/>
    <w:rsid w:val="005C52BA"/>
    <w:rsid w:val="005C55E2"/>
    <w:rsid w:val="005C6004"/>
    <w:rsid w:val="005C60EE"/>
    <w:rsid w:val="005C694F"/>
    <w:rsid w:val="005C746D"/>
    <w:rsid w:val="005C772F"/>
    <w:rsid w:val="005C7E58"/>
    <w:rsid w:val="005D0782"/>
    <w:rsid w:val="005D079B"/>
    <w:rsid w:val="005D09FE"/>
    <w:rsid w:val="005D0BDB"/>
    <w:rsid w:val="005D0F55"/>
    <w:rsid w:val="005D1E80"/>
    <w:rsid w:val="005D2440"/>
    <w:rsid w:val="005D2471"/>
    <w:rsid w:val="005D249E"/>
    <w:rsid w:val="005D24B6"/>
    <w:rsid w:val="005D2BE7"/>
    <w:rsid w:val="005D390F"/>
    <w:rsid w:val="005D4613"/>
    <w:rsid w:val="005D4F54"/>
    <w:rsid w:val="005D631A"/>
    <w:rsid w:val="005D7676"/>
    <w:rsid w:val="005D7C2D"/>
    <w:rsid w:val="005E0553"/>
    <w:rsid w:val="005E0943"/>
    <w:rsid w:val="005E12AB"/>
    <w:rsid w:val="005E1B59"/>
    <w:rsid w:val="005E2558"/>
    <w:rsid w:val="005E2F05"/>
    <w:rsid w:val="005E381A"/>
    <w:rsid w:val="005E4010"/>
    <w:rsid w:val="005E46C5"/>
    <w:rsid w:val="005E48C0"/>
    <w:rsid w:val="005E515F"/>
    <w:rsid w:val="005E5BE8"/>
    <w:rsid w:val="005E5F57"/>
    <w:rsid w:val="005E6BFF"/>
    <w:rsid w:val="005E77AB"/>
    <w:rsid w:val="005E7807"/>
    <w:rsid w:val="005F1B0C"/>
    <w:rsid w:val="005F1FAF"/>
    <w:rsid w:val="005F2564"/>
    <w:rsid w:val="005F4ED2"/>
    <w:rsid w:val="005F5032"/>
    <w:rsid w:val="005F6136"/>
    <w:rsid w:val="005F6486"/>
    <w:rsid w:val="0060045F"/>
    <w:rsid w:val="00600A2A"/>
    <w:rsid w:val="00602A3C"/>
    <w:rsid w:val="00604835"/>
    <w:rsid w:val="00604D42"/>
    <w:rsid w:val="00605201"/>
    <w:rsid w:val="00605300"/>
    <w:rsid w:val="0060566C"/>
    <w:rsid w:val="00605A01"/>
    <w:rsid w:val="006063FF"/>
    <w:rsid w:val="00606E3D"/>
    <w:rsid w:val="00606F5B"/>
    <w:rsid w:val="00611C04"/>
    <w:rsid w:val="00611ECA"/>
    <w:rsid w:val="00612D85"/>
    <w:rsid w:val="00613661"/>
    <w:rsid w:val="00615771"/>
    <w:rsid w:val="006157A1"/>
    <w:rsid w:val="0061598F"/>
    <w:rsid w:val="006160EB"/>
    <w:rsid w:val="006164D6"/>
    <w:rsid w:val="00617C2C"/>
    <w:rsid w:val="0062150F"/>
    <w:rsid w:val="006220AE"/>
    <w:rsid w:val="006223F9"/>
    <w:rsid w:val="00623835"/>
    <w:rsid w:val="006252F0"/>
    <w:rsid w:val="006274C6"/>
    <w:rsid w:val="00630ADD"/>
    <w:rsid w:val="00631614"/>
    <w:rsid w:val="0063292B"/>
    <w:rsid w:val="00633315"/>
    <w:rsid w:val="0063360E"/>
    <w:rsid w:val="00634D3E"/>
    <w:rsid w:val="00635169"/>
    <w:rsid w:val="006351D0"/>
    <w:rsid w:val="006358AF"/>
    <w:rsid w:val="00635A80"/>
    <w:rsid w:val="00641112"/>
    <w:rsid w:val="006412D1"/>
    <w:rsid w:val="006415A0"/>
    <w:rsid w:val="006428E8"/>
    <w:rsid w:val="00644210"/>
    <w:rsid w:val="006449F2"/>
    <w:rsid w:val="00644B21"/>
    <w:rsid w:val="00645F97"/>
    <w:rsid w:val="00645FC3"/>
    <w:rsid w:val="00646072"/>
    <w:rsid w:val="00646133"/>
    <w:rsid w:val="006461AF"/>
    <w:rsid w:val="0064646E"/>
    <w:rsid w:val="00646797"/>
    <w:rsid w:val="00650685"/>
    <w:rsid w:val="00650D27"/>
    <w:rsid w:val="00652156"/>
    <w:rsid w:val="0065276D"/>
    <w:rsid w:val="00654189"/>
    <w:rsid w:val="0065731F"/>
    <w:rsid w:val="006574F7"/>
    <w:rsid w:val="00657709"/>
    <w:rsid w:val="00661F61"/>
    <w:rsid w:val="0066235F"/>
    <w:rsid w:val="00663B32"/>
    <w:rsid w:val="00664446"/>
    <w:rsid w:val="00664D91"/>
    <w:rsid w:val="006652C2"/>
    <w:rsid w:val="006657FE"/>
    <w:rsid w:val="00665F44"/>
    <w:rsid w:val="00667FB3"/>
    <w:rsid w:val="00670C57"/>
    <w:rsid w:val="00671E3D"/>
    <w:rsid w:val="00672695"/>
    <w:rsid w:val="00673C29"/>
    <w:rsid w:val="0067455A"/>
    <w:rsid w:val="006769BD"/>
    <w:rsid w:val="0068252E"/>
    <w:rsid w:val="00684E1D"/>
    <w:rsid w:val="00686905"/>
    <w:rsid w:val="00686D68"/>
    <w:rsid w:val="00687196"/>
    <w:rsid w:val="0068786F"/>
    <w:rsid w:val="0069072D"/>
    <w:rsid w:val="0069233E"/>
    <w:rsid w:val="00692A16"/>
    <w:rsid w:val="00692EBD"/>
    <w:rsid w:val="006952F0"/>
    <w:rsid w:val="006959AC"/>
    <w:rsid w:val="00696169"/>
    <w:rsid w:val="00696DEE"/>
    <w:rsid w:val="00696FC9"/>
    <w:rsid w:val="006970C0"/>
    <w:rsid w:val="006A1A77"/>
    <w:rsid w:val="006A282A"/>
    <w:rsid w:val="006A397D"/>
    <w:rsid w:val="006A3B17"/>
    <w:rsid w:val="006A3CDC"/>
    <w:rsid w:val="006A4457"/>
    <w:rsid w:val="006A4983"/>
    <w:rsid w:val="006A5234"/>
    <w:rsid w:val="006A539F"/>
    <w:rsid w:val="006A5539"/>
    <w:rsid w:val="006A6562"/>
    <w:rsid w:val="006A7B64"/>
    <w:rsid w:val="006B0C99"/>
    <w:rsid w:val="006B2677"/>
    <w:rsid w:val="006B2C1D"/>
    <w:rsid w:val="006B3B5F"/>
    <w:rsid w:val="006B3B6F"/>
    <w:rsid w:val="006B3DF2"/>
    <w:rsid w:val="006B42F2"/>
    <w:rsid w:val="006B4651"/>
    <w:rsid w:val="006B5EFE"/>
    <w:rsid w:val="006B6404"/>
    <w:rsid w:val="006B7187"/>
    <w:rsid w:val="006B774B"/>
    <w:rsid w:val="006C2ECC"/>
    <w:rsid w:val="006C3102"/>
    <w:rsid w:val="006C43DD"/>
    <w:rsid w:val="006C5440"/>
    <w:rsid w:val="006C5AD3"/>
    <w:rsid w:val="006D0871"/>
    <w:rsid w:val="006D0CDB"/>
    <w:rsid w:val="006D2026"/>
    <w:rsid w:val="006D24F1"/>
    <w:rsid w:val="006D2846"/>
    <w:rsid w:val="006D28B1"/>
    <w:rsid w:val="006D3D92"/>
    <w:rsid w:val="006D3EA1"/>
    <w:rsid w:val="006D5BB6"/>
    <w:rsid w:val="006D6277"/>
    <w:rsid w:val="006D6E8F"/>
    <w:rsid w:val="006D761A"/>
    <w:rsid w:val="006D79B4"/>
    <w:rsid w:val="006E1026"/>
    <w:rsid w:val="006E1626"/>
    <w:rsid w:val="006E1B40"/>
    <w:rsid w:val="006E1C12"/>
    <w:rsid w:val="006E1CAC"/>
    <w:rsid w:val="006E1E98"/>
    <w:rsid w:val="006E2DDE"/>
    <w:rsid w:val="006E34CA"/>
    <w:rsid w:val="006E3FBE"/>
    <w:rsid w:val="006E688C"/>
    <w:rsid w:val="006E6BC0"/>
    <w:rsid w:val="006E6C24"/>
    <w:rsid w:val="006E7CC5"/>
    <w:rsid w:val="006F0CD7"/>
    <w:rsid w:val="006F0E00"/>
    <w:rsid w:val="006F10F3"/>
    <w:rsid w:val="006F1463"/>
    <w:rsid w:val="006F1C9C"/>
    <w:rsid w:val="006F21EE"/>
    <w:rsid w:val="006F2D2B"/>
    <w:rsid w:val="006F3601"/>
    <w:rsid w:val="006F4092"/>
    <w:rsid w:val="006F4522"/>
    <w:rsid w:val="006F50C8"/>
    <w:rsid w:val="00700843"/>
    <w:rsid w:val="00700E3E"/>
    <w:rsid w:val="00702CFD"/>
    <w:rsid w:val="0070312E"/>
    <w:rsid w:val="007039B9"/>
    <w:rsid w:val="00704069"/>
    <w:rsid w:val="007040D4"/>
    <w:rsid w:val="00704465"/>
    <w:rsid w:val="0070453D"/>
    <w:rsid w:val="00705411"/>
    <w:rsid w:val="00707EA3"/>
    <w:rsid w:val="007103D1"/>
    <w:rsid w:val="0071102A"/>
    <w:rsid w:val="00711B26"/>
    <w:rsid w:val="00713430"/>
    <w:rsid w:val="007142EF"/>
    <w:rsid w:val="00715C6E"/>
    <w:rsid w:val="007177E8"/>
    <w:rsid w:val="00717FF3"/>
    <w:rsid w:val="0072002D"/>
    <w:rsid w:val="007210EB"/>
    <w:rsid w:val="007222A1"/>
    <w:rsid w:val="00722709"/>
    <w:rsid w:val="00722758"/>
    <w:rsid w:val="00724CD4"/>
    <w:rsid w:val="007254DD"/>
    <w:rsid w:val="00725F57"/>
    <w:rsid w:val="007264CF"/>
    <w:rsid w:val="00727195"/>
    <w:rsid w:val="0073053C"/>
    <w:rsid w:val="00730833"/>
    <w:rsid w:val="0073118E"/>
    <w:rsid w:val="0073250C"/>
    <w:rsid w:val="0073269B"/>
    <w:rsid w:val="00732FBC"/>
    <w:rsid w:val="007338ED"/>
    <w:rsid w:val="00733F6A"/>
    <w:rsid w:val="007340DF"/>
    <w:rsid w:val="00734444"/>
    <w:rsid w:val="007346EF"/>
    <w:rsid w:val="007359CA"/>
    <w:rsid w:val="007360C9"/>
    <w:rsid w:val="0073635B"/>
    <w:rsid w:val="00737726"/>
    <w:rsid w:val="00737C9D"/>
    <w:rsid w:val="00740B60"/>
    <w:rsid w:val="00741225"/>
    <w:rsid w:val="007417D3"/>
    <w:rsid w:val="00743223"/>
    <w:rsid w:val="00744A42"/>
    <w:rsid w:val="00745488"/>
    <w:rsid w:val="00745FAB"/>
    <w:rsid w:val="00746939"/>
    <w:rsid w:val="00746B11"/>
    <w:rsid w:val="00746DF1"/>
    <w:rsid w:val="00751571"/>
    <w:rsid w:val="00751FCE"/>
    <w:rsid w:val="0075238C"/>
    <w:rsid w:val="007525BE"/>
    <w:rsid w:val="00752D8E"/>
    <w:rsid w:val="00752EAD"/>
    <w:rsid w:val="00755461"/>
    <w:rsid w:val="00757439"/>
    <w:rsid w:val="00757B48"/>
    <w:rsid w:val="00761302"/>
    <w:rsid w:val="00761313"/>
    <w:rsid w:val="0076253F"/>
    <w:rsid w:val="007637DF"/>
    <w:rsid w:val="00765271"/>
    <w:rsid w:val="00766C13"/>
    <w:rsid w:val="00766D50"/>
    <w:rsid w:val="00767CC7"/>
    <w:rsid w:val="00767E30"/>
    <w:rsid w:val="00770C9E"/>
    <w:rsid w:val="0077137B"/>
    <w:rsid w:val="007716B0"/>
    <w:rsid w:val="00771D6F"/>
    <w:rsid w:val="0077228F"/>
    <w:rsid w:val="007732B0"/>
    <w:rsid w:val="007746DC"/>
    <w:rsid w:val="00775A01"/>
    <w:rsid w:val="00775B12"/>
    <w:rsid w:val="00775B64"/>
    <w:rsid w:val="007762AE"/>
    <w:rsid w:val="00777091"/>
    <w:rsid w:val="007777D4"/>
    <w:rsid w:val="0078010E"/>
    <w:rsid w:val="0078020B"/>
    <w:rsid w:val="007802A8"/>
    <w:rsid w:val="0078038F"/>
    <w:rsid w:val="00780A21"/>
    <w:rsid w:val="00780C81"/>
    <w:rsid w:val="00781A51"/>
    <w:rsid w:val="0078295F"/>
    <w:rsid w:val="00782DBE"/>
    <w:rsid w:val="00784247"/>
    <w:rsid w:val="0078496E"/>
    <w:rsid w:val="00785B9D"/>
    <w:rsid w:val="00786360"/>
    <w:rsid w:val="0078778C"/>
    <w:rsid w:val="007877C6"/>
    <w:rsid w:val="00790319"/>
    <w:rsid w:val="0079173D"/>
    <w:rsid w:val="00792C1A"/>
    <w:rsid w:val="00793AC0"/>
    <w:rsid w:val="007951D3"/>
    <w:rsid w:val="007971CD"/>
    <w:rsid w:val="007A0090"/>
    <w:rsid w:val="007A2A85"/>
    <w:rsid w:val="007A38FF"/>
    <w:rsid w:val="007A3D52"/>
    <w:rsid w:val="007A4ACB"/>
    <w:rsid w:val="007A540C"/>
    <w:rsid w:val="007A5E06"/>
    <w:rsid w:val="007A6F8B"/>
    <w:rsid w:val="007B010A"/>
    <w:rsid w:val="007B03AE"/>
    <w:rsid w:val="007B061D"/>
    <w:rsid w:val="007B0A8C"/>
    <w:rsid w:val="007B3791"/>
    <w:rsid w:val="007B40BC"/>
    <w:rsid w:val="007B431E"/>
    <w:rsid w:val="007B4FE2"/>
    <w:rsid w:val="007B633F"/>
    <w:rsid w:val="007B7E6C"/>
    <w:rsid w:val="007C0F81"/>
    <w:rsid w:val="007C257F"/>
    <w:rsid w:val="007C38C2"/>
    <w:rsid w:val="007C6422"/>
    <w:rsid w:val="007D067B"/>
    <w:rsid w:val="007D08A6"/>
    <w:rsid w:val="007D1A29"/>
    <w:rsid w:val="007D1E90"/>
    <w:rsid w:val="007D4AC3"/>
    <w:rsid w:val="007D52B7"/>
    <w:rsid w:val="007D6ADD"/>
    <w:rsid w:val="007D73B6"/>
    <w:rsid w:val="007E34EF"/>
    <w:rsid w:val="007E3944"/>
    <w:rsid w:val="007E3D5C"/>
    <w:rsid w:val="007E407C"/>
    <w:rsid w:val="007E586C"/>
    <w:rsid w:val="007E5F5E"/>
    <w:rsid w:val="007E6923"/>
    <w:rsid w:val="007E7C06"/>
    <w:rsid w:val="007F063E"/>
    <w:rsid w:val="007F0C54"/>
    <w:rsid w:val="007F1B0E"/>
    <w:rsid w:val="007F1BEA"/>
    <w:rsid w:val="007F2550"/>
    <w:rsid w:val="007F3D9F"/>
    <w:rsid w:val="007F4652"/>
    <w:rsid w:val="007F6164"/>
    <w:rsid w:val="008003AE"/>
    <w:rsid w:val="0080137E"/>
    <w:rsid w:val="00801C95"/>
    <w:rsid w:val="00801D11"/>
    <w:rsid w:val="00802494"/>
    <w:rsid w:val="008028CD"/>
    <w:rsid w:val="00802FEA"/>
    <w:rsid w:val="008046C8"/>
    <w:rsid w:val="008047EE"/>
    <w:rsid w:val="00804AFD"/>
    <w:rsid w:val="00805639"/>
    <w:rsid w:val="00807F00"/>
    <w:rsid w:val="00810FF0"/>
    <w:rsid w:val="008112E0"/>
    <w:rsid w:val="0081199E"/>
    <w:rsid w:val="00811A5C"/>
    <w:rsid w:val="0081224D"/>
    <w:rsid w:val="008129B0"/>
    <w:rsid w:val="00812CFB"/>
    <w:rsid w:val="00812E31"/>
    <w:rsid w:val="008130B4"/>
    <w:rsid w:val="00813236"/>
    <w:rsid w:val="00817018"/>
    <w:rsid w:val="0081748E"/>
    <w:rsid w:val="008177D6"/>
    <w:rsid w:val="00820928"/>
    <w:rsid w:val="00821727"/>
    <w:rsid w:val="00822A08"/>
    <w:rsid w:val="00823B46"/>
    <w:rsid w:val="00824371"/>
    <w:rsid w:val="00826103"/>
    <w:rsid w:val="0082724D"/>
    <w:rsid w:val="008300A3"/>
    <w:rsid w:val="0083036A"/>
    <w:rsid w:val="00830A26"/>
    <w:rsid w:val="00830CC1"/>
    <w:rsid w:val="008335B0"/>
    <w:rsid w:val="00833D5C"/>
    <w:rsid w:val="0083549C"/>
    <w:rsid w:val="008355EA"/>
    <w:rsid w:val="00836089"/>
    <w:rsid w:val="008361CF"/>
    <w:rsid w:val="00836A43"/>
    <w:rsid w:val="008371C6"/>
    <w:rsid w:val="0084020B"/>
    <w:rsid w:val="008404A7"/>
    <w:rsid w:val="0084206E"/>
    <w:rsid w:val="00843584"/>
    <w:rsid w:val="00843B16"/>
    <w:rsid w:val="00844460"/>
    <w:rsid w:val="00844534"/>
    <w:rsid w:val="00844DC9"/>
    <w:rsid w:val="00845096"/>
    <w:rsid w:val="00845549"/>
    <w:rsid w:val="0084568C"/>
    <w:rsid w:val="00845ED6"/>
    <w:rsid w:val="0084722A"/>
    <w:rsid w:val="008476E3"/>
    <w:rsid w:val="00847FBB"/>
    <w:rsid w:val="008505FD"/>
    <w:rsid w:val="008519C5"/>
    <w:rsid w:val="0085254E"/>
    <w:rsid w:val="00852FB5"/>
    <w:rsid w:val="0085334B"/>
    <w:rsid w:val="008538D8"/>
    <w:rsid w:val="0085503C"/>
    <w:rsid w:val="00855422"/>
    <w:rsid w:val="00855B91"/>
    <w:rsid w:val="00855CB1"/>
    <w:rsid w:val="008560E5"/>
    <w:rsid w:val="00856268"/>
    <w:rsid w:val="00856AD9"/>
    <w:rsid w:val="00856E9D"/>
    <w:rsid w:val="0086053A"/>
    <w:rsid w:val="00860588"/>
    <w:rsid w:val="00860F41"/>
    <w:rsid w:val="008612BE"/>
    <w:rsid w:val="00864480"/>
    <w:rsid w:val="00865025"/>
    <w:rsid w:val="008655D9"/>
    <w:rsid w:val="0086654E"/>
    <w:rsid w:val="00867067"/>
    <w:rsid w:val="00867FE1"/>
    <w:rsid w:val="008707AF"/>
    <w:rsid w:val="00871281"/>
    <w:rsid w:val="00871E5B"/>
    <w:rsid w:val="0087206F"/>
    <w:rsid w:val="00872831"/>
    <w:rsid w:val="00873697"/>
    <w:rsid w:val="00873B67"/>
    <w:rsid w:val="00873DA0"/>
    <w:rsid w:val="00873EA4"/>
    <w:rsid w:val="0087436E"/>
    <w:rsid w:val="00874AC3"/>
    <w:rsid w:val="00874E08"/>
    <w:rsid w:val="0087564E"/>
    <w:rsid w:val="008766F7"/>
    <w:rsid w:val="0087673C"/>
    <w:rsid w:val="008770E6"/>
    <w:rsid w:val="008775B7"/>
    <w:rsid w:val="00881543"/>
    <w:rsid w:val="00881755"/>
    <w:rsid w:val="0088184A"/>
    <w:rsid w:val="00882A44"/>
    <w:rsid w:val="00882F27"/>
    <w:rsid w:val="00883E89"/>
    <w:rsid w:val="00886260"/>
    <w:rsid w:val="00886903"/>
    <w:rsid w:val="008869AA"/>
    <w:rsid w:val="008872C5"/>
    <w:rsid w:val="008876AF"/>
    <w:rsid w:val="00890389"/>
    <w:rsid w:val="00890A1A"/>
    <w:rsid w:val="008915B4"/>
    <w:rsid w:val="008920CA"/>
    <w:rsid w:val="008923F9"/>
    <w:rsid w:val="0089308B"/>
    <w:rsid w:val="00894541"/>
    <w:rsid w:val="00894708"/>
    <w:rsid w:val="00894D7F"/>
    <w:rsid w:val="00896A93"/>
    <w:rsid w:val="00896CF8"/>
    <w:rsid w:val="008978D6"/>
    <w:rsid w:val="008A10F0"/>
    <w:rsid w:val="008A247A"/>
    <w:rsid w:val="008A2BDF"/>
    <w:rsid w:val="008A51AE"/>
    <w:rsid w:val="008A63C6"/>
    <w:rsid w:val="008A769F"/>
    <w:rsid w:val="008B0836"/>
    <w:rsid w:val="008B2E70"/>
    <w:rsid w:val="008B3B9D"/>
    <w:rsid w:val="008B4D5C"/>
    <w:rsid w:val="008B6332"/>
    <w:rsid w:val="008B6788"/>
    <w:rsid w:val="008B7E74"/>
    <w:rsid w:val="008C1228"/>
    <w:rsid w:val="008C1407"/>
    <w:rsid w:val="008C146F"/>
    <w:rsid w:val="008C15AF"/>
    <w:rsid w:val="008C1D07"/>
    <w:rsid w:val="008C2576"/>
    <w:rsid w:val="008C3086"/>
    <w:rsid w:val="008C30AA"/>
    <w:rsid w:val="008C42BE"/>
    <w:rsid w:val="008C44CC"/>
    <w:rsid w:val="008C565B"/>
    <w:rsid w:val="008C661F"/>
    <w:rsid w:val="008C7266"/>
    <w:rsid w:val="008D04AC"/>
    <w:rsid w:val="008D14FE"/>
    <w:rsid w:val="008D27BE"/>
    <w:rsid w:val="008D2F33"/>
    <w:rsid w:val="008D4A16"/>
    <w:rsid w:val="008D512A"/>
    <w:rsid w:val="008D54B7"/>
    <w:rsid w:val="008D6026"/>
    <w:rsid w:val="008D6BE6"/>
    <w:rsid w:val="008D6C47"/>
    <w:rsid w:val="008E1EF9"/>
    <w:rsid w:val="008E3DAC"/>
    <w:rsid w:val="008E40DB"/>
    <w:rsid w:val="008E4326"/>
    <w:rsid w:val="008E4DEC"/>
    <w:rsid w:val="008E4ECC"/>
    <w:rsid w:val="008E53B5"/>
    <w:rsid w:val="008E64D7"/>
    <w:rsid w:val="008E716D"/>
    <w:rsid w:val="008F00F6"/>
    <w:rsid w:val="008F08AA"/>
    <w:rsid w:val="008F0CDA"/>
    <w:rsid w:val="008F221B"/>
    <w:rsid w:val="008F23D5"/>
    <w:rsid w:val="008F3704"/>
    <w:rsid w:val="008F3B2D"/>
    <w:rsid w:val="008F4C4C"/>
    <w:rsid w:val="00900B45"/>
    <w:rsid w:val="009023DB"/>
    <w:rsid w:val="00902404"/>
    <w:rsid w:val="00902B61"/>
    <w:rsid w:val="009038DD"/>
    <w:rsid w:val="009045BB"/>
    <w:rsid w:val="009050EC"/>
    <w:rsid w:val="00905F17"/>
    <w:rsid w:val="00913351"/>
    <w:rsid w:val="009133EC"/>
    <w:rsid w:val="0091398D"/>
    <w:rsid w:val="00921A89"/>
    <w:rsid w:val="009248D8"/>
    <w:rsid w:val="009268F3"/>
    <w:rsid w:val="00926F57"/>
    <w:rsid w:val="0092720D"/>
    <w:rsid w:val="00930296"/>
    <w:rsid w:val="0093063A"/>
    <w:rsid w:val="00930A2C"/>
    <w:rsid w:val="00931DAD"/>
    <w:rsid w:val="00932372"/>
    <w:rsid w:val="0093325A"/>
    <w:rsid w:val="00933446"/>
    <w:rsid w:val="00935DC4"/>
    <w:rsid w:val="009365A8"/>
    <w:rsid w:val="009371BD"/>
    <w:rsid w:val="00937A48"/>
    <w:rsid w:val="0094067A"/>
    <w:rsid w:val="009419B6"/>
    <w:rsid w:val="0094260C"/>
    <w:rsid w:val="00942DE4"/>
    <w:rsid w:val="00943AFD"/>
    <w:rsid w:val="00944861"/>
    <w:rsid w:val="00945575"/>
    <w:rsid w:val="00946053"/>
    <w:rsid w:val="00950D6F"/>
    <w:rsid w:val="00952175"/>
    <w:rsid w:val="00953A8B"/>
    <w:rsid w:val="00953FA5"/>
    <w:rsid w:val="0095634A"/>
    <w:rsid w:val="009576EA"/>
    <w:rsid w:val="00960406"/>
    <w:rsid w:val="00960767"/>
    <w:rsid w:val="0096211C"/>
    <w:rsid w:val="009632BC"/>
    <w:rsid w:val="009639B6"/>
    <w:rsid w:val="00963CBA"/>
    <w:rsid w:val="00964253"/>
    <w:rsid w:val="009655AF"/>
    <w:rsid w:val="009667E3"/>
    <w:rsid w:val="00967577"/>
    <w:rsid w:val="00967FFB"/>
    <w:rsid w:val="00970280"/>
    <w:rsid w:val="009704F3"/>
    <w:rsid w:val="00971ED8"/>
    <w:rsid w:val="0097259B"/>
    <w:rsid w:val="00972BCC"/>
    <w:rsid w:val="0097325C"/>
    <w:rsid w:val="00974762"/>
    <w:rsid w:val="00974D00"/>
    <w:rsid w:val="00974DBC"/>
    <w:rsid w:val="00974F63"/>
    <w:rsid w:val="00975663"/>
    <w:rsid w:val="00975A66"/>
    <w:rsid w:val="00976638"/>
    <w:rsid w:val="00976D0B"/>
    <w:rsid w:val="00976DC9"/>
    <w:rsid w:val="00977C5F"/>
    <w:rsid w:val="00980092"/>
    <w:rsid w:val="009800EB"/>
    <w:rsid w:val="009802B8"/>
    <w:rsid w:val="009805B6"/>
    <w:rsid w:val="00981E1C"/>
    <w:rsid w:val="00981FAF"/>
    <w:rsid w:val="00982DCE"/>
    <w:rsid w:val="00982F77"/>
    <w:rsid w:val="009835E1"/>
    <w:rsid w:val="00983F43"/>
    <w:rsid w:val="009842E0"/>
    <w:rsid w:val="00984CB3"/>
    <w:rsid w:val="00987DFB"/>
    <w:rsid w:val="00990214"/>
    <w:rsid w:val="009902EE"/>
    <w:rsid w:val="00992C20"/>
    <w:rsid w:val="00992CDD"/>
    <w:rsid w:val="009933C6"/>
    <w:rsid w:val="00993A33"/>
    <w:rsid w:val="0099444B"/>
    <w:rsid w:val="0099591E"/>
    <w:rsid w:val="009962DF"/>
    <w:rsid w:val="00997A32"/>
    <w:rsid w:val="00997ACC"/>
    <w:rsid w:val="00997CE1"/>
    <w:rsid w:val="00997D3A"/>
    <w:rsid w:val="009A04F2"/>
    <w:rsid w:val="009A144C"/>
    <w:rsid w:val="009A1C68"/>
    <w:rsid w:val="009A3778"/>
    <w:rsid w:val="009A41B5"/>
    <w:rsid w:val="009A49B3"/>
    <w:rsid w:val="009A4DD1"/>
    <w:rsid w:val="009B14C5"/>
    <w:rsid w:val="009B1CE2"/>
    <w:rsid w:val="009B1E59"/>
    <w:rsid w:val="009B2853"/>
    <w:rsid w:val="009B2E44"/>
    <w:rsid w:val="009B3333"/>
    <w:rsid w:val="009B4828"/>
    <w:rsid w:val="009B492E"/>
    <w:rsid w:val="009B4E45"/>
    <w:rsid w:val="009B6207"/>
    <w:rsid w:val="009B69FD"/>
    <w:rsid w:val="009B6FA2"/>
    <w:rsid w:val="009B70A7"/>
    <w:rsid w:val="009C03C0"/>
    <w:rsid w:val="009C235C"/>
    <w:rsid w:val="009C3225"/>
    <w:rsid w:val="009C32E3"/>
    <w:rsid w:val="009C32E8"/>
    <w:rsid w:val="009C43B2"/>
    <w:rsid w:val="009C4462"/>
    <w:rsid w:val="009C7456"/>
    <w:rsid w:val="009C7EF6"/>
    <w:rsid w:val="009D0492"/>
    <w:rsid w:val="009D2D97"/>
    <w:rsid w:val="009D2EAA"/>
    <w:rsid w:val="009D39F0"/>
    <w:rsid w:val="009D504E"/>
    <w:rsid w:val="009D5326"/>
    <w:rsid w:val="009D5B44"/>
    <w:rsid w:val="009D680F"/>
    <w:rsid w:val="009D6DA2"/>
    <w:rsid w:val="009D78E4"/>
    <w:rsid w:val="009D7B6A"/>
    <w:rsid w:val="009E1286"/>
    <w:rsid w:val="009E1DF5"/>
    <w:rsid w:val="009E1E06"/>
    <w:rsid w:val="009E2952"/>
    <w:rsid w:val="009E31E7"/>
    <w:rsid w:val="009E399C"/>
    <w:rsid w:val="009E42B1"/>
    <w:rsid w:val="009E457C"/>
    <w:rsid w:val="009E45C9"/>
    <w:rsid w:val="009E52A0"/>
    <w:rsid w:val="009E5573"/>
    <w:rsid w:val="009E626C"/>
    <w:rsid w:val="009F043C"/>
    <w:rsid w:val="009F0E5B"/>
    <w:rsid w:val="009F1CA7"/>
    <w:rsid w:val="009F2DAD"/>
    <w:rsid w:val="009F4346"/>
    <w:rsid w:val="009F53DC"/>
    <w:rsid w:val="009F55BE"/>
    <w:rsid w:val="009F56AA"/>
    <w:rsid w:val="009F604F"/>
    <w:rsid w:val="009F6398"/>
    <w:rsid w:val="00A00BC8"/>
    <w:rsid w:val="00A023EB"/>
    <w:rsid w:val="00A029D1"/>
    <w:rsid w:val="00A02AC7"/>
    <w:rsid w:val="00A03131"/>
    <w:rsid w:val="00A03DBE"/>
    <w:rsid w:val="00A03F18"/>
    <w:rsid w:val="00A0503D"/>
    <w:rsid w:val="00A05FE1"/>
    <w:rsid w:val="00A0607D"/>
    <w:rsid w:val="00A06588"/>
    <w:rsid w:val="00A06626"/>
    <w:rsid w:val="00A06E05"/>
    <w:rsid w:val="00A07D86"/>
    <w:rsid w:val="00A10AC1"/>
    <w:rsid w:val="00A10C36"/>
    <w:rsid w:val="00A10F02"/>
    <w:rsid w:val="00A1171D"/>
    <w:rsid w:val="00A11790"/>
    <w:rsid w:val="00A11AFC"/>
    <w:rsid w:val="00A12098"/>
    <w:rsid w:val="00A12B4C"/>
    <w:rsid w:val="00A12DC0"/>
    <w:rsid w:val="00A14804"/>
    <w:rsid w:val="00A152DA"/>
    <w:rsid w:val="00A15CBA"/>
    <w:rsid w:val="00A16388"/>
    <w:rsid w:val="00A16552"/>
    <w:rsid w:val="00A1740F"/>
    <w:rsid w:val="00A176F2"/>
    <w:rsid w:val="00A20F92"/>
    <w:rsid w:val="00A2393B"/>
    <w:rsid w:val="00A23E65"/>
    <w:rsid w:val="00A240CF"/>
    <w:rsid w:val="00A247AF"/>
    <w:rsid w:val="00A24BEF"/>
    <w:rsid w:val="00A25DFD"/>
    <w:rsid w:val="00A26FAA"/>
    <w:rsid w:val="00A27604"/>
    <w:rsid w:val="00A3024F"/>
    <w:rsid w:val="00A31714"/>
    <w:rsid w:val="00A31C1F"/>
    <w:rsid w:val="00A343CB"/>
    <w:rsid w:val="00A3485F"/>
    <w:rsid w:val="00A35635"/>
    <w:rsid w:val="00A3571D"/>
    <w:rsid w:val="00A36AC1"/>
    <w:rsid w:val="00A36CF7"/>
    <w:rsid w:val="00A36F4F"/>
    <w:rsid w:val="00A37E9E"/>
    <w:rsid w:val="00A37F9B"/>
    <w:rsid w:val="00A4049C"/>
    <w:rsid w:val="00A40795"/>
    <w:rsid w:val="00A41BAB"/>
    <w:rsid w:val="00A43B65"/>
    <w:rsid w:val="00A43C39"/>
    <w:rsid w:val="00A4509F"/>
    <w:rsid w:val="00A459EF"/>
    <w:rsid w:val="00A46602"/>
    <w:rsid w:val="00A47B5F"/>
    <w:rsid w:val="00A50E81"/>
    <w:rsid w:val="00A516E7"/>
    <w:rsid w:val="00A529F2"/>
    <w:rsid w:val="00A566A5"/>
    <w:rsid w:val="00A56AAD"/>
    <w:rsid w:val="00A57E24"/>
    <w:rsid w:val="00A57E9F"/>
    <w:rsid w:val="00A6047F"/>
    <w:rsid w:val="00A6174E"/>
    <w:rsid w:val="00A617DC"/>
    <w:rsid w:val="00A61C31"/>
    <w:rsid w:val="00A61EEE"/>
    <w:rsid w:val="00A645D8"/>
    <w:rsid w:val="00A65227"/>
    <w:rsid w:val="00A65659"/>
    <w:rsid w:val="00A67353"/>
    <w:rsid w:val="00A67449"/>
    <w:rsid w:val="00A67648"/>
    <w:rsid w:val="00A70D84"/>
    <w:rsid w:val="00A732C1"/>
    <w:rsid w:val="00A73360"/>
    <w:rsid w:val="00A736FD"/>
    <w:rsid w:val="00A754B5"/>
    <w:rsid w:val="00A75CA7"/>
    <w:rsid w:val="00A75EB3"/>
    <w:rsid w:val="00A76627"/>
    <w:rsid w:val="00A76A4E"/>
    <w:rsid w:val="00A777E6"/>
    <w:rsid w:val="00A800B3"/>
    <w:rsid w:val="00A80C27"/>
    <w:rsid w:val="00A810A6"/>
    <w:rsid w:val="00A81E29"/>
    <w:rsid w:val="00A82CAB"/>
    <w:rsid w:val="00A83A99"/>
    <w:rsid w:val="00A84135"/>
    <w:rsid w:val="00A8469C"/>
    <w:rsid w:val="00A8494C"/>
    <w:rsid w:val="00A84D5A"/>
    <w:rsid w:val="00A9010D"/>
    <w:rsid w:val="00A9166D"/>
    <w:rsid w:val="00A93B59"/>
    <w:rsid w:val="00A93C0B"/>
    <w:rsid w:val="00A94F4C"/>
    <w:rsid w:val="00A9505E"/>
    <w:rsid w:val="00A95C6B"/>
    <w:rsid w:val="00A9611A"/>
    <w:rsid w:val="00A9767E"/>
    <w:rsid w:val="00AA0CD8"/>
    <w:rsid w:val="00AA3F96"/>
    <w:rsid w:val="00AA50C0"/>
    <w:rsid w:val="00AA7D65"/>
    <w:rsid w:val="00AB0299"/>
    <w:rsid w:val="00AB0EC6"/>
    <w:rsid w:val="00AB24CA"/>
    <w:rsid w:val="00AB2D64"/>
    <w:rsid w:val="00AB3F05"/>
    <w:rsid w:val="00AB4384"/>
    <w:rsid w:val="00AB7048"/>
    <w:rsid w:val="00AB76CD"/>
    <w:rsid w:val="00AC0E1A"/>
    <w:rsid w:val="00AC1079"/>
    <w:rsid w:val="00AC29E9"/>
    <w:rsid w:val="00AC364E"/>
    <w:rsid w:val="00AC5E8B"/>
    <w:rsid w:val="00AC778A"/>
    <w:rsid w:val="00AC77FC"/>
    <w:rsid w:val="00AC7986"/>
    <w:rsid w:val="00AC7BE3"/>
    <w:rsid w:val="00AC7E3D"/>
    <w:rsid w:val="00AD1CD9"/>
    <w:rsid w:val="00AD3B1D"/>
    <w:rsid w:val="00AD4A6E"/>
    <w:rsid w:val="00AD4CB9"/>
    <w:rsid w:val="00AD5033"/>
    <w:rsid w:val="00AD50C7"/>
    <w:rsid w:val="00AD513D"/>
    <w:rsid w:val="00AD545B"/>
    <w:rsid w:val="00AD5AE8"/>
    <w:rsid w:val="00AD5D83"/>
    <w:rsid w:val="00AD6924"/>
    <w:rsid w:val="00AD6EB9"/>
    <w:rsid w:val="00AD721D"/>
    <w:rsid w:val="00AE0C60"/>
    <w:rsid w:val="00AE0F59"/>
    <w:rsid w:val="00AE165D"/>
    <w:rsid w:val="00AE2061"/>
    <w:rsid w:val="00AE2108"/>
    <w:rsid w:val="00AE242F"/>
    <w:rsid w:val="00AE2444"/>
    <w:rsid w:val="00AE28B2"/>
    <w:rsid w:val="00AE33BE"/>
    <w:rsid w:val="00AE4DBF"/>
    <w:rsid w:val="00AE571C"/>
    <w:rsid w:val="00AE5CDA"/>
    <w:rsid w:val="00AE5DD3"/>
    <w:rsid w:val="00AE7432"/>
    <w:rsid w:val="00AE79F3"/>
    <w:rsid w:val="00AF0757"/>
    <w:rsid w:val="00AF3D42"/>
    <w:rsid w:val="00AF4524"/>
    <w:rsid w:val="00AF518A"/>
    <w:rsid w:val="00AF5897"/>
    <w:rsid w:val="00AF613F"/>
    <w:rsid w:val="00AF78C8"/>
    <w:rsid w:val="00AF7A83"/>
    <w:rsid w:val="00AF7C74"/>
    <w:rsid w:val="00B00316"/>
    <w:rsid w:val="00B00602"/>
    <w:rsid w:val="00B011DF"/>
    <w:rsid w:val="00B01509"/>
    <w:rsid w:val="00B01B79"/>
    <w:rsid w:val="00B024E8"/>
    <w:rsid w:val="00B026EC"/>
    <w:rsid w:val="00B02EB9"/>
    <w:rsid w:val="00B03466"/>
    <w:rsid w:val="00B04237"/>
    <w:rsid w:val="00B06E0E"/>
    <w:rsid w:val="00B12785"/>
    <w:rsid w:val="00B13AA2"/>
    <w:rsid w:val="00B14632"/>
    <w:rsid w:val="00B15FF7"/>
    <w:rsid w:val="00B17F27"/>
    <w:rsid w:val="00B20414"/>
    <w:rsid w:val="00B20F48"/>
    <w:rsid w:val="00B215A5"/>
    <w:rsid w:val="00B216CA"/>
    <w:rsid w:val="00B21A98"/>
    <w:rsid w:val="00B230C5"/>
    <w:rsid w:val="00B249D7"/>
    <w:rsid w:val="00B262E1"/>
    <w:rsid w:val="00B26544"/>
    <w:rsid w:val="00B27601"/>
    <w:rsid w:val="00B278A3"/>
    <w:rsid w:val="00B27E7A"/>
    <w:rsid w:val="00B30216"/>
    <w:rsid w:val="00B32924"/>
    <w:rsid w:val="00B340C8"/>
    <w:rsid w:val="00B34D45"/>
    <w:rsid w:val="00B35F2D"/>
    <w:rsid w:val="00B35F93"/>
    <w:rsid w:val="00B36294"/>
    <w:rsid w:val="00B378DD"/>
    <w:rsid w:val="00B37E9F"/>
    <w:rsid w:val="00B40F46"/>
    <w:rsid w:val="00B41D8B"/>
    <w:rsid w:val="00B41DD0"/>
    <w:rsid w:val="00B42F5A"/>
    <w:rsid w:val="00B42FF4"/>
    <w:rsid w:val="00B43B8E"/>
    <w:rsid w:val="00B44800"/>
    <w:rsid w:val="00B45149"/>
    <w:rsid w:val="00B46830"/>
    <w:rsid w:val="00B46B4B"/>
    <w:rsid w:val="00B46BC7"/>
    <w:rsid w:val="00B50735"/>
    <w:rsid w:val="00B50EB3"/>
    <w:rsid w:val="00B513B2"/>
    <w:rsid w:val="00B52564"/>
    <w:rsid w:val="00B53513"/>
    <w:rsid w:val="00B536A2"/>
    <w:rsid w:val="00B55725"/>
    <w:rsid w:val="00B568D1"/>
    <w:rsid w:val="00B6143B"/>
    <w:rsid w:val="00B62261"/>
    <w:rsid w:val="00B622DC"/>
    <w:rsid w:val="00B62AB9"/>
    <w:rsid w:val="00B652C4"/>
    <w:rsid w:val="00B6550B"/>
    <w:rsid w:val="00B71EAD"/>
    <w:rsid w:val="00B73265"/>
    <w:rsid w:val="00B74295"/>
    <w:rsid w:val="00B74B16"/>
    <w:rsid w:val="00B7523B"/>
    <w:rsid w:val="00B755BA"/>
    <w:rsid w:val="00B757F8"/>
    <w:rsid w:val="00B75D0C"/>
    <w:rsid w:val="00B7662C"/>
    <w:rsid w:val="00B770D0"/>
    <w:rsid w:val="00B81161"/>
    <w:rsid w:val="00B81B4B"/>
    <w:rsid w:val="00B825C5"/>
    <w:rsid w:val="00B82E7C"/>
    <w:rsid w:val="00B833C2"/>
    <w:rsid w:val="00B83C5E"/>
    <w:rsid w:val="00B83F0E"/>
    <w:rsid w:val="00B83F48"/>
    <w:rsid w:val="00B84184"/>
    <w:rsid w:val="00B846FB"/>
    <w:rsid w:val="00B84AA7"/>
    <w:rsid w:val="00B8620A"/>
    <w:rsid w:val="00B86B49"/>
    <w:rsid w:val="00B8738F"/>
    <w:rsid w:val="00B87B1A"/>
    <w:rsid w:val="00B922FD"/>
    <w:rsid w:val="00B92B12"/>
    <w:rsid w:val="00B94502"/>
    <w:rsid w:val="00B95EEA"/>
    <w:rsid w:val="00B95F37"/>
    <w:rsid w:val="00B96506"/>
    <w:rsid w:val="00B966AE"/>
    <w:rsid w:val="00B96D0E"/>
    <w:rsid w:val="00B97017"/>
    <w:rsid w:val="00B97CD2"/>
    <w:rsid w:val="00B97EC2"/>
    <w:rsid w:val="00BA025D"/>
    <w:rsid w:val="00BA1D65"/>
    <w:rsid w:val="00BA27AD"/>
    <w:rsid w:val="00BA30C9"/>
    <w:rsid w:val="00BA40E2"/>
    <w:rsid w:val="00BA40EA"/>
    <w:rsid w:val="00BA4511"/>
    <w:rsid w:val="00BA59CD"/>
    <w:rsid w:val="00BA5B42"/>
    <w:rsid w:val="00BA75C5"/>
    <w:rsid w:val="00BA7D49"/>
    <w:rsid w:val="00BB03C1"/>
    <w:rsid w:val="00BB07DF"/>
    <w:rsid w:val="00BB0FC5"/>
    <w:rsid w:val="00BB37AB"/>
    <w:rsid w:val="00BB37B5"/>
    <w:rsid w:val="00BB3928"/>
    <w:rsid w:val="00BB4348"/>
    <w:rsid w:val="00BB710B"/>
    <w:rsid w:val="00BB71F8"/>
    <w:rsid w:val="00BC074C"/>
    <w:rsid w:val="00BC0C88"/>
    <w:rsid w:val="00BC0DD2"/>
    <w:rsid w:val="00BC1427"/>
    <w:rsid w:val="00BC157E"/>
    <w:rsid w:val="00BC2467"/>
    <w:rsid w:val="00BC2723"/>
    <w:rsid w:val="00BC2A1C"/>
    <w:rsid w:val="00BC3291"/>
    <w:rsid w:val="00BC3568"/>
    <w:rsid w:val="00BC3BF5"/>
    <w:rsid w:val="00BC3CDA"/>
    <w:rsid w:val="00BC5085"/>
    <w:rsid w:val="00BC5139"/>
    <w:rsid w:val="00BC542D"/>
    <w:rsid w:val="00BC636A"/>
    <w:rsid w:val="00BC6618"/>
    <w:rsid w:val="00BC685D"/>
    <w:rsid w:val="00BC699E"/>
    <w:rsid w:val="00BC6D23"/>
    <w:rsid w:val="00BD0D45"/>
    <w:rsid w:val="00BD2168"/>
    <w:rsid w:val="00BD3394"/>
    <w:rsid w:val="00BD3BAE"/>
    <w:rsid w:val="00BD527F"/>
    <w:rsid w:val="00BD5A6C"/>
    <w:rsid w:val="00BD5EA0"/>
    <w:rsid w:val="00BD79B3"/>
    <w:rsid w:val="00BE0819"/>
    <w:rsid w:val="00BE09F8"/>
    <w:rsid w:val="00BE0A84"/>
    <w:rsid w:val="00BE0E57"/>
    <w:rsid w:val="00BE19AB"/>
    <w:rsid w:val="00BE222C"/>
    <w:rsid w:val="00BE5EAF"/>
    <w:rsid w:val="00BE77B9"/>
    <w:rsid w:val="00BF01CA"/>
    <w:rsid w:val="00BF0549"/>
    <w:rsid w:val="00BF05B0"/>
    <w:rsid w:val="00BF0875"/>
    <w:rsid w:val="00BF0E82"/>
    <w:rsid w:val="00BF0F3F"/>
    <w:rsid w:val="00BF3315"/>
    <w:rsid w:val="00BF3D19"/>
    <w:rsid w:val="00BF4D55"/>
    <w:rsid w:val="00BF58CC"/>
    <w:rsid w:val="00BF5FB2"/>
    <w:rsid w:val="00BF6FEB"/>
    <w:rsid w:val="00BF7712"/>
    <w:rsid w:val="00BF77A2"/>
    <w:rsid w:val="00BF77DD"/>
    <w:rsid w:val="00BF7895"/>
    <w:rsid w:val="00C016DC"/>
    <w:rsid w:val="00C02296"/>
    <w:rsid w:val="00C035BF"/>
    <w:rsid w:val="00C03751"/>
    <w:rsid w:val="00C0538B"/>
    <w:rsid w:val="00C0778C"/>
    <w:rsid w:val="00C1072C"/>
    <w:rsid w:val="00C10D9A"/>
    <w:rsid w:val="00C11477"/>
    <w:rsid w:val="00C139DC"/>
    <w:rsid w:val="00C143CB"/>
    <w:rsid w:val="00C147C7"/>
    <w:rsid w:val="00C1485C"/>
    <w:rsid w:val="00C14F2E"/>
    <w:rsid w:val="00C15397"/>
    <w:rsid w:val="00C1543E"/>
    <w:rsid w:val="00C15502"/>
    <w:rsid w:val="00C1560B"/>
    <w:rsid w:val="00C15B3B"/>
    <w:rsid w:val="00C1650B"/>
    <w:rsid w:val="00C16875"/>
    <w:rsid w:val="00C16B2C"/>
    <w:rsid w:val="00C16FD0"/>
    <w:rsid w:val="00C17039"/>
    <w:rsid w:val="00C20CCD"/>
    <w:rsid w:val="00C246E7"/>
    <w:rsid w:val="00C24952"/>
    <w:rsid w:val="00C2610B"/>
    <w:rsid w:val="00C262D9"/>
    <w:rsid w:val="00C26C96"/>
    <w:rsid w:val="00C30A2F"/>
    <w:rsid w:val="00C3102B"/>
    <w:rsid w:val="00C31817"/>
    <w:rsid w:val="00C32567"/>
    <w:rsid w:val="00C32AA7"/>
    <w:rsid w:val="00C32BE1"/>
    <w:rsid w:val="00C333E5"/>
    <w:rsid w:val="00C339A5"/>
    <w:rsid w:val="00C34AAB"/>
    <w:rsid w:val="00C36D14"/>
    <w:rsid w:val="00C41EFE"/>
    <w:rsid w:val="00C42D0F"/>
    <w:rsid w:val="00C435D2"/>
    <w:rsid w:val="00C43759"/>
    <w:rsid w:val="00C446DC"/>
    <w:rsid w:val="00C46896"/>
    <w:rsid w:val="00C475A0"/>
    <w:rsid w:val="00C500F3"/>
    <w:rsid w:val="00C51E5B"/>
    <w:rsid w:val="00C51F94"/>
    <w:rsid w:val="00C527F6"/>
    <w:rsid w:val="00C53214"/>
    <w:rsid w:val="00C53918"/>
    <w:rsid w:val="00C54594"/>
    <w:rsid w:val="00C54B49"/>
    <w:rsid w:val="00C54C2C"/>
    <w:rsid w:val="00C550DC"/>
    <w:rsid w:val="00C55A2E"/>
    <w:rsid w:val="00C55E5E"/>
    <w:rsid w:val="00C56114"/>
    <w:rsid w:val="00C6032F"/>
    <w:rsid w:val="00C6100D"/>
    <w:rsid w:val="00C629B8"/>
    <w:rsid w:val="00C6325C"/>
    <w:rsid w:val="00C635BA"/>
    <w:rsid w:val="00C64EB0"/>
    <w:rsid w:val="00C65009"/>
    <w:rsid w:val="00C65232"/>
    <w:rsid w:val="00C66580"/>
    <w:rsid w:val="00C66688"/>
    <w:rsid w:val="00C67370"/>
    <w:rsid w:val="00C7134B"/>
    <w:rsid w:val="00C71359"/>
    <w:rsid w:val="00C7171B"/>
    <w:rsid w:val="00C71A87"/>
    <w:rsid w:val="00C73132"/>
    <w:rsid w:val="00C733E2"/>
    <w:rsid w:val="00C7419E"/>
    <w:rsid w:val="00C746B0"/>
    <w:rsid w:val="00C760BC"/>
    <w:rsid w:val="00C76371"/>
    <w:rsid w:val="00C76A2D"/>
    <w:rsid w:val="00C81D00"/>
    <w:rsid w:val="00C826EA"/>
    <w:rsid w:val="00C837A4"/>
    <w:rsid w:val="00C86EFA"/>
    <w:rsid w:val="00C870F0"/>
    <w:rsid w:val="00C87BF4"/>
    <w:rsid w:val="00C87F15"/>
    <w:rsid w:val="00C90D3E"/>
    <w:rsid w:val="00C9111C"/>
    <w:rsid w:val="00C92521"/>
    <w:rsid w:val="00C92B16"/>
    <w:rsid w:val="00C93702"/>
    <w:rsid w:val="00C941FC"/>
    <w:rsid w:val="00C9507F"/>
    <w:rsid w:val="00C959D9"/>
    <w:rsid w:val="00C97D3C"/>
    <w:rsid w:val="00CA301B"/>
    <w:rsid w:val="00CA4962"/>
    <w:rsid w:val="00CA4A1D"/>
    <w:rsid w:val="00CA4E3A"/>
    <w:rsid w:val="00CA5A9F"/>
    <w:rsid w:val="00CA5B75"/>
    <w:rsid w:val="00CA65C0"/>
    <w:rsid w:val="00CA669F"/>
    <w:rsid w:val="00CA6AB4"/>
    <w:rsid w:val="00CA7321"/>
    <w:rsid w:val="00CB07B9"/>
    <w:rsid w:val="00CB098F"/>
    <w:rsid w:val="00CB0A5C"/>
    <w:rsid w:val="00CB183B"/>
    <w:rsid w:val="00CB23D0"/>
    <w:rsid w:val="00CB30FF"/>
    <w:rsid w:val="00CB496F"/>
    <w:rsid w:val="00CB49C7"/>
    <w:rsid w:val="00CB6159"/>
    <w:rsid w:val="00CB7402"/>
    <w:rsid w:val="00CB7803"/>
    <w:rsid w:val="00CB7BBC"/>
    <w:rsid w:val="00CC0D1C"/>
    <w:rsid w:val="00CC1D1B"/>
    <w:rsid w:val="00CC4194"/>
    <w:rsid w:val="00CC67BD"/>
    <w:rsid w:val="00CC6842"/>
    <w:rsid w:val="00CC740A"/>
    <w:rsid w:val="00CD001F"/>
    <w:rsid w:val="00CD0C9C"/>
    <w:rsid w:val="00CD1582"/>
    <w:rsid w:val="00CD17CA"/>
    <w:rsid w:val="00CD2DC8"/>
    <w:rsid w:val="00CD5AE2"/>
    <w:rsid w:val="00CD607C"/>
    <w:rsid w:val="00CD70CB"/>
    <w:rsid w:val="00CD7856"/>
    <w:rsid w:val="00CE0268"/>
    <w:rsid w:val="00CE31D5"/>
    <w:rsid w:val="00CE36DA"/>
    <w:rsid w:val="00CE3FA9"/>
    <w:rsid w:val="00CE4978"/>
    <w:rsid w:val="00CE5B70"/>
    <w:rsid w:val="00CE5B81"/>
    <w:rsid w:val="00CE6123"/>
    <w:rsid w:val="00CE743A"/>
    <w:rsid w:val="00CE75E1"/>
    <w:rsid w:val="00CF2E8B"/>
    <w:rsid w:val="00CF2F2A"/>
    <w:rsid w:val="00CF2FCE"/>
    <w:rsid w:val="00CF3D48"/>
    <w:rsid w:val="00CF5279"/>
    <w:rsid w:val="00CF52E3"/>
    <w:rsid w:val="00CF6890"/>
    <w:rsid w:val="00CF6E5A"/>
    <w:rsid w:val="00CF7C1B"/>
    <w:rsid w:val="00CF7FC7"/>
    <w:rsid w:val="00D0049A"/>
    <w:rsid w:val="00D00C9D"/>
    <w:rsid w:val="00D02372"/>
    <w:rsid w:val="00D02932"/>
    <w:rsid w:val="00D02A14"/>
    <w:rsid w:val="00D02F0D"/>
    <w:rsid w:val="00D0340F"/>
    <w:rsid w:val="00D035F5"/>
    <w:rsid w:val="00D03F50"/>
    <w:rsid w:val="00D063D5"/>
    <w:rsid w:val="00D06BD9"/>
    <w:rsid w:val="00D073E5"/>
    <w:rsid w:val="00D104BF"/>
    <w:rsid w:val="00D10879"/>
    <w:rsid w:val="00D11AAD"/>
    <w:rsid w:val="00D13212"/>
    <w:rsid w:val="00D16792"/>
    <w:rsid w:val="00D16A53"/>
    <w:rsid w:val="00D16C98"/>
    <w:rsid w:val="00D16E25"/>
    <w:rsid w:val="00D17E2D"/>
    <w:rsid w:val="00D17FE9"/>
    <w:rsid w:val="00D206A0"/>
    <w:rsid w:val="00D2254A"/>
    <w:rsid w:val="00D22C0B"/>
    <w:rsid w:val="00D2303F"/>
    <w:rsid w:val="00D230AC"/>
    <w:rsid w:val="00D23CDF"/>
    <w:rsid w:val="00D24373"/>
    <w:rsid w:val="00D25932"/>
    <w:rsid w:val="00D25AF9"/>
    <w:rsid w:val="00D26008"/>
    <w:rsid w:val="00D27F25"/>
    <w:rsid w:val="00D3066E"/>
    <w:rsid w:val="00D307CD"/>
    <w:rsid w:val="00D31297"/>
    <w:rsid w:val="00D3166A"/>
    <w:rsid w:val="00D32CFF"/>
    <w:rsid w:val="00D33966"/>
    <w:rsid w:val="00D33B92"/>
    <w:rsid w:val="00D3424F"/>
    <w:rsid w:val="00D34BA1"/>
    <w:rsid w:val="00D34DAA"/>
    <w:rsid w:val="00D34ECC"/>
    <w:rsid w:val="00D35053"/>
    <w:rsid w:val="00D35B11"/>
    <w:rsid w:val="00D35B70"/>
    <w:rsid w:val="00D36A22"/>
    <w:rsid w:val="00D37FF6"/>
    <w:rsid w:val="00D410E1"/>
    <w:rsid w:val="00D4179F"/>
    <w:rsid w:val="00D41B75"/>
    <w:rsid w:val="00D422E9"/>
    <w:rsid w:val="00D43674"/>
    <w:rsid w:val="00D44EED"/>
    <w:rsid w:val="00D45B3E"/>
    <w:rsid w:val="00D478D0"/>
    <w:rsid w:val="00D5054D"/>
    <w:rsid w:val="00D51632"/>
    <w:rsid w:val="00D5200F"/>
    <w:rsid w:val="00D52694"/>
    <w:rsid w:val="00D52904"/>
    <w:rsid w:val="00D53295"/>
    <w:rsid w:val="00D545CD"/>
    <w:rsid w:val="00D5666B"/>
    <w:rsid w:val="00D56DA7"/>
    <w:rsid w:val="00D61205"/>
    <w:rsid w:val="00D6179A"/>
    <w:rsid w:val="00D61EB6"/>
    <w:rsid w:val="00D624FD"/>
    <w:rsid w:val="00D630B7"/>
    <w:rsid w:val="00D644B4"/>
    <w:rsid w:val="00D64BF5"/>
    <w:rsid w:val="00D64E6A"/>
    <w:rsid w:val="00D65D4F"/>
    <w:rsid w:val="00D6638F"/>
    <w:rsid w:val="00D6648D"/>
    <w:rsid w:val="00D70B71"/>
    <w:rsid w:val="00D70DC0"/>
    <w:rsid w:val="00D71ADB"/>
    <w:rsid w:val="00D72577"/>
    <w:rsid w:val="00D7273D"/>
    <w:rsid w:val="00D72F16"/>
    <w:rsid w:val="00D7349E"/>
    <w:rsid w:val="00D73AFD"/>
    <w:rsid w:val="00D73FE2"/>
    <w:rsid w:val="00D7496A"/>
    <w:rsid w:val="00D75115"/>
    <w:rsid w:val="00D75F30"/>
    <w:rsid w:val="00D76736"/>
    <w:rsid w:val="00D769F9"/>
    <w:rsid w:val="00D778D0"/>
    <w:rsid w:val="00D77F89"/>
    <w:rsid w:val="00D80090"/>
    <w:rsid w:val="00D80102"/>
    <w:rsid w:val="00D806FE"/>
    <w:rsid w:val="00D80856"/>
    <w:rsid w:val="00D81E96"/>
    <w:rsid w:val="00D82AC4"/>
    <w:rsid w:val="00D83694"/>
    <w:rsid w:val="00D84089"/>
    <w:rsid w:val="00D84674"/>
    <w:rsid w:val="00D861FC"/>
    <w:rsid w:val="00D866FA"/>
    <w:rsid w:val="00D86F4E"/>
    <w:rsid w:val="00D8790C"/>
    <w:rsid w:val="00D87A3D"/>
    <w:rsid w:val="00D87A52"/>
    <w:rsid w:val="00D87F0B"/>
    <w:rsid w:val="00D90458"/>
    <w:rsid w:val="00D9083B"/>
    <w:rsid w:val="00D920FA"/>
    <w:rsid w:val="00D926F4"/>
    <w:rsid w:val="00D9270A"/>
    <w:rsid w:val="00D9272F"/>
    <w:rsid w:val="00D92D80"/>
    <w:rsid w:val="00D933B4"/>
    <w:rsid w:val="00D93F5E"/>
    <w:rsid w:val="00D942E6"/>
    <w:rsid w:val="00D94AFA"/>
    <w:rsid w:val="00D94B69"/>
    <w:rsid w:val="00D958B2"/>
    <w:rsid w:val="00D9707D"/>
    <w:rsid w:val="00D972EC"/>
    <w:rsid w:val="00D97615"/>
    <w:rsid w:val="00D97CFE"/>
    <w:rsid w:val="00D97E5B"/>
    <w:rsid w:val="00DA0F85"/>
    <w:rsid w:val="00DA2C61"/>
    <w:rsid w:val="00DA4219"/>
    <w:rsid w:val="00DA512F"/>
    <w:rsid w:val="00DA67A1"/>
    <w:rsid w:val="00DA7B32"/>
    <w:rsid w:val="00DB04AB"/>
    <w:rsid w:val="00DB0936"/>
    <w:rsid w:val="00DB0AE4"/>
    <w:rsid w:val="00DB0DED"/>
    <w:rsid w:val="00DB12DC"/>
    <w:rsid w:val="00DB152C"/>
    <w:rsid w:val="00DB153A"/>
    <w:rsid w:val="00DB234A"/>
    <w:rsid w:val="00DB4850"/>
    <w:rsid w:val="00DB4900"/>
    <w:rsid w:val="00DB5381"/>
    <w:rsid w:val="00DB59EA"/>
    <w:rsid w:val="00DB728D"/>
    <w:rsid w:val="00DC0A92"/>
    <w:rsid w:val="00DC16E4"/>
    <w:rsid w:val="00DC1B1F"/>
    <w:rsid w:val="00DC28FF"/>
    <w:rsid w:val="00DC2C73"/>
    <w:rsid w:val="00DC34A8"/>
    <w:rsid w:val="00DC4427"/>
    <w:rsid w:val="00DC4D67"/>
    <w:rsid w:val="00DC4D96"/>
    <w:rsid w:val="00DC4E0C"/>
    <w:rsid w:val="00DC65AC"/>
    <w:rsid w:val="00DC68EF"/>
    <w:rsid w:val="00DC6DDD"/>
    <w:rsid w:val="00DD0304"/>
    <w:rsid w:val="00DD1ECC"/>
    <w:rsid w:val="00DD281A"/>
    <w:rsid w:val="00DD392C"/>
    <w:rsid w:val="00DD3B34"/>
    <w:rsid w:val="00DD4335"/>
    <w:rsid w:val="00DD49A2"/>
    <w:rsid w:val="00DD6DAC"/>
    <w:rsid w:val="00DD745F"/>
    <w:rsid w:val="00DE0129"/>
    <w:rsid w:val="00DE0526"/>
    <w:rsid w:val="00DE25CE"/>
    <w:rsid w:val="00DE3363"/>
    <w:rsid w:val="00DE4159"/>
    <w:rsid w:val="00DE4307"/>
    <w:rsid w:val="00DE4691"/>
    <w:rsid w:val="00DE5255"/>
    <w:rsid w:val="00DE7528"/>
    <w:rsid w:val="00DF0B48"/>
    <w:rsid w:val="00DF0E7B"/>
    <w:rsid w:val="00DF2913"/>
    <w:rsid w:val="00DF6C8B"/>
    <w:rsid w:val="00E008D7"/>
    <w:rsid w:val="00E00CAA"/>
    <w:rsid w:val="00E00EA9"/>
    <w:rsid w:val="00E021FF"/>
    <w:rsid w:val="00E02E90"/>
    <w:rsid w:val="00E0413B"/>
    <w:rsid w:val="00E073DB"/>
    <w:rsid w:val="00E0798F"/>
    <w:rsid w:val="00E11307"/>
    <w:rsid w:val="00E129D0"/>
    <w:rsid w:val="00E13093"/>
    <w:rsid w:val="00E13223"/>
    <w:rsid w:val="00E1481D"/>
    <w:rsid w:val="00E1631B"/>
    <w:rsid w:val="00E1633D"/>
    <w:rsid w:val="00E170F9"/>
    <w:rsid w:val="00E17F69"/>
    <w:rsid w:val="00E2035C"/>
    <w:rsid w:val="00E208B9"/>
    <w:rsid w:val="00E212FE"/>
    <w:rsid w:val="00E21440"/>
    <w:rsid w:val="00E22D72"/>
    <w:rsid w:val="00E23486"/>
    <w:rsid w:val="00E23CAB"/>
    <w:rsid w:val="00E25632"/>
    <w:rsid w:val="00E257DE"/>
    <w:rsid w:val="00E25A6B"/>
    <w:rsid w:val="00E27604"/>
    <w:rsid w:val="00E27998"/>
    <w:rsid w:val="00E31566"/>
    <w:rsid w:val="00E31DCE"/>
    <w:rsid w:val="00E31E3D"/>
    <w:rsid w:val="00E33C47"/>
    <w:rsid w:val="00E33DBA"/>
    <w:rsid w:val="00E33FDF"/>
    <w:rsid w:val="00E35378"/>
    <w:rsid w:val="00E36DF4"/>
    <w:rsid w:val="00E37BFB"/>
    <w:rsid w:val="00E40640"/>
    <w:rsid w:val="00E424E9"/>
    <w:rsid w:val="00E429BB"/>
    <w:rsid w:val="00E42C46"/>
    <w:rsid w:val="00E433CD"/>
    <w:rsid w:val="00E4424E"/>
    <w:rsid w:val="00E451D2"/>
    <w:rsid w:val="00E45939"/>
    <w:rsid w:val="00E4688C"/>
    <w:rsid w:val="00E46B73"/>
    <w:rsid w:val="00E474EF"/>
    <w:rsid w:val="00E4785E"/>
    <w:rsid w:val="00E47B75"/>
    <w:rsid w:val="00E51650"/>
    <w:rsid w:val="00E5308A"/>
    <w:rsid w:val="00E5543D"/>
    <w:rsid w:val="00E55750"/>
    <w:rsid w:val="00E559E8"/>
    <w:rsid w:val="00E56736"/>
    <w:rsid w:val="00E567CD"/>
    <w:rsid w:val="00E569EA"/>
    <w:rsid w:val="00E573CB"/>
    <w:rsid w:val="00E577DD"/>
    <w:rsid w:val="00E57CF1"/>
    <w:rsid w:val="00E60A5A"/>
    <w:rsid w:val="00E64EA9"/>
    <w:rsid w:val="00E6672D"/>
    <w:rsid w:val="00E675CB"/>
    <w:rsid w:val="00E675D9"/>
    <w:rsid w:val="00E712D4"/>
    <w:rsid w:val="00E71B00"/>
    <w:rsid w:val="00E71E00"/>
    <w:rsid w:val="00E728C5"/>
    <w:rsid w:val="00E73209"/>
    <w:rsid w:val="00E743AA"/>
    <w:rsid w:val="00E74CB2"/>
    <w:rsid w:val="00E7512A"/>
    <w:rsid w:val="00E75585"/>
    <w:rsid w:val="00E75D00"/>
    <w:rsid w:val="00E76A05"/>
    <w:rsid w:val="00E77040"/>
    <w:rsid w:val="00E805F8"/>
    <w:rsid w:val="00E814F5"/>
    <w:rsid w:val="00E81574"/>
    <w:rsid w:val="00E8187F"/>
    <w:rsid w:val="00E81D42"/>
    <w:rsid w:val="00E82483"/>
    <w:rsid w:val="00E83462"/>
    <w:rsid w:val="00E83B99"/>
    <w:rsid w:val="00E8459F"/>
    <w:rsid w:val="00E86019"/>
    <w:rsid w:val="00E866D7"/>
    <w:rsid w:val="00E87878"/>
    <w:rsid w:val="00E87A46"/>
    <w:rsid w:val="00E87ED4"/>
    <w:rsid w:val="00E90DC9"/>
    <w:rsid w:val="00E9136E"/>
    <w:rsid w:val="00E91F31"/>
    <w:rsid w:val="00E922C3"/>
    <w:rsid w:val="00E933FC"/>
    <w:rsid w:val="00E948C8"/>
    <w:rsid w:val="00E95FA6"/>
    <w:rsid w:val="00EA0199"/>
    <w:rsid w:val="00EA0279"/>
    <w:rsid w:val="00EA0E69"/>
    <w:rsid w:val="00EA2DED"/>
    <w:rsid w:val="00EA46A3"/>
    <w:rsid w:val="00EA595E"/>
    <w:rsid w:val="00EA59AE"/>
    <w:rsid w:val="00EA6A15"/>
    <w:rsid w:val="00EA732F"/>
    <w:rsid w:val="00EA7399"/>
    <w:rsid w:val="00EB06C1"/>
    <w:rsid w:val="00EB0AF9"/>
    <w:rsid w:val="00EB1BE1"/>
    <w:rsid w:val="00EB27C1"/>
    <w:rsid w:val="00EB282E"/>
    <w:rsid w:val="00EB4BE0"/>
    <w:rsid w:val="00EB60B1"/>
    <w:rsid w:val="00EB7C96"/>
    <w:rsid w:val="00EB7E7F"/>
    <w:rsid w:val="00EC0054"/>
    <w:rsid w:val="00EC070B"/>
    <w:rsid w:val="00EC12E9"/>
    <w:rsid w:val="00EC177D"/>
    <w:rsid w:val="00EC300F"/>
    <w:rsid w:val="00EC30D0"/>
    <w:rsid w:val="00EC3397"/>
    <w:rsid w:val="00EC3B16"/>
    <w:rsid w:val="00EC4138"/>
    <w:rsid w:val="00EC425A"/>
    <w:rsid w:val="00EC4680"/>
    <w:rsid w:val="00EC485F"/>
    <w:rsid w:val="00EC54BA"/>
    <w:rsid w:val="00EC54C2"/>
    <w:rsid w:val="00EC5589"/>
    <w:rsid w:val="00EC595A"/>
    <w:rsid w:val="00EC666D"/>
    <w:rsid w:val="00EC6910"/>
    <w:rsid w:val="00EC6AC1"/>
    <w:rsid w:val="00EC7034"/>
    <w:rsid w:val="00ED026C"/>
    <w:rsid w:val="00ED04B4"/>
    <w:rsid w:val="00ED0989"/>
    <w:rsid w:val="00ED21E6"/>
    <w:rsid w:val="00ED2BC7"/>
    <w:rsid w:val="00ED2BD1"/>
    <w:rsid w:val="00ED3768"/>
    <w:rsid w:val="00ED3AE9"/>
    <w:rsid w:val="00ED4053"/>
    <w:rsid w:val="00ED4352"/>
    <w:rsid w:val="00ED4430"/>
    <w:rsid w:val="00ED45B9"/>
    <w:rsid w:val="00ED532C"/>
    <w:rsid w:val="00ED556D"/>
    <w:rsid w:val="00ED5586"/>
    <w:rsid w:val="00ED60C1"/>
    <w:rsid w:val="00ED6704"/>
    <w:rsid w:val="00ED689A"/>
    <w:rsid w:val="00ED69CF"/>
    <w:rsid w:val="00ED7379"/>
    <w:rsid w:val="00ED77F3"/>
    <w:rsid w:val="00ED7AFC"/>
    <w:rsid w:val="00EE0102"/>
    <w:rsid w:val="00EE0558"/>
    <w:rsid w:val="00EE0E98"/>
    <w:rsid w:val="00EE1936"/>
    <w:rsid w:val="00EE294A"/>
    <w:rsid w:val="00EE2971"/>
    <w:rsid w:val="00EE305B"/>
    <w:rsid w:val="00EE346F"/>
    <w:rsid w:val="00EE373E"/>
    <w:rsid w:val="00EE4E7C"/>
    <w:rsid w:val="00EE50A4"/>
    <w:rsid w:val="00EE534B"/>
    <w:rsid w:val="00EE5982"/>
    <w:rsid w:val="00EE5B9C"/>
    <w:rsid w:val="00EE5DB8"/>
    <w:rsid w:val="00EE66A3"/>
    <w:rsid w:val="00EF05CA"/>
    <w:rsid w:val="00EF3C93"/>
    <w:rsid w:val="00EF7367"/>
    <w:rsid w:val="00F00651"/>
    <w:rsid w:val="00F011C2"/>
    <w:rsid w:val="00F02115"/>
    <w:rsid w:val="00F0243B"/>
    <w:rsid w:val="00F0267C"/>
    <w:rsid w:val="00F03005"/>
    <w:rsid w:val="00F03E6F"/>
    <w:rsid w:val="00F0429F"/>
    <w:rsid w:val="00F04346"/>
    <w:rsid w:val="00F0451F"/>
    <w:rsid w:val="00F047FF"/>
    <w:rsid w:val="00F073B2"/>
    <w:rsid w:val="00F1110E"/>
    <w:rsid w:val="00F11284"/>
    <w:rsid w:val="00F11411"/>
    <w:rsid w:val="00F116B9"/>
    <w:rsid w:val="00F1241E"/>
    <w:rsid w:val="00F12E10"/>
    <w:rsid w:val="00F12E34"/>
    <w:rsid w:val="00F1406A"/>
    <w:rsid w:val="00F14415"/>
    <w:rsid w:val="00F150D3"/>
    <w:rsid w:val="00F15183"/>
    <w:rsid w:val="00F15E9E"/>
    <w:rsid w:val="00F166DA"/>
    <w:rsid w:val="00F16A6A"/>
    <w:rsid w:val="00F178AA"/>
    <w:rsid w:val="00F20EDA"/>
    <w:rsid w:val="00F21AD7"/>
    <w:rsid w:val="00F21AFC"/>
    <w:rsid w:val="00F220E3"/>
    <w:rsid w:val="00F230CC"/>
    <w:rsid w:val="00F231E9"/>
    <w:rsid w:val="00F242B6"/>
    <w:rsid w:val="00F24825"/>
    <w:rsid w:val="00F25752"/>
    <w:rsid w:val="00F27682"/>
    <w:rsid w:val="00F27BAE"/>
    <w:rsid w:val="00F302EC"/>
    <w:rsid w:val="00F30758"/>
    <w:rsid w:val="00F34149"/>
    <w:rsid w:val="00F3503E"/>
    <w:rsid w:val="00F350F3"/>
    <w:rsid w:val="00F36005"/>
    <w:rsid w:val="00F3664D"/>
    <w:rsid w:val="00F369EE"/>
    <w:rsid w:val="00F36DAF"/>
    <w:rsid w:val="00F3774A"/>
    <w:rsid w:val="00F40DFF"/>
    <w:rsid w:val="00F42289"/>
    <w:rsid w:val="00F426B3"/>
    <w:rsid w:val="00F4357A"/>
    <w:rsid w:val="00F435A1"/>
    <w:rsid w:val="00F44BC1"/>
    <w:rsid w:val="00F45805"/>
    <w:rsid w:val="00F46373"/>
    <w:rsid w:val="00F47C55"/>
    <w:rsid w:val="00F50CEE"/>
    <w:rsid w:val="00F50E85"/>
    <w:rsid w:val="00F52962"/>
    <w:rsid w:val="00F52A0D"/>
    <w:rsid w:val="00F5311B"/>
    <w:rsid w:val="00F532DF"/>
    <w:rsid w:val="00F55F6A"/>
    <w:rsid w:val="00F574D6"/>
    <w:rsid w:val="00F57960"/>
    <w:rsid w:val="00F57D43"/>
    <w:rsid w:val="00F6098C"/>
    <w:rsid w:val="00F6123E"/>
    <w:rsid w:val="00F61B4B"/>
    <w:rsid w:val="00F627D8"/>
    <w:rsid w:val="00F62A00"/>
    <w:rsid w:val="00F638D3"/>
    <w:rsid w:val="00F640BD"/>
    <w:rsid w:val="00F64D58"/>
    <w:rsid w:val="00F651F4"/>
    <w:rsid w:val="00F65701"/>
    <w:rsid w:val="00F65CDE"/>
    <w:rsid w:val="00F66332"/>
    <w:rsid w:val="00F70CB2"/>
    <w:rsid w:val="00F70D72"/>
    <w:rsid w:val="00F7202D"/>
    <w:rsid w:val="00F7277E"/>
    <w:rsid w:val="00F736C7"/>
    <w:rsid w:val="00F73C35"/>
    <w:rsid w:val="00F74AC5"/>
    <w:rsid w:val="00F76251"/>
    <w:rsid w:val="00F76A7A"/>
    <w:rsid w:val="00F8004E"/>
    <w:rsid w:val="00F805ED"/>
    <w:rsid w:val="00F8091B"/>
    <w:rsid w:val="00F81BA5"/>
    <w:rsid w:val="00F81E04"/>
    <w:rsid w:val="00F820CF"/>
    <w:rsid w:val="00F82A8F"/>
    <w:rsid w:val="00F82F5D"/>
    <w:rsid w:val="00F837A4"/>
    <w:rsid w:val="00F84288"/>
    <w:rsid w:val="00F843C5"/>
    <w:rsid w:val="00F848B3"/>
    <w:rsid w:val="00F84DC5"/>
    <w:rsid w:val="00F85293"/>
    <w:rsid w:val="00F8536D"/>
    <w:rsid w:val="00F85851"/>
    <w:rsid w:val="00F8678D"/>
    <w:rsid w:val="00F86B28"/>
    <w:rsid w:val="00F86CAD"/>
    <w:rsid w:val="00F86E8D"/>
    <w:rsid w:val="00F871B5"/>
    <w:rsid w:val="00F87EF1"/>
    <w:rsid w:val="00F87F58"/>
    <w:rsid w:val="00F90C55"/>
    <w:rsid w:val="00F90F69"/>
    <w:rsid w:val="00F914A8"/>
    <w:rsid w:val="00F92257"/>
    <w:rsid w:val="00F92EDB"/>
    <w:rsid w:val="00F933B5"/>
    <w:rsid w:val="00F940F6"/>
    <w:rsid w:val="00F942B1"/>
    <w:rsid w:val="00F9498E"/>
    <w:rsid w:val="00F94D0B"/>
    <w:rsid w:val="00F94FAB"/>
    <w:rsid w:val="00F95035"/>
    <w:rsid w:val="00F95D05"/>
    <w:rsid w:val="00F96191"/>
    <w:rsid w:val="00F96EAD"/>
    <w:rsid w:val="00F97D44"/>
    <w:rsid w:val="00FA10C0"/>
    <w:rsid w:val="00FA2F95"/>
    <w:rsid w:val="00FA45AC"/>
    <w:rsid w:val="00FA4A6E"/>
    <w:rsid w:val="00FA4C66"/>
    <w:rsid w:val="00FA4F7A"/>
    <w:rsid w:val="00FA77F0"/>
    <w:rsid w:val="00FB011D"/>
    <w:rsid w:val="00FB1063"/>
    <w:rsid w:val="00FB20B6"/>
    <w:rsid w:val="00FB211B"/>
    <w:rsid w:val="00FB2AC7"/>
    <w:rsid w:val="00FB2E3F"/>
    <w:rsid w:val="00FB472D"/>
    <w:rsid w:val="00FB494D"/>
    <w:rsid w:val="00FB53B4"/>
    <w:rsid w:val="00FB5D24"/>
    <w:rsid w:val="00FB65E3"/>
    <w:rsid w:val="00FB6663"/>
    <w:rsid w:val="00FB6787"/>
    <w:rsid w:val="00FB6FEE"/>
    <w:rsid w:val="00FB7030"/>
    <w:rsid w:val="00FB76E2"/>
    <w:rsid w:val="00FC111F"/>
    <w:rsid w:val="00FC3112"/>
    <w:rsid w:val="00FC403F"/>
    <w:rsid w:val="00FC5D6F"/>
    <w:rsid w:val="00FC659C"/>
    <w:rsid w:val="00FC69B0"/>
    <w:rsid w:val="00FC7582"/>
    <w:rsid w:val="00FD27D1"/>
    <w:rsid w:val="00FD4FE8"/>
    <w:rsid w:val="00FD565B"/>
    <w:rsid w:val="00FD5722"/>
    <w:rsid w:val="00FD5AA5"/>
    <w:rsid w:val="00FD5CF4"/>
    <w:rsid w:val="00FD657A"/>
    <w:rsid w:val="00FD6E8D"/>
    <w:rsid w:val="00FE006B"/>
    <w:rsid w:val="00FE14D3"/>
    <w:rsid w:val="00FE1A0A"/>
    <w:rsid w:val="00FE1D0B"/>
    <w:rsid w:val="00FE25EE"/>
    <w:rsid w:val="00FE2844"/>
    <w:rsid w:val="00FE2FA9"/>
    <w:rsid w:val="00FE44DC"/>
    <w:rsid w:val="00FE48B1"/>
    <w:rsid w:val="00FE60AE"/>
    <w:rsid w:val="00FE6D68"/>
    <w:rsid w:val="00FE736C"/>
    <w:rsid w:val="00FF0223"/>
    <w:rsid w:val="00FF09B8"/>
    <w:rsid w:val="00FF3C7C"/>
    <w:rsid w:val="00FF42ED"/>
    <w:rsid w:val="00FF47BB"/>
    <w:rsid w:val="00FF53BC"/>
    <w:rsid w:val="00FF69E8"/>
    <w:rsid w:val="00FF7681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5BF2F1"/>
  <w15:chartTrackingRefBased/>
  <w15:docId w15:val="{9D3C0F74-8B02-4743-AA73-99B2C9AA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3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0429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330926"/>
    <w:pPr>
      <w:keepNext/>
      <w:tabs>
        <w:tab w:val="left" w:pos="426"/>
      </w:tabs>
      <w:jc w:val="center"/>
      <w:outlineLvl w:val="3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D7AF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33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1D222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4">
    <w:name w:val="Заголов-4"/>
    <w:basedOn w:val="a"/>
    <w:rsid w:val="00E573CB"/>
    <w:pPr>
      <w:spacing w:before="120" w:after="120"/>
      <w:jc w:val="center"/>
    </w:pPr>
    <w:rPr>
      <w:rFonts w:ascii="Arial" w:hAnsi="Arial" w:cs="Arial"/>
      <w:b/>
    </w:rPr>
  </w:style>
  <w:style w:type="paragraph" w:customStyle="1" w:styleId="a5">
    <w:name w:val="Знак Знак Знак Знак"/>
    <w:basedOn w:val="a"/>
    <w:rsid w:val="0055067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BD0D4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rsid w:val="00BD0D45"/>
    <w:rPr>
      <w:rFonts w:cs="Times New Roman"/>
    </w:rPr>
  </w:style>
  <w:style w:type="paragraph" w:styleId="a9">
    <w:name w:val="header"/>
    <w:basedOn w:val="a"/>
    <w:link w:val="aa"/>
    <w:rsid w:val="00107EE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A0226"/>
    <w:rPr>
      <w:rFonts w:ascii="Tahoma" w:hAnsi="Tahoma" w:cs="Tahoma"/>
      <w:sz w:val="16"/>
      <w:szCs w:val="16"/>
    </w:rPr>
  </w:style>
  <w:style w:type="paragraph" w:styleId="ac">
    <w:name w:val="Body Text Indent"/>
    <w:aliases w:val="Основной текст с отступом Знак Знак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styleId="21">
    <w:name w:val="Body Text Indent 2"/>
    <w:basedOn w:val="a"/>
    <w:rsid w:val="004837E7"/>
    <w:pPr>
      <w:spacing w:line="360" w:lineRule="auto"/>
      <w:ind w:left="856"/>
    </w:pPr>
    <w:rPr>
      <w:sz w:val="28"/>
      <w:szCs w:val="20"/>
    </w:rPr>
  </w:style>
  <w:style w:type="paragraph" w:styleId="22">
    <w:name w:val="Body Text 2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styleId="ad">
    <w:name w:val="Title"/>
    <w:basedOn w:val="a"/>
    <w:qFormat/>
    <w:rsid w:val="005428BC"/>
    <w:pPr>
      <w:jc w:val="center"/>
    </w:pPr>
    <w:rPr>
      <w:b/>
      <w:sz w:val="28"/>
      <w:szCs w:val="20"/>
    </w:rPr>
  </w:style>
  <w:style w:type="paragraph" w:customStyle="1" w:styleId="ae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566C43"/>
    <w:pPr>
      <w:spacing w:after="120"/>
      <w:jc w:val="both"/>
    </w:pPr>
    <w:rPr>
      <w:sz w:val="28"/>
      <w:szCs w:val="20"/>
      <w:lang w:val="en-US"/>
    </w:rPr>
  </w:style>
  <w:style w:type="paragraph" w:styleId="af2">
    <w:name w:val="Document Map"/>
    <w:basedOn w:val="a"/>
    <w:semiHidden/>
    <w:rsid w:val="00F74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3257DF"/>
    <w:rPr>
      <w:sz w:val="24"/>
      <w:szCs w:val="24"/>
    </w:rPr>
  </w:style>
  <w:style w:type="character" w:styleId="af3">
    <w:name w:val="annotation reference"/>
    <w:uiPriority w:val="99"/>
    <w:rsid w:val="005B7F9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B7F9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B7F94"/>
  </w:style>
  <w:style w:type="paragraph" w:styleId="af6">
    <w:name w:val="annotation subject"/>
    <w:basedOn w:val="af4"/>
    <w:next w:val="af4"/>
    <w:link w:val="af7"/>
    <w:rsid w:val="005B7F94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5B7F94"/>
    <w:rPr>
      <w:b/>
      <w:bCs/>
    </w:rPr>
  </w:style>
  <w:style w:type="paragraph" w:styleId="af8">
    <w:name w:val="Revision"/>
    <w:hidden/>
    <w:uiPriority w:val="99"/>
    <w:semiHidden/>
    <w:rsid w:val="00606F5B"/>
    <w:rPr>
      <w:sz w:val="24"/>
      <w:szCs w:val="24"/>
    </w:rPr>
  </w:style>
  <w:style w:type="character" w:customStyle="1" w:styleId="20">
    <w:name w:val="Заголовок 2 Знак"/>
    <w:link w:val="2"/>
    <w:semiHidden/>
    <w:rsid w:val="00F0429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a"/>
    <w:rsid w:val="00E8187F"/>
    <w:pPr>
      <w:spacing w:line="240" w:lineRule="atLeast"/>
      <w:ind w:firstLine="709"/>
      <w:jc w:val="both"/>
    </w:pPr>
    <w:rPr>
      <w:rFonts w:ascii="Arial" w:hAnsi="Arial"/>
      <w:szCs w:val="20"/>
    </w:rPr>
  </w:style>
  <w:style w:type="paragraph" w:customStyle="1" w:styleId="Default">
    <w:name w:val="Default"/>
    <w:rsid w:val="00997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Знак Знак Знак"/>
    <w:basedOn w:val="a"/>
    <w:rsid w:val="000B24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1">
    <w:name w:val="Основной текст Знак"/>
    <w:link w:val="af0"/>
    <w:uiPriority w:val="99"/>
    <w:locked/>
    <w:rsid w:val="009E1E06"/>
    <w:rPr>
      <w:sz w:val="28"/>
      <w:lang w:val="en-US"/>
    </w:rPr>
  </w:style>
  <w:style w:type="paragraph" w:styleId="afa">
    <w:name w:val="List Paragraph"/>
    <w:aliases w:val="ПАРАГРАФ,Ненумерованный список,it_List1"/>
    <w:basedOn w:val="a"/>
    <w:link w:val="afb"/>
    <w:uiPriority w:val="34"/>
    <w:qFormat/>
    <w:rsid w:val="0007772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umpedfont15">
    <w:name w:val="bumpedfont15"/>
    <w:rsid w:val="005938EA"/>
  </w:style>
  <w:style w:type="paragraph" w:customStyle="1" w:styleId="1">
    <w:name w:val="Обычный1"/>
    <w:rsid w:val="00526357"/>
  </w:style>
  <w:style w:type="character" w:customStyle="1" w:styleId="afb">
    <w:name w:val="Абзац списка Знак"/>
    <w:aliases w:val="ПАРАГРАФ Знак,Ненумерованный список Знак,it_List1 Знак"/>
    <w:link w:val="afa"/>
    <w:uiPriority w:val="34"/>
    <w:rsid w:val="007264CF"/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652C2"/>
    <w:rPr>
      <w:sz w:val="24"/>
      <w:szCs w:val="24"/>
    </w:rPr>
  </w:style>
  <w:style w:type="paragraph" w:customStyle="1" w:styleId="4--">
    <w:name w:val="4-Отступ-стандарт"/>
    <w:basedOn w:val="a"/>
    <w:rsid w:val="004D1D4C"/>
    <w:pPr>
      <w:spacing w:before="60" w:after="60" w:line="360" w:lineRule="auto"/>
      <w:ind w:firstLine="709"/>
      <w:jc w:val="both"/>
    </w:pPr>
    <w:rPr>
      <w:sz w:val="28"/>
      <w:szCs w:val="28"/>
    </w:rPr>
  </w:style>
  <w:style w:type="paragraph" w:customStyle="1" w:styleId="04--">
    <w:name w:val="04-Отступ-стандарт"/>
    <w:basedOn w:val="4--"/>
    <w:rsid w:val="004D1D4C"/>
  </w:style>
  <w:style w:type="paragraph" w:customStyle="1" w:styleId="3--3">
    <w:name w:val="3-Заголовок-3"/>
    <w:basedOn w:val="a"/>
    <w:rsid w:val="004D1D4C"/>
    <w:pPr>
      <w:keepNext/>
      <w:widowControl w:val="0"/>
      <w:suppressAutoHyphens/>
      <w:spacing w:before="240" w:after="720"/>
      <w:ind w:firstLine="709"/>
    </w:pPr>
    <w:rPr>
      <w:b/>
      <w:sz w:val="28"/>
      <w:szCs w:val="32"/>
    </w:rPr>
  </w:style>
  <w:style w:type="paragraph" w:customStyle="1" w:styleId="1--1">
    <w:name w:val="1-Заголовок-1"/>
    <w:basedOn w:val="af0"/>
    <w:rsid w:val="004D1D4C"/>
    <w:pPr>
      <w:pageBreakBefore/>
      <w:widowControl w:val="0"/>
      <w:spacing w:after="0"/>
      <w:ind w:firstLine="709"/>
      <w:jc w:val="left"/>
    </w:pPr>
    <w:rPr>
      <w:b/>
      <w:szCs w:val="32"/>
      <w:lang w:val="ru-RU"/>
    </w:rPr>
  </w:style>
  <w:style w:type="paragraph" w:customStyle="1" w:styleId="12-----">
    <w:name w:val="12-Спис-не-нумеров--"/>
    <w:basedOn w:val="a"/>
    <w:rsid w:val="004D1D4C"/>
    <w:pPr>
      <w:numPr>
        <w:numId w:val="1"/>
      </w:numPr>
      <w:spacing w:before="60" w:after="60" w:line="360" w:lineRule="auto"/>
      <w:jc w:val="both"/>
    </w:pPr>
    <w:rPr>
      <w:rFonts w:cs="Arial"/>
      <w:iCs/>
      <w:kern w:val="32"/>
      <w:sz w:val="28"/>
      <w:szCs w:val="28"/>
    </w:rPr>
  </w:style>
  <w:style w:type="paragraph" w:customStyle="1" w:styleId="6---6">
    <w:name w:val="6-Загл-Таблицы-6"/>
    <w:basedOn w:val="4--"/>
    <w:rsid w:val="004D1D4C"/>
    <w:pPr>
      <w:spacing w:line="240" w:lineRule="auto"/>
      <w:ind w:left="-57" w:right="-57" w:firstLine="0"/>
      <w:jc w:val="center"/>
    </w:pPr>
    <w:rPr>
      <w:bCs/>
      <w:sz w:val="24"/>
      <w:szCs w:val="24"/>
    </w:rPr>
  </w:style>
  <w:style w:type="paragraph" w:customStyle="1" w:styleId="7---7">
    <w:name w:val="7-Табл-Текст-7"/>
    <w:basedOn w:val="a"/>
    <w:rsid w:val="004D1D4C"/>
    <w:pPr>
      <w:spacing w:before="120" w:after="120"/>
      <w:ind w:left="-57" w:right="-57"/>
    </w:pPr>
    <w:rPr>
      <w:szCs w:val="28"/>
    </w:rPr>
  </w:style>
  <w:style w:type="paragraph" w:customStyle="1" w:styleId="8----8">
    <w:name w:val="8-Табл-Цифр-Центр-8"/>
    <w:basedOn w:val="a"/>
    <w:rsid w:val="004D1D4C"/>
    <w:pPr>
      <w:spacing w:before="120" w:after="120"/>
      <w:ind w:left="-57" w:right="-57"/>
      <w:jc w:val="center"/>
    </w:pPr>
    <w:rPr>
      <w:szCs w:val="28"/>
    </w:rPr>
  </w:style>
  <w:style w:type="paragraph" w:customStyle="1" w:styleId="5---5">
    <w:name w:val="5-Назв-Табл-5"/>
    <w:basedOn w:val="a"/>
    <w:rsid w:val="004D1D4C"/>
    <w:pPr>
      <w:spacing w:before="120" w:after="120"/>
    </w:pPr>
    <w:rPr>
      <w:sz w:val="28"/>
      <w:szCs w:val="28"/>
    </w:rPr>
  </w:style>
  <w:style w:type="paragraph" w:customStyle="1" w:styleId="11---11">
    <w:name w:val="Стиль 11-Список-нумер-11 + По левому краю"/>
    <w:basedOn w:val="a"/>
    <w:rsid w:val="004D1D4C"/>
    <w:pPr>
      <w:spacing w:before="60" w:after="60" w:line="360" w:lineRule="auto"/>
    </w:pPr>
    <w:rPr>
      <w:sz w:val="28"/>
      <w:szCs w:val="20"/>
    </w:rPr>
  </w:style>
  <w:style w:type="paragraph" w:customStyle="1" w:styleId="11---111">
    <w:name w:val="Стиль 11-Список-нумер-11 + По левому краю1"/>
    <w:basedOn w:val="a"/>
    <w:rsid w:val="004D1D4C"/>
    <w:pPr>
      <w:spacing w:before="60" w:after="60" w:line="360" w:lineRule="auto"/>
    </w:pPr>
    <w:rPr>
      <w:sz w:val="28"/>
      <w:szCs w:val="20"/>
    </w:rPr>
  </w:style>
  <w:style w:type="paragraph" w:customStyle="1" w:styleId="BodyText2-05">
    <w:name w:val="Стиль Body Text 2 + По ширине Справа:  -05 см Междустр.интервал:..."/>
    <w:basedOn w:val="a"/>
    <w:rsid w:val="004D1D4C"/>
    <w:pPr>
      <w:tabs>
        <w:tab w:val="left" w:pos="6096"/>
        <w:tab w:val="right" w:pos="9639"/>
        <w:tab w:val="right" w:leader="dot" w:pos="14175"/>
      </w:tabs>
      <w:overflowPunct w:val="0"/>
      <w:autoSpaceDE w:val="0"/>
      <w:autoSpaceDN w:val="0"/>
      <w:adjustRightInd w:val="0"/>
      <w:spacing w:line="360" w:lineRule="auto"/>
      <w:ind w:right="-284" w:firstLine="709"/>
      <w:jc w:val="both"/>
      <w:textAlignment w:val="baseline"/>
    </w:pPr>
    <w:rPr>
      <w:sz w:val="28"/>
      <w:szCs w:val="20"/>
    </w:rPr>
  </w:style>
  <w:style w:type="paragraph" w:customStyle="1" w:styleId="-">
    <w:name w:val="Отступ-станд"/>
    <w:basedOn w:val="a"/>
    <w:rsid w:val="004D1D4C"/>
    <w:pPr>
      <w:keepNext/>
      <w:keepLines/>
      <w:widowControl w:val="0"/>
      <w:suppressAutoHyphens/>
      <w:spacing w:before="60" w:after="60" w:line="360" w:lineRule="auto"/>
      <w:ind w:firstLine="709"/>
      <w:jc w:val="both"/>
    </w:pPr>
    <w:rPr>
      <w:rFonts w:eastAsia="Verdana" w:cs="Mangal"/>
      <w:kern w:val="1"/>
      <w:sz w:val="28"/>
      <w:szCs w:val="28"/>
      <w:lang w:eastAsia="hi-IN" w:bidi="hi-IN"/>
    </w:rPr>
  </w:style>
  <w:style w:type="paragraph" w:customStyle="1" w:styleId="afc">
    <w:name w:val="Текст в таблицах"/>
    <w:basedOn w:val="a"/>
    <w:link w:val="afd"/>
    <w:qFormat/>
    <w:rsid w:val="00F24825"/>
  </w:style>
  <w:style w:type="character" w:customStyle="1" w:styleId="afd">
    <w:name w:val="Текст в таблицах Знак"/>
    <w:link w:val="afc"/>
    <w:locked/>
    <w:rsid w:val="00F24825"/>
    <w:rPr>
      <w:sz w:val="24"/>
      <w:szCs w:val="24"/>
    </w:rPr>
  </w:style>
  <w:style w:type="paragraph" w:customStyle="1" w:styleId="15">
    <w:name w:val="Обычный + 15 пт"/>
    <w:basedOn w:val="a"/>
    <w:rsid w:val="00782DBE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a.Polit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4C794-BAC8-4DA6-8FBD-7F69E34A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 ПЛАНИРОВКИ  И  ЗАСТРОЙКИ  ТЕРРИТОРИИ,  ОГРАНИЧЕННОЙ   УЛИЦАМИ  ГВАРДЕЙСКАЯ,  РОДИНА,  Р</vt:lpstr>
    </vt:vector>
  </TitlesOfParts>
  <Company>КГП</Company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 ПЛАНИРОВКИ  И  ЗАСТРОЙКИ  ТЕРРИТОРИИ,  ОГРАНИЧЕННОЙ   УЛИЦАМИ  ГВАРДЕЙСКАЯ,  РОДИНА,  Р</dc:title>
  <dc:subject/>
  <dc:creator>Марина</dc:creator>
  <cp:keywords/>
  <cp:lastModifiedBy>Полина С. Сидихменова</cp:lastModifiedBy>
  <cp:revision>5</cp:revision>
  <cp:lastPrinted>2015-12-28T12:14:00Z</cp:lastPrinted>
  <dcterms:created xsi:type="dcterms:W3CDTF">2026-03-16T11:52:00Z</dcterms:created>
  <dcterms:modified xsi:type="dcterms:W3CDTF">2026-03-16T12:20:00Z</dcterms:modified>
</cp:coreProperties>
</file>