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0B" w:rsidRDefault="004D3F0B" w:rsidP="002F25CE">
      <w:pPr>
        <w:tabs>
          <w:tab w:val="left" w:pos="3686"/>
        </w:tabs>
        <w:spacing w:after="0" w:line="240" w:lineRule="auto"/>
        <w:ind w:right="4960"/>
        <w:jc w:val="both"/>
        <w:rPr>
          <w:rFonts w:ascii="Times New Roman" w:hAnsi="Times New Roman" w:cs="Times New Roman"/>
          <w:sz w:val="24"/>
          <w:szCs w:val="24"/>
        </w:rPr>
      </w:pPr>
      <w:bookmarkStart w:id="0" w:name="_GoBack"/>
      <w:bookmarkEnd w:id="0"/>
    </w:p>
    <w:p w:rsidR="004D3F0B" w:rsidRDefault="004D3F0B" w:rsidP="002F25CE">
      <w:pPr>
        <w:tabs>
          <w:tab w:val="left" w:pos="3686"/>
        </w:tabs>
        <w:spacing w:after="0" w:line="240" w:lineRule="auto"/>
        <w:ind w:right="4960"/>
        <w:jc w:val="both"/>
        <w:rPr>
          <w:rFonts w:ascii="Times New Roman" w:hAnsi="Times New Roman" w:cs="Times New Roman"/>
          <w:sz w:val="24"/>
          <w:szCs w:val="24"/>
        </w:rPr>
      </w:pPr>
    </w:p>
    <w:p w:rsidR="00A32B4D" w:rsidRDefault="00A32B4D" w:rsidP="002F25CE">
      <w:pPr>
        <w:tabs>
          <w:tab w:val="left" w:pos="3686"/>
        </w:tabs>
        <w:spacing w:after="0" w:line="240" w:lineRule="auto"/>
        <w:ind w:right="4960"/>
        <w:jc w:val="both"/>
        <w:rPr>
          <w:rFonts w:ascii="Times New Roman" w:hAnsi="Times New Roman" w:cs="Times New Roman"/>
          <w:sz w:val="24"/>
          <w:szCs w:val="24"/>
        </w:rPr>
      </w:pPr>
    </w:p>
    <w:p w:rsidR="00A32B4D" w:rsidRDefault="00A32B4D" w:rsidP="002F25CE">
      <w:pPr>
        <w:tabs>
          <w:tab w:val="left" w:pos="3686"/>
        </w:tabs>
        <w:spacing w:after="0" w:line="240" w:lineRule="auto"/>
        <w:ind w:right="4960"/>
        <w:jc w:val="both"/>
        <w:rPr>
          <w:rFonts w:ascii="Times New Roman" w:hAnsi="Times New Roman" w:cs="Times New Roman"/>
          <w:sz w:val="24"/>
          <w:szCs w:val="24"/>
        </w:rPr>
      </w:pPr>
    </w:p>
    <w:p w:rsidR="004D3F0B" w:rsidRDefault="004D3F0B" w:rsidP="002F25CE">
      <w:pPr>
        <w:tabs>
          <w:tab w:val="left" w:pos="3686"/>
        </w:tabs>
        <w:spacing w:after="0" w:line="240" w:lineRule="auto"/>
        <w:ind w:right="4960"/>
        <w:jc w:val="both"/>
        <w:rPr>
          <w:rFonts w:ascii="Times New Roman" w:hAnsi="Times New Roman" w:cs="Times New Roman"/>
          <w:sz w:val="24"/>
          <w:szCs w:val="24"/>
        </w:rPr>
      </w:pPr>
    </w:p>
    <w:p w:rsidR="006709F0" w:rsidRDefault="006709F0" w:rsidP="002F25CE">
      <w:pPr>
        <w:tabs>
          <w:tab w:val="left" w:pos="3686"/>
        </w:tabs>
        <w:spacing w:after="0" w:line="240" w:lineRule="auto"/>
        <w:ind w:right="4960"/>
        <w:jc w:val="both"/>
        <w:rPr>
          <w:rFonts w:ascii="Times New Roman" w:hAnsi="Times New Roman" w:cs="Times New Roman"/>
          <w:sz w:val="24"/>
          <w:szCs w:val="24"/>
        </w:rPr>
      </w:pPr>
    </w:p>
    <w:p w:rsidR="006709F0" w:rsidRDefault="006709F0" w:rsidP="002F25CE">
      <w:pPr>
        <w:tabs>
          <w:tab w:val="left" w:pos="3686"/>
        </w:tabs>
        <w:spacing w:after="0" w:line="240" w:lineRule="auto"/>
        <w:ind w:right="4960"/>
        <w:jc w:val="both"/>
        <w:rPr>
          <w:rFonts w:ascii="Times New Roman" w:hAnsi="Times New Roman" w:cs="Times New Roman"/>
          <w:sz w:val="24"/>
          <w:szCs w:val="24"/>
        </w:rPr>
      </w:pPr>
    </w:p>
    <w:p w:rsidR="004D3F0B" w:rsidRDefault="004D3F0B" w:rsidP="002F25CE">
      <w:pPr>
        <w:tabs>
          <w:tab w:val="left" w:pos="3686"/>
        </w:tabs>
        <w:spacing w:after="0" w:line="240" w:lineRule="auto"/>
        <w:ind w:right="4960"/>
        <w:jc w:val="both"/>
        <w:rPr>
          <w:rFonts w:ascii="Times New Roman" w:hAnsi="Times New Roman" w:cs="Times New Roman"/>
          <w:sz w:val="24"/>
          <w:szCs w:val="24"/>
        </w:rPr>
      </w:pPr>
    </w:p>
    <w:p w:rsidR="00C30C23" w:rsidRPr="00054543" w:rsidRDefault="00C30C23" w:rsidP="00521E44">
      <w:pPr>
        <w:tabs>
          <w:tab w:val="left" w:pos="3686"/>
        </w:tabs>
        <w:spacing w:after="0" w:line="240" w:lineRule="auto"/>
        <w:ind w:right="4818"/>
        <w:jc w:val="both"/>
        <w:rPr>
          <w:rFonts w:ascii="Times New Roman" w:hAnsi="Times New Roman" w:cs="Times New Roman"/>
          <w:sz w:val="28"/>
          <w:szCs w:val="28"/>
        </w:rPr>
      </w:pPr>
      <w:r w:rsidRPr="00054543">
        <w:rPr>
          <w:rFonts w:ascii="Times New Roman" w:hAnsi="Times New Roman" w:cs="Times New Roman"/>
          <w:sz w:val="28"/>
          <w:szCs w:val="28"/>
        </w:rPr>
        <w:t>О внесении изменений в</w:t>
      </w:r>
      <w:r w:rsidR="00A32B4D" w:rsidRPr="00054543">
        <w:rPr>
          <w:rFonts w:ascii="Times New Roman" w:hAnsi="Times New Roman" w:cs="Times New Roman"/>
          <w:sz w:val="28"/>
          <w:szCs w:val="28"/>
        </w:rPr>
        <w:t xml:space="preserve"> </w:t>
      </w:r>
      <w:r w:rsidRPr="00054543">
        <w:rPr>
          <w:rFonts w:ascii="Times New Roman" w:hAnsi="Times New Roman" w:cs="Times New Roman"/>
          <w:sz w:val="28"/>
          <w:szCs w:val="28"/>
        </w:rPr>
        <w:t xml:space="preserve">Административный регламент Министерства труда, занятости и социальной защиты Республики Татарстан по исполнению государственной функции по осуществлению </w:t>
      </w:r>
      <w:r w:rsidR="000B30A1" w:rsidRPr="00054543">
        <w:rPr>
          <w:rFonts w:ascii="Times New Roman" w:hAnsi="Times New Roman" w:cs="Times New Roman"/>
          <w:sz w:val="28"/>
          <w:szCs w:val="28"/>
        </w:rPr>
        <w:t xml:space="preserve">надзора и </w:t>
      </w:r>
      <w:r w:rsidRPr="00054543">
        <w:rPr>
          <w:rFonts w:ascii="Times New Roman" w:hAnsi="Times New Roman" w:cs="Times New Roman"/>
          <w:sz w:val="28"/>
          <w:szCs w:val="28"/>
        </w:rPr>
        <w:t xml:space="preserve">контроля за приемом на работу инвалидов в пределах установленной квоты </w:t>
      </w:r>
      <w:r w:rsidR="00CF08E2" w:rsidRPr="00054543">
        <w:rPr>
          <w:rFonts w:ascii="Times New Roman" w:hAnsi="Times New Roman" w:cs="Times New Roman"/>
          <w:sz w:val="28"/>
          <w:szCs w:val="28"/>
        </w:rPr>
        <w:t>с правом проведения проверок, выдачи обязательных для исполнения предписаний и составления протоколов</w:t>
      </w:r>
      <w:r w:rsidR="00E075D7" w:rsidRPr="00054543">
        <w:rPr>
          <w:rFonts w:ascii="Times New Roman" w:hAnsi="Times New Roman" w:cs="Times New Roman"/>
          <w:sz w:val="28"/>
          <w:szCs w:val="28"/>
        </w:rPr>
        <w:t>,</w:t>
      </w:r>
      <w:r w:rsidR="00A32B4D" w:rsidRPr="00054543">
        <w:rPr>
          <w:rFonts w:ascii="Times New Roman" w:hAnsi="Times New Roman" w:cs="Times New Roman"/>
          <w:sz w:val="28"/>
          <w:szCs w:val="28"/>
        </w:rPr>
        <w:t xml:space="preserve"> </w:t>
      </w:r>
      <w:r w:rsidRPr="00054543">
        <w:rPr>
          <w:rFonts w:ascii="Times New Roman" w:hAnsi="Times New Roman" w:cs="Times New Roman"/>
          <w:sz w:val="28"/>
          <w:szCs w:val="28"/>
        </w:rPr>
        <w:t>утвержденный приказом Министерства труда, занятости и социальной защиты Республики Татарстан от 25.07.2012 №</w:t>
      </w:r>
      <w:r w:rsidR="005D0D17" w:rsidRPr="00054543">
        <w:rPr>
          <w:rFonts w:ascii="Times New Roman" w:hAnsi="Times New Roman" w:cs="Times New Roman"/>
          <w:sz w:val="28"/>
          <w:szCs w:val="28"/>
        </w:rPr>
        <w:t xml:space="preserve"> </w:t>
      </w:r>
      <w:r w:rsidRPr="00054543">
        <w:rPr>
          <w:rFonts w:ascii="Times New Roman" w:hAnsi="Times New Roman" w:cs="Times New Roman"/>
          <w:sz w:val="28"/>
          <w:szCs w:val="28"/>
        </w:rPr>
        <w:t>592</w:t>
      </w:r>
    </w:p>
    <w:p w:rsidR="00C30C23" w:rsidRPr="00054543" w:rsidRDefault="00C30C23" w:rsidP="00521E44">
      <w:pPr>
        <w:spacing w:line="240" w:lineRule="auto"/>
        <w:ind w:right="4818" w:firstLine="142"/>
        <w:jc w:val="both"/>
        <w:rPr>
          <w:rFonts w:ascii="Times New Roman" w:hAnsi="Times New Roman" w:cs="Times New Roman"/>
          <w:sz w:val="28"/>
          <w:szCs w:val="28"/>
        </w:rPr>
      </w:pPr>
    </w:p>
    <w:p w:rsidR="000D52E9" w:rsidRPr="00054543" w:rsidRDefault="000D52E9" w:rsidP="000D52E9">
      <w:pPr>
        <w:pStyle w:val="ConsPlusNormal"/>
        <w:ind w:firstLine="709"/>
        <w:jc w:val="both"/>
        <w:rPr>
          <w:rFonts w:ascii="Times New Roman" w:eastAsia="Times New Roman" w:hAnsi="Times New Roman" w:cs="Times New Roman"/>
          <w:sz w:val="28"/>
          <w:szCs w:val="28"/>
          <w:lang w:eastAsia="ru-RU"/>
        </w:rPr>
      </w:pPr>
      <w:r w:rsidRPr="00054543">
        <w:rPr>
          <w:rFonts w:ascii="Times New Roman" w:eastAsia="Times New Roman" w:hAnsi="Times New Roman" w:cs="Times New Roman"/>
          <w:sz w:val="28"/>
          <w:szCs w:val="28"/>
          <w:lang w:eastAsia="ru-RU"/>
        </w:rPr>
        <w:t xml:space="preserve">В целях приведения нормативного правового акта в соответствие с законодательством Российской Федерации </w:t>
      </w:r>
      <w:r w:rsidRPr="00054543">
        <w:rPr>
          <w:sz w:val="28"/>
          <w:szCs w:val="28"/>
        </w:rPr>
        <w:t xml:space="preserve"> </w:t>
      </w:r>
      <w:r w:rsidRPr="00054543">
        <w:rPr>
          <w:rFonts w:ascii="Times New Roman" w:eastAsia="Times New Roman" w:hAnsi="Times New Roman" w:cs="Times New Roman"/>
          <w:sz w:val="28"/>
          <w:szCs w:val="28"/>
          <w:lang w:eastAsia="ru-RU"/>
        </w:rPr>
        <w:t>п р и к а з ы в а ю:</w:t>
      </w:r>
    </w:p>
    <w:p w:rsidR="000D52E9" w:rsidRPr="00054543" w:rsidRDefault="000D52E9" w:rsidP="000D52E9">
      <w:pPr>
        <w:pStyle w:val="ConsPlusNormal"/>
        <w:ind w:firstLine="709"/>
        <w:jc w:val="both"/>
        <w:rPr>
          <w:rFonts w:ascii="Times New Roman" w:eastAsia="Times New Roman" w:hAnsi="Times New Roman" w:cs="Times New Roman"/>
          <w:sz w:val="28"/>
          <w:szCs w:val="28"/>
          <w:lang w:eastAsia="ru-RU"/>
        </w:rPr>
      </w:pPr>
    </w:p>
    <w:p w:rsidR="00C30C23" w:rsidRPr="00054543" w:rsidRDefault="00C30C23" w:rsidP="008B799C">
      <w:pPr>
        <w:spacing w:after="0" w:line="240" w:lineRule="auto"/>
        <w:ind w:firstLine="567"/>
        <w:jc w:val="both"/>
        <w:rPr>
          <w:rFonts w:ascii="Times New Roman" w:hAnsi="Times New Roman" w:cs="Times New Roman"/>
          <w:sz w:val="28"/>
          <w:szCs w:val="28"/>
        </w:rPr>
      </w:pPr>
      <w:r w:rsidRPr="00054543">
        <w:rPr>
          <w:rFonts w:ascii="Times New Roman" w:hAnsi="Times New Roman" w:cs="Times New Roman"/>
          <w:sz w:val="28"/>
          <w:szCs w:val="28"/>
        </w:rPr>
        <w:t>Внести в Административный регламент 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w:t>
      </w:r>
      <w:r w:rsidR="000D52E9" w:rsidRPr="00054543">
        <w:rPr>
          <w:rFonts w:ascii="Times New Roman" w:hAnsi="Times New Roman" w:cs="Times New Roman"/>
          <w:sz w:val="28"/>
          <w:szCs w:val="28"/>
        </w:rPr>
        <w:t xml:space="preserve"> с правом проведения проверок, выдачи обязательных для исполнения предписаний и составления протоколов</w:t>
      </w:r>
      <w:r w:rsidRPr="00054543">
        <w:rPr>
          <w:rFonts w:ascii="Times New Roman" w:hAnsi="Times New Roman" w:cs="Times New Roman"/>
          <w:sz w:val="28"/>
          <w:szCs w:val="28"/>
        </w:rPr>
        <w:t>, утвержденный приказом Министерства  труда, занятости и социальной защиты Республики Татарстан от 25.07.2012 №592</w:t>
      </w:r>
      <w:r w:rsidR="00187146" w:rsidRPr="00054543">
        <w:rPr>
          <w:rFonts w:ascii="Times New Roman" w:hAnsi="Times New Roman" w:cs="Times New Roman"/>
          <w:sz w:val="28"/>
          <w:szCs w:val="28"/>
        </w:rPr>
        <w:t xml:space="preserve"> «Об утверждении Административного регламента Министерства труда, занятости и социальной защиты Республики Татарстан по </w:t>
      </w:r>
      <w:r w:rsidR="00221425" w:rsidRPr="00054543">
        <w:rPr>
          <w:rFonts w:ascii="Times New Roman" w:hAnsi="Times New Roman" w:cs="Times New Roman"/>
          <w:sz w:val="28"/>
          <w:szCs w:val="28"/>
        </w:rPr>
        <w:t>исполнению государственной функции по</w:t>
      </w:r>
      <w:r w:rsidR="00A32B4D" w:rsidRPr="00054543">
        <w:rPr>
          <w:rFonts w:ascii="Times New Roman" w:hAnsi="Times New Roman" w:cs="Times New Roman"/>
          <w:sz w:val="28"/>
          <w:szCs w:val="28"/>
        </w:rPr>
        <w:t xml:space="preserve"> </w:t>
      </w:r>
      <w:r w:rsidR="00221425" w:rsidRPr="00054543">
        <w:rPr>
          <w:rFonts w:ascii="Times New Roman" w:hAnsi="Times New Roman" w:cs="Times New Roman"/>
          <w:sz w:val="28"/>
          <w:szCs w:val="28"/>
        </w:rPr>
        <w:t>осуществлению</w:t>
      </w:r>
      <w:r w:rsidR="00A32B4D" w:rsidRPr="00054543">
        <w:rPr>
          <w:rFonts w:ascii="Times New Roman" w:hAnsi="Times New Roman" w:cs="Times New Roman"/>
          <w:sz w:val="28"/>
          <w:szCs w:val="28"/>
        </w:rPr>
        <w:t xml:space="preserve"> </w:t>
      </w:r>
      <w:r w:rsidR="00221425" w:rsidRPr="00054543">
        <w:rPr>
          <w:rFonts w:ascii="Times New Roman" w:hAnsi="Times New Roman" w:cs="Times New Roman"/>
          <w:sz w:val="28"/>
          <w:szCs w:val="28"/>
        </w:rPr>
        <w:t>надзора и контроля за приемом на работу инвалидов в пределах установленной квоты</w:t>
      </w:r>
      <w:r w:rsidR="0097504F" w:rsidRPr="00054543">
        <w:rPr>
          <w:rFonts w:ascii="Times New Roman" w:hAnsi="Times New Roman" w:cs="Times New Roman"/>
          <w:sz w:val="28"/>
          <w:szCs w:val="28"/>
        </w:rPr>
        <w:t xml:space="preserve"> с правом проведения проверок, выдачи обязательных для исполнения предписаний и составления протоколов</w:t>
      </w:r>
      <w:r w:rsidR="00221425" w:rsidRPr="00054543">
        <w:rPr>
          <w:rFonts w:ascii="Times New Roman" w:hAnsi="Times New Roman" w:cs="Times New Roman"/>
          <w:sz w:val="28"/>
          <w:szCs w:val="28"/>
        </w:rPr>
        <w:t>»</w:t>
      </w:r>
      <w:r w:rsidR="0097504F" w:rsidRPr="00054543">
        <w:rPr>
          <w:rFonts w:ascii="Times New Roman" w:hAnsi="Times New Roman" w:cs="Times New Roman"/>
          <w:sz w:val="28"/>
          <w:szCs w:val="28"/>
        </w:rPr>
        <w:t xml:space="preserve"> (с изменениями, внесенными приказами Министерства труда, занятости и социальной защиты Республики Татарстан от 11.01.2013 № 5, от 25.09.2014 № 518, от 02.06.2015 № 366</w:t>
      </w:r>
      <w:r w:rsidR="00BF44BE" w:rsidRPr="00054543">
        <w:rPr>
          <w:rFonts w:ascii="Times New Roman" w:hAnsi="Times New Roman" w:cs="Times New Roman"/>
          <w:sz w:val="28"/>
          <w:szCs w:val="28"/>
        </w:rPr>
        <w:t>, от 02.07.2016</w:t>
      </w:r>
      <w:r w:rsidR="00B9314F" w:rsidRPr="00054543">
        <w:rPr>
          <w:rFonts w:ascii="Times New Roman" w:hAnsi="Times New Roman" w:cs="Times New Roman"/>
          <w:sz w:val="28"/>
          <w:szCs w:val="28"/>
        </w:rPr>
        <w:t xml:space="preserve"> № 377</w:t>
      </w:r>
      <w:r w:rsidR="0097504F" w:rsidRPr="00054543">
        <w:rPr>
          <w:rFonts w:ascii="Times New Roman" w:hAnsi="Times New Roman" w:cs="Times New Roman"/>
          <w:sz w:val="28"/>
          <w:szCs w:val="28"/>
        </w:rPr>
        <w:t>)</w:t>
      </w:r>
      <w:r w:rsidR="00221425" w:rsidRPr="00054543">
        <w:rPr>
          <w:rFonts w:ascii="Times New Roman" w:hAnsi="Times New Roman" w:cs="Times New Roman"/>
          <w:sz w:val="28"/>
          <w:szCs w:val="28"/>
        </w:rPr>
        <w:t xml:space="preserve">, изменения, </w:t>
      </w:r>
      <w:r w:rsidR="00A32B4D" w:rsidRPr="00054543">
        <w:rPr>
          <w:rFonts w:ascii="Times New Roman" w:hAnsi="Times New Roman" w:cs="Times New Roman"/>
          <w:sz w:val="28"/>
          <w:szCs w:val="28"/>
        </w:rPr>
        <w:t>изложив</w:t>
      </w:r>
      <w:r w:rsidR="00221425" w:rsidRPr="00054543">
        <w:rPr>
          <w:rFonts w:ascii="Times New Roman" w:hAnsi="Times New Roman" w:cs="Times New Roman"/>
          <w:sz w:val="28"/>
          <w:szCs w:val="28"/>
        </w:rPr>
        <w:t xml:space="preserve"> его в новой прилагаемой редакции.</w:t>
      </w:r>
    </w:p>
    <w:p w:rsidR="00C30C23" w:rsidRPr="00054543" w:rsidRDefault="00C30C23" w:rsidP="002F25CE">
      <w:pPr>
        <w:spacing w:after="0" w:line="240" w:lineRule="auto"/>
        <w:ind w:firstLine="567"/>
        <w:jc w:val="both"/>
        <w:rPr>
          <w:rFonts w:ascii="Times New Roman" w:hAnsi="Times New Roman" w:cs="Times New Roman"/>
          <w:sz w:val="28"/>
          <w:szCs w:val="28"/>
        </w:rPr>
      </w:pPr>
    </w:p>
    <w:p w:rsidR="00D13AB9" w:rsidRPr="00054543" w:rsidRDefault="00D13AB9" w:rsidP="002F25CE">
      <w:pPr>
        <w:spacing w:after="0" w:line="240" w:lineRule="auto"/>
        <w:ind w:firstLine="567"/>
        <w:jc w:val="both"/>
        <w:rPr>
          <w:rFonts w:ascii="Times New Roman" w:hAnsi="Times New Roman" w:cs="Times New Roman"/>
          <w:sz w:val="28"/>
          <w:szCs w:val="28"/>
        </w:rPr>
      </w:pPr>
    </w:p>
    <w:p w:rsidR="00EF5211" w:rsidRPr="00054543" w:rsidRDefault="00C30C23" w:rsidP="002F25CE">
      <w:pPr>
        <w:spacing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Министр                                     </w:t>
      </w:r>
      <w:r w:rsidR="005160C2" w:rsidRPr="00054543">
        <w:rPr>
          <w:rFonts w:ascii="Times New Roman" w:hAnsi="Times New Roman" w:cs="Times New Roman"/>
          <w:sz w:val="28"/>
          <w:szCs w:val="28"/>
        </w:rPr>
        <w:t xml:space="preserve">                                 </w:t>
      </w:r>
      <w:r w:rsidRPr="00054543">
        <w:rPr>
          <w:rFonts w:ascii="Times New Roman" w:hAnsi="Times New Roman" w:cs="Times New Roman"/>
          <w:sz w:val="28"/>
          <w:szCs w:val="28"/>
        </w:rPr>
        <w:t xml:space="preserve">                                  Э.А. Зарипова</w:t>
      </w:r>
    </w:p>
    <w:p w:rsidR="0099290A" w:rsidRPr="00054543" w:rsidRDefault="0099290A" w:rsidP="006F026F">
      <w:pPr>
        <w:spacing w:after="0" w:line="240" w:lineRule="auto"/>
        <w:ind w:left="4956" w:firstLine="6"/>
        <w:rPr>
          <w:rFonts w:ascii="Times New Roman" w:hAnsi="Times New Roman" w:cs="Times New Roman"/>
          <w:color w:val="000000" w:themeColor="text1"/>
          <w:sz w:val="28"/>
          <w:szCs w:val="28"/>
        </w:rPr>
      </w:pPr>
    </w:p>
    <w:p w:rsidR="00775959" w:rsidRPr="00054543" w:rsidRDefault="00775959" w:rsidP="006F026F">
      <w:pPr>
        <w:spacing w:after="0" w:line="240" w:lineRule="auto"/>
        <w:ind w:left="4956" w:firstLine="6"/>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lastRenderedPageBreak/>
        <w:t>Утвержден</w:t>
      </w:r>
    </w:p>
    <w:p w:rsidR="00775959" w:rsidRPr="00054543" w:rsidRDefault="00775959" w:rsidP="006F026F">
      <w:pPr>
        <w:spacing w:after="0" w:line="240" w:lineRule="auto"/>
        <w:ind w:left="4956" w:firstLine="6"/>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приказом Министерства труда,</w:t>
      </w:r>
    </w:p>
    <w:p w:rsidR="00775959" w:rsidRPr="00054543" w:rsidRDefault="00775959" w:rsidP="006F026F">
      <w:pPr>
        <w:spacing w:after="0" w:line="240" w:lineRule="auto"/>
        <w:ind w:left="4956" w:firstLine="6"/>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занятости и социальной защиты</w:t>
      </w:r>
    </w:p>
    <w:p w:rsidR="00775959" w:rsidRPr="00054543" w:rsidRDefault="00775959" w:rsidP="006F026F">
      <w:pPr>
        <w:spacing w:after="0" w:line="240" w:lineRule="auto"/>
        <w:ind w:left="4956" w:firstLine="6"/>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Республики Татарстан</w:t>
      </w:r>
    </w:p>
    <w:p w:rsidR="00775959" w:rsidRPr="00054543" w:rsidRDefault="00775959" w:rsidP="006F026F">
      <w:pPr>
        <w:spacing w:after="0" w:line="240" w:lineRule="auto"/>
        <w:ind w:left="4956" w:firstLine="6"/>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от </w:t>
      </w:r>
      <w:r w:rsidR="00E41CB7" w:rsidRPr="00054543">
        <w:rPr>
          <w:rFonts w:ascii="Times New Roman" w:hAnsi="Times New Roman" w:cs="Times New Roman"/>
          <w:sz w:val="28"/>
          <w:szCs w:val="28"/>
        </w:rPr>
        <w:t>25.07.2012 №592</w:t>
      </w:r>
    </w:p>
    <w:p w:rsidR="006F026F" w:rsidRPr="00054543" w:rsidRDefault="00E41CB7" w:rsidP="006F026F">
      <w:pPr>
        <w:spacing w:after="0" w:line="240" w:lineRule="auto"/>
        <w:ind w:left="4956" w:firstLine="6"/>
        <w:rPr>
          <w:rFonts w:ascii="Times New Roman" w:hAnsi="Times New Roman" w:cs="Times New Roman"/>
          <w:sz w:val="28"/>
          <w:szCs w:val="28"/>
        </w:rPr>
      </w:pPr>
      <w:r w:rsidRPr="00054543">
        <w:rPr>
          <w:rFonts w:ascii="Times New Roman" w:hAnsi="Times New Roman" w:cs="Times New Roman"/>
          <w:sz w:val="28"/>
          <w:szCs w:val="28"/>
        </w:rPr>
        <w:t>(</w:t>
      </w:r>
      <w:r w:rsidR="00ED7161" w:rsidRPr="00054543">
        <w:rPr>
          <w:rFonts w:ascii="Times New Roman" w:hAnsi="Times New Roman" w:cs="Times New Roman"/>
          <w:sz w:val="28"/>
          <w:szCs w:val="28"/>
        </w:rPr>
        <w:t xml:space="preserve">в </w:t>
      </w:r>
      <w:r w:rsidRPr="00054543">
        <w:rPr>
          <w:rFonts w:ascii="Times New Roman" w:hAnsi="Times New Roman" w:cs="Times New Roman"/>
          <w:sz w:val="28"/>
          <w:szCs w:val="28"/>
        </w:rPr>
        <w:t>редакци</w:t>
      </w:r>
      <w:r w:rsidR="00ED7161" w:rsidRPr="00054543">
        <w:rPr>
          <w:rFonts w:ascii="Times New Roman" w:hAnsi="Times New Roman" w:cs="Times New Roman"/>
          <w:sz w:val="28"/>
          <w:szCs w:val="28"/>
        </w:rPr>
        <w:t xml:space="preserve">и </w:t>
      </w:r>
      <w:r w:rsidR="006F026F" w:rsidRPr="00054543">
        <w:rPr>
          <w:rFonts w:ascii="Times New Roman" w:hAnsi="Times New Roman" w:cs="Times New Roman"/>
          <w:sz w:val="28"/>
          <w:szCs w:val="28"/>
        </w:rPr>
        <w:t>приказа</w:t>
      </w:r>
      <w:r w:rsidR="005E43AA" w:rsidRPr="00054543">
        <w:rPr>
          <w:rFonts w:ascii="Times New Roman" w:hAnsi="Times New Roman" w:cs="Times New Roman"/>
          <w:sz w:val="28"/>
          <w:szCs w:val="28"/>
        </w:rPr>
        <w:t xml:space="preserve"> </w:t>
      </w:r>
      <w:r w:rsidR="006F026F" w:rsidRPr="00054543">
        <w:rPr>
          <w:rFonts w:ascii="Times New Roman" w:hAnsi="Times New Roman" w:cs="Times New Roman"/>
          <w:sz w:val="28"/>
          <w:szCs w:val="28"/>
        </w:rPr>
        <w:t>Министерства труда, занятости и социальной защиты Республики Татарстан</w:t>
      </w:r>
    </w:p>
    <w:p w:rsidR="00E41CB7" w:rsidRPr="00054543" w:rsidRDefault="00E41CB7" w:rsidP="006F026F">
      <w:pPr>
        <w:spacing w:after="0" w:line="240" w:lineRule="auto"/>
        <w:ind w:left="4956" w:firstLine="6"/>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от </w:t>
      </w:r>
      <w:r w:rsidR="006F026F" w:rsidRPr="00054543">
        <w:rPr>
          <w:rFonts w:ascii="Times New Roman" w:hAnsi="Times New Roman" w:cs="Times New Roman"/>
          <w:color w:val="000000" w:themeColor="text1"/>
          <w:sz w:val="28"/>
          <w:szCs w:val="28"/>
        </w:rPr>
        <w:t xml:space="preserve"> № </w:t>
      </w:r>
      <w:r w:rsidRPr="00054543">
        <w:rPr>
          <w:rFonts w:ascii="Times New Roman" w:hAnsi="Times New Roman" w:cs="Times New Roman"/>
          <w:color w:val="000000" w:themeColor="text1"/>
          <w:sz w:val="28"/>
          <w:szCs w:val="28"/>
        </w:rPr>
        <w:t>)</w:t>
      </w:r>
    </w:p>
    <w:p w:rsidR="00942969" w:rsidRPr="00054543" w:rsidRDefault="00942969" w:rsidP="002F25CE">
      <w:pPr>
        <w:widowControl w:val="0"/>
        <w:autoSpaceDE w:val="0"/>
        <w:autoSpaceDN w:val="0"/>
        <w:adjustRightInd w:val="0"/>
        <w:spacing w:after="0" w:line="240" w:lineRule="auto"/>
        <w:jc w:val="right"/>
        <w:rPr>
          <w:rFonts w:ascii="Times New Roman" w:hAnsi="Times New Roman" w:cs="Times New Roman"/>
          <w:sz w:val="28"/>
          <w:szCs w:val="28"/>
        </w:rPr>
      </w:pPr>
    </w:p>
    <w:p w:rsidR="00303DBB" w:rsidRPr="00054543" w:rsidRDefault="00303DBB" w:rsidP="002F25CE">
      <w:pPr>
        <w:widowControl w:val="0"/>
        <w:autoSpaceDE w:val="0"/>
        <w:autoSpaceDN w:val="0"/>
        <w:adjustRightInd w:val="0"/>
        <w:spacing w:after="0" w:line="240" w:lineRule="auto"/>
        <w:jc w:val="right"/>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C8567A" w:rsidRPr="00054543" w:rsidRDefault="00C8567A"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6"/>
      <w:bookmarkEnd w:id="1"/>
      <w:r w:rsidRPr="00054543">
        <w:rPr>
          <w:rFonts w:ascii="Times New Roman" w:hAnsi="Times New Roman" w:cs="Times New Roman"/>
          <w:b/>
          <w:bCs/>
          <w:sz w:val="28"/>
          <w:szCs w:val="28"/>
        </w:rPr>
        <w:t>АДМИНИСТРАТИВНЫЙ РЕГЛАМЕНТ</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r w:rsidRPr="00054543">
        <w:rPr>
          <w:rFonts w:ascii="Times New Roman" w:hAnsi="Times New Roman" w:cs="Times New Roman"/>
          <w:b/>
          <w:bCs/>
          <w:sz w:val="28"/>
          <w:szCs w:val="28"/>
        </w:rPr>
        <w:t>МИНИСТЕРСТВА ТРУДА, ЗАНЯТОСТИ И СОЦИАЛЬНОЙ ЗАЩИТЫ</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r w:rsidRPr="00054543">
        <w:rPr>
          <w:rFonts w:ascii="Times New Roman" w:hAnsi="Times New Roman" w:cs="Times New Roman"/>
          <w:b/>
          <w:bCs/>
          <w:sz w:val="28"/>
          <w:szCs w:val="28"/>
        </w:rPr>
        <w:t>РЕСПУБЛИКИ ТАТАРСТАН ПО ИСПОЛНЕНИЮ ГОСУДАРСТВЕННОЙ ФУНКЦИИПО ОСУЩЕСТВЛЕНИЮ НАДЗОРА И КОНТРОЛЯ ЗА ПРИЕМОМ НА РАБОТУИНВАЛИДОВ В ПРЕДЕЛАХ УСТАНОВЛЕННОЙ КВОТЫ С ПРАВОМПРОВЕДЕНИЯ ПРОВЕРОК, ВЫДАЧИ ОБЯЗАТЕЛЬНЫХ ДЛЯ ИСПОЛНЕНИЯ</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b/>
          <w:bCs/>
          <w:sz w:val="28"/>
          <w:szCs w:val="28"/>
        </w:rPr>
      </w:pPr>
      <w:r w:rsidRPr="00054543">
        <w:rPr>
          <w:rFonts w:ascii="Times New Roman" w:hAnsi="Times New Roman" w:cs="Times New Roman"/>
          <w:b/>
          <w:bCs/>
          <w:sz w:val="28"/>
          <w:szCs w:val="28"/>
        </w:rPr>
        <w:t>ПРЕДПИСАНИЙ И СОСТАВЛЕНИЯ ПРОТОКОЛОВ</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44"/>
      <w:bookmarkEnd w:id="2"/>
      <w:r w:rsidRPr="00054543">
        <w:rPr>
          <w:rFonts w:ascii="Times New Roman" w:hAnsi="Times New Roman" w:cs="Times New Roman"/>
          <w:sz w:val="28"/>
          <w:szCs w:val="28"/>
        </w:rPr>
        <w:t>1. Общие положения</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B312A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1.1. Настоящий Административный регламент 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(далее - Административный регламент) определяет сроки и последовательность административных процедур (действий) Министерства труда, занятости и социальной защиты Республики Татарстан (далее - Министерство) при осуществлении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(далее - надзор и контроль).</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Наименование государственной функции: осуществление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1.2. Исполнителем государственной функции является Министерство.</w:t>
      </w:r>
    </w:p>
    <w:p w:rsidR="009B2117" w:rsidRPr="00054543" w:rsidRDefault="009B2117"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color w:val="000000"/>
          <w:sz w:val="28"/>
          <w:szCs w:val="28"/>
        </w:rPr>
        <w:t xml:space="preserve">Внесение соответствующей информации в единый реестр проверок в соответствии со статьей 13.3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054543">
        <w:rPr>
          <w:rFonts w:ascii="Times New Roman" w:hAnsi="Times New Roman" w:cs="Times New Roman"/>
          <w:color w:val="000000"/>
          <w:sz w:val="28"/>
          <w:szCs w:val="28"/>
        </w:rPr>
        <w:lastRenderedPageBreak/>
        <w:t>и постановлением Правительства Российской Федерации от 28 апреля 2015 г. № 415 «О правилах формирования и ведения единого реестра проверок» (далее – постановление Правительства РФ № 415) осуществляется уполномоченными должностными лицами Министерства.</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1.3. При исполнении надзора и контроля Министерство взаимодействует с органами прокуратуры Республики Татарстан (далее - орган прокуратуры) и органами службы занятости населения Республики Татарстан (далее - центрами занятости населения).</w:t>
      </w:r>
    </w:p>
    <w:p w:rsidR="00A0500D" w:rsidRPr="00054543" w:rsidRDefault="00A0500D"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1.4. Перечень нормативных правовых актов, регулирующих исполнение государственной функции:</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Кодекс Российской Федерации об административных правонарушениях от 30 декабря 2001 года № 195-ФЗ (далее - КоАП РФ) (Собрание законодательства Российской Федерации, 2002, № 1, ст. 1,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Трудовой кодекс Российской Федерации (Собрание законодательства Российской Федерации, 2002, № 1, ст. 3,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Закон Российской Федерации от 19 апреля 1991 года № 1032-1 «О занятости населения в Российской Федерации» (далее - Закон Российской Федерации № 1032-1) (Ведомости Съезда народных депутатов РСФСР и Верховного Совета РСФСР, 1991, № 18, ст. 565,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Федеральный закон от 24 ноября 1995 года № 181-ФЗ «О социальной защите инвалидов в Российской Федерации» (далее - Федеральный закон № 181-ФЗ) (Собрание законодательства Российской Федерации, 1995, № 48, ст. 4563,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Федеральный закон от 2 мая 2006 года № 59-ФЗ «О порядке рассмотрения обращений граждан Российской Федерации» (далее - Федеральный закон № 59-ФЗ) (Собрание законодательства Российской Федерации, 2006, № 19, ст. 2060,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2008, № 52, ст. 6249,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Федеральный закон от 6 апреля 2011 года № 63-ФЗ «Об электронной подписи» (далее - Федеральный закон «Об электронной подписи») (Собрание законодательства Российской Федерации, 2011, № 15, ст. 2036; № 27, ст. 3880,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color w:val="000000"/>
          <w:sz w:val="28"/>
          <w:szCs w:val="28"/>
        </w:rPr>
        <w:t>постановление Правительства Российской Федерации от 30 июня 2010 г. № 489 «Об утвержде</w:t>
      </w:r>
      <w:r w:rsidRPr="00054543">
        <w:rPr>
          <w:rFonts w:ascii="Times New Roman" w:hAnsi="Times New Roman" w:cs="Times New Roman"/>
          <w:sz w:val="28"/>
          <w:szCs w:val="28"/>
        </w:rPr>
        <w:t xml:space="preserve">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w:t>
      </w:r>
      <w:r w:rsidRPr="00054543">
        <w:rPr>
          <w:rFonts w:ascii="Times New Roman" w:hAnsi="Times New Roman" w:cs="Times New Roman"/>
          <w:sz w:val="28"/>
          <w:szCs w:val="28"/>
        </w:rPr>
        <w:lastRenderedPageBreak/>
        <w:t>- постановление Правительства Российской Федерации № 489) (Собрание законодательства Российской Федерации, 2010, № 28, ст. 3706,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приказ Министерства труда и социальной защиты Российской Федерации от 31 июля 2015 г. № 528н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(Официальный интернет-портал правовой информации (</w:t>
      </w:r>
      <w:hyperlink r:id="rId9" w:history="1">
        <w:r w:rsidRPr="00054543">
          <w:rPr>
            <w:rFonts w:ascii="Times New Roman" w:hAnsi="Times New Roman" w:cs="Times New Roman"/>
            <w:color w:val="000000"/>
            <w:sz w:val="28"/>
            <w:szCs w:val="28"/>
          </w:rPr>
          <w:t>www.pravo.gov.ru</w:t>
        </w:r>
      </w:hyperlink>
      <w:r w:rsidRPr="00054543">
        <w:rPr>
          <w:rFonts w:ascii="Times New Roman" w:hAnsi="Times New Roman" w:cs="Times New Roman"/>
          <w:color w:val="000000"/>
          <w:sz w:val="28"/>
          <w:szCs w:val="28"/>
        </w:rPr>
        <w:t>),</w:t>
      </w:r>
      <w:r w:rsidRPr="00054543">
        <w:rPr>
          <w:rFonts w:ascii="Times New Roman" w:hAnsi="Times New Roman" w:cs="Times New Roman"/>
          <w:sz w:val="28"/>
          <w:szCs w:val="28"/>
        </w:rPr>
        <w:t xml:space="preserve"> 2015, 24 августа);</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 (зарегистрирован Министерством юстиции Российской Федерации 13 мая 2009 г. № 13915, Российская газета, 2009, 14 мая</w:t>
      </w:r>
      <w:r w:rsidR="00E8346E" w:rsidRPr="00054543">
        <w:rPr>
          <w:rFonts w:ascii="Times New Roman" w:hAnsi="Times New Roman" w:cs="Times New Roman"/>
          <w:color w:val="000000"/>
          <w:sz w:val="28"/>
          <w:szCs w:val="28"/>
        </w:rPr>
        <w:t xml:space="preserve">, </w:t>
      </w:r>
      <w:r w:rsidR="00E8346E" w:rsidRPr="00054543">
        <w:rPr>
          <w:rFonts w:ascii="Times New Roman" w:hAnsi="Times New Roman" w:cs="Times New Roman"/>
          <w:sz w:val="28"/>
          <w:szCs w:val="28"/>
        </w:rPr>
        <w:t>с учетом внесенных изменений)</w:t>
      </w:r>
      <w:r w:rsidRPr="00054543">
        <w:rPr>
          <w:rFonts w:ascii="Times New Roman" w:hAnsi="Times New Roman" w:cs="Times New Roman"/>
          <w:color w:val="000000"/>
          <w:sz w:val="28"/>
          <w:szCs w:val="28"/>
        </w:rPr>
        <w:t>;</w:t>
      </w:r>
    </w:p>
    <w:p w:rsidR="008876BB" w:rsidRPr="00054543" w:rsidRDefault="00A0500D" w:rsidP="008876BB">
      <w:pPr>
        <w:widowControl w:val="0"/>
        <w:autoSpaceDE w:val="0"/>
        <w:autoSpaceDN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color w:val="000000"/>
          <w:sz w:val="28"/>
          <w:szCs w:val="28"/>
        </w:rPr>
        <w:t>приказ Министерства труда и социальной защиты Российской Федерации от 30 апреля 2013 г. № 181н «Об утверждении федерального государственного стандарта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(Российская газета, 2013, 14 августа</w:t>
      </w:r>
      <w:r w:rsidR="008876BB" w:rsidRPr="00054543">
        <w:rPr>
          <w:rFonts w:ascii="Times New Roman" w:hAnsi="Times New Roman" w:cs="Times New Roman"/>
          <w:color w:val="000000"/>
          <w:sz w:val="28"/>
          <w:szCs w:val="28"/>
        </w:rPr>
        <w:t xml:space="preserve">, </w:t>
      </w:r>
      <w:r w:rsidR="008876BB" w:rsidRPr="00054543">
        <w:rPr>
          <w:rFonts w:ascii="Times New Roman" w:hAnsi="Times New Roman" w:cs="Times New Roman"/>
          <w:sz w:val="28"/>
          <w:szCs w:val="28"/>
        </w:rPr>
        <w:t>с учетом внесенных изменений);</w:t>
      </w:r>
    </w:p>
    <w:p w:rsidR="00A0500D" w:rsidRPr="00054543" w:rsidRDefault="00A0500D"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color w:val="000000"/>
          <w:sz w:val="28"/>
          <w:szCs w:val="28"/>
        </w:rPr>
        <w:t>Закон</w:t>
      </w:r>
      <w:r w:rsidRPr="00054543">
        <w:rPr>
          <w:rFonts w:ascii="Times New Roman" w:hAnsi="Times New Roman" w:cs="Times New Roman"/>
          <w:sz w:val="28"/>
          <w:szCs w:val="28"/>
        </w:rPr>
        <w:t xml:space="preserve"> Республики Татарстан от 12 мая 2003 года № 16-ЗРТ «Об обращениях граждан в Республике Татарстан» (</w:t>
      </w:r>
      <w:r w:rsidRPr="00054543">
        <w:rPr>
          <w:rFonts w:ascii="Times New Roman" w:eastAsia="Times New Roman" w:hAnsi="Times New Roman" w:cs="Times New Roman"/>
          <w:sz w:val="28"/>
          <w:szCs w:val="28"/>
          <w:lang w:eastAsia="ru-RU"/>
        </w:rPr>
        <w:t xml:space="preserve">Республика Татарстан, 2003, 17 мая, </w:t>
      </w:r>
      <w:r w:rsidRPr="00054543">
        <w:rPr>
          <w:rFonts w:ascii="Times New Roman" w:hAnsi="Times New Roman" w:cs="Times New Roman"/>
          <w:sz w:val="28"/>
          <w:szCs w:val="28"/>
        </w:rPr>
        <w:t>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Закон Республики Татарстан от 19 июня 2006 года № 39-ЗРТ «О реализации государственной политики в области содействия занятости населения в Республике Татарстан» (Республика Татарстан, 2006, 27 июня, с учетом внесенных изменений);</w:t>
      </w:r>
    </w:p>
    <w:p w:rsidR="00A0500D" w:rsidRPr="00054543" w:rsidRDefault="00A0500D" w:rsidP="00B027F9">
      <w:pPr>
        <w:widowControl w:val="0"/>
        <w:autoSpaceDE w:val="0"/>
        <w:autoSpaceDN w:val="0"/>
        <w:spacing w:after="0" w:line="240" w:lineRule="auto"/>
        <w:ind w:firstLine="709"/>
        <w:jc w:val="both"/>
        <w:rPr>
          <w:rFonts w:ascii="Times New Roman" w:hAnsi="Times New Roman" w:cs="Times New Roman"/>
          <w:color w:val="000000"/>
          <w:sz w:val="28"/>
          <w:szCs w:val="28"/>
        </w:rPr>
      </w:pPr>
      <w:r w:rsidRPr="00054543">
        <w:rPr>
          <w:rFonts w:ascii="Times New Roman" w:hAnsi="Times New Roman" w:cs="Times New Roman"/>
          <w:color w:val="000000"/>
          <w:sz w:val="28"/>
          <w:szCs w:val="28"/>
        </w:rPr>
        <w:t>Закон Республики Татарстан от 24 июля 2006 года № 60-ЗРТ «О квотировании и резервировании рабочих мест для инвалидов и граждан, особо нуждающихся в социальной защите» (далее - Закон РТ № 60-ЗРТ) (Республика Татарстан, 2006, 28 июля, с учетом внесенных изменений);</w:t>
      </w:r>
    </w:p>
    <w:p w:rsidR="00D7517C" w:rsidRPr="00054543" w:rsidRDefault="00A0500D" w:rsidP="00D7517C">
      <w:pPr>
        <w:widowControl w:val="0"/>
        <w:autoSpaceDE w:val="0"/>
        <w:autoSpaceDN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color w:val="000000"/>
          <w:sz w:val="28"/>
          <w:szCs w:val="28"/>
        </w:rPr>
        <w:t>постановление Кабинета Министров Республики Татарстан от 04.05.2007 № 170 «Об утверждении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 (далее - Постановление КМ РТ № 170)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2007, № 19, ст. 0673</w:t>
      </w:r>
      <w:r w:rsidR="00D7517C" w:rsidRPr="00054543">
        <w:rPr>
          <w:rFonts w:ascii="Times New Roman" w:hAnsi="Times New Roman" w:cs="Times New Roman"/>
          <w:color w:val="000000"/>
          <w:sz w:val="28"/>
          <w:szCs w:val="28"/>
        </w:rPr>
        <w:t xml:space="preserve">, </w:t>
      </w:r>
      <w:r w:rsidR="00D7517C" w:rsidRPr="00054543">
        <w:rPr>
          <w:rFonts w:ascii="Times New Roman" w:hAnsi="Times New Roman" w:cs="Times New Roman"/>
          <w:sz w:val="28"/>
          <w:szCs w:val="28"/>
        </w:rPr>
        <w:t>с учетом внесенных изменений);</w:t>
      </w:r>
    </w:p>
    <w:p w:rsidR="00A0500D" w:rsidRPr="00054543" w:rsidRDefault="00A0500D"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color w:val="000000"/>
          <w:sz w:val="28"/>
          <w:szCs w:val="28"/>
        </w:rPr>
        <w:t xml:space="preserve">постановление Кабинета Министров Республики Татарстан от 15.08.2007 № 388 «Вопросы Министерства труда, занятости и социальной защиты Республики Татарстан» (журнал «Сборник постановлений и распоряжений Кабинета Министров Республики </w:t>
      </w:r>
      <w:r w:rsidRPr="00054543">
        <w:rPr>
          <w:rFonts w:ascii="Times New Roman" w:hAnsi="Times New Roman" w:cs="Times New Roman"/>
          <w:sz w:val="28"/>
          <w:szCs w:val="28"/>
        </w:rPr>
        <w:t xml:space="preserve">Татарстан и нормативных актов республиканских органов </w:t>
      </w:r>
      <w:r w:rsidRPr="00054543">
        <w:rPr>
          <w:rFonts w:ascii="Times New Roman" w:hAnsi="Times New Roman" w:cs="Times New Roman"/>
          <w:sz w:val="28"/>
          <w:szCs w:val="28"/>
        </w:rPr>
        <w:lastRenderedPageBreak/>
        <w:t>исполнительной власти», 2007, № 33, ст. 1178, с учетом внесенных изменений).</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1.5. Объектами надзора и контроля являются </w:t>
      </w:r>
      <w:r w:rsidR="00877AD8" w:rsidRPr="00054543">
        <w:rPr>
          <w:rFonts w:ascii="Times New Roman" w:hAnsi="Times New Roman" w:cs="Times New Roman"/>
          <w:sz w:val="28"/>
          <w:szCs w:val="28"/>
        </w:rPr>
        <w:t>юридические лица</w:t>
      </w:r>
      <w:r w:rsidRPr="00054543">
        <w:rPr>
          <w:rFonts w:ascii="Times New Roman" w:hAnsi="Times New Roman" w:cs="Times New Roman"/>
          <w:sz w:val="28"/>
          <w:szCs w:val="28"/>
        </w:rPr>
        <w:t xml:space="preserve"> независимо от организационно-правовых форм и форм собственности, </w:t>
      </w:r>
      <w:r w:rsidR="00F2755F" w:rsidRPr="00054543">
        <w:rPr>
          <w:rFonts w:ascii="Times New Roman" w:hAnsi="Times New Roman" w:cs="Times New Roman"/>
          <w:sz w:val="28"/>
          <w:szCs w:val="28"/>
        </w:rPr>
        <w:t xml:space="preserve">индивидуальные предприниматели, осуществляющие свою деятельность на территории Республики Татарстан, </w:t>
      </w:r>
      <w:r w:rsidRPr="00054543">
        <w:rPr>
          <w:rFonts w:ascii="Times New Roman" w:hAnsi="Times New Roman" w:cs="Times New Roman"/>
          <w:sz w:val="28"/>
          <w:szCs w:val="28"/>
        </w:rPr>
        <w:t>среднесписочная численность работников которых составляет не менее 35 человек и которым установлена квота для приема на работу инвалидов в соответствии с законодательством Российской Федерации и законодательством Республики Татарстан (далее</w:t>
      </w:r>
      <w:r w:rsidR="00F2755F" w:rsidRPr="00054543">
        <w:rPr>
          <w:rFonts w:ascii="Times New Roman" w:hAnsi="Times New Roman" w:cs="Times New Roman"/>
          <w:sz w:val="28"/>
          <w:szCs w:val="28"/>
        </w:rPr>
        <w:t xml:space="preserve"> соответственно</w:t>
      </w:r>
      <w:r w:rsidRPr="00054543">
        <w:rPr>
          <w:rFonts w:ascii="Times New Roman" w:hAnsi="Times New Roman" w:cs="Times New Roman"/>
          <w:sz w:val="28"/>
          <w:szCs w:val="28"/>
        </w:rPr>
        <w:t xml:space="preserve"> - </w:t>
      </w:r>
      <w:r w:rsidR="00877AD8" w:rsidRPr="00054543">
        <w:rPr>
          <w:rFonts w:ascii="Times New Roman" w:hAnsi="Times New Roman" w:cs="Times New Roman"/>
          <w:sz w:val="28"/>
          <w:szCs w:val="28"/>
        </w:rPr>
        <w:t>юридическ</w:t>
      </w:r>
      <w:r w:rsidR="007D6DF7" w:rsidRPr="00054543">
        <w:rPr>
          <w:rFonts w:ascii="Times New Roman" w:hAnsi="Times New Roman" w:cs="Times New Roman"/>
          <w:sz w:val="28"/>
          <w:szCs w:val="28"/>
        </w:rPr>
        <w:t>ие</w:t>
      </w:r>
      <w:r w:rsidR="00877AD8" w:rsidRPr="00054543">
        <w:rPr>
          <w:rFonts w:ascii="Times New Roman" w:hAnsi="Times New Roman" w:cs="Times New Roman"/>
          <w:sz w:val="28"/>
          <w:szCs w:val="28"/>
        </w:rPr>
        <w:t xml:space="preserve"> лица, </w:t>
      </w:r>
      <w:r w:rsidR="00F2755F" w:rsidRPr="00054543">
        <w:rPr>
          <w:rFonts w:ascii="Times New Roman" w:hAnsi="Times New Roman" w:cs="Times New Roman"/>
          <w:sz w:val="28"/>
          <w:szCs w:val="28"/>
        </w:rPr>
        <w:t>индивидуальные предприниматели</w:t>
      </w:r>
      <w:r w:rsidR="007D6DF7" w:rsidRPr="00054543">
        <w:rPr>
          <w:rFonts w:ascii="Times New Roman" w:hAnsi="Times New Roman" w:cs="Times New Roman"/>
          <w:sz w:val="28"/>
          <w:szCs w:val="28"/>
        </w:rPr>
        <w:t xml:space="preserve">, также именуемые </w:t>
      </w:r>
      <w:r w:rsidR="0045472E" w:rsidRPr="00054543">
        <w:rPr>
          <w:rFonts w:ascii="Times New Roman" w:hAnsi="Times New Roman" w:cs="Times New Roman"/>
          <w:sz w:val="28"/>
          <w:szCs w:val="28"/>
        </w:rPr>
        <w:t>совместно</w:t>
      </w:r>
      <w:r w:rsidR="005E43AA" w:rsidRPr="00054543">
        <w:rPr>
          <w:rFonts w:ascii="Times New Roman" w:hAnsi="Times New Roman" w:cs="Times New Roman"/>
          <w:sz w:val="28"/>
          <w:szCs w:val="28"/>
        </w:rPr>
        <w:t xml:space="preserve"> </w:t>
      </w:r>
      <w:r w:rsidR="007D6DF7" w:rsidRPr="00054543">
        <w:rPr>
          <w:rFonts w:ascii="Times New Roman" w:hAnsi="Times New Roman" w:cs="Times New Roman"/>
          <w:sz w:val="28"/>
          <w:szCs w:val="28"/>
        </w:rPr>
        <w:t xml:space="preserve">как </w:t>
      </w:r>
      <w:r w:rsidR="005F5C2E" w:rsidRPr="00054543">
        <w:rPr>
          <w:rFonts w:ascii="Times New Roman" w:hAnsi="Times New Roman" w:cs="Times New Roman"/>
          <w:sz w:val="28"/>
          <w:szCs w:val="28"/>
        </w:rPr>
        <w:t>«</w:t>
      </w:r>
      <w:r w:rsidR="007D6DF7" w:rsidRPr="00054543">
        <w:rPr>
          <w:rFonts w:ascii="Times New Roman" w:hAnsi="Times New Roman" w:cs="Times New Roman"/>
          <w:sz w:val="28"/>
          <w:szCs w:val="28"/>
        </w:rPr>
        <w:t>работодател</w:t>
      </w:r>
      <w:r w:rsidR="005F5C2E" w:rsidRPr="00054543">
        <w:rPr>
          <w:rFonts w:ascii="Times New Roman" w:hAnsi="Times New Roman" w:cs="Times New Roman"/>
          <w:sz w:val="28"/>
          <w:szCs w:val="28"/>
        </w:rPr>
        <w:t>ь»</w:t>
      </w:r>
      <w:r w:rsidRPr="00054543">
        <w:rPr>
          <w:rFonts w:ascii="Times New Roman" w:hAnsi="Times New Roman" w:cs="Times New Roman"/>
          <w:sz w:val="28"/>
          <w:szCs w:val="28"/>
        </w:rPr>
        <w:t>), за исключением органов государственной власти и органов местного самоуправления, общественных объединений инвалидов и образованных ими организаций, в том числе хозяйственных товариществ и обществ, уставный (складочный) капитал которых состоит из вклада общественного объединения инвалидов, а также организаций, в отношении которых в установленном законодательством порядке принято решение об их ликвидации.</w:t>
      </w:r>
    </w:p>
    <w:p w:rsidR="004F49BB" w:rsidRPr="00054543" w:rsidRDefault="00903112" w:rsidP="00B027F9">
      <w:pPr>
        <w:tabs>
          <w:tab w:val="left" w:pos="2410"/>
        </w:tabs>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1.6. Предметом надзора и контроля является соблюдение </w:t>
      </w:r>
      <w:r w:rsidR="00284F2F" w:rsidRPr="00054543">
        <w:rPr>
          <w:rFonts w:ascii="Times New Roman" w:hAnsi="Times New Roman" w:cs="Times New Roman"/>
          <w:sz w:val="28"/>
          <w:szCs w:val="28"/>
        </w:rPr>
        <w:t>юридическими лицами, индивидуальными предпринимателями</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 xml:space="preserve">требований, установленных законодательством </w:t>
      </w:r>
      <w:r w:rsidR="002A0957" w:rsidRPr="00054543">
        <w:rPr>
          <w:rFonts w:ascii="Times New Roman" w:hAnsi="Times New Roman" w:cs="Times New Roman"/>
          <w:sz w:val="28"/>
          <w:szCs w:val="28"/>
        </w:rPr>
        <w:t>к работодателям</w:t>
      </w:r>
      <w:r w:rsidR="007C6258" w:rsidRPr="00054543">
        <w:rPr>
          <w:rFonts w:ascii="Times New Roman" w:hAnsi="Times New Roman" w:cs="Times New Roman"/>
          <w:sz w:val="28"/>
          <w:szCs w:val="28"/>
        </w:rPr>
        <w:t xml:space="preserve"> (юридическим лицам, индивидуальным предпринимателям)</w:t>
      </w:r>
      <w:r w:rsidR="002A0957" w:rsidRPr="00054543">
        <w:rPr>
          <w:rFonts w:ascii="Times New Roman" w:hAnsi="Times New Roman" w:cs="Times New Roman"/>
          <w:sz w:val="28"/>
          <w:szCs w:val="28"/>
        </w:rPr>
        <w:t xml:space="preserve"> по исполнению обязанности по  приему на работу инвалидов в пределах установленной квоты,</w:t>
      </w:r>
      <w:r w:rsidR="005E43AA" w:rsidRPr="00054543">
        <w:rPr>
          <w:rFonts w:ascii="Times New Roman" w:hAnsi="Times New Roman" w:cs="Times New Roman"/>
          <w:sz w:val="28"/>
          <w:szCs w:val="28"/>
        </w:rPr>
        <w:t xml:space="preserve"> </w:t>
      </w:r>
      <w:r w:rsidR="004F49BB" w:rsidRPr="00054543">
        <w:rPr>
          <w:rFonts w:ascii="Times New Roman" w:hAnsi="Times New Roman" w:cs="Times New Roman"/>
          <w:color w:val="000000" w:themeColor="text1"/>
          <w:sz w:val="28"/>
          <w:szCs w:val="28"/>
        </w:rPr>
        <w:t>а также выполнение предписаний должностного лица Министерства, проведение мероприятий по предотвращению причинения вреда жизни и здоровью граждан, по ликвидации последствий причинения такого вреда.</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1.7. Исполнение государственной функции осуществляется путем проведения следующих видов проверок(далее - проверки):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плановой (выездной, документарной) проверки;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внеплановой (выездной, документарной) проверки.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1.8. Права и обязанности </w:t>
      </w:r>
      <w:r w:rsidR="00E14BA2" w:rsidRPr="00054543">
        <w:rPr>
          <w:rFonts w:ascii="Times New Roman" w:hAnsi="Times New Roman" w:cs="Times New Roman"/>
          <w:sz w:val="28"/>
          <w:szCs w:val="28"/>
        </w:rPr>
        <w:t xml:space="preserve">Министерства  и его </w:t>
      </w:r>
      <w:r w:rsidRPr="00054543">
        <w:rPr>
          <w:rFonts w:ascii="Times New Roman" w:hAnsi="Times New Roman" w:cs="Times New Roman"/>
          <w:sz w:val="28"/>
          <w:szCs w:val="28"/>
        </w:rPr>
        <w:t>должностных лиц при осуществлении надзора и контроля</w:t>
      </w:r>
    </w:p>
    <w:p w:rsidR="00903112" w:rsidRPr="00054543" w:rsidRDefault="00E01F8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1.8.1. </w:t>
      </w:r>
      <w:r w:rsidR="00777F33" w:rsidRPr="00054543">
        <w:rPr>
          <w:rFonts w:ascii="Times New Roman" w:hAnsi="Times New Roman" w:cs="Times New Roman"/>
          <w:sz w:val="28"/>
          <w:szCs w:val="28"/>
        </w:rPr>
        <w:t xml:space="preserve">Должностные лица, уполномоченные на проведение проверки, при проведении проверки </w:t>
      </w:r>
      <w:r w:rsidR="00903112" w:rsidRPr="00054543">
        <w:rPr>
          <w:rFonts w:ascii="Times New Roman" w:hAnsi="Times New Roman" w:cs="Times New Roman"/>
          <w:sz w:val="28"/>
          <w:szCs w:val="28"/>
        </w:rPr>
        <w:t>имеют право:</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посещать </w:t>
      </w:r>
      <w:r w:rsidR="00F546B5" w:rsidRPr="00054543">
        <w:rPr>
          <w:rFonts w:ascii="Times New Roman" w:hAnsi="Times New Roman" w:cs="Times New Roman"/>
          <w:sz w:val="28"/>
          <w:szCs w:val="28"/>
        </w:rPr>
        <w:t xml:space="preserve">при </w:t>
      </w:r>
      <w:r w:rsidRPr="00054543">
        <w:rPr>
          <w:rFonts w:ascii="Times New Roman" w:hAnsi="Times New Roman" w:cs="Times New Roman"/>
          <w:sz w:val="28"/>
          <w:szCs w:val="28"/>
        </w:rPr>
        <w:t>проведени</w:t>
      </w:r>
      <w:r w:rsidR="00F546B5" w:rsidRPr="00054543">
        <w:rPr>
          <w:rFonts w:ascii="Times New Roman" w:hAnsi="Times New Roman" w:cs="Times New Roman"/>
          <w:sz w:val="28"/>
          <w:szCs w:val="28"/>
        </w:rPr>
        <w:t>и выездной проверки</w:t>
      </w:r>
      <w:r w:rsidRPr="00054543">
        <w:rPr>
          <w:rFonts w:ascii="Times New Roman" w:hAnsi="Times New Roman" w:cs="Times New Roman"/>
          <w:sz w:val="28"/>
          <w:szCs w:val="28"/>
        </w:rPr>
        <w:t xml:space="preserve"> при предъявлении служебного удостоверения и </w:t>
      </w:r>
      <w:r w:rsidR="00DB3A84" w:rsidRPr="00054543">
        <w:rPr>
          <w:rFonts w:ascii="Times New Roman" w:hAnsi="Times New Roman" w:cs="Times New Roman"/>
          <w:sz w:val="28"/>
          <w:szCs w:val="28"/>
        </w:rPr>
        <w:t xml:space="preserve">вручении </w:t>
      </w:r>
      <w:r w:rsidR="00D8071B" w:rsidRPr="00054543">
        <w:rPr>
          <w:rFonts w:ascii="Times New Roman" w:hAnsi="Times New Roman" w:cs="Times New Roman"/>
          <w:sz w:val="28"/>
          <w:szCs w:val="28"/>
        </w:rPr>
        <w:t>руководителю юридическ</w:t>
      </w:r>
      <w:r w:rsidR="00D3362A" w:rsidRPr="00054543">
        <w:rPr>
          <w:rFonts w:ascii="Times New Roman" w:hAnsi="Times New Roman" w:cs="Times New Roman"/>
          <w:sz w:val="28"/>
          <w:szCs w:val="28"/>
        </w:rPr>
        <w:t>ого</w:t>
      </w:r>
      <w:r w:rsidR="00D8071B" w:rsidRPr="00054543">
        <w:rPr>
          <w:rFonts w:ascii="Times New Roman" w:hAnsi="Times New Roman" w:cs="Times New Roman"/>
          <w:sz w:val="28"/>
          <w:szCs w:val="28"/>
        </w:rPr>
        <w:t xml:space="preserve"> лица, индивидуальному предпринимателю </w:t>
      </w:r>
      <w:r w:rsidRPr="00054543">
        <w:rPr>
          <w:rFonts w:ascii="Times New Roman" w:hAnsi="Times New Roman" w:cs="Times New Roman"/>
          <w:sz w:val="28"/>
          <w:szCs w:val="28"/>
        </w:rPr>
        <w:t>копии приказа (распоряжения) министра (заместителя министра) о проведении проверки</w:t>
      </w:r>
      <w:r w:rsidR="00F546B5" w:rsidRPr="00054543">
        <w:rPr>
          <w:rFonts w:ascii="Times New Roman" w:hAnsi="Times New Roman" w:cs="Times New Roman"/>
          <w:sz w:val="28"/>
          <w:szCs w:val="28"/>
        </w:rPr>
        <w:t xml:space="preserve">  проверяем</w:t>
      </w:r>
      <w:r w:rsidR="00D8071B" w:rsidRPr="00054543">
        <w:rPr>
          <w:rFonts w:ascii="Times New Roman" w:hAnsi="Times New Roman" w:cs="Times New Roman"/>
          <w:sz w:val="28"/>
          <w:szCs w:val="28"/>
        </w:rPr>
        <w:t>ого</w:t>
      </w:r>
      <w:r w:rsidR="00F546B5" w:rsidRPr="00054543">
        <w:rPr>
          <w:rFonts w:ascii="Times New Roman" w:hAnsi="Times New Roman" w:cs="Times New Roman"/>
          <w:sz w:val="28"/>
          <w:szCs w:val="28"/>
        </w:rPr>
        <w:t xml:space="preserve"> юридическ</w:t>
      </w:r>
      <w:r w:rsidR="00D8071B" w:rsidRPr="00054543">
        <w:rPr>
          <w:rFonts w:ascii="Times New Roman" w:hAnsi="Times New Roman" w:cs="Times New Roman"/>
          <w:sz w:val="28"/>
          <w:szCs w:val="28"/>
        </w:rPr>
        <w:t>ого</w:t>
      </w:r>
      <w:r w:rsidR="00F546B5" w:rsidRPr="00054543">
        <w:rPr>
          <w:rFonts w:ascii="Times New Roman" w:hAnsi="Times New Roman" w:cs="Times New Roman"/>
          <w:sz w:val="28"/>
          <w:szCs w:val="28"/>
        </w:rPr>
        <w:t xml:space="preserve"> лица, индивидуального предпринимателя</w:t>
      </w:r>
      <w:r w:rsidRPr="00054543">
        <w:rPr>
          <w:rFonts w:ascii="Times New Roman" w:hAnsi="Times New Roman" w:cs="Times New Roman"/>
          <w:sz w:val="28"/>
          <w:szCs w:val="28"/>
        </w:rPr>
        <w:t>;</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привлекать к проведению плановой выездной проверки экспертов, экспертные организации, не состоящие в гражданско-правовых и трудовых отношениях с организацией, в отноше</w:t>
      </w:r>
      <w:r w:rsidR="00A0500D" w:rsidRPr="00054543">
        <w:rPr>
          <w:rFonts w:ascii="Times New Roman" w:hAnsi="Times New Roman" w:cs="Times New Roman"/>
          <w:sz w:val="28"/>
          <w:szCs w:val="28"/>
        </w:rPr>
        <w:t>нии которой проводится проверка</w:t>
      </w:r>
      <w:r w:rsidR="00777F33" w:rsidRPr="00054543">
        <w:rPr>
          <w:rFonts w:ascii="Times New Roman" w:hAnsi="Times New Roman" w:cs="Times New Roman"/>
          <w:sz w:val="28"/>
          <w:szCs w:val="28"/>
        </w:rPr>
        <w:t>.</w:t>
      </w:r>
    </w:p>
    <w:p w:rsidR="00440B28" w:rsidRPr="00054543" w:rsidRDefault="00440B28"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направляют в адрес юридического лица, адрес индивидуального предпринимателя мотивированный </w:t>
      </w:r>
      <w:r w:rsidRPr="00054543">
        <w:rPr>
          <w:rFonts w:ascii="Times New Roman" w:hAnsi="Times New Roman" w:cs="Times New Roman"/>
          <w:sz w:val="28"/>
          <w:szCs w:val="28"/>
        </w:rPr>
        <w:lastRenderedPageBreak/>
        <w:t xml:space="preserve">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w:t>
      </w:r>
      <w:r w:rsidR="00470CA4" w:rsidRPr="00054543">
        <w:rPr>
          <w:rFonts w:ascii="Times New Roman" w:hAnsi="Times New Roman" w:cs="Times New Roman"/>
          <w:sz w:val="28"/>
          <w:szCs w:val="28"/>
        </w:rPr>
        <w:t xml:space="preserve">Министра (заместителя министра) </w:t>
      </w:r>
      <w:r w:rsidRPr="00054543">
        <w:rPr>
          <w:rFonts w:ascii="Times New Roman" w:hAnsi="Times New Roman" w:cs="Times New Roman"/>
          <w:sz w:val="28"/>
          <w:szCs w:val="28"/>
        </w:rPr>
        <w:t>о проведении проверки либо о проведении документарной проверки.</w:t>
      </w:r>
    </w:p>
    <w:p w:rsidR="00636807" w:rsidRPr="00054543" w:rsidRDefault="00636807"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Министерство вправе</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1.8.2. Должностные лица, уполномоченные на проведение проверки, при проведении проверки обязаны:</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соблюдать законодательство Российской Федерации, права и законные интересы </w:t>
      </w:r>
      <w:r w:rsidR="001844CC" w:rsidRPr="00054543">
        <w:rPr>
          <w:rFonts w:ascii="Times New Roman" w:hAnsi="Times New Roman" w:cs="Times New Roman"/>
          <w:sz w:val="28"/>
          <w:szCs w:val="28"/>
        </w:rPr>
        <w:t>юридических лиц, индивидуальных предпринимателей</w:t>
      </w:r>
      <w:r w:rsidRPr="00054543">
        <w:rPr>
          <w:rFonts w:ascii="Times New Roman" w:hAnsi="Times New Roman" w:cs="Times New Roman"/>
          <w:sz w:val="28"/>
          <w:szCs w:val="28"/>
        </w:rPr>
        <w:t>, проверка которых проводится;</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проводить проверку на основании распоряжения или приказа министра, заместителя министра о ее проведении в соответствии с ее назначением;</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или приказа министра, заместителя министра, а в случае проведения внеплановой выездной проверки </w:t>
      </w:r>
      <w:r w:rsidR="003C1EF5" w:rsidRPr="00054543">
        <w:rPr>
          <w:rFonts w:ascii="Times New Roman" w:hAnsi="Times New Roman" w:cs="Times New Roman"/>
          <w:color w:val="000000" w:themeColor="text1"/>
          <w:sz w:val="28"/>
          <w:szCs w:val="28"/>
        </w:rPr>
        <w:t>по фактам причинения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5E43AA" w:rsidRPr="00054543">
        <w:rPr>
          <w:rFonts w:ascii="Times New Roman" w:hAnsi="Times New Roman" w:cs="Times New Roman"/>
          <w:color w:val="000000" w:themeColor="text1"/>
          <w:sz w:val="28"/>
          <w:szCs w:val="28"/>
        </w:rPr>
        <w:t xml:space="preserve"> </w:t>
      </w:r>
      <w:r w:rsidR="00F97708" w:rsidRPr="00054543">
        <w:rPr>
          <w:rFonts w:ascii="Times New Roman" w:hAnsi="Times New Roman" w:cs="Times New Roman"/>
          <w:sz w:val="28"/>
          <w:szCs w:val="28"/>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r w:rsidR="003C1EF5" w:rsidRPr="00054543">
        <w:rPr>
          <w:rFonts w:ascii="Times New Roman" w:hAnsi="Times New Roman" w:cs="Times New Roman"/>
          <w:color w:val="000000" w:themeColor="text1"/>
          <w:sz w:val="28"/>
          <w:szCs w:val="28"/>
        </w:rPr>
        <w:t xml:space="preserve"> безопасности государства, а также возникновения (угрозы возникновения) чрезвычайных ситуаций природного и техногенного характера</w:t>
      </w:r>
      <w:r w:rsidR="005E43AA" w:rsidRPr="00054543">
        <w:rPr>
          <w:rFonts w:ascii="Times New Roman" w:hAnsi="Times New Roman" w:cs="Times New Roman"/>
          <w:color w:val="000000" w:themeColor="text1"/>
          <w:sz w:val="28"/>
          <w:szCs w:val="28"/>
        </w:rPr>
        <w:t xml:space="preserve"> </w:t>
      </w:r>
      <w:r w:rsidRPr="00054543">
        <w:rPr>
          <w:rFonts w:ascii="Times New Roman" w:hAnsi="Times New Roman" w:cs="Times New Roman"/>
          <w:sz w:val="28"/>
          <w:szCs w:val="28"/>
        </w:rPr>
        <w:t>также предъявлять копии документа о согласовании проведения проверки с органом прокуратуры;</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не препятствовать </w:t>
      </w:r>
      <w:r w:rsidR="0084372B" w:rsidRPr="00054543">
        <w:rPr>
          <w:rFonts w:ascii="Times New Roman" w:hAnsi="Times New Roman" w:cs="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предоставлять </w:t>
      </w:r>
      <w:r w:rsidR="00861DFC" w:rsidRPr="00054543">
        <w:rPr>
          <w:rFonts w:ascii="Times New Roman" w:hAnsi="Times New Roman" w:cs="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054543">
        <w:rPr>
          <w:rFonts w:ascii="Times New Roman" w:hAnsi="Times New Roman" w:cs="Times New Roman"/>
          <w:sz w:val="28"/>
          <w:szCs w:val="28"/>
        </w:rPr>
        <w:t xml:space="preserve">, присутствующим при </w:t>
      </w:r>
      <w:r w:rsidRPr="00054543">
        <w:rPr>
          <w:rFonts w:ascii="Times New Roman" w:hAnsi="Times New Roman" w:cs="Times New Roman"/>
          <w:sz w:val="28"/>
          <w:szCs w:val="28"/>
        </w:rPr>
        <w:lastRenderedPageBreak/>
        <w:t>проведении проверки, информацию и документы, относящиеся к предмету проверки;</w:t>
      </w:r>
    </w:p>
    <w:p w:rsidR="00336D36" w:rsidRPr="00054543" w:rsidRDefault="008713A3" w:rsidP="00B027F9">
      <w:pPr>
        <w:pStyle w:val="ConsPlusNormal"/>
        <w:ind w:right="-1"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знакомить </w:t>
      </w:r>
      <w:r w:rsidR="00A27306" w:rsidRPr="00054543">
        <w:rPr>
          <w:rFonts w:ascii="Times New Roman" w:hAnsi="Times New Roman" w:cs="Times New Roman"/>
          <w:sz w:val="28"/>
          <w:szCs w:val="28"/>
        </w:rPr>
        <w:t>р</w:t>
      </w:r>
      <w:r w:rsidR="00730F03" w:rsidRPr="00054543">
        <w:rPr>
          <w:rFonts w:ascii="Times New Roman" w:hAnsi="Times New Roman" w:cs="Times New Roman"/>
          <w:sz w:val="28"/>
          <w:szCs w:val="28"/>
        </w:rPr>
        <w:t>уководител</w:t>
      </w:r>
      <w:r w:rsidR="00A27306" w:rsidRPr="00054543">
        <w:rPr>
          <w:rFonts w:ascii="Times New Roman" w:hAnsi="Times New Roman" w:cs="Times New Roman"/>
          <w:sz w:val="28"/>
          <w:szCs w:val="28"/>
        </w:rPr>
        <w:t>я</w:t>
      </w:r>
      <w:r w:rsidR="00730F03" w:rsidRPr="00054543">
        <w:rPr>
          <w:rFonts w:ascii="Times New Roman" w:hAnsi="Times New Roman" w:cs="Times New Roman"/>
          <w:sz w:val="28"/>
          <w:szCs w:val="28"/>
        </w:rPr>
        <w:t>, ино</w:t>
      </w:r>
      <w:r w:rsidR="00FA1632" w:rsidRPr="00054543">
        <w:rPr>
          <w:rFonts w:ascii="Times New Roman" w:hAnsi="Times New Roman" w:cs="Times New Roman"/>
          <w:sz w:val="28"/>
          <w:szCs w:val="28"/>
        </w:rPr>
        <w:t>е</w:t>
      </w:r>
      <w:r w:rsidR="00730F03" w:rsidRPr="00054543">
        <w:rPr>
          <w:rFonts w:ascii="Times New Roman" w:hAnsi="Times New Roman" w:cs="Times New Roman"/>
          <w:sz w:val="28"/>
          <w:szCs w:val="28"/>
        </w:rPr>
        <w:t xml:space="preserve"> должностно</w:t>
      </w:r>
      <w:r w:rsidR="00FA1632" w:rsidRPr="00054543">
        <w:rPr>
          <w:rFonts w:ascii="Times New Roman" w:hAnsi="Times New Roman" w:cs="Times New Roman"/>
          <w:sz w:val="28"/>
          <w:szCs w:val="28"/>
        </w:rPr>
        <w:t>е</w:t>
      </w:r>
      <w:r w:rsidR="00730F03" w:rsidRPr="00054543">
        <w:rPr>
          <w:rFonts w:ascii="Times New Roman" w:hAnsi="Times New Roman" w:cs="Times New Roman"/>
          <w:sz w:val="28"/>
          <w:szCs w:val="28"/>
        </w:rPr>
        <w:t xml:space="preserve"> лиц</w:t>
      </w:r>
      <w:r w:rsidR="00FA1632" w:rsidRPr="00054543">
        <w:rPr>
          <w:rFonts w:ascii="Times New Roman" w:hAnsi="Times New Roman" w:cs="Times New Roman"/>
          <w:sz w:val="28"/>
          <w:szCs w:val="28"/>
        </w:rPr>
        <w:t>о</w:t>
      </w:r>
      <w:r w:rsidR="00730F03" w:rsidRPr="00054543">
        <w:rPr>
          <w:rFonts w:ascii="Times New Roman" w:hAnsi="Times New Roman" w:cs="Times New Roman"/>
          <w:sz w:val="28"/>
          <w:szCs w:val="28"/>
        </w:rPr>
        <w:t xml:space="preserve"> или уполномоченн</w:t>
      </w:r>
      <w:r w:rsidR="00A27306" w:rsidRPr="00054543">
        <w:rPr>
          <w:rFonts w:ascii="Times New Roman" w:hAnsi="Times New Roman" w:cs="Times New Roman"/>
          <w:sz w:val="28"/>
          <w:szCs w:val="28"/>
        </w:rPr>
        <w:t>ого</w:t>
      </w:r>
      <w:r w:rsidR="00730F03" w:rsidRPr="00054543">
        <w:rPr>
          <w:rFonts w:ascii="Times New Roman" w:hAnsi="Times New Roman" w:cs="Times New Roman"/>
          <w:sz w:val="28"/>
          <w:szCs w:val="28"/>
        </w:rPr>
        <w:t xml:space="preserve"> представител</w:t>
      </w:r>
      <w:r w:rsidR="00A27306" w:rsidRPr="00054543">
        <w:rPr>
          <w:rFonts w:ascii="Times New Roman" w:hAnsi="Times New Roman" w:cs="Times New Roman"/>
          <w:sz w:val="28"/>
          <w:szCs w:val="28"/>
        </w:rPr>
        <w:t>я</w:t>
      </w:r>
      <w:r w:rsidR="00730F03" w:rsidRPr="00054543">
        <w:rPr>
          <w:rFonts w:ascii="Times New Roman" w:hAnsi="Times New Roman" w:cs="Times New Roman"/>
          <w:sz w:val="28"/>
          <w:szCs w:val="28"/>
        </w:rPr>
        <w:t xml:space="preserve"> юридического лица, индивидуальн</w:t>
      </w:r>
      <w:r w:rsidR="00A27306" w:rsidRPr="00054543">
        <w:rPr>
          <w:rFonts w:ascii="Times New Roman" w:hAnsi="Times New Roman" w:cs="Times New Roman"/>
          <w:sz w:val="28"/>
          <w:szCs w:val="28"/>
        </w:rPr>
        <w:t>ого</w:t>
      </w:r>
      <w:r w:rsidR="00730F03" w:rsidRPr="00054543">
        <w:rPr>
          <w:rFonts w:ascii="Times New Roman" w:hAnsi="Times New Roman" w:cs="Times New Roman"/>
          <w:sz w:val="28"/>
          <w:szCs w:val="28"/>
        </w:rPr>
        <w:t xml:space="preserve"> предпринимател</w:t>
      </w:r>
      <w:r w:rsidR="00A27306" w:rsidRPr="00054543">
        <w:rPr>
          <w:rFonts w:ascii="Times New Roman" w:hAnsi="Times New Roman" w:cs="Times New Roman"/>
          <w:sz w:val="28"/>
          <w:szCs w:val="28"/>
        </w:rPr>
        <w:t>я</w:t>
      </w:r>
      <w:r w:rsidR="00730F03" w:rsidRPr="00054543">
        <w:rPr>
          <w:rFonts w:ascii="Times New Roman" w:hAnsi="Times New Roman" w:cs="Times New Roman"/>
          <w:sz w:val="28"/>
          <w:szCs w:val="28"/>
        </w:rPr>
        <w:t>, его уполномоченн</w:t>
      </w:r>
      <w:r w:rsidR="00A27306" w:rsidRPr="00054543">
        <w:rPr>
          <w:rFonts w:ascii="Times New Roman" w:hAnsi="Times New Roman" w:cs="Times New Roman"/>
          <w:sz w:val="28"/>
          <w:szCs w:val="28"/>
        </w:rPr>
        <w:t>ого</w:t>
      </w:r>
      <w:r w:rsidR="00730F03" w:rsidRPr="00054543">
        <w:rPr>
          <w:rFonts w:ascii="Times New Roman" w:hAnsi="Times New Roman" w:cs="Times New Roman"/>
          <w:sz w:val="28"/>
          <w:szCs w:val="28"/>
        </w:rPr>
        <w:t xml:space="preserve"> представител</w:t>
      </w:r>
      <w:r w:rsidR="00A27306" w:rsidRPr="00054543">
        <w:rPr>
          <w:rFonts w:ascii="Times New Roman" w:hAnsi="Times New Roman" w:cs="Times New Roman"/>
          <w:sz w:val="28"/>
          <w:szCs w:val="28"/>
        </w:rPr>
        <w:t>я</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с результатами проверки</w:t>
      </w:r>
      <w:r w:rsidR="00336D36" w:rsidRPr="00054543">
        <w:rPr>
          <w:rFonts w:ascii="Times New Roman" w:hAnsi="Times New Roman" w:cs="Times New Roman"/>
          <w:color w:val="000000" w:themeColor="text1"/>
          <w:sz w:val="28"/>
          <w:szCs w:val="28"/>
        </w:rPr>
        <w:t>, в том числе с актом проверки;</w:t>
      </w:r>
    </w:p>
    <w:p w:rsidR="008713A3" w:rsidRPr="00054543" w:rsidRDefault="008713A3" w:rsidP="00B027F9">
      <w:pPr>
        <w:widowControl w:val="0"/>
        <w:autoSpaceDE w:val="0"/>
        <w:autoSpaceDN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знакомить </w:t>
      </w:r>
      <w:r w:rsidR="00A27306" w:rsidRPr="00054543">
        <w:rPr>
          <w:rFonts w:ascii="Times New Roman" w:hAnsi="Times New Roman" w:cs="Times New Roman"/>
          <w:sz w:val="28"/>
          <w:szCs w:val="28"/>
        </w:rPr>
        <w:t>руководителя, ино</w:t>
      </w:r>
      <w:r w:rsidR="00FA1632" w:rsidRPr="00054543">
        <w:rPr>
          <w:rFonts w:ascii="Times New Roman" w:hAnsi="Times New Roman" w:cs="Times New Roman"/>
          <w:sz w:val="28"/>
          <w:szCs w:val="28"/>
        </w:rPr>
        <w:t>е</w:t>
      </w:r>
      <w:r w:rsidR="00A27306" w:rsidRPr="00054543">
        <w:rPr>
          <w:rFonts w:ascii="Times New Roman" w:hAnsi="Times New Roman" w:cs="Times New Roman"/>
          <w:sz w:val="28"/>
          <w:szCs w:val="28"/>
        </w:rPr>
        <w:t xml:space="preserve"> должностно</w:t>
      </w:r>
      <w:r w:rsidR="00FA1632" w:rsidRPr="00054543">
        <w:rPr>
          <w:rFonts w:ascii="Times New Roman" w:hAnsi="Times New Roman" w:cs="Times New Roman"/>
          <w:sz w:val="28"/>
          <w:szCs w:val="28"/>
        </w:rPr>
        <w:t>е</w:t>
      </w:r>
      <w:r w:rsidR="00A27306" w:rsidRPr="00054543">
        <w:rPr>
          <w:rFonts w:ascii="Times New Roman" w:hAnsi="Times New Roman" w:cs="Times New Roman"/>
          <w:sz w:val="28"/>
          <w:szCs w:val="28"/>
        </w:rPr>
        <w:t xml:space="preserve"> лиц</w:t>
      </w:r>
      <w:r w:rsidR="00FA1632" w:rsidRPr="00054543">
        <w:rPr>
          <w:rFonts w:ascii="Times New Roman" w:hAnsi="Times New Roman" w:cs="Times New Roman"/>
          <w:sz w:val="28"/>
          <w:szCs w:val="28"/>
        </w:rPr>
        <w:t>о</w:t>
      </w:r>
      <w:r w:rsidR="00A27306" w:rsidRPr="00054543">
        <w:rPr>
          <w:rFonts w:ascii="Times New Roman" w:hAnsi="Times New Roman" w:cs="Times New Roman"/>
          <w:sz w:val="28"/>
          <w:szCs w:val="28"/>
        </w:rPr>
        <w:t xml:space="preserve"> или уполномоченного представителя юридического лица, индивидуального предпринимателя, его уполномоченного представителя</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с документами и (или) информацией, полученными в рамках межведомственного информационного взаимодействия;</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доказывать обоснованность своих действий при их обжаловании </w:t>
      </w:r>
      <w:r w:rsidR="00853CA9" w:rsidRPr="00054543">
        <w:rPr>
          <w:rFonts w:ascii="Times New Roman" w:hAnsi="Times New Roman" w:cs="Times New Roman"/>
          <w:sz w:val="28"/>
          <w:szCs w:val="28"/>
        </w:rPr>
        <w:t>юридическими лицами, индивидуальными предпринимателями</w:t>
      </w:r>
      <w:r w:rsidRPr="00054543">
        <w:rPr>
          <w:rFonts w:ascii="Times New Roman" w:hAnsi="Times New Roman" w:cs="Times New Roman"/>
          <w:sz w:val="28"/>
          <w:szCs w:val="28"/>
        </w:rPr>
        <w:t xml:space="preserve"> в порядке, установленном законодательством Российской Федерации;</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соблюдать </w:t>
      </w:r>
      <w:r w:rsidR="001C2D6C" w:rsidRPr="00054543">
        <w:rPr>
          <w:rFonts w:ascii="Times New Roman" w:hAnsi="Times New Roman" w:cs="Times New Roman"/>
          <w:sz w:val="28"/>
          <w:szCs w:val="28"/>
        </w:rPr>
        <w:t xml:space="preserve">сроки проведения проверки, </w:t>
      </w:r>
      <w:r w:rsidRPr="00054543">
        <w:rPr>
          <w:rFonts w:ascii="Times New Roman" w:hAnsi="Times New Roman" w:cs="Times New Roman"/>
          <w:sz w:val="28"/>
          <w:szCs w:val="28"/>
        </w:rPr>
        <w:t xml:space="preserve">установленные </w:t>
      </w:r>
      <w:r w:rsidR="00527C1D" w:rsidRPr="00054543">
        <w:rPr>
          <w:rFonts w:ascii="Times New Roman" w:hAnsi="Times New Roman" w:cs="Times New Roman"/>
          <w:color w:val="000000"/>
          <w:sz w:val="28"/>
          <w:szCs w:val="28"/>
        </w:rPr>
        <w:t>Федеральным законом № 294-ФЗ;</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не требовать от </w:t>
      </w:r>
      <w:r w:rsidR="00560EAD" w:rsidRPr="00054543">
        <w:rPr>
          <w:rFonts w:ascii="Times New Roman" w:hAnsi="Times New Roman" w:cs="Times New Roman"/>
          <w:sz w:val="28"/>
          <w:szCs w:val="28"/>
        </w:rPr>
        <w:t>юридическ</w:t>
      </w:r>
      <w:r w:rsidR="00535B03" w:rsidRPr="00054543">
        <w:rPr>
          <w:rFonts w:ascii="Times New Roman" w:hAnsi="Times New Roman" w:cs="Times New Roman"/>
          <w:sz w:val="28"/>
          <w:szCs w:val="28"/>
        </w:rPr>
        <w:t>их</w:t>
      </w:r>
      <w:r w:rsidR="00560EAD" w:rsidRPr="00054543">
        <w:rPr>
          <w:rFonts w:ascii="Times New Roman" w:hAnsi="Times New Roman" w:cs="Times New Roman"/>
          <w:sz w:val="28"/>
          <w:szCs w:val="28"/>
        </w:rPr>
        <w:t xml:space="preserve"> лиц, индивидуальн</w:t>
      </w:r>
      <w:r w:rsidR="00535B03" w:rsidRPr="00054543">
        <w:rPr>
          <w:rFonts w:ascii="Times New Roman" w:hAnsi="Times New Roman" w:cs="Times New Roman"/>
          <w:sz w:val="28"/>
          <w:szCs w:val="28"/>
        </w:rPr>
        <w:t>ых</w:t>
      </w:r>
      <w:r w:rsidR="00560EAD" w:rsidRPr="00054543">
        <w:rPr>
          <w:rFonts w:ascii="Times New Roman" w:hAnsi="Times New Roman" w:cs="Times New Roman"/>
          <w:sz w:val="28"/>
          <w:szCs w:val="28"/>
        </w:rPr>
        <w:t xml:space="preserve"> предпринимател</w:t>
      </w:r>
      <w:r w:rsidR="00535B03" w:rsidRPr="00054543">
        <w:rPr>
          <w:rFonts w:ascii="Times New Roman" w:hAnsi="Times New Roman" w:cs="Times New Roman"/>
          <w:sz w:val="28"/>
          <w:szCs w:val="28"/>
        </w:rPr>
        <w:t>ей</w:t>
      </w:r>
      <w:r w:rsidRPr="00054543">
        <w:rPr>
          <w:rFonts w:ascii="Times New Roman" w:hAnsi="Times New Roman" w:cs="Times New Roman"/>
          <w:sz w:val="28"/>
          <w:szCs w:val="28"/>
        </w:rPr>
        <w:t xml:space="preserve"> документы и иные сведения, представление которых не предусмотрено законодательством Российской Федерации;</w:t>
      </w:r>
    </w:p>
    <w:p w:rsidR="008713A3" w:rsidRPr="00054543" w:rsidRDefault="008713A3"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перед началом проведения выездной проверки по просьбе </w:t>
      </w:r>
      <w:r w:rsidR="00535B03" w:rsidRPr="00054543">
        <w:rPr>
          <w:rFonts w:ascii="Times New Roman" w:hAnsi="Times New Roman" w:cs="Times New Roman"/>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8342C5" w:rsidRPr="00054543">
        <w:rPr>
          <w:rFonts w:ascii="Times New Roman" w:hAnsi="Times New Roman" w:cs="Times New Roman"/>
          <w:sz w:val="28"/>
          <w:szCs w:val="28"/>
        </w:rPr>
        <w:t xml:space="preserve"> </w:t>
      </w:r>
      <w:r w:rsidRPr="00054543">
        <w:rPr>
          <w:rFonts w:ascii="Times New Roman" w:hAnsi="Times New Roman" w:cs="Times New Roman"/>
          <w:sz w:val="28"/>
          <w:szCs w:val="28"/>
        </w:rPr>
        <w:t>ознакомить их с положениями настоящего Административного регламента;</w:t>
      </w:r>
    </w:p>
    <w:p w:rsidR="00E42DD7" w:rsidRPr="00054543" w:rsidRDefault="00E42DD7" w:rsidP="00354A32">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осуществлять запись о проведенной проверке</w:t>
      </w:r>
      <w:r w:rsidR="001C2D6C" w:rsidRPr="00054543">
        <w:rPr>
          <w:rFonts w:ascii="Times New Roman" w:hAnsi="Times New Roman" w:cs="Times New Roman"/>
          <w:sz w:val="28"/>
          <w:szCs w:val="28"/>
        </w:rPr>
        <w:t xml:space="preserve"> в журнале учета проверок</w:t>
      </w:r>
      <w:r w:rsidRPr="00054543">
        <w:rPr>
          <w:rFonts w:ascii="Times New Roman" w:hAnsi="Times New Roman" w:cs="Times New Roman"/>
          <w:sz w:val="28"/>
          <w:szCs w:val="28"/>
        </w:rPr>
        <w:t>, содержащ</w:t>
      </w:r>
      <w:r w:rsidR="001C2D6C" w:rsidRPr="00054543">
        <w:rPr>
          <w:rFonts w:ascii="Times New Roman" w:hAnsi="Times New Roman" w:cs="Times New Roman"/>
          <w:sz w:val="28"/>
          <w:szCs w:val="28"/>
        </w:rPr>
        <w:t>ую</w:t>
      </w:r>
      <w:r w:rsidRPr="00054543">
        <w:rPr>
          <w:rFonts w:ascii="Times New Roman" w:hAnsi="Times New Roman" w:cs="Times New Roman"/>
          <w:sz w:val="28"/>
          <w:szCs w:val="28"/>
        </w:rPr>
        <w:t xml:space="preserve"> сведения о наименовании Министерства,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1.8.3. Должностные лица, уполномоченные на проведение проверки, при проведении проверки не вправе:</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проверять выполнение обязательных требований и требований, </w:t>
      </w:r>
      <w:r w:rsidRPr="00054543">
        <w:rPr>
          <w:rFonts w:ascii="Times New Roman" w:hAnsi="Times New Roman" w:cs="Times New Roman"/>
          <w:sz w:val="28"/>
          <w:szCs w:val="28"/>
        </w:rPr>
        <w:lastRenderedPageBreak/>
        <w:t>установленных муниципальными правовыми актами, если такие требования не относятся к полномочиям Министерства;</w:t>
      </w:r>
    </w:p>
    <w:p w:rsidR="0096764B" w:rsidRPr="00054543" w:rsidRDefault="0096764B" w:rsidP="00B027F9">
      <w:pPr>
        <w:pStyle w:val="ConsPlusNormal"/>
        <w:ind w:firstLine="709"/>
        <w:jc w:val="both"/>
        <w:rPr>
          <w:rFonts w:ascii="Times New Roman" w:eastAsia="Times New Roman" w:hAnsi="Times New Roman" w:cs="Times New Roman"/>
          <w:sz w:val="28"/>
          <w:szCs w:val="28"/>
          <w:lang w:eastAsia="ru-RU"/>
        </w:rPr>
      </w:pPr>
      <w:r w:rsidRPr="00054543">
        <w:rPr>
          <w:rFonts w:ascii="Times New Roman" w:eastAsia="Times New Roman" w:hAnsi="Times New Roman" w:cs="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6764B" w:rsidRPr="00054543" w:rsidRDefault="0096764B" w:rsidP="00B027F9">
      <w:pPr>
        <w:pStyle w:val="ConsPlusNormal"/>
        <w:ind w:firstLine="709"/>
        <w:jc w:val="both"/>
        <w:rPr>
          <w:rFonts w:ascii="Times New Roman" w:eastAsia="Times New Roman" w:hAnsi="Times New Roman" w:cs="Times New Roman"/>
          <w:sz w:val="28"/>
          <w:szCs w:val="28"/>
          <w:lang w:eastAsia="ru-RU"/>
        </w:rPr>
      </w:pPr>
      <w:r w:rsidRPr="00054543">
        <w:rPr>
          <w:rFonts w:ascii="Times New Roman" w:eastAsia="Times New Roman" w:hAnsi="Times New Roman" w:cs="Times New Roman"/>
          <w:sz w:val="28"/>
          <w:szCs w:val="28"/>
          <w:lang w:eastAsia="ru-RU"/>
        </w:rPr>
        <w:t>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F90ED7"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осуществлять плановую или внеплановую выездную проверку в случае отсутствия при ее проведении </w:t>
      </w:r>
      <w:r w:rsidR="00390698" w:rsidRPr="00054543">
        <w:rPr>
          <w:rFonts w:ascii="Times New Roman" w:hAnsi="Times New Roman" w:cs="Times New Roman"/>
          <w:sz w:val="28"/>
          <w:szCs w:val="28"/>
        </w:rPr>
        <w:t>руководителя, иного должностного лица или уполномоченного представителя юридического лица, индивидуального</w:t>
      </w:r>
      <w:r w:rsidR="005E43AA" w:rsidRPr="00054543">
        <w:rPr>
          <w:rFonts w:ascii="Times New Roman" w:hAnsi="Times New Roman" w:cs="Times New Roman"/>
          <w:sz w:val="28"/>
          <w:szCs w:val="28"/>
        </w:rPr>
        <w:t xml:space="preserve"> </w:t>
      </w:r>
      <w:r w:rsidR="00390698" w:rsidRPr="00054543">
        <w:rPr>
          <w:rFonts w:ascii="Times New Roman" w:hAnsi="Times New Roman" w:cs="Times New Roman"/>
          <w:sz w:val="28"/>
          <w:szCs w:val="28"/>
        </w:rPr>
        <w:t>предпринимателя</w:t>
      </w:r>
      <w:r w:rsidRPr="00054543">
        <w:rPr>
          <w:rFonts w:ascii="Times New Roman" w:hAnsi="Times New Roman" w:cs="Times New Roman"/>
          <w:sz w:val="28"/>
          <w:szCs w:val="28"/>
        </w:rPr>
        <w:t>, за исключением</w:t>
      </w:r>
      <w:r w:rsidR="005E43AA" w:rsidRPr="00054543">
        <w:rPr>
          <w:rFonts w:ascii="Times New Roman" w:hAnsi="Times New Roman" w:cs="Times New Roman"/>
          <w:sz w:val="28"/>
          <w:szCs w:val="28"/>
        </w:rPr>
        <w:t xml:space="preserve"> </w:t>
      </w:r>
      <w:r w:rsidR="00F90ED7" w:rsidRPr="00054543">
        <w:rPr>
          <w:rFonts w:ascii="Times New Roman" w:hAnsi="Times New Roman" w:cs="Times New Roman"/>
          <w:color w:val="000000" w:themeColor="text1"/>
          <w:sz w:val="28"/>
          <w:szCs w:val="28"/>
        </w:rPr>
        <w:t xml:space="preserve">случая проведения такой проверки по основанию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F90ED7" w:rsidRPr="00054543">
        <w:rPr>
          <w:rFonts w:ascii="Times New Roman" w:hAnsi="Times New Roman" w:cs="Times New Roman"/>
          <w:sz w:val="28"/>
          <w:szCs w:val="28"/>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r w:rsidR="00F90ED7" w:rsidRPr="00054543">
        <w:rPr>
          <w:rFonts w:ascii="Times New Roman" w:hAnsi="Times New Roman" w:cs="Times New Roman"/>
          <w:color w:val="000000" w:themeColor="text1"/>
          <w:sz w:val="28"/>
          <w:szCs w:val="28"/>
        </w:rPr>
        <w:t xml:space="preserve"> безопасности государства, а также возникновения чрезвычайных ситуаций природного и техногенного характера;</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требовать представления документов, информации, не являющихся объектами проверки или не относящихся к предмету проверки, а также изымать оригиналы таких документов;</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превышать установленные сроки проведения проверки;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осуществлять выдачу </w:t>
      </w:r>
      <w:r w:rsidR="00E263EE" w:rsidRPr="00054543">
        <w:rPr>
          <w:rFonts w:ascii="Times New Roman" w:hAnsi="Times New Roman" w:cs="Times New Roman"/>
          <w:sz w:val="28"/>
          <w:szCs w:val="28"/>
        </w:rPr>
        <w:t>юридическ</w:t>
      </w:r>
      <w:r w:rsidR="0024754F" w:rsidRPr="00054543">
        <w:rPr>
          <w:rFonts w:ascii="Times New Roman" w:hAnsi="Times New Roman" w:cs="Times New Roman"/>
          <w:sz w:val="28"/>
          <w:szCs w:val="28"/>
        </w:rPr>
        <w:t>ому</w:t>
      </w:r>
      <w:r w:rsidR="00E263EE" w:rsidRPr="00054543">
        <w:rPr>
          <w:rFonts w:ascii="Times New Roman" w:hAnsi="Times New Roman" w:cs="Times New Roman"/>
          <w:sz w:val="28"/>
          <w:szCs w:val="28"/>
        </w:rPr>
        <w:t xml:space="preserve"> лиц</w:t>
      </w:r>
      <w:r w:rsidR="0024754F" w:rsidRPr="00054543">
        <w:rPr>
          <w:rFonts w:ascii="Times New Roman" w:hAnsi="Times New Roman" w:cs="Times New Roman"/>
          <w:sz w:val="28"/>
          <w:szCs w:val="28"/>
        </w:rPr>
        <w:t>у</w:t>
      </w:r>
      <w:r w:rsidR="00E263EE" w:rsidRPr="00054543">
        <w:rPr>
          <w:rFonts w:ascii="Times New Roman" w:hAnsi="Times New Roman" w:cs="Times New Roman"/>
          <w:sz w:val="28"/>
          <w:szCs w:val="28"/>
        </w:rPr>
        <w:t>, индивидуальн</w:t>
      </w:r>
      <w:r w:rsidR="0024754F" w:rsidRPr="00054543">
        <w:rPr>
          <w:rFonts w:ascii="Times New Roman" w:hAnsi="Times New Roman" w:cs="Times New Roman"/>
          <w:sz w:val="28"/>
          <w:szCs w:val="28"/>
        </w:rPr>
        <w:t>ому</w:t>
      </w:r>
      <w:r w:rsidR="00E263EE" w:rsidRPr="00054543">
        <w:rPr>
          <w:rFonts w:ascii="Times New Roman" w:hAnsi="Times New Roman" w:cs="Times New Roman"/>
          <w:sz w:val="28"/>
          <w:szCs w:val="28"/>
        </w:rPr>
        <w:t xml:space="preserve"> предпринимател</w:t>
      </w:r>
      <w:r w:rsidR="0024754F" w:rsidRPr="00054543">
        <w:rPr>
          <w:rFonts w:ascii="Times New Roman" w:hAnsi="Times New Roman" w:cs="Times New Roman"/>
          <w:sz w:val="28"/>
          <w:szCs w:val="28"/>
        </w:rPr>
        <w:t>ю</w:t>
      </w:r>
      <w:r w:rsidRPr="00054543">
        <w:rPr>
          <w:rFonts w:ascii="Times New Roman" w:hAnsi="Times New Roman" w:cs="Times New Roman"/>
          <w:sz w:val="28"/>
          <w:szCs w:val="28"/>
        </w:rPr>
        <w:t xml:space="preserve"> предписаний или предложений о проведении за их счет мероприятий по</w:t>
      </w:r>
      <w:r w:rsidR="00563589" w:rsidRPr="00054543">
        <w:rPr>
          <w:rFonts w:ascii="Times New Roman" w:hAnsi="Times New Roman" w:cs="Times New Roman"/>
          <w:sz w:val="28"/>
          <w:szCs w:val="28"/>
        </w:rPr>
        <w:t xml:space="preserve"> контролю;</w:t>
      </w:r>
    </w:p>
    <w:p w:rsidR="00563589" w:rsidRPr="00054543" w:rsidRDefault="00563589"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EE7727" w:rsidRPr="00054543" w:rsidRDefault="00EE7727" w:rsidP="00EE7727">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Министерство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w:t>
      </w:r>
      <w:r w:rsidR="007B0BCA" w:rsidRPr="00054543">
        <w:rPr>
          <w:rFonts w:ascii="Times New Roman" w:hAnsi="Times New Roman" w:cs="Times New Roman"/>
          <w:sz w:val="28"/>
          <w:szCs w:val="28"/>
        </w:rPr>
        <w:t>онного взаимодействия;</w:t>
      </w:r>
    </w:p>
    <w:p w:rsidR="00B370E6" w:rsidRPr="00054543" w:rsidRDefault="00B370E6" w:rsidP="00B370E6">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при проведении выездной проверки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1.9. Права и обязанности </w:t>
      </w:r>
      <w:r w:rsidR="00365EBC" w:rsidRPr="00054543">
        <w:rPr>
          <w:rFonts w:ascii="Times New Roman" w:hAnsi="Times New Roman" w:cs="Times New Roman"/>
          <w:sz w:val="28"/>
          <w:szCs w:val="28"/>
        </w:rPr>
        <w:t>юридических лиц и индивидуальных предпринимателей</w:t>
      </w:r>
      <w:r w:rsidRPr="00054543">
        <w:rPr>
          <w:rFonts w:ascii="Times New Roman" w:hAnsi="Times New Roman" w:cs="Times New Roman"/>
          <w:sz w:val="28"/>
          <w:szCs w:val="28"/>
        </w:rPr>
        <w:t>, в отношении которых осуществляются мероприятия по государственному надзору и контролю</w:t>
      </w:r>
    </w:p>
    <w:p w:rsidR="0088264A" w:rsidRPr="00054543" w:rsidRDefault="00903112"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1.9.1. </w:t>
      </w:r>
      <w:r w:rsidR="0088264A" w:rsidRPr="00054543">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получать от </w:t>
      </w:r>
      <w:r w:rsidR="00524491" w:rsidRPr="00054543">
        <w:rPr>
          <w:rFonts w:ascii="Times New Roman" w:hAnsi="Times New Roman" w:cs="Times New Roman"/>
          <w:sz w:val="28"/>
          <w:szCs w:val="28"/>
        </w:rPr>
        <w:t xml:space="preserve">Министерства, </w:t>
      </w:r>
      <w:r w:rsidR="00CC38B4" w:rsidRPr="00054543">
        <w:rPr>
          <w:rFonts w:ascii="Times New Roman" w:hAnsi="Times New Roman" w:cs="Times New Roman"/>
          <w:color w:val="000000" w:themeColor="text1"/>
          <w:sz w:val="28"/>
          <w:szCs w:val="28"/>
        </w:rPr>
        <w:t>его</w:t>
      </w:r>
      <w:r w:rsidR="005E43AA" w:rsidRPr="00054543">
        <w:rPr>
          <w:rFonts w:ascii="Times New Roman" w:hAnsi="Times New Roman" w:cs="Times New Roman"/>
          <w:color w:val="000000" w:themeColor="text1"/>
          <w:sz w:val="28"/>
          <w:szCs w:val="28"/>
        </w:rPr>
        <w:t xml:space="preserve"> </w:t>
      </w:r>
      <w:r w:rsidR="00524491" w:rsidRPr="00054543">
        <w:rPr>
          <w:rFonts w:ascii="Times New Roman" w:hAnsi="Times New Roman" w:cs="Times New Roman"/>
          <w:sz w:val="28"/>
          <w:szCs w:val="28"/>
        </w:rPr>
        <w:t>должностных лиц</w:t>
      </w:r>
      <w:r w:rsidRPr="00054543">
        <w:rPr>
          <w:rFonts w:ascii="Times New Roman" w:hAnsi="Times New Roman" w:cs="Times New Roman"/>
          <w:sz w:val="28"/>
          <w:szCs w:val="28"/>
        </w:rPr>
        <w:t xml:space="preserve"> информацию, которая относится к предмету проверки и предоставление которой предусмотрено Федеральным законом</w:t>
      </w:r>
      <w:r w:rsidR="005E43AA" w:rsidRPr="00054543">
        <w:rPr>
          <w:rFonts w:ascii="Times New Roman" w:hAnsi="Times New Roman" w:cs="Times New Roman"/>
          <w:sz w:val="28"/>
          <w:szCs w:val="28"/>
        </w:rPr>
        <w:t xml:space="preserve"> </w:t>
      </w:r>
      <w:r w:rsidR="000826D9" w:rsidRPr="00054543">
        <w:rPr>
          <w:rFonts w:ascii="Times New Roman" w:hAnsi="Times New Roman" w:cs="Times New Roman"/>
          <w:sz w:val="28"/>
          <w:szCs w:val="28"/>
        </w:rPr>
        <w:t>№</w:t>
      </w:r>
      <w:r w:rsidRPr="00054543">
        <w:rPr>
          <w:rFonts w:ascii="Times New Roman" w:hAnsi="Times New Roman" w:cs="Times New Roman"/>
          <w:sz w:val="28"/>
          <w:szCs w:val="28"/>
        </w:rPr>
        <w:t xml:space="preserve"> 294-ФЗ;</w:t>
      </w:r>
    </w:p>
    <w:p w:rsidR="0031295C" w:rsidRPr="00054543" w:rsidRDefault="0031295C"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знакомиться с документами и (или) информацией, полученными органами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1295C" w:rsidRPr="00054543" w:rsidRDefault="0031295C"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по собственной инициативе;</w:t>
      </w:r>
    </w:p>
    <w:p w:rsidR="004A7536" w:rsidRPr="00054543" w:rsidRDefault="004A7536"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в случае, указанном в</w:t>
      </w:r>
      <w:r w:rsidR="007F288C" w:rsidRPr="00054543">
        <w:rPr>
          <w:rFonts w:ascii="Times New Roman" w:hAnsi="Times New Roman" w:cs="Times New Roman"/>
          <w:sz w:val="28"/>
          <w:szCs w:val="28"/>
        </w:rPr>
        <w:t xml:space="preserve"> абзаце пятом </w:t>
      </w:r>
      <w:r w:rsidRPr="00054543">
        <w:rPr>
          <w:rFonts w:ascii="Times New Roman" w:hAnsi="Times New Roman" w:cs="Times New Roman"/>
          <w:sz w:val="28"/>
          <w:szCs w:val="28"/>
        </w:rPr>
        <w:t xml:space="preserve"> пункт</w:t>
      </w:r>
      <w:r w:rsidR="00897850" w:rsidRPr="00054543">
        <w:rPr>
          <w:rFonts w:ascii="Times New Roman" w:hAnsi="Times New Roman" w:cs="Times New Roman"/>
          <w:sz w:val="28"/>
          <w:szCs w:val="28"/>
        </w:rPr>
        <w:t>а</w:t>
      </w:r>
      <w:r w:rsidR="000A3210" w:rsidRPr="00054543">
        <w:rPr>
          <w:rFonts w:ascii="Times New Roman" w:hAnsi="Times New Roman" w:cs="Times New Roman"/>
          <w:sz w:val="28"/>
          <w:szCs w:val="28"/>
        </w:rPr>
        <w:t xml:space="preserve"> </w:t>
      </w:r>
      <w:r w:rsidR="00300615" w:rsidRPr="00054543">
        <w:rPr>
          <w:rFonts w:ascii="Times New Roman" w:hAnsi="Times New Roman" w:cs="Times New Roman"/>
          <w:sz w:val="28"/>
          <w:szCs w:val="28"/>
        </w:rPr>
        <w:t xml:space="preserve">1.9.2  </w:t>
      </w:r>
      <w:r w:rsidRPr="00054543">
        <w:rPr>
          <w:rFonts w:ascii="Times New Roman" w:hAnsi="Times New Roman" w:cs="Times New Roman"/>
          <w:sz w:val="28"/>
          <w:szCs w:val="28"/>
        </w:rPr>
        <w:t>настоящего Административного регламента представить дополнительно в Министерство  документы, подтверждающие достоверность ранее представленных документов;</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E0455E" w:rsidRPr="00054543">
        <w:rPr>
          <w:rFonts w:ascii="Times New Roman" w:hAnsi="Times New Roman" w:cs="Times New Roman"/>
          <w:sz w:val="28"/>
          <w:szCs w:val="28"/>
        </w:rPr>
        <w:t xml:space="preserve"> Министерства</w:t>
      </w:r>
      <w:r w:rsidRPr="00054543">
        <w:rPr>
          <w:rFonts w:ascii="Times New Roman" w:hAnsi="Times New Roman" w:cs="Times New Roman"/>
          <w:sz w:val="28"/>
          <w:szCs w:val="28"/>
        </w:rPr>
        <w:t>;</w:t>
      </w:r>
    </w:p>
    <w:p w:rsidR="003E50F3" w:rsidRPr="00054543" w:rsidRDefault="00903112" w:rsidP="00B027F9">
      <w:pPr>
        <w:pStyle w:val="ConsPlusNormal"/>
        <w:ind w:right="-1"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обжаловать действия (бездействие) должностных лиц</w:t>
      </w:r>
      <w:r w:rsidR="008342C5" w:rsidRPr="00054543">
        <w:rPr>
          <w:rFonts w:ascii="Times New Roman" w:hAnsi="Times New Roman" w:cs="Times New Roman"/>
          <w:sz w:val="28"/>
          <w:szCs w:val="28"/>
        </w:rPr>
        <w:t xml:space="preserve"> </w:t>
      </w:r>
      <w:r w:rsidR="00CC38B4" w:rsidRPr="00054543">
        <w:rPr>
          <w:rFonts w:ascii="Times New Roman" w:hAnsi="Times New Roman" w:cs="Times New Roman"/>
          <w:color w:val="000000" w:themeColor="text1"/>
          <w:sz w:val="28"/>
          <w:szCs w:val="28"/>
        </w:rPr>
        <w:t>Министерства</w:t>
      </w:r>
      <w:r w:rsidRPr="00054543">
        <w:rPr>
          <w:rFonts w:ascii="Times New Roman" w:hAnsi="Times New Roman" w:cs="Times New Roman"/>
          <w:sz w:val="28"/>
          <w:szCs w:val="28"/>
        </w:rPr>
        <w:t xml:space="preserve">, повлекшие за собой нарушение прав </w:t>
      </w:r>
      <w:r w:rsidR="00CA6268"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 xml:space="preserve">, должностных лиц </w:t>
      </w:r>
      <w:r w:rsidR="00CA6268"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r w:rsidR="003E50F3" w:rsidRPr="00054543">
        <w:rPr>
          <w:rFonts w:ascii="Times New Roman" w:hAnsi="Times New Roman" w:cs="Times New Roman"/>
          <w:color w:val="000000" w:themeColor="text1"/>
          <w:sz w:val="28"/>
          <w:szCs w:val="28"/>
        </w:rPr>
        <w:t>;</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привлекать Уполномоченного при Президенте Российской Федерации по защите прав предпринимателей либо </w:t>
      </w:r>
      <w:r w:rsidR="00877DEA" w:rsidRPr="00054543">
        <w:rPr>
          <w:rFonts w:ascii="Times New Roman" w:hAnsi="Times New Roman" w:cs="Times New Roman"/>
          <w:sz w:val="28"/>
          <w:szCs w:val="28"/>
        </w:rPr>
        <w:t>У</w:t>
      </w:r>
      <w:r w:rsidRPr="00054543">
        <w:rPr>
          <w:rFonts w:ascii="Times New Roman" w:hAnsi="Times New Roman" w:cs="Times New Roman"/>
          <w:sz w:val="28"/>
          <w:szCs w:val="28"/>
        </w:rPr>
        <w:t xml:space="preserve">полномоченного </w:t>
      </w:r>
      <w:r w:rsidR="00877DEA" w:rsidRPr="00054543">
        <w:rPr>
          <w:rFonts w:ascii="Times New Roman" w:hAnsi="Times New Roman" w:cs="Times New Roman"/>
          <w:sz w:val="28"/>
          <w:szCs w:val="28"/>
        </w:rPr>
        <w:t xml:space="preserve">при Президенте Республики Татарстан </w:t>
      </w:r>
      <w:r w:rsidRPr="00054543">
        <w:rPr>
          <w:rFonts w:ascii="Times New Roman" w:hAnsi="Times New Roman" w:cs="Times New Roman"/>
          <w:sz w:val="28"/>
          <w:szCs w:val="28"/>
        </w:rPr>
        <w:t>по защите прав предпринимателей к уча</w:t>
      </w:r>
      <w:r w:rsidR="00ED59EB" w:rsidRPr="00054543">
        <w:rPr>
          <w:rFonts w:ascii="Times New Roman" w:hAnsi="Times New Roman" w:cs="Times New Roman"/>
          <w:sz w:val="28"/>
          <w:szCs w:val="28"/>
        </w:rPr>
        <w:t>стию в проверке;</w:t>
      </w:r>
    </w:p>
    <w:p w:rsidR="00ED59EB" w:rsidRPr="00054543" w:rsidRDefault="00ED59EB" w:rsidP="00ED59EB">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на возмещение вреда, причинного при осуществлении мероприятий по контролю (надзору) в следствие действий (бездействия) должностных лиц Министерства, признанных в установленном законодательством Российской Федерации порядке не правомерными.</w:t>
      </w:r>
    </w:p>
    <w:p w:rsidR="008E7FD5" w:rsidRPr="00054543" w:rsidRDefault="00903112" w:rsidP="00B027F9">
      <w:pPr>
        <w:pStyle w:val="ConsPlusNormal"/>
        <w:ind w:firstLine="709"/>
        <w:jc w:val="both"/>
        <w:rPr>
          <w:rFonts w:ascii="Times New Roman" w:hAnsi="Times New Roman" w:cs="Times New Roman"/>
          <w:b/>
          <w:sz w:val="28"/>
          <w:szCs w:val="28"/>
        </w:rPr>
      </w:pPr>
      <w:r w:rsidRPr="00054543">
        <w:rPr>
          <w:rFonts w:ascii="Times New Roman" w:hAnsi="Times New Roman" w:cs="Times New Roman"/>
          <w:sz w:val="28"/>
          <w:szCs w:val="28"/>
        </w:rPr>
        <w:t>1.9.2.</w:t>
      </w:r>
      <w:r w:rsidR="008E7FD5" w:rsidRPr="00054543">
        <w:rPr>
          <w:rFonts w:ascii="Times New Roman" w:hAnsi="Times New Roman" w:cs="Times New Roman"/>
          <w:sz w:val="28"/>
          <w:szCs w:val="28"/>
        </w:rPr>
        <w:t>Обязанности</w:t>
      </w:r>
      <w:r w:rsidR="000A3210" w:rsidRPr="00054543">
        <w:rPr>
          <w:rFonts w:ascii="Times New Roman" w:hAnsi="Times New Roman" w:cs="Times New Roman"/>
          <w:sz w:val="28"/>
          <w:szCs w:val="28"/>
        </w:rPr>
        <w:t xml:space="preserve"> </w:t>
      </w:r>
      <w:r w:rsidR="007947F3" w:rsidRPr="00054543">
        <w:rPr>
          <w:rFonts w:ascii="Times New Roman" w:hAnsi="Times New Roman" w:cs="Times New Roman"/>
          <w:sz w:val="28"/>
          <w:szCs w:val="28"/>
        </w:rPr>
        <w:t>юридических лиц, индивидуальных предпринимателей</w:t>
      </w:r>
    </w:p>
    <w:p w:rsidR="002877A6" w:rsidRPr="00054543" w:rsidRDefault="00BC280B"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w:t>
      </w:r>
      <w:r w:rsidRPr="00054543">
        <w:rPr>
          <w:rFonts w:ascii="Times New Roman" w:hAnsi="Times New Roman" w:cs="Times New Roman"/>
          <w:sz w:val="28"/>
          <w:szCs w:val="28"/>
        </w:rPr>
        <w:lastRenderedPageBreak/>
        <w:t>представитель</w:t>
      </w:r>
      <w:r w:rsidR="00100722" w:rsidRPr="00054543">
        <w:rPr>
          <w:rFonts w:ascii="Times New Roman" w:hAnsi="Times New Roman" w:cs="Times New Roman"/>
          <w:sz w:val="28"/>
          <w:szCs w:val="28"/>
        </w:rPr>
        <w:t xml:space="preserve"> обязаны </w:t>
      </w:r>
      <w:r w:rsidR="002877A6" w:rsidRPr="00054543">
        <w:rPr>
          <w:rFonts w:ascii="Times New Roman" w:hAnsi="Times New Roman" w:cs="Times New Roman"/>
          <w:sz w:val="28"/>
          <w:szCs w:val="28"/>
        </w:rPr>
        <w:t>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r w:rsidR="00100722" w:rsidRPr="00054543">
        <w:rPr>
          <w:rFonts w:ascii="Times New Roman" w:hAnsi="Times New Roman" w:cs="Times New Roman"/>
          <w:sz w:val="28"/>
          <w:szCs w:val="28"/>
        </w:rPr>
        <w:t>.</w:t>
      </w:r>
    </w:p>
    <w:p w:rsidR="00100722" w:rsidRPr="00054543" w:rsidRDefault="00100722"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C429E" w:rsidRPr="00054543" w:rsidRDefault="004C429E"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Представлять должностным лицам </w:t>
      </w:r>
      <w:r w:rsidR="00E427A1" w:rsidRPr="00054543">
        <w:rPr>
          <w:rFonts w:ascii="Times New Roman" w:hAnsi="Times New Roman" w:cs="Times New Roman"/>
          <w:sz w:val="28"/>
          <w:szCs w:val="28"/>
        </w:rPr>
        <w:t>Министерства,</w:t>
      </w:r>
      <w:r w:rsidRPr="00054543">
        <w:rPr>
          <w:rFonts w:ascii="Times New Roman" w:hAnsi="Times New Roman" w:cs="Times New Roman"/>
          <w:sz w:val="28"/>
          <w:szCs w:val="28"/>
        </w:rPr>
        <w:t xml:space="preserve"> уполномоченным на проведении проверки, сведения и документы, а также устные и письменные объяснения по вопросам, относящимся к предмету проверки,</w:t>
      </w:r>
      <w:r w:rsidR="00430F35" w:rsidRPr="00054543">
        <w:rPr>
          <w:rFonts w:ascii="Times New Roman" w:hAnsi="Times New Roman" w:cs="Times New Roman"/>
          <w:sz w:val="28"/>
          <w:szCs w:val="28"/>
        </w:rPr>
        <w:t xml:space="preserve"> и представление которых предусмотрено законодательством Российской Федерации.</w:t>
      </w:r>
    </w:p>
    <w:p w:rsidR="008E7FD5" w:rsidRPr="00054543" w:rsidRDefault="008E7FD5"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AA11D6" w:rsidRPr="00054543">
        <w:rPr>
          <w:rFonts w:ascii="Times New Roman" w:hAnsi="Times New Roman" w:cs="Times New Roman"/>
          <w:sz w:val="28"/>
          <w:szCs w:val="28"/>
        </w:rPr>
        <w:t>Министерство</w:t>
      </w:r>
      <w:r w:rsidRPr="00054543">
        <w:rPr>
          <w:rFonts w:ascii="Times New Roman" w:hAnsi="Times New Roman" w:cs="Times New Roman"/>
          <w:sz w:val="28"/>
          <w:szCs w:val="28"/>
        </w:rPr>
        <w:t xml:space="preserve"> указанные в запросе документы.</w:t>
      </w:r>
    </w:p>
    <w:p w:rsidR="00705C1B" w:rsidRPr="00054543" w:rsidRDefault="00244783"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Юридическое лицо, индивидуальный предприниматель,</w:t>
      </w:r>
      <w:r w:rsidR="005E43AA" w:rsidRPr="00054543">
        <w:rPr>
          <w:rFonts w:ascii="Times New Roman" w:hAnsi="Times New Roman" w:cs="Times New Roman"/>
          <w:sz w:val="28"/>
          <w:szCs w:val="28"/>
        </w:rPr>
        <w:t xml:space="preserve"> </w:t>
      </w:r>
      <w:r w:rsidR="001C5D03" w:rsidRPr="00054543">
        <w:rPr>
          <w:rFonts w:ascii="Times New Roman" w:hAnsi="Times New Roman" w:cs="Times New Roman"/>
          <w:sz w:val="28"/>
          <w:szCs w:val="28"/>
        </w:rPr>
        <w:t>при поступлении информации о выявлении в  ходе документарной проверки ошибок и (или) противоречий в представленных юридическим лицом, индивидуальным предпринимателем документах либо несоответствии сведений, содержащихся в этих документах, сведениям, содержащимся в имеющихся у Министерства  документах и (или) полученным в ходе осуществления государственного контроля (надзора),  с  требованием представить необходимые пояснения направ</w:t>
      </w:r>
      <w:r w:rsidR="00FC7B02" w:rsidRPr="00054543">
        <w:rPr>
          <w:rFonts w:ascii="Times New Roman" w:hAnsi="Times New Roman" w:cs="Times New Roman"/>
          <w:sz w:val="28"/>
          <w:szCs w:val="28"/>
        </w:rPr>
        <w:t>ляет</w:t>
      </w:r>
      <w:r w:rsidR="001C5D03" w:rsidRPr="00054543">
        <w:rPr>
          <w:rFonts w:ascii="Times New Roman" w:hAnsi="Times New Roman" w:cs="Times New Roman"/>
          <w:sz w:val="28"/>
          <w:szCs w:val="28"/>
        </w:rPr>
        <w:t xml:space="preserve"> в десятидневный срок  со дня поступления данного требования Министерству в письменной форме пояснения относительно выявленных ошибок и (или) противоречий в представленных документах либо относительно несоответствия указанных </w:t>
      </w:r>
      <w:r w:rsidR="00FC7B02" w:rsidRPr="00054543">
        <w:rPr>
          <w:rFonts w:ascii="Times New Roman" w:hAnsi="Times New Roman" w:cs="Times New Roman"/>
          <w:sz w:val="28"/>
          <w:szCs w:val="28"/>
        </w:rPr>
        <w:t>сведений.</w:t>
      </w:r>
    </w:p>
    <w:p w:rsidR="00903112" w:rsidRPr="00054543" w:rsidRDefault="00903112"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1.10. Результатом исполнения государственной функции является выявление наличия или отсутствия нарушений </w:t>
      </w:r>
      <w:r w:rsidR="007947F3" w:rsidRPr="00054543">
        <w:rPr>
          <w:rFonts w:ascii="Times New Roman" w:hAnsi="Times New Roman" w:cs="Times New Roman"/>
          <w:sz w:val="28"/>
          <w:szCs w:val="28"/>
        </w:rPr>
        <w:t>юридическим лицом, индивидуальным предпринимателем</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законодательства в области занятости населения и квотирования рабочих мест для приема на работу инвалидов.</w:t>
      </w:r>
    </w:p>
    <w:p w:rsidR="00237C38" w:rsidRPr="00054543" w:rsidRDefault="00A75A67"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1.11.</w:t>
      </w:r>
      <w:r w:rsidR="00F46E8E" w:rsidRPr="00054543">
        <w:rPr>
          <w:rFonts w:ascii="Times New Roman" w:hAnsi="Times New Roman" w:cs="Times New Roman"/>
          <w:sz w:val="28"/>
          <w:szCs w:val="28"/>
        </w:rPr>
        <w:t xml:space="preserve"> </w:t>
      </w:r>
      <w:r w:rsidR="00237C38" w:rsidRPr="00054543">
        <w:rPr>
          <w:rFonts w:ascii="Times New Roman" w:hAnsi="Times New Roman" w:cs="Times New Roman"/>
          <w:sz w:val="28"/>
          <w:szCs w:val="28"/>
        </w:rPr>
        <w:t xml:space="preserve">Исполнение государственной функции заканчивается составлением: </w:t>
      </w:r>
    </w:p>
    <w:p w:rsidR="00237C38" w:rsidRPr="00054543" w:rsidRDefault="00237C38"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акта проверки (в соответствии с типовой формой акта проверки, утвержденной Приказом Минэкономразвития России № 141);</w:t>
      </w:r>
    </w:p>
    <w:p w:rsidR="00237C38" w:rsidRPr="00054543" w:rsidRDefault="00237C38"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записью о проведенной выездной проверке в журнале учета проверок (форма журнала учета проверок утверждена Приказом Минэкономразвития России № 141).</w:t>
      </w:r>
    </w:p>
    <w:p w:rsidR="00237C38" w:rsidRPr="00054543" w:rsidRDefault="00237C38" w:rsidP="00DC02B7">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соответствующей информацией, внесенной в единый реестр проверок в соответствии со статьей 13.3 Федерального закона № 294-ФЗ и постановлением Правительства РФ № 415;</w:t>
      </w:r>
    </w:p>
    <w:p w:rsidR="00237C38" w:rsidRPr="00054543" w:rsidRDefault="00237C38" w:rsidP="00DC02B7">
      <w:pPr>
        <w:spacing w:after="0"/>
        <w:ind w:firstLine="709"/>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в случае выявления нарушений обязательных требований:</w:t>
      </w:r>
    </w:p>
    <w:p w:rsidR="00237C38" w:rsidRPr="00054543" w:rsidRDefault="00237C38"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предписанием об устранении нарушений законодательства в области занятости населения и квотирования рабочих мест для приема на работу инвалидов (в случае выявления факта нарушения) (примерная форма в приложении № 5 к </w:t>
      </w:r>
      <w:r w:rsidRPr="00054543">
        <w:rPr>
          <w:rFonts w:ascii="Times New Roman" w:hAnsi="Times New Roman" w:cs="Times New Roman"/>
          <w:sz w:val="28"/>
          <w:szCs w:val="28"/>
        </w:rPr>
        <w:lastRenderedPageBreak/>
        <w:t>настоящему Административному регламенту).</w:t>
      </w:r>
    </w:p>
    <w:p w:rsidR="00DC02B7" w:rsidRPr="00054543" w:rsidRDefault="00DC02B7"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протоколом:</w:t>
      </w:r>
    </w:p>
    <w:p w:rsidR="00DC02B7" w:rsidRPr="00054543" w:rsidRDefault="00DC02B7"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об административном правонарушении, предусмотренном частью 1 статьи 5.42 КоАП РФ (в случае выявления факта нарушения);</w:t>
      </w:r>
    </w:p>
    <w:p w:rsidR="00DC02B7" w:rsidRPr="00054543" w:rsidRDefault="00DC02B7"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об административном правонарушении, предусмотренном статьей 19.7 КоАП РФ (в случае выявления факта нарушения).</w:t>
      </w:r>
    </w:p>
    <w:p w:rsidR="00903112" w:rsidRPr="00054543" w:rsidRDefault="00903112"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В случае если основанием для исполнения государственной функции является поступление в Министерство обращений и заявлений граждан, в том числе </w:t>
      </w:r>
      <w:r w:rsidR="00D055F5" w:rsidRPr="00054543">
        <w:rPr>
          <w:rFonts w:ascii="Times New Roman" w:hAnsi="Times New Roman" w:cs="Times New Roman"/>
          <w:sz w:val="28"/>
          <w:szCs w:val="28"/>
        </w:rPr>
        <w:t>организаций</w:t>
      </w:r>
      <w:r w:rsidRPr="00054543">
        <w:rPr>
          <w:rFonts w:ascii="Times New Roman" w:hAnsi="Times New Roman" w:cs="Times New Roman"/>
          <w:sz w:val="28"/>
          <w:szCs w:val="28"/>
        </w:rPr>
        <w:t>,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государственной функции заявителю направляется ответ в порядке, установленном Федеральным законом</w:t>
      </w:r>
      <w:r w:rsidR="005E43AA" w:rsidRPr="00054543">
        <w:rPr>
          <w:rFonts w:ascii="Times New Roman" w:hAnsi="Times New Roman" w:cs="Times New Roman"/>
          <w:sz w:val="28"/>
          <w:szCs w:val="28"/>
        </w:rPr>
        <w:t xml:space="preserve"> </w:t>
      </w:r>
      <w:r w:rsidR="000826D9" w:rsidRPr="00054543">
        <w:rPr>
          <w:rFonts w:ascii="Times New Roman" w:hAnsi="Times New Roman" w:cs="Times New Roman"/>
          <w:sz w:val="28"/>
          <w:szCs w:val="28"/>
        </w:rPr>
        <w:t>№</w:t>
      </w:r>
      <w:r w:rsidRPr="00054543">
        <w:rPr>
          <w:rFonts w:ascii="Times New Roman" w:hAnsi="Times New Roman" w:cs="Times New Roman"/>
          <w:sz w:val="28"/>
          <w:szCs w:val="28"/>
        </w:rPr>
        <w:t xml:space="preserve"> 59-ФЗ.</w:t>
      </w:r>
    </w:p>
    <w:p w:rsidR="00903112" w:rsidRPr="00054543" w:rsidRDefault="00903112"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054543" w:rsidRDefault="00903112" w:rsidP="00DC02B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123"/>
      <w:bookmarkEnd w:id="3"/>
      <w:r w:rsidRPr="00054543">
        <w:rPr>
          <w:rFonts w:ascii="Times New Roman" w:hAnsi="Times New Roman" w:cs="Times New Roman"/>
          <w:sz w:val="28"/>
          <w:szCs w:val="28"/>
        </w:rPr>
        <w:t>2. Требования к порядку исполнения государственной функции</w:t>
      </w:r>
    </w:p>
    <w:p w:rsidR="001E6542" w:rsidRPr="00054543" w:rsidRDefault="001E6542" w:rsidP="00DC02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031E7" w:rsidRPr="00054543" w:rsidRDefault="00C031E7" w:rsidP="00B027F9">
      <w:pPr>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2.1. Порядок информирования об исполнении государственной функции:</w:t>
      </w:r>
    </w:p>
    <w:p w:rsidR="00C031E7" w:rsidRPr="00054543" w:rsidRDefault="00C031E7" w:rsidP="00B027F9">
      <w:pPr>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2.1.1.Место нахождения Министерства: г. Казань, ул. Волгоградская, д. 47, тел. (843) 557-20-01, факс 520-92-87.</w:t>
      </w:r>
    </w:p>
    <w:p w:rsidR="00C031E7" w:rsidRPr="00054543" w:rsidRDefault="00C031E7" w:rsidP="00B027F9">
      <w:pPr>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График работы Министерства: ежедневно, кроме субботы, воскресенья и нерабочих праздничных дней, с 9.00 до 18.00 (по пятницам до 16.45) с перерывом на обед с 12.00 до 12.45.</w:t>
      </w:r>
    </w:p>
    <w:p w:rsidR="00C031E7" w:rsidRPr="00054543" w:rsidRDefault="00C031E7"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color w:val="000000" w:themeColor="text1"/>
          <w:sz w:val="28"/>
          <w:szCs w:val="28"/>
        </w:rPr>
        <w:t>И</w:t>
      </w:r>
      <w:r w:rsidRPr="00054543">
        <w:rPr>
          <w:rFonts w:ascii="Times New Roman" w:hAnsi="Times New Roman" w:cs="Times New Roman"/>
          <w:sz w:val="28"/>
          <w:szCs w:val="28"/>
        </w:rPr>
        <w:t>нформация о месте нахождения и графике работы Министерства может быть получена:</w:t>
      </w:r>
    </w:p>
    <w:p w:rsidR="00C031E7" w:rsidRPr="00054543" w:rsidRDefault="00C031E7"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1) посредством информационных стендов;</w:t>
      </w:r>
    </w:p>
    <w:p w:rsidR="00C031E7" w:rsidRPr="00054543" w:rsidRDefault="00C031E7" w:rsidP="00ED7161">
      <w:pPr>
        <w:pStyle w:val="ConsPlusNormal"/>
        <w:ind w:firstLine="709"/>
        <w:rPr>
          <w:rFonts w:ascii="Times New Roman" w:hAnsi="Times New Roman" w:cs="Times New Roman"/>
          <w:sz w:val="28"/>
          <w:szCs w:val="28"/>
        </w:rPr>
      </w:pPr>
      <w:r w:rsidRPr="00054543">
        <w:rPr>
          <w:rFonts w:ascii="Times New Roman" w:hAnsi="Times New Roman" w:cs="Times New Roman"/>
          <w:sz w:val="28"/>
          <w:szCs w:val="28"/>
        </w:rPr>
        <w:t>2) посредством информационно-телекоммуникационной сети «Интернет» (далее - сеть «Интернет»):</w:t>
      </w:r>
    </w:p>
    <w:p w:rsidR="00C031E7" w:rsidRPr="00054543" w:rsidRDefault="00C031E7"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на официальном сайте Министерства;</w:t>
      </w:r>
    </w:p>
    <w:p w:rsidR="00C031E7" w:rsidRPr="00054543" w:rsidRDefault="00C031E7"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3) при устном обращении (лично или по телефону) в Министерство;</w:t>
      </w:r>
    </w:p>
    <w:p w:rsidR="00C031E7" w:rsidRPr="00054543" w:rsidRDefault="00C031E7"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4) при письменном (в том числе в форме электронного документа) обращении в Министерство.</w:t>
      </w:r>
    </w:p>
    <w:p w:rsidR="003C5F1F" w:rsidRPr="00054543" w:rsidRDefault="003C5F1F"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2.1.2.Справочная информация по исполнению государственной функции предоставляется должностными лицами Министерства,</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по телефонам: (843) 557-20-93; 557-20-30.</w:t>
      </w:r>
    </w:p>
    <w:p w:rsidR="003C5F1F" w:rsidRPr="00054543" w:rsidRDefault="003C5F1F" w:rsidP="00B027F9">
      <w:pPr>
        <w:pStyle w:val="ConsPlusNormal"/>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2.1.3.Адрес официального сайта Министерства в сети «Интернет»: </w:t>
      </w:r>
      <w:hyperlink r:id="rId10" w:history="1">
        <w:r w:rsidRPr="00054543">
          <w:rPr>
            <w:rFonts w:ascii="Times New Roman" w:hAnsi="Times New Roman" w:cs="Times New Roman"/>
            <w:sz w:val="28"/>
            <w:szCs w:val="28"/>
          </w:rPr>
          <w:t>http://mtsz.tatarstan.ru</w:t>
        </w:r>
      </w:hyperlink>
      <w:r w:rsidRPr="00054543">
        <w:rPr>
          <w:rFonts w:ascii="Times New Roman" w:hAnsi="Times New Roman" w:cs="Times New Roman"/>
          <w:sz w:val="28"/>
          <w:szCs w:val="28"/>
        </w:rPr>
        <w:t>.</w:t>
      </w:r>
    </w:p>
    <w:p w:rsidR="003C5F1F" w:rsidRPr="00054543" w:rsidRDefault="003C5F1F" w:rsidP="00B027F9">
      <w:pPr>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Адрес электронный  почты: </w:t>
      </w:r>
      <w:hyperlink r:id="rId11" w:history="1">
        <w:r w:rsidRPr="00054543">
          <w:rPr>
            <w:rFonts w:ascii="Times New Roman" w:hAnsi="Times New Roman" w:cs="Times New Roman"/>
            <w:sz w:val="28"/>
            <w:szCs w:val="28"/>
          </w:rPr>
          <w:t>mtsz@tatar.ru</w:t>
        </w:r>
      </w:hyperlink>
      <w:r w:rsidRPr="00054543">
        <w:rPr>
          <w:rFonts w:ascii="Times New Roman" w:hAnsi="Times New Roman" w:cs="Times New Roman"/>
          <w:sz w:val="28"/>
          <w:szCs w:val="28"/>
        </w:rPr>
        <w:t>.</w:t>
      </w:r>
    </w:p>
    <w:p w:rsidR="003C5F1F" w:rsidRPr="00054543" w:rsidRDefault="003C5F1F" w:rsidP="00B027F9">
      <w:pPr>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Почтовый адрес для направления в Министерство документов и обращений по вопросам исполнения государственной</w:t>
      </w:r>
      <w:r w:rsidRPr="00054543">
        <w:rPr>
          <w:rFonts w:ascii="Times New Roman" w:hAnsi="Times New Roman" w:cs="Times New Roman"/>
          <w:color w:val="000000" w:themeColor="text1"/>
          <w:sz w:val="28"/>
          <w:szCs w:val="28"/>
        </w:rPr>
        <w:t xml:space="preserve"> функции: 420044, г. Казань, ул. Волгоградская, д. 47.</w:t>
      </w:r>
    </w:p>
    <w:p w:rsidR="00903112" w:rsidRPr="00054543" w:rsidRDefault="004D44E6" w:rsidP="00F03A0A">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2.1.4</w:t>
      </w:r>
      <w:r w:rsidR="00903112" w:rsidRPr="00054543">
        <w:rPr>
          <w:rFonts w:ascii="Times New Roman" w:hAnsi="Times New Roman" w:cs="Times New Roman"/>
          <w:sz w:val="28"/>
          <w:szCs w:val="28"/>
        </w:rPr>
        <w:t xml:space="preserve">. </w:t>
      </w:r>
      <w:r w:rsidR="00C74694" w:rsidRPr="00054543">
        <w:rPr>
          <w:rFonts w:ascii="Times New Roman" w:hAnsi="Times New Roman" w:cs="Times New Roman"/>
          <w:sz w:val="28"/>
          <w:szCs w:val="28"/>
        </w:rPr>
        <w:t>Сведения о м</w:t>
      </w:r>
      <w:r w:rsidR="00903112" w:rsidRPr="00054543">
        <w:rPr>
          <w:rFonts w:ascii="Times New Roman" w:hAnsi="Times New Roman" w:cs="Times New Roman"/>
          <w:sz w:val="28"/>
          <w:szCs w:val="28"/>
        </w:rPr>
        <w:t>еста</w:t>
      </w:r>
      <w:r w:rsidR="00C74694" w:rsidRPr="00054543">
        <w:rPr>
          <w:rFonts w:ascii="Times New Roman" w:hAnsi="Times New Roman" w:cs="Times New Roman"/>
          <w:sz w:val="28"/>
          <w:szCs w:val="28"/>
        </w:rPr>
        <w:t>х</w:t>
      </w:r>
      <w:r w:rsidR="00903112" w:rsidRPr="00054543">
        <w:rPr>
          <w:rFonts w:ascii="Times New Roman" w:hAnsi="Times New Roman" w:cs="Times New Roman"/>
          <w:sz w:val="28"/>
          <w:szCs w:val="28"/>
        </w:rPr>
        <w:t xml:space="preserve"> нахождения </w:t>
      </w:r>
      <w:r w:rsidR="007063BC" w:rsidRPr="00054543">
        <w:rPr>
          <w:rFonts w:ascii="Times New Roman" w:hAnsi="Times New Roman" w:cs="Times New Roman"/>
          <w:sz w:val="28"/>
          <w:szCs w:val="28"/>
        </w:rPr>
        <w:t>государственных учреждени</w:t>
      </w:r>
      <w:r w:rsidR="00F03A0A" w:rsidRPr="00054543">
        <w:rPr>
          <w:rFonts w:ascii="Times New Roman" w:hAnsi="Times New Roman" w:cs="Times New Roman"/>
          <w:sz w:val="28"/>
          <w:szCs w:val="28"/>
        </w:rPr>
        <w:t>я</w:t>
      </w:r>
      <w:r w:rsidR="007063BC" w:rsidRPr="00054543">
        <w:rPr>
          <w:rFonts w:ascii="Times New Roman" w:hAnsi="Times New Roman" w:cs="Times New Roman"/>
          <w:sz w:val="28"/>
          <w:szCs w:val="28"/>
        </w:rPr>
        <w:t xml:space="preserve"> службы занятости населения Республики Татарстан</w:t>
      </w:r>
      <w:r w:rsidR="00F03A0A" w:rsidRPr="00054543">
        <w:rPr>
          <w:rFonts w:ascii="Times New Roman" w:hAnsi="Times New Roman" w:cs="Times New Roman"/>
          <w:sz w:val="28"/>
          <w:szCs w:val="28"/>
        </w:rPr>
        <w:t xml:space="preserve"> (далее – центры занятости населения)</w:t>
      </w:r>
      <w:r w:rsidR="00903112" w:rsidRPr="00054543">
        <w:rPr>
          <w:rFonts w:ascii="Times New Roman" w:hAnsi="Times New Roman" w:cs="Times New Roman"/>
          <w:sz w:val="28"/>
          <w:szCs w:val="28"/>
        </w:rPr>
        <w:t xml:space="preserve">, их </w:t>
      </w:r>
      <w:r w:rsidR="003853A9" w:rsidRPr="00054543">
        <w:rPr>
          <w:rFonts w:ascii="Times New Roman" w:hAnsi="Times New Roman" w:cs="Times New Roman"/>
          <w:sz w:val="28"/>
          <w:szCs w:val="28"/>
        </w:rPr>
        <w:t xml:space="preserve">адреса и </w:t>
      </w:r>
      <w:r w:rsidR="00903112" w:rsidRPr="00054543">
        <w:rPr>
          <w:rFonts w:ascii="Times New Roman" w:hAnsi="Times New Roman" w:cs="Times New Roman"/>
          <w:sz w:val="28"/>
          <w:szCs w:val="28"/>
        </w:rPr>
        <w:t xml:space="preserve">телефоны приведены в </w:t>
      </w:r>
      <w:r w:rsidR="003853A9" w:rsidRPr="00054543">
        <w:rPr>
          <w:rFonts w:ascii="Times New Roman" w:hAnsi="Times New Roman" w:cs="Times New Roman"/>
          <w:sz w:val="28"/>
          <w:szCs w:val="28"/>
        </w:rPr>
        <w:t>приложении 1 к настоящему Административному регламенту</w:t>
      </w:r>
      <w:r w:rsidR="00903112" w:rsidRPr="00054543">
        <w:rPr>
          <w:rFonts w:ascii="Times New Roman" w:hAnsi="Times New Roman" w:cs="Times New Roman"/>
          <w:sz w:val="28"/>
          <w:szCs w:val="28"/>
        </w:rPr>
        <w:t>.</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2.1.</w:t>
      </w:r>
      <w:r w:rsidR="009055C2" w:rsidRPr="00054543">
        <w:rPr>
          <w:rFonts w:ascii="Times New Roman" w:hAnsi="Times New Roman" w:cs="Times New Roman"/>
          <w:sz w:val="28"/>
          <w:szCs w:val="28"/>
        </w:rPr>
        <w:t>5</w:t>
      </w:r>
      <w:r w:rsidRPr="00054543">
        <w:rPr>
          <w:rFonts w:ascii="Times New Roman" w:hAnsi="Times New Roman" w:cs="Times New Roman"/>
          <w:sz w:val="28"/>
          <w:szCs w:val="28"/>
        </w:rPr>
        <w:t xml:space="preserve">. Информация о местах нахождения, телефонах, графиках работы </w:t>
      </w:r>
      <w:r w:rsidRPr="00054543">
        <w:rPr>
          <w:rFonts w:ascii="Times New Roman" w:hAnsi="Times New Roman" w:cs="Times New Roman"/>
          <w:sz w:val="28"/>
          <w:szCs w:val="28"/>
        </w:rPr>
        <w:lastRenderedPageBreak/>
        <w:t>Министерства и центров занятости населения предоставляется соответственно:</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по телефонам Министерства: 557-20-01, 557-21-13, по телефонам центров занятости населения, указанным в</w:t>
      </w:r>
      <w:r w:rsidR="005E43AA" w:rsidRPr="00054543">
        <w:rPr>
          <w:rFonts w:ascii="Times New Roman" w:hAnsi="Times New Roman" w:cs="Times New Roman"/>
          <w:sz w:val="28"/>
          <w:szCs w:val="28"/>
        </w:rPr>
        <w:t xml:space="preserve"> </w:t>
      </w:r>
      <w:r w:rsidR="00186D3E" w:rsidRPr="00054543">
        <w:rPr>
          <w:rFonts w:ascii="Times New Roman" w:hAnsi="Times New Roman" w:cs="Times New Roman"/>
          <w:sz w:val="28"/>
          <w:szCs w:val="28"/>
        </w:rPr>
        <w:t>приложении 1 к настоящему Административному регламенту</w:t>
      </w:r>
      <w:r w:rsidRPr="00054543">
        <w:rPr>
          <w:rFonts w:ascii="Times New Roman" w:hAnsi="Times New Roman" w:cs="Times New Roman"/>
          <w:sz w:val="28"/>
          <w:szCs w:val="28"/>
        </w:rPr>
        <w:t>;</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на официальном сайте Министерства - http://mtsz.tatarstan.ru в сети </w:t>
      </w:r>
      <w:r w:rsidR="00AE3A43" w:rsidRPr="00054543">
        <w:rPr>
          <w:rFonts w:ascii="Times New Roman" w:hAnsi="Times New Roman" w:cs="Times New Roman"/>
          <w:sz w:val="28"/>
          <w:szCs w:val="28"/>
        </w:rPr>
        <w:t>«</w:t>
      </w:r>
      <w:r w:rsidRPr="00054543">
        <w:rPr>
          <w:rFonts w:ascii="Times New Roman" w:hAnsi="Times New Roman" w:cs="Times New Roman"/>
          <w:sz w:val="28"/>
          <w:szCs w:val="28"/>
        </w:rPr>
        <w:t>Интернет</w:t>
      </w:r>
      <w:r w:rsidR="00AE3A43"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в помещениях Министерства, центров занятости населения на информационных стендах.</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2.1.</w:t>
      </w:r>
      <w:r w:rsidR="009055C2" w:rsidRPr="00054543">
        <w:rPr>
          <w:rFonts w:ascii="Times New Roman" w:hAnsi="Times New Roman" w:cs="Times New Roman"/>
          <w:sz w:val="28"/>
          <w:szCs w:val="28"/>
        </w:rPr>
        <w:t>6</w:t>
      </w:r>
      <w:r w:rsidRPr="00054543">
        <w:rPr>
          <w:rFonts w:ascii="Times New Roman" w:hAnsi="Times New Roman" w:cs="Times New Roman"/>
          <w:sz w:val="28"/>
          <w:szCs w:val="28"/>
        </w:rPr>
        <w:t>. Сведения о настоящем Административном регламенте включаются в Единый реестр административных регламентов исполнения государственных функций исполнительными органами государственной власти Республики Татарстан, размещенный на официальном сайте Министерства экономики Республики Татарстан - http://mert.tatarstan.ru.</w:t>
      </w:r>
    </w:p>
    <w:p w:rsidR="00903112" w:rsidRPr="00054543" w:rsidRDefault="00903112"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2.1.</w:t>
      </w:r>
      <w:r w:rsidR="009055C2" w:rsidRPr="00054543">
        <w:rPr>
          <w:rFonts w:ascii="Times New Roman" w:hAnsi="Times New Roman" w:cs="Times New Roman"/>
          <w:sz w:val="28"/>
          <w:szCs w:val="28"/>
        </w:rPr>
        <w:t>7</w:t>
      </w:r>
      <w:r w:rsidRPr="00054543">
        <w:rPr>
          <w:rFonts w:ascii="Times New Roman" w:hAnsi="Times New Roman" w:cs="Times New Roman"/>
          <w:sz w:val="28"/>
          <w:szCs w:val="28"/>
        </w:rPr>
        <w:t xml:space="preserve">. Информирование о государственной функции и порядке ее исполнения осуществляется непосредственно в помещениях Министерства и центров занятости населения с использованием средств массовой информации, электронной или телефонной связи, включая автоинформирование, сеть </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Интернет</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 xml:space="preserve">, включая федеральную государственную информационную систему </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Единый портал государственных и муниципальных услуг (функций)</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 xml:space="preserve"> (далее - Единый портал) и (или) региональный портал </w:t>
      </w:r>
      <w:r w:rsidR="00A1388F" w:rsidRPr="00054543">
        <w:rPr>
          <w:rFonts w:ascii="Times New Roman" w:hAnsi="Times New Roman" w:cs="Times New Roman"/>
          <w:sz w:val="28"/>
          <w:szCs w:val="28"/>
        </w:rPr>
        <w:t>–</w:t>
      </w:r>
      <w:r w:rsidR="00871894" w:rsidRPr="00054543">
        <w:rPr>
          <w:rFonts w:ascii="Times New Roman" w:hAnsi="Times New Roman" w:cs="Times New Roman"/>
          <w:sz w:val="28"/>
          <w:szCs w:val="28"/>
        </w:rPr>
        <w:t xml:space="preserve"> </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Портал государственных и муниципальных услуг Республики Татарстан</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 xml:space="preserve"> (http://uslugi.tatar.ru) (далее - портал государственных и муниципальных услуг Республики Татарстан).</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2.2. Недопустимость взимания с </w:t>
      </w:r>
      <w:r w:rsidR="00713FCD" w:rsidRPr="00054543">
        <w:rPr>
          <w:rFonts w:ascii="Times New Roman" w:hAnsi="Times New Roman" w:cs="Times New Roman"/>
          <w:sz w:val="28"/>
          <w:szCs w:val="28"/>
        </w:rPr>
        <w:t>юридических лиц, индивидуальных предпринимателей</w:t>
      </w:r>
      <w:r w:rsidRPr="00054543">
        <w:rPr>
          <w:rFonts w:ascii="Times New Roman" w:hAnsi="Times New Roman" w:cs="Times New Roman"/>
          <w:sz w:val="28"/>
          <w:szCs w:val="28"/>
        </w:rPr>
        <w:t xml:space="preserve"> платы за проведение мероприятий по надзору и контролю</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Плата с </w:t>
      </w:r>
      <w:r w:rsidR="005C086F" w:rsidRPr="00054543">
        <w:rPr>
          <w:rFonts w:ascii="Times New Roman" w:hAnsi="Times New Roman" w:cs="Times New Roman"/>
          <w:sz w:val="28"/>
          <w:szCs w:val="28"/>
        </w:rPr>
        <w:t>юридических лиц, индивидуальных предпринимателей</w:t>
      </w:r>
      <w:r w:rsidRPr="00054543">
        <w:rPr>
          <w:rFonts w:ascii="Times New Roman" w:hAnsi="Times New Roman" w:cs="Times New Roman"/>
          <w:sz w:val="28"/>
          <w:szCs w:val="28"/>
        </w:rPr>
        <w:t xml:space="preserve"> за проведение мероприятий по надзору и контролю не взимается, в том числе за услуги экспертов и экспертных организаций в случае привлечения их к проведению проверок.</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2.3. Срок исполнения государственной функции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2.3.1. Срок проведения плановой выездной проверки не должен превышать </w:t>
      </w:r>
      <w:r w:rsidR="000D4C6D" w:rsidRPr="00054543">
        <w:rPr>
          <w:rFonts w:ascii="Times New Roman" w:hAnsi="Times New Roman" w:cs="Times New Roman"/>
          <w:sz w:val="28"/>
          <w:szCs w:val="28"/>
        </w:rPr>
        <w:t>20</w:t>
      </w:r>
      <w:r w:rsidRPr="00054543">
        <w:rPr>
          <w:rFonts w:ascii="Times New Roman" w:hAnsi="Times New Roman" w:cs="Times New Roman"/>
          <w:sz w:val="28"/>
          <w:szCs w:val="28"/>
        </w:rPr>
        <w:t xml:space="preserve"> рабочих дней.</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Срок проведения плановой документарной проверки не должен превышать </w:t>
      </w:r>
      <w:r w:rsidR="000D4C6D" w:rsidRPr="00054543">
        <w:rPr>
          <w:rFonts w:ascii="Times New Roman" w:hAnsi="Times New Roman" w:cs="Times New Roman"/>
          <w:sz w:val="28"/>
          <w:szCs w:val="28"/>
        </w:rPr>
        <w:t>20</w:t>
      </w:r>
      <w:r w:rsidRPr="00054543">
        <w:rPr>
          <w:rFonts w:ascii="Times New Roman" w:hAnsi="Times New Roman" w:cs="Times New Roman"/>
          <w:sz w:val="28"/>
          <w:szCs w:val="28"/>
        </w:rPr>
        <w:t xml:space="preserve"> рабочих дней.</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Срок проведения внеплановой выездной проверки не должен превышать </w:t>
      </w:r>
      <w:r w:rsidR="00A76215" w:rsidRPr="00054543">
        <w:rPr>
          <w:rFonts w:ascii="Times New Roman" w:hAnsi="Times New Roman" w:cs="Times New Roman"/>
          <w:sz w:val="28"/>
          <w:szCs w:val="28"/>
        </w:rPr>
        <w:t>20</w:t>
      </w:r>
      <w:r w:rsidRPr="00054543">
        <w:rPr>
          <w:rFonts w:ascii="Times New Roman" w:hAnsi="Times New Roman" w:cs="Times New Roman"/>
          <w:sz w:val="28"/>
          <w:szCs w:val="28"/>
        </w:rPr>
        <w:t xml:space="preserve"> рабочих дней.</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Срок проведения внеплановой документарной проверки не должен превышать </w:t>
      </w:r>
      <w:r w:rsidR="0043347B" w:rsidRPr="00054543">
        <w:rPr>
          <w:rFonts w:ascii="Times New Roman" w:hAnsi="Times New Roman" w:cs="Times New Roman"/>
          <w:sz w:val="28"/>
          <w:szCs w:val="28"/>
        </w:rPr>
        <w:t>20</w:t>
      </w:r>
      <w:r w:rsidRPr="00054543">
        <w:rPr>
          <w:rFonts w:ascii="Times New Roman" w:hAnsi="Times New Roman" w:cs="Times New Roman"/>
          <w:sz w:val="28"/>
          <w:szCs w:val="28"/>
        </w:rPr>
        <w:t xml:space="preserve"> рабочих дней.</w:t>
      </w:r>
    </w:p>
    <w:p w:rsidR="005A0FDE" w:rsidRPr="00054543" w:rsidRDefault="006734E0" w:rsidP="00B027F9">
      <w:pPr>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w:t>
      </w:r>
      <w:r w:rsidR="00F911A1" w:rsidRPr="00054543">
        <w:rPr>
          <w:rFonts w:ascii="Times New Roman" w:hAnsi="Times New Roman" w:cs="Times New Roman"/>
          <w:color w:val="000000"/>
          <w:sz w:val="28"/>
          <w:szCs w:val="28"/>
        </w:rPr>
        <w:t>тия</w:t>
      </w:r>
      <w:r w:rsidR="005E43AA" w:rsidRPr="00054543">
        <w:rPr>
          <w:rFonts w:ascii="Times New Roman" w:hAnsi="Times New Roman" w:cs="Times New Roman"/>
          <w:color w:val="000000"/>
          <w:sz w:val="28"/>
          <w:szCs w:val="28"/>
        </w:rPr>
        <w:t xml:space="preserve"> </w:t>
      </w:r>
      <w:r w:rsidR="005A0FDE" w:rsidRPr="00054543">
        <w:rPr>
          <w:rFonts w:ascii="Times New Roman" w:hAnsi="Times New Roman" w:cs="Times New Roman"/>
          <w:color w:val="000000" w:themeColor="text1"/>
          <w:sz w:val="28"/>
          <w:szCs w:val="28"/>
        </w:rPr>
        <w:t>и пятнадцать часов для микропредприятия в год.</w:t>
      </w:r>
    </w:p>
    <w:p w:rsidR="00AF61E9" w:rsidRPr="00054543" w:rsidRDefault="00AF61E9" w:rsidP="00B027F9">
      <w:pPr>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В случае  необходимости  при  проведении  </w:t>
      </w:r>
      <w:r w:rsidR="009225D3" w:rsidRPr="00054543">
        <w:rPr>
          <w:rFonts w:ascii="Times New Roman" w:hAnsi="Times New Roman" w:cs="Times New Roman"/>
          <w:color w:val="000000" w:themeColor="text1"/>
          <w:sz w:val="28"/>
          <w:szCs w:val="28"/>
        </w:rPr>
        <w:t xml:space="preserve">плановой выездной проверки в отношении </w:t>
      </w:r>
      <w:r w:rsidR="00D35110" w:rsidRPr="00054543">
        <w:rPr>
          <w:rFonts w:ascii="Times New Roman" w:hAnsi="Times New Roman" w:cs="Times New Roman"/>
          <w:color w:val="000000" w:themeColor="text1"/>
          <w:sz w:val="28"/>
          <w:szCs w:val="28"/>
        </w:rPr>
        <w:t xml:space="preserve">работодателей, являющихся </w:t>
      </w:r>
      <w:r w:rsidR="009225D3" w:rsidRPr="00054543">
        <w:rPr>
          <w:rFonts w:ascii="Times New Roman" w:hAnsi="Times New Roman" w:cs="Times New Roman"/>
          <w:color w:val="000000" w:themeColor="text1"/>
          <w:sz w:val="28"/>
          <w:szCs w:val="28"/>
        </w:rPr>
        <w:t>субъекта</w:t>
      </w:r>
      <w:r w:rsidR="00D35110" w:rsidRPr="00054543">
        <w:rPr>
          <w:rFonts w:ascii="Times New Roman" w:hAnsi="Times New Roman" w:cs="Times New Roman"/>
          <w:color w:val="000000" w:themeColor="text1"/>
          <w:sz w:val="28"/>
          <w:szCs w:val="28"/>
        </w:rPr>
        <w:t>ми</w:t>
      </w:r>
      <w:r w:rsidR="009225D3" w:rsidRPr="00054543">
        <w:rPr>
          <w:rFonts w:ascii="Times New Roman" w:hAnsi="Times New Roman" w:cs="Times New Roman"/>
          <w:color w:val="000000" w:themeColor="text1"/>
          <w:sz w:val="28"/>
          <w:szCs w:val="28"/>
        </w:rPr>
        <w:t xml:space="preserve"> малого предпринимательства</w:t>
      </w:r>
      <w:r w:rsidR="00D35110" w:rsidRPr="00054543">
        <w:rPr>
          <w:rFonts w:ascii="Times New Roman" w:hAnsi="Times New Roman" w:cs="Times New Roman"/>
          <w:color w:val="000000" w:themeColor="text1"/>
          <w:sz w:val="28"/>
          <w:szCs w:val="28"/>
        </w:rPr>
        <w:t>,</w:t>
      </w:r>
      <w:r w:rsidRPr="00054543">
        <w:rPr>
          <w:rFonts w:ascii="Times New Roman" w:hAnsi="Times New Roman"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9225D3" w:rsidRPr="00054543">
        <w:rPr>
          <w:rFonts w:ascii="Times New Roman" w:hAnsi="Times New Roman" w:cs="Times New Roman"/>
          <w:sz w:val="28"/>
          <w:szCs w:val="28"/>
        </w:rPr>
        <w:t>министром</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(заместителем</w:t>
      </w:r>
      <w:r w:rsidR="005E43AA" w:rsidRPr="00054543">
        <w:rPr>
          <w:rFonts w:ascii="Times New Roman" w:hAnsi="Times New Roman" w:cs="Times New Roman"/>
          <w:sz w:val="28"/>
          <w:szCs w:val="28"/>
        </w:rPr>
        <w:t xml:space="preserve"> </w:t>
      </w:r>
      <w:r w:rsidR="009225D3" w:rsidRPr="00054543">
        <w:rPr>
          <w:rFonts w:ascii="Times New Roman" w:hAnsi="Times New Roman" w:cs="Times New Roman"/>
          <w:sz w:val="28"/>
          <w:szCs w:val="28"/>
        </w:rPr>
        <w:t>министра</w:t>
      </w:r>
      <w:r w:rsidRPr="00054543">
        <w:rPr>
          <w:rFonts w:ascii="Times New Roman" w:hAnsi="Times New Roman" w:cs="Times New Roman"/>
          <w:sz w:val="28"/>
          <w:szCs w:val="28"/>
        </w:rPr>
        <w:t xml:space="preserve">)   на   срок,   необходимый   </w:t>
      </w:r>
      <w:r w:rsidRPr="00054543">
        <w:rPr>
          <w:rFonts w:ascii="Times New Roman" w:hAnsi="Times New Roman" w:cs="Times New Roman"/>
          <w:sz w:val="28"/>
          <w:szCs w:val="28"/>
        </w:rPr>
        <w:lastRenderedPageBreak/>
        <w:t>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F61E9" w:rsidRPr="00054543" w:rsidRDefault="00AF61E9"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На период  действия  срока  приостановления  проведения  проверки  приостанавливаются  связанные  с  указанной  проверкой  действия </w:t>
      </w:r>
      <w:r w:rsidR="00D66607" w:rsidRPr="00054543">
        <w:rPr>
          <w:rFonts w:ascii="Times New Roman" w:hAnsi="Times New Roman" w:cs="Times New Roman"/>
          <w:sz w:val="28"/>
          <w:szCs w:val="28"/>
        </w:rPr>
        <w:t xml:space="preserve">должностных лиц </w:t>
      </w:r>
      <w:r w:rsidRPr="00054543">
        <w:rPr>
          <w:rFonts w:ascii="Times New Roman" w:hAnsi="Times New Roman" w:cs="Times New Roman"/>
          <w:sz w:val="28"/>
          <w:szCs w:val="28"/>
        </w:rPr>
        <w:t xml:space="preserve">  </w:t>
      </w:r>
      <w:r w:rsidR="002C2E9E" w:rsidRPr="00054543">
        <w:rPr>
          <w:rFonts w:ascii="Times New Roman" w:hAnsi="Times New Roman" w:cs="Times New Roman"/>
          <w:sz w:val="28"/>
          <w:szCs w:val="28"/>
        </w:rPr>
        <w:t>Министерства</w:t>
      </w:r>
      <w:r w:rsidRPr="00054543">
        <w:rPr>
          <w:rFonts w:ascii="Times New Roman" w:hAnsi="Times New Roman" w:cs="Times New Roman"/>
          <w:sz w:val="28"/>
          <w:szCs w:val="28"/>
        </w:rPr>
        <w:t xml:space="preserve"> на  территории,  в  зданиях,  строениях,  сооружениях,  помещениях,  на  иных  объектах субъекта малого предпринимательства.</w:t>
      </w:r>
    </w:p>
    <w:p w:rsidR="006870E9" w:rsidRPr="00054543" w:rsidRDefault="00903112" w:rsidP="00B027F9">
      <w:pPr>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2.3.2.</w:t>
      </w:r>
      <w:r w:rsidR="00C30267" w:rsidRPr="00054543">
        <w:rPr>
          <w:rFonts w:ascii="Times New Roman" w:hAnsi="Times New Roman" w:cs="Times New Roman"/>
          <w:sz w:val="28"/>
          <w:szCs w:val="28"/>
        </w:rPr>
        <w:t xml:space="preserve"> </w:t>
      </w:r>
      <w:r w:rsidR="00AD622D" w:rsidRPr="00054543">
        <w:rPr>
          <w:rFonts w:ascii="Times New Roman" w:hAnsi="Times New Roman" w:cs="Times New Roman"/>
          <w:sz w:val="28"/>
          <w:szCs w:val="28"/>
        </w:rPr>
        <w:t>В исключительных случаях, связанных с необходимостью проведения сложных исследований,</w:t>
      </w:r>
      <w:r w:rsidR="00A11567" w:rsidRPr="00054543">
        <w:rPr>
          <w:rFonts w:ascii="Times New Roman" w:hAnsi="Times New Roman" w:cs="Times New Roman"/>
          <w:sz w:val="28"/>
          <w:szCs w:val="28"/>
        </w:rPr>
        <w:t xml:space="preserve"> </w:t>
      </w:r>
      <w:r w:rsidR="00AD622D" w:rsidRPr="00054543">
        <w:rPr>
          <w:rFonts w:ascii="Times New Roman" w:hAnsi="Times New Roman" w:cs="Times New Roman"/>
          <w:sz w:val="28"/>
          <w:szCs w:val="28"/>
        </w:rPr>
        <w:t xml:space="preserve">на основании мотивированных предложений должностных лиц </w:t>
      </w:r>
      <w:r w:rsidR="000937A3" w:rsidRPr="00054543">
        <w:rPr>
          <w:rFonts w:ascii="Times New Roman" w:hAnsi="Times New Roman" w:cs="Times New Roman"/>
          <w:sz w:val="28"/>
          <w:szCs w:val="28"/>
        </w:rPr>
        <w:t>Министерства</w:t>
      </w:r>
      <w:r w:rsidR="00AD622D" w:rsidRPr="00054543">
        <w:rPr>
          <w:rFonts w:ascii="Times New Roman" w:hAnsi="Times New Roman" w:cs="Times New Roman"/>
          <w:sz w:val="28"/>
          <w:szCs w:val="28"/>
        </w:rPr>
        <w:t xml:space="preserve">, проводящего выездную плановую проверку, срок проведения выездной плановой проверки может быть продлен </w:t>
      </w:r>
      <w:r w:rsidR="003A2886" w:rsidRPr="00054543">
        <w:rPr>
          <w:rFonts w:ascii="Times New Roman" w:hAnsi="Times New Roman" w:cs="Times New Roman"/>
          <w:sz w:val="28"/>
          <w:szCs w:val="28"/>
        </w:rPr>
        <w:t>министром</w:t>
      </w:r>
      <w:r w:rsidR="00AD622D" w:rsidRPr="00054543">
        <w:rPr>
          <w:rFonts w:ascii="Times New Roman" w:hAnsi="Times New Roman" w:cs="Times New Roman"/>
          <w:sz w:val="28"/>
          <w:szCs w:val="28"/>
        </w:rPr>
        <w:t>, но не более чем на 20 рабочих дней</w:t>
      </w:r>
      <w:r w:rsidR="00626A11" w:rsidRPr="00054543">
        <w:rPr>
          <w:rFonts w:ascii="Times New Roman" w:hAnsi="Times New Roman" w:cs="Times New Roman"/>
          <w:color w:val="000000"/>
          <w:sz w:val="28"/>
          <w:szCs w:val="28"/>
        </w:rPr>
        <w:t>, в отношении малых предприятий не более чем на пятьдесят часов</w:t>
      </w:r>
      <w:r w:rsidR="006870E9" w:rsidRPr="00054543">
        <w:rPr>
          <w:rFonts w:ascii="Times New Roman" w:hAnsi="Times New Roman" w:cs="Times New Roman"/>
          <w:sz w:val="28"/>
          <w:szCs w:val="28"/>
        </w:rPr>
        <w:t xml:space="preserve">, </w:t>
      </w:r>
      <w:r w:rsidR="006870E9" w:rsidRPr="00054543">
        <w:rPr>
          <w:rFonts w:ascii="Times New Roman" w:hAnsi="Times New Roman" w:cs="Times New Roman"/>
          <w:color w:val="000000" w:themeColor="text1"/>
          <w:sz w:val="28"/>
          <w:szCs w:val="28"/>
        </w:rPr>
        <w:t>микропредприятий не более чем на пятнадцать часов.</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2.3.3. Плановые проверки </w:t>
      </w:r>
      <w:r w:rsidR="004E57E5" w:rsidRPr="00054543">
        <w:rPr>
          <w:rFonts w:ascii="Times New Roman" w:hAnsi="Times New Roman" w:cs="Times New Roman"/>
          <w:sz w:val="28"/>
          <w:szCs w:val="28"/>
        </w:rPr>
        <w:t xml:space="preserve">юридического лица, индивидуального предпринимателя </w:t>
      </w:r>
      <w:r w:rsidRPr="00054543">
        <w:rPr>
          <w:rFonts w:ascii="Times New Roman" w:hAnsi="Times New Roman" w:cs="Times New Roman"/>
          <w:sz w:val="28"/>
          <w:szCs w:val="28"/>
        </w:rPr>
        <w:t xml:space="preserve"> проводятся не чаще чем один раз в три года.</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2.4. Основания для проведения проверок</w:t>
      </w:r>
    </w:p>
    <w:p w:rsidR="00903112" w:rsidRPr="00054543" w:rsidRDefault="00903112" w:rsidP="00B027F9">
      <w:pPr>
        <w:autoSpaceDE w:val="0"/>
        <w:autoSpaceDN w:val="0"/>
        <w:adjustRightInd w:val="0"/>
        <w:spacing w:after="0" w:line="240" w:lineRule="auto"/>
        <w:ind w:firstLine="709"/>
        <w:jc w:val="both"/>
        <w:rPr>
          <w:rFonts w:ascii="Times New Roman" w:hAnsi="Times New Roman" w:cs="Times New Roman"/>
          <w:sz w:val="28"/>
          <w:szCs w:val="28"/>
        </w:rPr>
      </w:pPr>
      <w:bookmarkStart w:id="4" w:name="Par368"/>
      <w:bookmarkEnd w:id="4"/>
      <w:r w:rsidRPr="00054543">
        <w:rPr>
          <w:rFonts w:ascii="Times New Roman" w:hAnsi="Times New Roman" w:cs="Times New Roman"/>
          <w:sz w:val="28"/>
          <w:szCs w:val="28"/>
        </w:rPr>
        <w:t>2.4.1. Плановые проверки проводятся на основании разрабатываемых Министерством ежегодных планов. Ежегодные планы проведения плановых проверок (далее - Планы) подлежат согласованию с органами прокуратуры в порядке и в сроки, установленные Федеральным законом</w:t>
      </w:r>
      <w:r w:rsidR="005E43AA" w:rsidRPr="00054543">
        <w:rPr>
          <w:rFonts w:ascii="Times New Roman" w:hAnsi="Times New Roman" w:cs="Times New Roman"/>
          <w:sz w:val="28"/>
          <w:szCs w:val="28"/>
        </w:rPr>
        <w:t xml:space="preserve"> </w:t>
      </w:r>
      <w:r w:rsidR="006925A1" w:rsidRPr="00054543">
        <w:rPr>
          <w:rFonts w:ascii="Times New Roman" w:hAnsi="Times New Roman" w:cs="Times New Roman"/>
          <w:sz w:val="28"/>
          <w:szCs w:val="28"/>
        </w:rPr>
        <w:t>№</w:t>
      </w:r>
      <w:r w:rsidRPr="00054543">
        <w:rPr>
          <w:rFonts w:ascii="Times New Roman" w:hAnsi="Times New Roman" w:cs="Times New Roman"/>
          <w:sz w:val="28"/>
          <w:szCs w:val="28"/>
        </w:rPr>
        <w:t xml:space="preserve"> 294-ФЗ. Утвержденные министром Планы размещаются на официальном сайте Министерства в сети </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Интернет</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w:t>
      </w:r>
    </w:p>
    <w:p w:rsidR="00F61D15" w:rsidRPr="00054543" w:rsidRDefault="00F61D15" w:rsidP="00B027F9">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В период с 1 января 2016 года по 31 декабря 2018 года плановые проверки в отношении </w:t>
      </w:r>
      <w:r w:rsidR="00AA681E" w:rsidRPr="00054543">
        <w:rPr>
          <w:rFonts w:ascii="Times New Roman" w:hAnsi="Times New Roman" w:cs="Times New Roman"/>
          <w:sz w:val="28"/>
          <w:szCs w:val="28"/>
        </w:rPr>
        <w:t>работодателей</w:t>
      </w:r>
      <w:r w:rsidRPr="00054543">
        <w:rPr>
          <w:rFonts w:ascii="Times New Roman" w:hAnsi="Times New Roman" w:cs="Times New Roman"/>
          <w:sz w:val="28"/>
          <w:szCs w:val="28"/>
        </w:rPr>
        <w:t>,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организуются и проводятся в соответствии с требованиями статьи 26.1 Федерального закона № 294-ФЗ.</w:t>
      </w:r>
    </w:p>
    <w:p w:rsidR="00BF4B15" w:rsidRPr="00054543" w:rsidRDefault="00BF4B15"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Основанием для включения плановой проверки в ежегодный план является истечение трех лет со дня:</w:t>
      </w:r>
    </w:p>
    <w:p w:rsidR="00BF4B15" w:rsidRPr="00054543" w:rsidRDefault="00BF4B15"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государственной регистрации </w:t>
      </w:r>
      <w:r w:rsidR="005C086F"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w:t>
      </w:r>
    </w:p>
    <w:p w:rsidR="00BF4B15" w:rsidRPr="00054543" w:rsidRDefault="00BF4B15"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окончания проведения последней плановой проверки</w:t>
      </w:r>
      <w:r w:rsidR="005E43AA" w:rsidRPr="00054543">
        <w:rPr>
          <w:rFonts w:ascii="Times New Roman" w:hAnsi="Times New Roman" w:cs="Times New Roman"/>
          <w:sz w:val="28"/>
          <w:szCs w:val="28"/>
        </w:rPr>
        <w:t xml:space="preserve"> </w:t>
      </w:r>
      <w:r w:rsidR="005C086F"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w:t>
      </w:r>
    </w:p>
    <w:p w:rsidR="001A3EDE" w:rsidRPr="00054543" w:rsidRDefault="001A3EDE" w:rsidP="001A3EDE">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F4B15" w:rsidRPr="00054543" w:rsidRDefault="00DA6C96" w:rsidP="00B027F9">
      <w:pPr>
        <w:autoSpaceDE w:val="0"/>
        <w:autoSpaceDN w:val="0"/>
        <w:adjustRightInd w:val="0"/>
        <w:spacing w:after="0" w:line="240" w:lineRule="auto"/>
        <w:ind w:firstLine="709"/>
        <w:jc w:val="both"/>
        <w:rPr>
          <w:sz w:val="28"/>
          <w:szCs w:val="28"/>
        </w:rPr>
      </w:pPr>
      <w:r w:rsidRPr="00054543">
        <w:rPr>
          <w:rFonts w:ascii="Times New Roman" w:hAnsi="Times New Roman" w:cs="Times New Roman"/>
          <w:sz w:val="28"/>
          <w:szCs w:val="28"/>
        </w:rPr>
        <w:t>2.</w:t>
      </w:r>
      <w:r w:rsidR="00903112" w:rsidRPr="00054543">
        <w:rPr>
          <w:rFonts w:ascii="Times New Roman" w:hAnsi="Times New Roman" w:cs="Times New Roman"/>
          <w:sz w:val="28"/>
          <w:szCs w:val="28"/>
        </w:rPr>
        <w:t xml:space="preserve">4.2. </w:t>
      </w:r>
      <w:r w:rsidR="00BF4B15" w:rsidRPr="00054543">
        <w:rPr>
          <w:rFonts w:ascii="Times New Roman" w:hAnsi="Times New Roman" w:cs="Times New Roman"/>
          <w:sz w:val="28"/>
          <w:szCs w:val="28"/>
        </w:rPr>
        <w:t>Основанием для проведения внеплановой проверки является:</w:t>
      </w:r>
    </w:p>
    <w:p w:rsidR="00BF4B15" w:rsidRPr="00054543" w:rsidRDefault="00BF4B15"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1) истечение срока исполнения </w:t>
      </w:r>
      <w:r w:rsidR="005C086F" w:rsidRPr="00054543">
        <w:rPr>
          <w:rFonts w:ascii="Times New Roman" w:hAnsi="Times New Roman" w:cs="Times New Roman"/>
          <w:sz w:val="28"/>
          <w:szCs w:val="28"/>
        </w:rPr>
        <w:t xml:space="preserve">юридическим лицом, индивидуальным предпринимателем </w:t>
      </w:r>
      <w:r w:rsidRPr="00054543">
        <w:rPr>
          <w:rFonts w:ascii="Times New Roman" w:hAnsi="Times New Roman" w:cs="Times New Roman"/>
          <w:sz w:val="28"/>
          <w:szCs w:val="28"/>
        </w:rPr>
        <w:t xml:space="preserve">ранее выданного предписания об устранении выявленного </w:t>
      </w:r>
      <w:r w:rsidRPr="00054543">
        <w:rPr>
          <w:rFonts w:ascii="Times New Roman" w:hAnsi="Times New Roman" w:cs="Times New Roman"/>
          <w:sz w:val="28"/>
          <w:szCs w:val="28"/>
        </w:rPr>
        <w:lastRenderedPageBreak/>
        <w:t>нарушения обязательных требований;</w:t>
      </w:r>
    </w:p>
    <w:p w:rsidR="00D8451D" w:rsidRPr="00054543" w:rsidRDefault="00D8451D" w:rsidP="00D8451D">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1.1) поступление в Министерство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8451D" w:rsidRPr="00054543" w:rsidRDefault="00D8451D" w:rsidP="00D8451D">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2) 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94A41" w:rsidRPr="00054543" w:rsidRDefault="00C94A41" w:rsidP="00B027F9">
      <w:pPr>
        <w:pStyle w:val="ConsPlusNormal"/>
        <w:ind w:firstLine="709"/>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а) возникновение угрозы причинения вреда жизни, здоровью граждан</w:t>
      </w:r>
      <w:r w:rsidRPr="00054543">
        <w:rPr>
          <w:rFonts w:ascii="Times New Roman" w:eastAsia="Times New Roman" w:hAnsi="Times New Roman" w:cs="Times New Roman"/>
          <w:color w:val="000000" w:themeColor="text1"/>
          <w:sz w:val="28"/>
          <w:szCs w:val="28"/>
          <w:lang w:eastAsia="ru-RU"/>
        </w:rPr>
        <w:t xml:space="preserve">, вреда животным, растениям, окружающей среде, объектам культурного наследия (памятникам истории и культуры) народов Российской Федерации, </w:t>
      </w:r>
      <w:r w:rsidRPr="00054543">
        <w:rPr>
          <w:rFonts w:ascii="Times New Roman" w:hAnsi="Times New Roman" w:cs="Times New Roman"/>
          <w:sz w:val="28"/>
          <w:szCs w:val="28"/>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r w:rsidRPr="00054543">
        <w:rPr>
          <w:rFonts w:ascii="Times New Roman" w:eastAsia="Times New Roman" w:hAnsi="Times New Roman" w:cs="Times New Roman"/>
          <w:color w:val="000000" w:themeColor="text1"/>
          <w:sz w:val="28"/>
          <w:szCs w:val="28"/>
          <w:lang w:eastAsia="ru-RU"/>
        </w:rPr>
        <w:t xml:space="preserve"> безопасности государства, а также угрозы чрезвычайных ситуаций природного и техногенного характера</w:t>
      </w:r>
      <w:r w:rsidRPr="00054543">
        <w:rPr>
          <w:rFonts w:ascii="Times New Roman" w:hAnsi="Times New Roman" w:cs="Times New Roman"/>
          <w:color w:val="000000" w:themeColor="text1"/>
          <w:sz w:val="28"/>
          <w:szCs w:val="28"/>
        </w:rPr>
        <w:t>;</w:t>
      </w:r>
    </w:p>
    <w:p w:rsidR="00C94A41" w:rsidRPr="00054543" w:rsidRDefault="00C94A41" w:rsidP="00B027F9">
      <w:pPr>
        <w:pStyle w:val="ConsPlusNormal"/>
        <w:ind w:firstLine="709"/>
        <w:jc w:val="both"/>
        <w:rPr>
          <w:rFonts w:ascii="Times New Roman" w:eastAsia="Times New Roman" w:hAnsi="Times New Roman" w:cs="Times New Roman"/>
          <w:color w:val="000000" w:themeColor="text1"/>
          <w:sz w:val="28"/>
          <w:szCs w:val="28"/>
          <w:lang w:eastAsia="ru-RU"/>
        </w:rPr>
      </w:pPr>
      <w:r w:rsidRPr="00054543">
        <w:rPr>
          <w:rFonts w:ascii="Times New Roman" w:hAnsi="Times New Roman" w:cs="Times New Roman"/>
          <w:color w:val="000000" w:themeColor="text1"/>
          <w:sz w:val="28"/>
          <w:szCs w:val="28"/>
        </w:rPr>
        <w:t xml:space="preserve">б) причинение вреда жизни, здоровью граждан, </w:t>
      </w:r>
      <w:r w:rsidRPr="00054543">
        <w:rPr>
          <w:rFonts w:ascii="Times New Roman" w:eastAsia="Times New Roman" w:hAnsi="Times New Roman" w:cs="Times New Roman"/>
          <w:color w:val="000000" w:themeColor="text1"/>
          <w:sz w:val="28"/>
          <w:szCs w:val="28"/>
          <w:lang w:eastAsia="ru-RU"/>
        </w:rPr>
        <w:t xml:space="preserve">вреда животным, растениям, окружающей среде, объектам культурного наследия (памятникам истории и культуры) народов Российской Федерации, </w:t>
      </w:r>
      <w:r w:rsidR="00E86761" w:rsidRPr="00054543">
        <w:rPr>
          <w:rFonts w:ascii="Times New Roman" w:hAnsi="Times New Roman" w:cs="Times New Roman"/>
          <w:sz w:val="28"/>
          <w:szCs w:val="28"/>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r w:rsidR="005E43AA" w:rsidRPr="00054543">
        <w:rPr>
          <w:rFonts w:ascii="Times New Roman" w:hAnsi="Times New Roman" w:cs="Times New Roman"/>
          <w:sz w:val="28"/>
          <w:szCs w:val="28"/>
        </w:rPr>
        <w:t xml:space="preserve"> </w:t>
      </w:r>
      <w:r w:rsidRPr="00054543">
        <w:rPr>
          <w:rFonts w:ascii="Times New Roman" w:eastAsia="Times New Roman" w:hAnsi="Times New Roman" w:cs="Times New Roman"/>
          <w:color w:val="000000" w:themeColor="text1"/>
          <w:sz w:val="28"/>
          <w:szCs w:val="28"/>
          <w:lang w:eastAsia="ru-RU"/>
        </w:rPr>
        <w:t>безопасности государства, а также возникновение чрезвычайных ситуаций природного и техногенного характера;</w:t>
      </w:r>
    </w:p>
    <w:p w:rsidR="00866C4A" w:rsidRPr="00054543" w:rsidRDefault="002C114E" w:rsidP="00866C4A">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в)</w:t>
      </w:r>
      <w:r w:rsidR="00866C4A" w:rsidRPr="00054543">
        <w:rPr>
          <w:rFonts w:ascii="Times New Roman" w:hAnsi="Times New Roman" w:cs="Times New Roman"/>
          <w:sz w:val="28"/>
          <w:szCs w:val="28"/>
        </w:rPr>
        <w:t xml:space="preserve">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F4B15" w:rsidRPr="00054543" w:rsidRDefault="00BF4B15"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3) приказ (распоряжение) </w:t>
      </w:r>
      <w:r w:rsidR="00071B60" w:rsidRPr="00054543">
        <w:rPr>
          <w:rFonts w:ascii="Times New Roman" w:hAnsi="Times New Roman" w:cs="Times New Roman"/>
          <w:sz w:val="28"/>
          <w:szCs w:val="28"/>
        </w:rPr>
        <w:t>Министерства</w:t>
      </w:r>
      <w:r w:rsidRPr="00054543">
        <w:rPr>
          <w:rFonts w:ascii="Times New Roman" w:hAnsi="Times New Roman" w:cs="Times New Roman"/>
          <w:sz w:val="28"/>
          <w:szCs w:val="28"/>
        </w:rPr>
        <w:t xml:space="preserve">,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w:t>
      </w:r>
      <w:r w:rsidRPr="00054543">
        <w:rPr>
          <w:rFonts w:ascii="Times New Roman" w:hAnsi="Times New Roman" w:cs="Times New Roman"/>
          <w:sz w:val="28"/>
          <w:szCs w:val="28"/>
        </w:rPr>
        <w:lastRenderedPageBreak/>
        <w:t>прокуратуры материалам и обращениям.</w:t>
      </w:r>
    </w:p>
    <w:p w:rsidR="000C7992" w:rsidRPr="00054543" w:rsidRDefault="000C7992" w:rsidP="000C7992">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подпункте 2 пункта  </w:t>
      </w:r>
      <w:r w:rsidR="00C9761C" w:rsidRPr="00054543">
        <w:rPr>
          <w:rFonts w:ascii="Times New Roman" w:hAnsi="Times New Roman" w:cs="Times New Roman"/>
          <w:sz w:val="28"/>
          <w:szCs w:val="28"/>
        </w:rPr>
        <w:t>2.4.2</w:t>
      </w:r>
      <w:r w:rsidRPr="00054543">
        <w:rPr>
          <w:rFonts w:ascii="Times New Roman" w:hAnsi="Times New Roman" w:cs="Times New Roman"/>
          <w:sz w:val="28"/>
          <w:szCs w:val="28"/>
        </w:rPr>
        <w:t xml:space="preserve"> настояще</w:t>
      </w:r>
      <w:r w:rsidR="00C9761C" w:rsidRPr="00054543">
        <w:rPr>
          <w:rFonts w:ascii="Times New Roman" w:hAnsi="Times New Roman" w:cs="Times New Roman"/>
          <w:sz w:val="28"/>
          <w:szCs w:val="28"/>
        </w:rPr>
        <w:t>го Административного регламента</w:t>
      </w:r>
      <w:r w:rsidRPr="00054543">
        <w:rPr>
          <w:rFonts w:ascii="Times New Roman" w:hAnsi="Times New Roman" w:cs="Times New Roman"/>
          <w:sz w:val="28"/>
          <w:szCs w:val="28"/>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r w:rsidR="005A474D" w:rsidRPr="00054543">
        <w:rPr>
          <w:rFonts w:ascii="Times New Roman" w:hAnsi="Times New Roman" w:cs="Times New Roman"/>
          <w:sz w:val="28"/>
          <w:szCs w:val="28"/>
        </w:rPr>
        <w:t xml:space="preserve">подпунктом 2 пункта  2.4.2 настоящего Административного регламента </w:t>
      </w:r>
      <w:r w:rsidRPr="00054543">
        <w:rPr>
          <w:rFonts w:ascii="Times New Roman" w:hAnsi="Times New Roman" w:cs="Times New Roman"/>
          <w:sz w:val="28"/>
          <w:szCs w:val="28"/>
        </w:rPr>
        <w:t xml:space="preserve">являться основанием для проведения внеплановой проверки, должностное лицо </w:t>
      </w:r>
      <w:r w:rsidR="000B0EF2" w:rsidRPr="00054543">
        <w:rPr>
          <w:rFonts w:ascii="Times New Roman" w:hAnsi="Times New Roman" w:cs="Times New Roman"/>
          <w:sz w:val="28"/>
          <w:szCs w:val="28"/>
        </w:rPr>
        <w:t xml:space="preserve">Министерства </w:t>
      </w:r>
      <w:r w:rsidRPr="00054543">
        <w:rPr>
          <w:rFonts w:ascii="Times New Roman" w:hAnsi="Times New Roman" w:cs="Times New Roman"/>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012FB" w:rsidRPr="00054543" w:rsidRDefault="009012FB" w:rsidP="009012FB">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3.1</w:t>
      </w:r>
      <w:r w:rsidR="00E25708" w:rsidRPr="00054543">
        <w:rPr>
          <w:rFonts w:ascii="Times New Roman" w:hAnsi="Times New Roman" w:cs="Times New Roman"/>
          <w:sz w:val="28"/>
          <w:szCs w:val="28"/>
        </w:rPr>
        <w:t>)</w:t>
      </w:r>
      <w:r w:rsidRPr="00054543">
        <w:rPr>
          <w:rFonts w:ascii="Times New Roman" w:hAnsi="Times New Roman" w:cs="Times New Roman"/>
          <w:sz w:val="28"/>
          <w:szCs w:val="28"/>
        </w:rPr>
        <w:t xml:space="preserve"> При рассмотрении обращений и заявлений, информации о фактах, указанных в пункте  2.4.2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012FB" w:rsidRPr="00054543" w:rsidRDefault="009012FB" w:rsidP="009012FB">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3.2</w:t>
      </w:r>
      <w:r w:rsidR="00E25708" w:rsidRPr="00054543">
        <w:rPr>
          <w:rFonts w:ascii="Times New Roman" w:hAnsi="Times New Roman" w:cs="Times New Roman"/>
          <w:sz w:val="28"/>
          <w:szCs w:val="28"/>
        </w:rPr>
        <w:t>)</w:t>
      </w:r>
      <w:r w:rsidRPr="00054543">
        <w:rPr>
          <w:rFonts w:ascii="Times New Roman" w:hAnsi="Times New Roman" w:cs="Times New Roman"/>
          <w:sz w:val="28"/>
          <w:szCs w:val="28"/>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2.4.2 настоящего Административного регламента, уполномоченными должностными лицами Министерства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sidR="00DF41EB" w:rsidRPr="00054543">
        <w:rPr>
          <w:rFonts w:ascii="Times New Roman" w:hAnsi="Times New Roman" w:cs="Times New Roman"/>
          <w:sz w:val="28"/>
          <w:szCs w:val="28"/>
        </w:rPr>
        <w:t>Министерства</w:t>
      </w:r>
      <w:r w:rsidRPr="00054543">
        <w:rPr>
          <w:rFonts w:ascii="Times New Roman" w:hAnsi="Times New Roman" w:cs="Times New Roman"/>
          <w:sz w:val="28"/>
          <w:szCs w:val="28"/>
        </w:rPr>
        <w:t xml:space="preserve">,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00DF41EB" w:rsidRPr="00054543">
        <w:rPr>
          <w:rFonts w:ascii="Times New Roman" w:hAnsi="Times New Roman" w:cs="Times New Roman"/>
          <w:sz w:val="28"/>
          <w:szCs w:val="28"/>
        </w:rPr>
        <w:t>Министерства</w:t>
      </w:r>
      <w:r w:rsidRPr="00054543">
        <w:rPr>
          <w:rFonts w:ascii="Times New Roman" w:hAnsi="Times New Roman" w:cs="Times New Roman"/>
          <w:sz w:val="28"/>
          <w:szCs w:val="28"/>
        </w:rPr>
        <w:t>.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012FB" w:rsidRPr="00054543" w:rsidRDefault="009012FB" w:rsidP="009012FB">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3.3</w:t>
      </w:r>
      <w:r w:rsidR="00E25708" w:rsidRPr="00054543">
        <w:rPr>
          <w:rFonts w:ascii="Times New Roman" w:hAnsi="Times New Roman" w:cs="Times New Roman"/>
          <w:sz w:val="28"/>
          <w:szCs w:val="28"/>
        </w:rPr>
        <w:t>)</w:t>
      </w:r>
      <w:r w:rsidRPr="00054543">
        <w:rPr>
          <w:rFonts w:ascii="Times New Roman" w:hAnsi="Times New Roman" w:cs="Times New Roman"/>
          <w:sz w:val="28"/>
          <w:szCs w:val="28"/>
        </w:rPr>
        <w:t xml:space="preserve">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DF41EB" w:rsidRPr="00054543">
        <w:rPr>
          <w:rFonts w:ascii="Times New Roman" w:hAnsi="Times New Roman" w:cs="Times New Roman"/>
          <w:sz w:val="28"/>
          <w:szCs w:val="28"/>
        </w:rPr>
        <w:t>пункте  2.4.2 настоящего Административного регламента</w:t>
      </w:r>
      <w:r w:rsidRPr="00054543">
        <w:rPr>
          <w:rFonts w:ascii="Times New Roman" w:hAnsi="Times New Roman" w:cs="Times New Roman"/>
          <w:sz w:val="28"/>
          <w:szCs w:val="28"/>
        </w:rPr>
        <w:t xml:space="preserve">, уполномоченное должностное лицо </w:t>
      </w:r>
      <w:r w:rsidR="00DF41EB" w:rsidRPr="00054543">
        <w:rPr>
          <w:rFonts w:ascii="Times New Roman" w:hAnsi="Times New Roman" w:cs="Times New Roman"/>
          <w:sz w:val="28"/>
          <w:szCs w:val="28"/>
        </w:rPr>
        <w:t xml:space="preserve">Министерства </w:t>
      </w:r>
      <w:r w:rsidRPr="00054543">
        <w:rPr>
          <w:rFonts w:ascii="Times New Roman" w:hAnsi="Times New Roman" w:cs="Times New Roman"/>
          <w:sz w:val="28"/>
          <w:szCs w:val="28"/>
        </w:rPr>
        <w:t xml:space="preserve">подготавливает мотивированное представление о назначении </w:t>
      </w:r>
      <w:r w:rsidRPr="00054543">
        <w:rPr>
          <w:rFonts w:ascii="Times New Roman" w:hAnsi="Times New Roman" w:cs="Times New Roman"/>
          <w:sz w:val="28"/>
          <w:szCs w:val="28"/>
        </w:rPr>
        <w:lastRenderedPageBreak/>
        <w:t xml:space="preserve">внеплановой проверки по основаниям, указанным в </w:t>
      </w:r>
      <w:r w:rsidR="00826DDD" w:rsidRPr="00054543">
        <w:rPr>
          <w:rFonts w:ascii="Times New Roman" w:hAnsi="Times New Roman" w:cs="Times New Roman"/>
          <w:sz w:val="28"/>
          <w:szCs w:val="28"/>
        </w:rPr>
        <w:t>подпункте 2 пункта  2.4.2 настоящего Административного регламента</w:t>
      </w:r>
      <w:r w:rsidRPr="00054543">
        <w:rPr>
          <w:rFonts w:ascii="Times New Roman" w:hAnsi="Times New Roman" w:cs="Times New Roman"/>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012FB" w:rsidRPr="00054543" w:rsidRDefault="009012FB" w:rsidP="009012FB">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3.4</w:t>
      </w:r>
      <w:r w:rsidR="00E25708" w:rsidRPr="00054543">
        <w:rPr>
          <w:rFonts w:ascii="Times New Roman" w:hAnsi="Times New Roman" w:cs="Times New Roman"/>
          <w:sz w:val="28"/>
          <w:szCs w:val="28"/>
        </w:rPr>
        <w:t>)</w:t>
      </w:r>
      <w:r w:rsidRPr="00054543">
        <w:rPr>
          <w:rFonts w:ascii="Times New Roman" w:hAnsi="Times New Roman" w:cs="Times New Roman"/>
          <w:sz w:val="28"/>
          <w:szCs w:val="28"/>
        </w:rPr>
        <w:t xml:space="preserve"> По решению </w:t>
      </w:r>
      <w:r w:rsidR="00826DDD" w:rsidRPr="00054543">
        <w:rPr>
          <w:rFonts w:ascii="Times New Roman" w:hAnsi="Times New Roman" w:cs="Times New Roman"/>
          <w:sz w:val="28"/>
          <w:szCs w:val="28"/>
        </w:rPr>
        <w:t>министра</w:t>
      </w:r>
      <w:r w:rsidRPr="00054543">
        <w:rPr>
          <w:rFonts w:ascii="Times New Roman" w:hAnsi="Times New Roman" w:cs="Times New Roman"/>
          <w:sz w:val="28"/>
          <w:szCs w:val="28"/>
        </w:rPr>
        <w:t xml:space="preserve">, заместителя </w:t>
      </w:r>
      <w:r w:rsidR="00826DDD" w:rsidRPr="00054543">
        <w:rPr>
          <w:rFonts w:ascii="Times New Roman" w:hAnsi="Times New Roman" w:cs="Times New Roman"/>
          <w:sz w:val="28"/>
          <w:szCs w:val="28"/>
        </w:rPr>
        <w:t xml:space="preserve">министра </w:t>
      </w:r>
      <w:r w:rsidRPr="00054543">
        <w:rPr>
          <w:rFonts w:ascii="Times New Roman" w:hAnsi="Times New Roman" w:cs="Times New Roman"/>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012FB" w:rsidRPr="00054543" w:rsidRDefault="009012FB" w:rsidP="009012FB">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3.5</w:t>
      </w:r>
      <w:r w:rsidR="00E25708" w:rsidRPr="00054543">
        <w:rPr>
          <w:rFonts w:ascii="Times New Roman" w:hAnsi="Times New Roman" w:cs="Times New Roman"/>
          <w:sz w:val="28"/>
          <w:szCs w:val="28"/>
        </w:rPr>
        <w:t>)</w:t>
      </w:r>
      <w:r w:rsidRPr="00054543">
        <w:rPr>
          <w:rFonts w:ascii="Times New Roman" w:hAnsi="Times New Roman" w:cs="Times New Roman"/>
          <w:sz w:val="28"/>
          <w:szCs w:val="28"/>
        </w:rPr>
        <w:t xml:space="preserve"> </w:t>
      </w:r>
      <w:r w:rsidR="00826DDD" w:rsidRPr="00054543">
        <w:rPr>
          <w:rFonts w:ascii="Times New Roman" w:hAnsi="Times New Roman" w:cs="Times New Roman"/>
          <w:sz w:val="28"/>
          <w:szCs w:val="28"/>
        </w:rPr>
        <w:t xml:space="preserve">Министерство </w:t>
      </w:r>
      <w:r w:rsidRPr="00054543">
        <w:rPr>
          <w:rFonts w:ascii="Times New Roman" w:hAnsi="Times New Roman" w:cs="Times New Roman"/>
          <w:sz w:val="28"/>
          <w:szCs w:val="28"/>
        </w:rPr>
        <w:t xml:space="preserve"> вправе обратиться в суд с иском о взыскании с гражданина, в том числе с юридического лица, индивидуального предпринимателя, расходов, понесенных </w:t>
      </w:r>
      <w:r w:rsidR="00826DDD" w:rsidRPr="00054543">
        <w:rPr>
          <w:rFonts w:ascii="Times New Roman" w:hAnsi="Times New Roman" w:cs="Times New Roman"/>
          <w:sz w:val="28"/>
          <w:szCs w:val="28"/>
        </w:rPr>
        <w:t xml:space="preserve">Министерством </w:t>
      </w:r>
      <w:r w:rsidRPr="00054543">
        <w:rPr>
          <w:rFonts w:ascii="Times New Roman" w:hAnsi="Times New Roman" w:cs="Times New Roman"/>
          <w:sz w:val="28"/>
          <w:szCs w:val="28"/>
        </w:rPr>
        <w:t xml:space="preserve"> в связи с рассмотрением поступивших заявлений, обращений указанных лиц, если в заявлениях, обращениях были указаны заведомо ложные сведения.</w:t>
      </w:r>
    </w:p>
    <w:p w:rsidR="00644A5A" w:rsidRPr="00054543" w:rsidRDefault="00644A5A"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Внеплановая выездная проверка </w:t>
      </w:r>
      <w:r w:rsidR="00017C61" w:rsidRPr="00054543">
        <w:rPr>
          <w:rFonts w:ascii="Times New Roman" w:hAnsi="Times New Roman" w:cs="Times New Roman"/>
          <w:sz w:val="28"/>
          <w:szCs w:val="28"/>
        </w:rPr>
        <w:t xml:space="preserve">юридического лица, индивидуального предпринимателя </w:t>
      </w:r>
      <w:r w:rsidRPr="00054543">
        <w:rPr>
          <w:rFonts w:ascii="Times New Roman" w:hAnsi="Times New Roman" w:cs="Times New Roman"/>
          <w:sz w:val="28"/>
          <w:szCs w:val="28"/>
        </w:rPr>
        <w:t xml:space="preserve">может быть проведена по основаниям, указанным в </w:t>
      </w:r>
      <w:r w:rsidR="002C114E" w:rsidRPr="00054543">
        <w:rPr>
          <w:rFonts w:ascii="Times New Roman" w:hAnsi="Times New Roman" w:cs="Times New Roman"/>
          <w:sz w:val="28"/>
          <w:szCs w:val="28"/>
        </w:rPr>
        <w:t xml:space="preserve">подпунктах «а» и «б» подпункта 2 </w:t>
      </w:r>
      <w:r w:rsidR="00CE68CB" w:rsidRPr="00054543">
        <w:rPr>
          <w:rFonts w:ascii="Times New Roman" w:hAnsi="Times New Roman" w:cs="Times New Roman"/>
          <w:color w:val="000000" w:themeColor="text1"/>
          <w:sz w:val="28"/>
          <w:szCs w:val="28"/>
        </w:rPr>
        <w:t xml:space="preserve">пункта </w:t>
      </w:r>
      <w:r w:rsidR="00383042" w:rsidRPr="00054543">
        <w:rPr>
          <w:rFonts w:ascii="Times New Roman" w:hAnsi="Times New Roman" w:cs="Times New Roman"/>
          <w:color w:val="000000" w:themeColor="text1"/>
          <w:sz w:val="28"/>
          <w:szCs w:val="28"/>
        </w:rPr>
        <w:t>2.</w:t>
      </w:r>
      <w:r w:rsidR="00CE68CB" w:rsidRPr="00054543">
        <w:rPr>
          <w:rFonts w:ascii="Times New Roman" w:hAnsi="Times New Roman" w:cs="Times New Roman"/>
          <w:color w:val="000000" w:themeColor="text1"/>
          <w:sz w:val="28"/>
          <w:szCs w:val="28"/>
        </w:rPr>
        <w:t>4.2 настоящего Административного регламента,</w:t>
      </w:r>
      <w:r w:rsidR="005E43AA" w:rsidRPr="00054543">
        <w:rPr>
          <w:rFonts w:ascii="Times New Roman" w:hAnsi="Times New Roman" w:cs="Times New Roman"/>
          <w:color w:val="000000" w:themeColor="text1"/>
          <w:sz w:val="28"/>
          <w:szCs w:val="28"/>
        </w:rPr>
        <w:t xml:space="preserve"> </w:t>
      </w:r>
      <w:r w:rsidR="00576F97" w:rsidRPr="00054543">
        <w:rPr>
          <w:rFonts w:ascii="Times New Roman" w:hAnsi="Times New Roman" w:cs="Times New Roman"/>
          <w:sz w:val="28"/>
          <w:szCs w:val="28"/>
        </w:rPr>
        <w:t>Министерством</w:t>
      </w:r>
      <w:r w:rsidRPr="00054543">
        <w:rPr>
          <w:rFonts w:ascii="Times New Roman" w:hAnsi="Times New Roman" w:cs="Times New Roman"/>
          <w:sz w:val="28"/>
          <w:szCs w:val="28"/>
        </w:rPr>
        <w:t xml:space="preserve"> после согласования с органом прокуратуры по месту осуществления деятельности таких </w:t>
      </w:r>
      <w:r w:rsidR="00017C61" w:rsidRPr="00054543">
        <w:rPr>
          <w:rFonts w:ascii="Times New Roman" w:hAnsi="Times New Roman" w:cs="Times New Roman"/>
          <w:sz w:val="28"/>
          <w:szCs w:val="28"/>
        </w:rPr>
        <w:t>работодателей</w:t>
      </w:r>
      <w:r w:rsidRPr="00054543">
        <w:rPr>
          <w:rFonts w:ascii="Times New Roman" w:hAnsi="Times New Roman" w:cs="Times New Roman"/>
          <w:sz w:val="28"/>
          <w:szCs w:val="28"/>
        </w:rPr>
        <w:t>.</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2.5. Должностные лица, непосредственно осуществляющие проведение надзора и контроля</w:t>
      </w:r>
    </w:p>
    <w:p w:rsidR="00EF3DC7" w:rsidRPr="00054543" w:rsidRDefault="00EF3DC7" w:rsidP="00EF3DC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Непосредственными исполнителями государственной функции являются должностные лица  отдела создания рабочих мест для социально незащищенных категорий Министерства и юридического отдела Министерства (в части составления протоколов о привлечении к административной ответственности).</w:t>
      </w:r>
    </w:p>
    <w:p w:rsidR="00EF3DC7" w:rsidRPr="00054543" w:rsidRDefault="00D51DB7" w:rsidP="00EF3DC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Проведение проверок юридических лиц и  индивидуальных  предпринимателей </w:t>
      </w:r>
      <w:r w:rsidR="00EF3DC7" w:rsidRPr="00054543">
        <w:rPr>
          <w:rFonts w:ascii="Times New Roman" w:hAnsi="Times New Roman" w:cs="Times New Roman"/>
          <w:sz w:val="28"/>
          <w:szCs w:val="28"/>
        </w:rPr>
        <w:t xml:space="preserve">осуществляется </w:t>
      </w:r>
      <w:r w:rsidRPr="00054543">
        <w:rPr>
          <w:rFonts w:ascii="Times New Roman" w:hAnsi="Times New Roman" w:cs="Times New Roman"/>
          <w:sz w:val="28"/>
          <w:szCs w:val="28"/>
        </w:rPr>
        <w:t>должностными лицами отдела создания рабочих мест для социально незащищенных категорий Министерства</w:t>
      </w:r>
      <w:r w:rsidR="00EF3DC7" w:rsidRPr="00054543">
        <w:rPr>
          <w:rFonts w:ascii="Times New Roman" w:hAnsi="Times New Roman" w:cs="Times New Roman"/>
          <w:sz w:val="28"/>
          <w:szCs w:val="28"/>
        </w:rPr>
        <w:t>, уполномоченными приказом (распоряжением) министра труда, занятости и социальной защиты Республики Татарстан (далее - министр), заместителем министра труда, занятости и социальной защиты Республики Татарстан, курирующим вопросы  в сфере занятости населения (далее - заместитель министра), на проведение проверки (далее - должностные лица).</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2.6. Ответственность </w:t>
      </w:r>
      <w:r w:rsidR="00904DF2" w:rsidRPr="00054543">
        <w:rPr>
          <w:rFonts w:ascii="Times New Roman" w:hAnsi="Times New Roman" w:cs="Times New Roman"/>
          <w:sz w:val="28"/>
          <w:szCs w:val="28"/>
        </w:rPr>
        <w:t>юридических лиц, индивидуальных предпринимателей</w:t>
      </w:r>
      <w:r w:rsidRPr="00054543">
        <w:rPr>
          <w:rFonts w:ascii="Times New Roman" w:hAnsi="Times New Roman" w:cs="Times New Roman"/>
          <w:sz w:val="28"/>
          <w:szCs w:val="28"/>
        </w:rPr>
        <w:t xml:space="preserve"> за нарушение Федерального закона</w:t>
      </w:r>
      <w:r w:rsidR="005E43AA" w:rsidRPr="00054543">
        <w:rPr>
          <w:rFonts w:ascii="Times New Roman" w:hAnsi="Times New Roman" w:cs="Times New Roman"/>
          <w:sz w:val="28"/>
          <w:szCs w:val="28"/>
        </w:rPr>
        <w:t xml:space="preserve"> </w:t>
      </w:r>
      <w:r w:rsidR="00A1388F" w:rsidRPr="00054543">
        <w:rPr>
          <w:rFonts w:ascii="Times New Roman" w:hAnsi="Times New Roman" w:cs="Times New Roman"/>
          <w:sz w:val="28"/>
          <w:szCs w:val="28"/>
        </w:rPr>
        <w:t>№</w:t>
      </w:r>
      <w:r w:rsidRPr="00054543">
        <w:rPr>
          <w:rFonts w:ascii="Times New Roman" w:hAnsi="Times New Roman" w:cs="Times New Roman"/>
          <w:sz w:val="28"/>
          <w:szCs w:val="28"/>
        </w:rPr>
        <w:t xml:space="preserve"> 294-ФЗ</w:t>
      </w:r>
    </w:p>
    <w:p w:rsidR="00903112" w:rsidRPr="00054543" w:rsidRDefault="00092CA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Юридические лица, </w:t>
      </w:r>
      <w:r w:rsidR="00903112" w:rsidRPr="00054543">
        <w:rPr>
          <w:rFonts w:ascii="Times New Roman" w:hAnsi="Times New Roman" w:cs="Times New Roman"/>
          <w:sz w:val="28"/>
          <w:szCs w:val="28"/>
        </w:rPr>
        <w:t xml:space="preserve"> их </w:t>
      </w:r>
      <w:r w:rsidRPr="00054543">
        <w:rPr>
          <w:rFonts w:ascii="Times New Roman" w:hAnsi="Times New Roman" w:cs="Times New Roman"/>
          <w:sz w:val="28"/>
          <w:szCs w:val="28"/>
        </w:rPr>
        <w:t>руководители, ин</w:t>
      </w:r>
      <w:r w:rsidR="004236A0" w:rsidRPr="00054543">
        <w:rPr>
          <w:rFonts w:ascii="Times New Roman" w:hAnsi="Times New Roman" w:cs="Times New Roman"/>
          <w:sz w:val="28"/>
          <w:szCs w:val="28"/>
        </w:rPr>
        <w:t>ые</w:t>
      </w:r>
      <w:r w:rsidR="00384A71" w:rsidRPr="00054543">
        <w:rPr>
          <w:rFonts w:ascii="Times New Roman" w:hAnsi="Times New Roman" w:cs="Times New Roman"/>
          <w:sz w:val="28"/>
          <w:szCs w:val="28"/>
        </w:rPr>
        <w:t xml:space="preserve"> </w:t>
      </w:r>
      <w:r w:rsidR="004236A0" w:rsidRPr="00054543">
        <w:rPr>
          <w:rFonts w:ascii="Times New Roman" w:hAnsi="Times New Roman" w:cs="Times New Roman"/>
          <w:sz w:val="28"/>
          <w:szCs w:val="28"/>
        </w:rPr>
        <w:t>должностные лица</w:t>
      </w:r>
      <w:r w:rsidRPr="00054543">
        <w:rPr>
          <w:rFonts w:ascii="Times New Roman" w:hAnsi="Times New Roman" w:cs="Times New Roman"/>
          <w:sz w:val="28"/>
          <w:szCs w:val="28"/>
        </w:rPr>
        <w:t xml:space="preserve"> или </w:t>
      </w:r>
      <w:r w:rsidR="004236A0" w:rsidRPr="00054543">
        <w:rPr>
          <w:rFonts w:ascii="Times New Roman" w:hAnsi="Times New Roman" w:cs="Times New Roman"/>
          <w:sz w:val="28"/>
          <w:szCs w:val="28"/>
        </w:rPr>
        <w:t>уполномоченные представители</w:t>
      </w:r>
      <w:r w:rsidRPr="00054543">
        <w:rPr>
          <w:rFonts w:ascii="Times New Roman" w:hAnsi="Times New Roman" w:cs="Times New Roman"/>
          <w:sz w:val="28"/>
          <w:szCs w:val="28"/>
        </w:rPr>
        <w:t xml:space="preserve"> юридическ</w:t>
      </w:r>
      <w:r w:rsidR="004236A0" w:rsidRPr="00054543">
        <w:rPr>
          <w:rFonts w:ascii="Times New Roman" w:hAnsi="Times New Roman" w:cs="Times New Roman"/>
          <w:sz w:val="28"/>
          <w:szCs w:val="28"/>
        </w:rPr>
        <w:t>их</w:t>
      </w:r>
      <w:r w:rsidRPr="00054543">
        <w:rPr>
          <w:rFonts w:ascii="Times New Roman" w:hAnsi="Times New Roman" w:cs="Times New Roman"/>
          <w:sz w:val="28"/>
          <w:szCs w:val="28"/>
        </w:rPr>
        <w:t xml:space="preserve"> лиц</w:t>
      </w:r>
      <w:r w:rsidR="00A75A67" w:rsidRPr="00054543">
        <w:rPr>
          <w:rFonts w:ascii="Times New Roman" w:hAnsi="Times New Roman" w:cs="Times New Roman"/>
          <w:sz w:val="28"/>
          <w:szCs w:val="28"/>
        </w:rPr>
        <w:t>,</w:t>
      </w:r>
      <w:r w:rsidRPr="00054543">
        <w:rPr>
          <w:rFonts w:ascii="Times New Roman" w:hAnsi="Times New Roman" w:cs="Times New Roman"/>
          <w:sz w:val="28"/>
          <w:szCs w:val="28"/>
        </w:rPr>
        <w:t xml:space="preserve"> </w:t>
      </w:r>
      <w:r w:rsidR="004236A0" w:rsidRPr="00054543">
        <w:rPr>
          <w:rFonts w:ascii="Times New Roman" w:hAnsi="Times New Roman" w:cs="Times New Roman"/>
          <w:sz w:val="28"/>
          <w:szCs w:val="28"/>
        </w:rPr>
        <w:t>индивидуальные  предприниматели</w:t>
      </w:r>
      <w:r w:rsidRPr="00054543">
        <w:rPr>
          <w:rFonts w:ascii="Times New Roman" w:hAnsi="Times New Roman" w:cs="Times New Roman"/>
          <w:sz w:val="28"/>
          <w:szCs w:val="28"/>
        </w:rPr>
        <w:t xml:space="preserve">, </w:t>
      </w:r>
      <w:r w:rsidR="004236A0" w:rsidRPr="00054543">
        <w:rPr>
          <w:rFonts w:ascii="Times New Roman" w:hAnsi="Times New Roman" w:cs="Times New Roman"/>
          <w:sz w:val="28"/>
          <w:szCs w:val="28"/>
        </w:rPr>
        <w:t>их</w:t>
      </w:r>
      <w:r w:rsidRPr="00054543">
        <w:rPr>
          <w:rFonts w:ascii="Times New Roman" w:hAnsi="Times New Roman" w:cs="Times New Roman"/>
          <w:sz w:val="28"/>
          <w:szCs w:val="28"/>
        </w:rPr>
        <w:t xml:space="preserve"> уполномоченн</w:t>
      </w:r>
      <w:r w:rsidR="004236A0" w:rsidRPr="00054543">
        <w:rPr>
          <w:rFonts w:ascii="Times New Roman" w:hAnsi="Times New Roman" w:cs="Times New Roman"/>
          <w:sz w:val="28"/>
          <w:szCs w:val="28"/>
        </w:rPr>
        <w:t>ые</w:t>
      </w:r>
      <w:r w:rsidRPr="00054543">
        <w:rPr>
          <w:rFonts w:ascii="Times New Roman" w:hAnsi="Times New Roman" w:cs="Times New Roman"/>
          <w:sz w:val="28"/>
          <w:szCs w:val="28"/>
        </w:rPr>
        <w:t xml:space="preserve"> представител</w:t>
      </w:r>
      <w:r w:rsidR="004236A0" w:rsidRPr="00054543">
        <w:rPr>
          <w:rFonts w:ascii="Times New Roman" w:hAnsi="Times New Roman" w:cs="Times New Roman"/>
          <w:sz w:val="28"/>
          <w:szCs w:val="28"/>
        </w:rPr>
        <w:t>и</w:t>
      </w:r>
      <w:r w:rsidR="00903112" w:rsidRPr="00054543">
        <w:rPr>
          <w:rFonts w:ascii="Times New Roman" w:hAnsi="Times New Roman" w:cs="Times New Roman"/>
          <w:sz w:val="28"/>
          <w:szCs w:val="28"/>
        </w:rPr>
        <w:t xml:space="preserve">, допустившие нарушение Федерального </w:t>
      </w:r>
      <w:hyperlink r:id="rId12" w:history="1">
        <w:r w:rsidR="00903112" w:rsidRPr="00054543">
          <w:rPr>
            <w:rFonts w:ascii="Times New Roman" w:hAnsi="Times New Roman" w:cs="Times New Roman"/>
            <w:sz w:val="28"/>
            <w:szCs w:val="28"/>
          </w:rPr>
          <w:t>закона</w:t>
        </w:r>
      </w:hyperlink>
      <w:r w:rsidR="00A1388F" w:rsidRPr="00054543">
        <w:rPr>
          <w:rFonts w:ascii="Times New Roman" w:hAnsi="Times New Roman" w:cs="Times New Roman"/>
          <w:sz w:val="28"/>
          <w:szCs w:val="28"/>
        </w:rPr>
        <w:t>№</w:t>
      </w:r>
      <w:r w:rsidR="00903112" w:rsidRPr="00054543">
        <w:rPr>
          <w:rFonts w:ascii="Times New Roman" w:hAnsi="Times New Roman" w:cs="Times New Roman"/>
          <w:sz w:val="28"/>
          <w:szCs w:val="28"/>
        </w:rPr>
        <w:t xml:space="preserve"> 294-ФЗ, необоснованно препятствующие проведению проверок, уклоняющиеся от проведения проверок и (или) не исполняющие в установленный срок предписаний Министерства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2.7. Ответственность Министерства, его должностных лиц при проведении </w:t>
      </w:r>
      <w:r w:rsidRPr="00054543">
        <w:rPr>
          <w:rFonts w:ascii="Times New Roman" w:hAnsi="Times New Roman" w:cs="Times New Roman"/>
          <w:sz w:val="28"/>
          <w:szCs w:val="28"/>
        </w:rPr>
        <w:lastRenderedPageBreak/>
        <w:t>проверки</w:t>
      </w:r>
    </w:p>
    <w:p w:rsidR="00C5643B"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2.7.1. </w:t>
      </w:r>
      <w:r w:rsidR="00C5643B" w:rsidRPr="00054543">
        <w:rPr>
          <w:rFonts w:ascii="Times New Roman" w:hAnsi="Times New Roman" w:cs="Times New Roman"/>
          <w:color w:val="000000" w:themeColor="text1"/>
          <w:sz w:val="28"/>
          <w:szCs w:val="28"/>
        </w:rPr>
        <w:t>Министерство,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D3F2F" w:rsidRPr="00054543" w:rsidRDefault="001D3F2F" w:rsidP="00B027F9">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903112" w:rsidRPr="00054543" w:rsidRDefault="00903112" w:rsidP="00B027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391"/>
      <w:bookmarkEnd w:id="5"/>
      <w:r w:rsidRPr="00054543">
        <w:rPr>
          <w:rFonts w:ascii="Times New Roman" w:hAnsi="Times New Roman" w:cs="Times New Roman"/>
          <w:sz w:val="28"/>
          <w:szCs w:val="28"/>
        </w:rPr>
        <w:t>3. Обязательные требования, предъявляемые</w:t>
      </w:r>
    </w:p>
    <w:p w:rsidR="00903112" w:rsidRPr="00054543" w:rsidRDefault="00903112" w:rsidP="00B027F9">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054543">
        <w:rPr>
          <w:rFonts w:ascii="Times New Roman" w:hAnsi="Times New Roman" w:cs="Times New Roman"/>
          <w:sz w:val="28"/>
          <w:szCs w:val="28"/>
        </w:rPr>
        <w:t xml:space="preserve">к </w:t>
      </w:r>
      <w:r w:rsidR="002C4A26" w:rsidRPr="00054543">
        <w:rPr>
          <w:rFonts w:ascii="Times New Roman" w:hAnsi="Times New Roman" w:cs="Times New Roman"/>
          <w:sz w:val="28"/>
          <w:szCs w:val="28"/>
        </w:rPr>
        <w:t>юридическим лицам, индивидуальным предпринимателям</w:t>
      </w:r>
    </w:p>
    <w:p w:rsidR="008E3153" w:rsidRPr="00054543" w:rsidRDefault="008E3153" w:rsidP="00B027F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03112" w:rsidRPr="00054543" w:rsidRDefault="00903112"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Перечень обязательных требований, предъявляемых к </w:t>
      </w:r>
      <w:r w:rsidR="00513448" w:rsidRPr="00054543">
        <w:rPr>
          <w:rFonts w:ascii="Times New Roman" w:hAnsi="Times New Roman" w:cs="Times New Roman"/>
          <w:sz w:val="28"/>
          <w:szCs w:val="28"/>
        </w:rPr>
        <w:t>юридическим лицам, индивидуальным предпринимателям</w:t>
      </w:r>
      <w:r w:rsidR="002420CC" w:rsidRPr="00054543">
        <w:rPr>
          <w:rFonts w:ascii="Times New Roman" w:hAnsi="Times New Roman" w:cs="Times New Roman"/>
          <w:sz w:val="28"/>
          <w:szCs w:val="28"/>
        </w:rPr>
        <w:t xml:space="preserve">, </w:t>
      </w:r>
      <w:r w:rsidRPr="00054543">
        <w:rPr>
          <w:rFonts w:ascii="Times New Roman" w:hAnsi="Times New Roman" w:cs="Times New Roman"/>
          <w:sz w:val="28"/>
          <w:szCs w:val="28"/>
        </w:rPr>
        <w:t>исполнение которых контролируется</w:t>
      </w:r>
      <w:r w:rsidR="00976280" w:rsidRPr="00054543">
        <w:rPr>
          <w:rFonts w:ascii="Times New Roman" w:hAnsi="Times New Roman" w:cs="Times New Roman"/>
          <w:sz w:val="28"/>
          <w:szCs w:val="28"/>
        </w:rPr>
        <w:t xml:space="preserve"> Министерством</w:t>
      </w:r>
      <w:r w:rsidRPr="00054543">
        <w:rPr>
          <w:rFonts w:ascii="Times New Roman" w:hAnsi="Times New Roman" w:cs="Times New Roman"/>
          <w:sz w:val="28"/>
          <w:szCs w:val="28"/>
        </w:rPr>
        <w:t xml:space="preserve">, </w:t>
      </w:r>
      <w:r w:rsidR="008E3153" w:rsidRPr="00054543">
        <w:rPr>
          <w:rFonts w:ascii="Times New Roman" w:hAnsi="Times New Roman" w:cs="Times New Roman"/>
          <w:sz w:val="28"/>
          <w:szCs w:val="28"/>
        </w:rPr>
        <w:t xml:space="preserve">перечень </w:t>
      </w:r>
      <w:r w:rsidRPr="00054543">
        <w:rPr>
          <w:rFonts w:ascii="Times New Roman" w:hAnsi="Times New Roman" w:cs="Times New Roman"/>
          <w:sz w:val="28"/>
          <w:szCs w:val="28"/>
        </w:rPr>
        <w:t xml:space="preserve">нормативных правовых актов, устанавливающих их, перечень документов, предъявляемых </w:t>
      </w:r>
      <w:r w:rsidR="00546EA8" w:rsidRPr="00054543">
        <w:rPr>
          <w:rFonts w:ascii="Times New Roman" w:hAnsi="Times New Roman" w:cs="Times New Roman"/>
          <w:sz w:val="28"/>
          <w:szCs w:val="28"/>
        </w:rPr>
        <w:t>юридическим лицам, индивидуальным предпринимателям</w:t>
      </w:r>
      <w:r w:rsidRPr="00054543">
        <w:rPr>
          <w:rFonts w:ascii="Times New Roman" w:hAnsi="Times New Roman" w:cs="Times New Roman"/>
          <w:sz w:val="28"/>
          <w:szCs w:val="28"/>
        </w:rPr>
        <w:t xml:space="preserve"> при проверке, приведен</w:t>
      </w:r>
      <w:r w:rsidR="00E04B80" w:rsidRPr="00054543">
        <w:rPr>
          <w:rFonts w:ascii="Times New Roman" w:hAnsi="Times New Roman" w:cs="Times New Roman"/>
          <w:sz w:val="28"/>
          <w:szCs w:val="28"/>
        </w:rPr>
        <w:t xml:space="preserve">ы </w:t>
      </w:r>
      <w:r w:rsidRPr="00054543">
        <w:rPr>
          <w:rFonts w:ascii="Times New Roman" w:hAnsi="Times New Roman" w:cs="Times New Roman"/>
          <w:sz w:val="28"/>
          <w:szCs w:val="28"/>
        </w:rPr>
        <w:t xml:space="preserve"> в </w:t>
      </w:r>
      <w:r w:rsidR="00E04B80" w:rsidRPr="00054543">
        <w:rPr>
          <w:rFonts w:ascii="Times New Roman" w:hAnsi="Times New Roman" w:cs="Times New Roman"/>
          <w:sz w:val="28"/>
          <w:szCs w:val="28"/>
        </w:rPr>
        <w:t>приложении 2  к настоящему Административному регламенту.</w:t>
      </w:r>
    </w:p>
    <w:p w:rsidR="0074255C" w:rsidRPr="00054543" w:rsidRDefault="0074255C" w:rsidP="00B027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3112" w:rsidRPr="00054543" w:rsidRDefault="00903112" w:rsidP="003E4D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396"/>
      <w:bookmarkStart w:id="7" w:name="Par439"/>
      <w:bookmarkEnd w:id="6"/>
      <w:bookmarkEnd w:id="7"/>
      <w:r w:rsidRPr="00054543">
        <w:rPr>
          <w:rFonts w:ascii="Times New Roman" w:hAnsi="Times New Roman" w:cs="Times New Roman"/>
          <w:sz w:val="28"/>
          <w:szCs w:val="28"/>
        </w:rPr>
        <w:t xml:space="preserve">4. Документы, представляемые </w:t>
      </w:r>
      <w:r w:rsidR="00DC3946" w:rsidRPr="00054543">
        <w:rPr>
          <w:rFonts w:ascii="Times New Roman" w:hAnsi="Times New Roman" w:cs="Times New Roman"/>
          <w:sz w:val="28"/>
          <w:szCs w:val="28"/>
        </w:rPr>
        <w:t>юридическим лицом, индивидуальным предпринимателем</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при проведении проверки</w:t>
      </w:r>
    </w:p>
    <w:p w:rsidR="00903112" w:rsidRPr="00054543" w:rsidRDefault="00903112" w:rsidP="00ED7161">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003E7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 xml:space="preserve">Перечень документов, представляемых </w:t>
      </w:r>
      <w:r w:rsidR="00DC3946" w:rsidRPr="00054543">
        <w:rPr>
          <w:rFonts w:ascii="Times New Roman" w:hAnsi="Times New Roman" w:cs="Times New Roman"/>
          <w:sz w:val="28"/>
          <w:szCs w:val="28"/>
        </w:rPr>
        <w:t>юридическим лицом, индивидуальным предпринимателем</w:t>
      </w:r>
      <w:r w:rsidR="002420CC" w:rsidRPr="00054543">
        <w:rPr>
          <w:rFonts w:ascii="Times New Roman" w:hAnsi="Times New Roman" w:cs="Times New Roman"/>
          <w:sz w:val="28"/>
          <w:szCs w:val="28"/>
        </w:rPr>
        <w:t xml:space="preserve">, </w:t>
      </w:r>
      <w:r w:rsidRPr="00054543">
        <w:rPr>
          <w:rFonts w:ascii="Times New Roman" w:hAnsi="Times New Roman" w:cs="Times New Roman"/>
          <w:sz w:val="28"/>
          <w:szCs w:val="28"/>
        </w:rPr>
        <w:t xml:space="preserve">для достижения целей и задач проведения проверки, а также </w:t>
      </w:r>
      <w:r w:rsidR="005C4A2F" w:rsidRPr="00054543">
        <w:rPr>
          <w:rFonts w:ascii="Times New Roman" w:hAnsi="Times New Roman" w:cs="Times New Roman"/>
          <w:sz w:val="28"/>
          <w:szCs w:val="28"/>
        </w:rPr>
        <w:t xml:space="preserve">перечень </w:t>
      </w:r>
      <w:r w:rsidRPr="00054543">
        <w:rPr>
          <w:rFonts w:ascii="Times New Roman" w:hAnsi="Times New Roman" w:cs="Times New Roman"/>
          <w:sz w:val="28"/>
          <w:szCs w:val="28"/>
        </w:rPr>
        <w:t>нормативны</w:t>
      </w:r>
      <w:r w:rsidR="005C4A2F" w:rsidRPr="00054543">
        <w:rPr>
          <w:rFonts w:ascii="Times New Roman" w:hAnsi="Times New Roman" w:cs="Times New Roman"/>
          <w:sz w:val="28"/>
          <w:szCs w:val="28"/>
        </w:rPr>
        <w:t>х</w:t>
      </w:r>
      <w:r w:rsidRPr="00054543">
        <w:rPr>
          <w:rFonts w:ascii="Times New Roman" w:hAnsi="Times New Roman" w:cs="Times New Roman"/>
          <w:sz w:val="28"/>
          <w:szCs w:val="28"/>
        </w:rPr>
        <w:t xml:space="preserve"> правовы</w:t>
      </w:r>
      <w:r w:rsidR="005C4A2F" w:rsidRPr="00054543">
        <w:rPr>
          <w:rFonts w:ascii="Times New Roman" w:hAnsi="Times New Roman" w:cs="Times New Roman"/>
          <w:sz w:val="28"/>
          <w:szCs w:val="28"/>
        </w:rPr>
        <w:t>х</w:t>
      </w:r>
      <w:r w:rsidRPr="00054543">
        <w:rPr>
          <w:rFonts w:ascii="Times New Roman" w:hAnsi="Times New Roman" w:cs="Times New Roman"/>
          <w:sz w:val="28"/>
          <w:szCs w:val="28"/>
        </w:rPr>
        <w:t xml:space="preserve"> акт</w:t>
      </w:r>
      <w:r w:rsidR="005C4A2F" w:rsidRPr="00054543">
        <w:rPr>
          <w:rFonts w:ascii="Times New Roman" w:hAnsi="Times New Roman" w:cs="Times New Roman"/>
          <w:sz w:val="28"/>
          <w:szCs w:val="28"/>
        </w:rPr>
        <w:t>ов</w:t>
      </w:r>
      <w:r w:rsidRPr="00054543">
        <w:rPr>
          <w:rFonts w:ascii="Times New Roman" w:hAnsi="Times New Roman" w:cs="Times New Roman"/>
          <w:sz w:val="28"/>
          <w:szCs w:val="28"/>
        </w:rPr>
        <w:t xml:space="preserve">, </w:t>
      </w:r>
      <w:r w:rsidR="00E4674F" w:rsidRPr="00054543">
        <w:rPr>
          <w:rFonts w:ascii="Times New Roman" w:hAnsi="Times New Roman" w:cs="Times New Roman"/>
          <w:sz w:val="28"/>
          <w:szCs w:val="28"/>
        </w:rPr>
        <w:t xml:space="preserve">которыми </w:t>
      </w:r>
      <w:r w:rsidRPr="00054543">
        <w:rPr>
          <w:rFonts w:ascii="Times New Roman" w:hAnsi="Times New Roman" w:cs="Times New Roman"/>
          <w:sz w:val="28"/>
          <w:szCs w:val="28"/>
        </w:rPr>
        <w:t>утвержд</w:t>
      </w:r>
      <w:r w:rsidR="00E4674F" w:rsidRPr="00054543">
        <w:rPr>
          <w:rFonts w:ascii="Times New Roman" w:hAnsi="Times New Roman" w:cs="Times New Roman"/>
          <w:sz w:val="28"/>
          <w:szCs w:val="28"/>
        </w:rPr>
        <w:t>ены</w:t>
      </w:r>
      <w:r w:rsidRPr="00054543">
        <w:rPr>
          <w:rFonts w:ascii="Times New Roman" w:hAnsi="Times New Roman" w:cs="Times New Roman"/>
          <w:sz w:val="28"/>
          <w:szCs w:val="28"/>
        </w:rPr>
        <w:t xml:space="preserve"> формы таких документов, </w:t>
      </w:r>
      <w:r w:rsidR="00E4674F" w:rsidRPr="00054543">
        <w:rPr>
          <w:rFonts w:ascii="Times New Roman" w:hAnsi="Times New Roman" w:cs="Times New Roman"/>
          <w:sz w:val="28"/>
          <w:szCs w:val="28"/>
        </w:rPr>
        <w:t xml:space="preserve">приведены </w:t>
      </w:r>
      <w:r w:rsidR="00A57673" w:rsidRPr="00054543">
        <w:rPr>
          <w:rFonts w:ascii="Times New Roman" w:hAnsi="Times New Roman" w:cs="Times New Roman"/>
          <w:sz w:val="28"/>
          <w:szCs w:val="28"/>
        </w:rPr>
        <w:t>в приложении 3  к настоящему Административному регламенту</w:t>
      </w:r>
      <w:r w:rsidRPr="00054543">
        <w:rPr>
          <w:rFonts w:ascii="Times New Roman" w:hAnsi="Times New Roman" w:cs="Times New Roman"/>
          <w:sz w:val="28"/>
          <w:szCs w:val="28"/>
        </w:rPr>
        <w:t>.</w:t>
      </w:r>
    </w:p>
    <w:p w:rsidR="00003E7D" w:rsidRPr="00054543" w:rsidRDefault="00003E7D"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8" w:name="Par444"/>
      <w:bookmarkStart w:id="9" w:name="Par471"/>
      <w:bookmarkEnd w:id="8"/>
      <w:bookmarkEnd w:id="9"/>
      <w:r w:rsidRPr="00054543">
        <w:rPr>
          <w:rFonts w:ascii="Times New Roman" w:hAnsi="Times New Roman" w:cs="Times New Roman"/>
          <w:sz w:val="28"/>
          <w:szCs w:val="28"/>
        </w:rPr>
        <w:t>5. Состав, последовательность и сроки выполнения</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административных процедур (действий), требования к порядку</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их выполнения, в том числе особенности выполнения</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административных процедур (действий) в электронной форме</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Государственная функция включает следующие административные процедуры:</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проведение плановой выездной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проведение плановой документарной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проведение внеплановой выездной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проведение внеплановой документарной проверки;</w:t>
      </w:r>
    </w:p>
    <w:p w:rsidR="00A36000"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принятие мер по результатам проведения проверки при наличии в акте проверки фактов нарушений законодательства </w:t>
      </w:r>
      <w:r w:rsidR="00CA1ECB" w:rsidRPr="00054543">
        <w:rPr>
          <w:rFonts w:ascii="Times New Roman" w:hAnsi="Times New Roman" w:cs="Times New Roman"/>
          <w:sz w:val="28"/>
          <w:szCs w:val="28"/>
        </w:rPr>
        <w:t xml:space="preserve">за приемом на работу инвалидов в пределах установленной квоты. </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Блок-схема исполнения государственной функции приводится в приложении </w:t>
      </w:r>
      <w:r w:rsidR="00A60D2B" w:rsidRPr="00054543">
        <w:rPr>
          <w:rFonts w:ascii="Times New Roman" w:hAnsi="Times New Roman" w:cs="Times New Roman"/>
          <w:sz w:val="28"/>
          <w:szCs w:val="28"/>
        </w:rPr>
        <w:t>4</w:t>
      </w:r>
      <w:r w:rsidRPr="00054543">
        <w:rPr>
          <w:rFonts w:ascii="Times New Roman" w:hAnsi="Times New Roman" w:cs="Times New Roman"/>
          <w:sz w:val="28"/>
          <w:szCs w:val="28"/>
        </w:rPr>
        <w:t xml:space="preserve"> к настоящему Административному регламенту.</w:t>
      </w:r>
    </w:p>
    <w:p w:rsidR="002224F6" w:rsidRPr="00054543" w:rsidRDefault="002224F6" w:rsidP="002224F6">
      <w:pPr>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lastRenderedPageBreak/>
        <w:t>Приостановление исполнения государственной функции допускается в случаях, предусмотренных законодательством Российской Федерации.</w:t>
      </w:r>
      <w:bookmarkStart w:id="10" w:name="Par377"/>
      <w:bookmarkEnd w:id="10"/>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487"/>
      <w:bookmarkEnd w:id="11"/>
      <w:r w:rsidRPr="00054543">
        <w:rPr>
          <w:rFonts w:ascii="Times New Roman" w:hAnsi="Times New Roman" w:cs="Times New Roman"/>
          <w:sz w:val="28"/>
          <w:szCs w:val="28"/>
        </w:rPr>
        <w:t>5.1. Административная процедура "Планирование и подготовка</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проведения плановых выездных и плановых документарных</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проверок"</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5.1.1. Основанием для начала административной процедуры </w:t>
      </w:r>
      <w:r w:rsidR="00D85F27" w:rsidRPr="00054543">
        <w:rPr>
          <w:rFonts w:ascii="Times New Roman" w:hAnsi="Times New Roman" w:cs="Times New Roman"/>
          <w:sz w:val="28"/>
          <w:szCs w:val="28"/>
        </w:rPr>
        <w:t>«</w:t>
      </w:r>
      <w:r w:rsidRPr="00054543">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85F27"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является наступление сроков подготовки ежегодного Плана и направления его проекта в органы прокуратуры для согласования.</w:t>
      </w:r>
    </w:p>
    <w:p w:rsidR="00903112" w:rsidRPr="00054543" w:rsidRDefault="00903112" w:rsidP="003E4D5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5.1.2. Начальник отдела </w:t>
      </w:r>
      <w:r w:rsidR="00CB4756" w:rsidRPr="00054543">
        <w:rPr>
          <w:rFonts w:ascii="Times New Roman" w:hAnsi="Times New Roman" w:cs="Times New Roman"/>
          <w:sz w:val="28"/>
          <w:szCs w:val="28"/>
        </w:rPr>
        <w:t xml:space="preserve">создания рабочих мест для социально незащищенных категорий </w:t>
      </w:r>
      <w:r w:rsidRPr="00054543">
        <w:rPr>
          <w:rFonts w:ascii="Times New Roman" w:hAnsi="Times New Roman" w:cs="Times New Roman"/>
          <w:sz w:val="28"/>
          <w:szCs w:val="28"/>
        </w:rPr>
        <w:t>Министерства назначает ответственного исполнителя (ответственных исполнителей) для подготовки ежегодного Плана (далее - ответственный исполнитель по подготовке Плана).</w:t>
      </w:r>
    </w:p>
    <w:p w:rsidR="005F2851" w:rsidRPr="00054543" w:rsidRDefault="005F2851" w:rsidP="003E4D52">
      <w:pPr>
        <w:shd w:val="clear" w:color="auto" w:fill="FFFFFF"/>
        <w:spacing w:after="0"/>
        <w:ind w:firstLine="567"/>
        <w:jc w:val="both"/>
        <w:rPr>
          <w:rFonts w:ascii="Times New Roman" w:hAnsi="Times New Roman" w:cs="Times New Roman"/>
          <w:color w:val="000000" w:themeColor="text1"/>
          <w:sz w:val="28"/>
          <w:szCs w:val="28"/>
        </w:rPr>
      </w:pPr>
      <w:r w:rsidRPr="00054543">
        <w:rPr>
          <w:rFonts w:ascii="Times New Roman" w:eastAsia="Times New Roman" w:hAnsi="Times New Roman" w:cs="Times New Roman"/>
          <w:color w:val="000000" w:themeColor="text1"/>
          <w:sz w:val="28"/>
          <w:szCs w:val="28"/>
          <w:lang w:eastAsia="ru-RU" w:bidi="ru-RU"/>
        </w:rPr>
        <w:t xml:space="preserve">Срок исполнения: </w:t>
      </w:r>
      <w:r w:rsidRPr="00054543">
        <w:rPr>
          <w:rFonts w:ascii="Times New Roman" w:hAnsi="Times New Roman" w:cs="Times New Roman"/>
          <w:color w:val="000000" w:themeColor="text1"/>
          <w:sz w:val="28"/>
          <w:szCs w:val="28"/>
        </w:rPr>
        <w:t xml:space="preserve">не позднее чем до 1 августа года, предшествующего году проведения плановых проверок. </w:t>
      </w:r>
    </w:p>
    <w:p w:rsidR="00903112" w:rsidRPr="00054543" w:rsidRDefault="00903112" w:rsidP="005F285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5.1.3. Ответственный исполнитель по подготовке Плана осуществляет следующие административные действия административной процедуры </w:t>
      </w:r>
      <w:r w:rsidR="00D85F27" w:rsidRPr="00054543">
        <w:rPr>
          <w:rFonts w:ascii="Times New Roman" w:hAnsi="Times New Roman" w:cs="Times New Roman"/>
          <w:sz w:val="28"/>
          <w:szCs w:val="28"/>
        </w:rPr>
        <w:t>«</w:t>
      </w:r>
      <w:r w:rsidRPr="00054543">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85F27"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составляет проект ежегодного Плана по форме, предусмотренной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w:t>
      </w:r>
      <w:r w:rsidR="00EA29C4" w:rsidRPr="00054543">
        <w:rPr>
          <w:rFonts w:ascii="Times New Roman" w:hAnsi="Times New Roman" w:cs="Times New Roman"/>
          <w:sz w:val="28"/>
          <w:szCs w:val="28"/>
        </w:rPr>
        <w:t>юридических лиц, индивидуальных предпринимателей</w:t>
      </w:r>
      <w:r w:rsidRPr="00054543">
        <w:rPr>
          <w:rFonts w:ascii="Times New Roman" w:hAnsi="Times New Roman" w:cs="Times New Roman"/>
          <w:sz w:val="28"/>
          <w:szCs w:val="28"/>
        </w:rPr>
        <w:t xml:space="preserve">, утвержденными Постановлением Правительства Российской Федерации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489, согласовывает его с начальник</w:t>
      </w:r>
      <w:r w:rsidR="00170CAF" w:rsidRPr="00054543">
        <w:rPr>
          <w:rFonts w:ascii="Times New Roman" w:hAnsi="Times New Roman" w:cs="Times New Roman"/>
          <w:sz w:val="28"/>
          <w:szCs w:val="28"/>
        </w:rPr>
        <w:t xml:space="preserve">ом </w:t>
      </w:r>
      <w:r w:rsidR="008577D6" w:rsidRPr="00054543">
        <w:rPr>
          <w:rFonts w:ascii="Times New Roman" w:hAnsi="Times New Roman" w:cs="Times New Roman"/>
          <w:sz w:val="28"/>
          <w:szCs w:val="28"/>
        </w:rPr>
        <w:t xml:space="preserve">отдела </w:t>
      </w:r>
      <w:r w:rsidR="00170CAF" w:rsidRPr="00054543">
        <w:rPr>
          <w:rFonts w:ascii="Times New Roman" w:hAnsi="Times New Roman" w:cs="Times New Roman"/>
          <w:sz w:val="28"/>
          <w:szCs w:val="28"/>
        </w:rPr>
        <w:t>создания рабочих мест для социально незащищенных категорий</w:t>
      </w:r>
      <w:r w:rsidRPr="00054543">
        <w:rPr>
          <w:rFonts w:ascii="Times New Roman" w:hAnsi="Times New Roman" w:cs="Times New Roman"/>
          <w:sz w:val="28"/>
          <w:szCs w:val="28"/>
        </w:rPr>
        <w:t xml:space="preserve">, с </w:t>
      </w:r>
      <w:r w:rsidR="00170CAF" w:rsidRPr="00054543">
        <w:rPr>
          <w:rFonts w:ascii="Times New Roman" w:hAnsi="Times New Roman" w:cs="Times New Roman"/>
          <w:sz w:val="28"/>
          <w:szCs w:val="28"/>
        </w:rPr>
        <w:t xml:space="preserve">  заместителем министра</w:t>
      </w:r>
      <w:r w:rsidR="008577D6" w:rsidRPr="00054543">
        <w:rPr>
          <w:rFonts w:ascii="Times New Roman" w:hAnsi="Times New Roman" w:cs="Times New Roman"/>
          <w:sz w:val="28"/>
          <w:szCs w:val="28"/>
        </w:rPr>
        <w:t xml:space="preserve"> и </w:t>
      </w:r>
      <w:r w:rsidRPr="00054543">
        <w:rPr>
          <w:rFonts w:ascii="Times New Roman" w:hAnsi="Times New Roman" w:cs="Times New Roman"/>
          <w:sz w:val="28"/>
          <w:szCs w:val="28"/>
        </w:rPr>
        <w:t>министром;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 позднее чем до 23 августа года, предшествующего году проведения плановых проверок;</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направляет до 1 сентября года, предшествующего году проведения плановых проверок, в орган прокуратуры для согласования проект ежегодного Плана на бумажном носителе (с приложением копии в электронной форме)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соответствии с Федеральным законом</w:t>
      </w:r>
      <w:r w:rsidR="008B39B5" w:rsidRPr="00054543">
        <w:rPr>
          <w:rFonts w:ascii="Times New Roman" w:hAnsi="Times New Roman" w:cs="Times New Roman"/>
          <w:sz w:val="28"/>
          <w:szCs w:val="28"/>
        </w:rPr>
        <w:t xml:space="preserve">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Об электронной подписи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(далее - усиленная квалифицированная электронная подпись);</w:t>
      </w:r>
    </w:p>
    <w:p w:rsidR="00FE1576" w:rsidRPr="00054543" w:rsidRDefault="00406DCF" w:rsidP="00406DC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bidi="ru-RU"/>
        </w:rPr>
      </w:pPr>
      <w:r w:rsidRPr="00054543">
        <w:rPr>
          <w:rFonts w:ascii="Times New Roman" w:eastAsia="Times New Roman" w:hAnsi="Times New Roman" w:cs="Times New Roman"/>
          <w:color w:val="000000" w:themeColor="text1"/>
          <w:sz w:val="28"/>
          <w:szCs w:val="28"/>
        </w:rPr>
        <w:t xml:space="preserve">5.1.4. </w:t>
      </w:r>
      <w:r w:rsidR="00FE1576" w:rsidRPr="00054543">
        <w:rPr>
          <w:rFonts w:ascii="Times New Roman" w:eastAsia="Times New Roman" w:hAnsi="Times New Roman" w:cs="Times New Roman"/>
          <w:color w:val="000000" w:themeColor="text1"/>
          <w:sz w:val="28"/>
          <w:szCs w:val="28"/>
        </w:rPr>
        <w:t xml:space="preserve">После </w:t>
      </w:r>
      <w:r w:rsidR="00FE1576" w:rsidRPr="00054543">
        <w:rPr>
          <w:rFonts w:ascii="Times New Roman" w:hAnsi="Times New Roman" w:cs="Times New Roman"/>
          <w:color w:val="000000" w:themeColor="text1"/>
          <w:sz w:val="28"/>
          <w:szCs w:val="28"/>
        </w:rPr>
        <w:t>рассмотрения проекта ежегодного плана</w:t>
      </w:r>
      <w:r w:rsidR="005E43AA" w:rsidRPr="00054543">
        <w:rPr>
          <w:rFonts w:ascii="Times New Roman" w:hAnsi="Times New Roman" w:cs="Times New Roman"/>
          <w:color w:val="000000" w:themeColor="text1"/>
          <w:sz w:val="28"/>
          <w:szCs w:val="28"/>
        </w:rPr>
        <w:t xml:space="preserve"> </w:t>
      </w:r>
      <w:r w:rsidR="00FE1576" w:rsidRPr="00054543">
        <w:rPr>
          <w:rFonts w:ascii="Times New Roman" w:hAnsi="Times New Roman" w:cs="Times New Roman"/>
          <w:color w:val="000000" w:themeColor="text1"/>
          <w:sz w:val="28"/>
          <w:szCs w:val="28"/>
        </w:rPr>
        <w:t xml:space="preserve">органом прокуратуры и внесения предложений ответственный исполнитель по подготовке  </w:t>
      </w:r>
      <w:r w:rsidR="001F639A" w:rsidRPr="00054543">
        <w:rPr>
          <w:rFonts w:ascii="Times New Roman" w:hAnsi="Times New Roman" w:cs="Times New Roman"/>
          <w:color w:val="000000" w:themeColor="text1"/>
          <w:sz w:val="28"/>
          <w:szCs w:val="28"/>
        </w:rPr>
        <w:t>П</w:t>
      </w:r>
      <w:r w:rsidR="00FE1576" w:rsidRPr="00054543">
        <w:rPr>
          <w:rFonts w:ascii="Times New Roman" w:hAnsi="Times New Roman" w:cs="Times New Roman"/>
          <w:color w:val="000000" w:themeColor="text1"/>
          <w:sz w:val="28"/>
          <w:szCs w:val="28"/>
        </w:rPr>
        <w:t>лана</w:t>
      </w:r>
      <w:r w:rsidR="00FE1576" w:rsidRPr="00054543">
        <w:rPr>
          <w:rFonts w:ascii="Times New Roman" w:eastAsia="Times New Roman" w:hAnsi="Times New Roman" w:cs="Times New Roman"/>
          <w:color w:val="000000" w:themeColor="text1"/>
          <w:sz w:val="28"/>
          <w:szCs w:val="28"/>
          <w:lang w:bidi="ru-RU"/>
        </w:rPr>
        <w:t>:</w:t>
      </w:r>
    </w:p>
    <w:p w:rsidR="00FE1576" w:rsidRPr="00054543" w:rsidRDefault="00FE1576" w:rsidP="00406DC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bidi="ru-RU"/>
        </w:rPr>
      </w:pPr>
      <w:r w:rsidRPr="00054543">
        <w:rPr>
          <w:rFonts w:ascii="Times New Roman" w:eastAsia="Times New Roman" w:hAnsi="Times New Roman" w:cs="Times New Roman"/>
          <w:color w:val="000000" w:themeColor="text1"/>
          <w:sz w:val="28"/>
          <w:szCs w:val="28"/>
          <w:lang w:bidi="ru-RU"/>
        </w:rPr>
        <w:t>- корректирует проект ежегодного плана с учетом поступивших из органа прокуратуры предложений;</w:t>
      </w:r>
    </w:p>
    <w:p w:rsidR="00FE1576" w:rsidRPr="00054543" w:rsidRDefault="00FE1576" w:rsidP="00406DC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bidi="ru-RU"/>
        </w:rPr>
      </w:pPr>
      <w:r w:rsidRPr="00054543">
        <w:rPr>
          <w:rFonts w:ascii="Times New Roman" w:eastAsia="Times New Roman" w:hAnsi="Times New Roman" w:cs="Times New Roman"/>
          <w:color w:val="000000" w:themeColor="text1"/>
          <w:sz w:val="28"/>
          <w:szCs w:val="28"/>
          <w:lang w:bidi="ru-RU"/>
        </w:rPr>
        <w:t xml:space="preserve">- согласовывает проект ежегодного плана с внесенными изменениями с начальником </w:t>
      </w:r>
      <w:r w:rsidR="001F639A" w:rsidRPr="00054543">
        <w:rPr>
          <w:rFonts w:ascii="Times New Roman" w:eastAsia="Times New Roman" w:hAnsi="Times New Roman" w:cs="Times New Roman"/>
          <w:color w:val="000000" w:themeColor="text1"/>
          <w:sz w:val="28"/>
          <w:szCs w:val="28"/>
          <w:lang w:bidi="ru-RU"/>
        </w:rPr>
        <w:t>о</w:t>
      </w:r>
      <w:r w:rsidRPr="00054543">
        <w:rPr>
          <w:rFonts w:ascii="Times New Roman" w:eastAsia="Times New Roman" w:hAnsi="Times New Roman" w:cs="Times New Roman"/>
          <w:color w:val="000000" w:themeColor="text1"/>
          <w:sz w:val="28"/>
          <w:szCs w:val="28"/>
          <w:lang w:bidi="ru-RU"/>
        </w:rPr>
        <w:t>тдела</w:t>
      </w:r>
      <w:r w:rsidR="005E43AA" w:rsidRPr="00054543">
        <w:rPr>
          <w:rFonts w:ascii="Times New Roman" w:eastAsia="Times New Roman" w:hAnsi="Times New Roman" w:cs="Times New Roman"/>
          <w:color w:val="000000" w:themeColor="text1"/>
          <w:sz w:val="28"/>
          <w:szCs w:val="28"/>
          <w:lang w:bidi="ru-RU"/>
        </w:rPr>
        <w:t xml:space="preserve"> </w:t>
      </w:r>
      <w:r w:rsidR="001F639A" w:rsidRPr="00054543">
        <w:rPr>
          <w:rFonts w:ascii="Times New Roman" w:hAnsi="Times New Roman" w:cs="Times New Roman"/>
          <w:sz w:val="28"/>
          <w:szCs w:val="28"/>
        </w:rPr>
        <w:t>создания рабочих мест для социально незащищенных категорий Министерства</w:t>
      </w:r>
      <w:r w:rsidRPr="00054543">
        <w:rPr>
          <w:rFonts w:ascii="Times New Roman" w:eastAsia="Times New Roman" w:hAnsi="Times New Roman" w:cs="Times New Roman"/>
          <w:color w:val="000000" w:themeColor="text1"/>
          <w:sz w:val="28"/>
          <w:szCs w:val="28"/>
          <w:lang w:bidi="ru-RU"/>
        </w:rPr>
        <w:t xml:space="preserve">; </w:t>
      </w:r>
    </w:p>
    <w:p w:rsidR="00FE1576" w:rsidRPr="00054543" w:rsidRDefault="00FE1576" w:rsidP="00406DC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bidi="ru-RU"/>
        </w:rPr>
      </w:pPr>
      <w:r w:rsidRPr="00054543">
        <w:rPr>
          <w:rFonts w:ascii="Times New Roman" w:eastAsia="Times New Roman" w:hAnsi="Times New Roman" w:cs="Times New Roman"/>
          <w:color w:val="000000" w:themeColor="text1"/>
          <w:sz w:val="28"/>
          <w:szCs w:val="28"/>
          <w:lang w:bidi="ru-RU"/>
        </w:rPr>
        <w:t>- направляет проект ежегодного плана на утверждение министру;</w:t>
      </w:r>
    </w:p>
    <w:p w:rsidR="00FE1576" w:rsidRPr="00054543" w:rsidRDefault="00FE1576" w:rsidP="00406DC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bidi="ru-RU"/>
        </w:rPr>
      </w:pPr>
      <w:r w:rsidRPr="00054543">
        <w:rPr>
          <w:rFonts w:ascii="Times New Roman" w:eastAsia="Times New Roman" w:hAnsi="Times New Roman" w:cs="Times New Roman"/>
          <w:color w:val="000000" w:themeColor="text1"/>
          <w:sz w:val="28"/>
          <w:szCs w:val="28"/>
          <w:lang w:bidi="ru-RU"/>
        </w:rPr>
        <w:lastRenderedPageBreak/>
        <w:t>- после утверждения ежегодного плана министром направляет его на бумажном носителе (с приложением копии в электронном виде) в соответствующий орган прокуратуры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FE1576" w:rsidRPr="00054543" w:rsidRDefault="00FE1576" w:rsidP="00406DCF">
      <w:pPr>
        <w:widowControl w:val="0"/>
        <w:spacing w:after="0" w:line="240" w:lineRule="auto"/>
        <w:ind w:firstLine="567"/>
        <w:jc w:val="both"/>
        <w:rPr>
          <w:rFonts w:ascii="Times New Roman" w:eastAsia="Times New Roman" w:hAnsi="Times New Roman" w:cs="Times New Roman"/>
          <w:color w:val="000000" w:themeColor="text1"/>
          <w:sz w:val="28"/>
          <w:szCs w:val="28"/>
          <w:lang w:bidi="ru-RU"/>
        </w:rPr>
      </w:pPr>
      <w:r w:rsidRPr="00054543">
        <w:rPr>
          <w:rFonts w:ascii="Times New Roman" w:eastAsia="Times New Roman" w:hAnsi="Times New Roman" w:cs="Times New Roman"/>
          <w:color w:val="000000" w:themeColor="text1"/>
          <w:sz w:val="28"/>
          <w:szCs w:val="28"/>
          <w:lang w:bidi="ru-RU"/>
        </w:rPr>
        <w:t>Срок исполнения: направление утвержденного ежегодного плана в прокуратуру - до 1 ноября года, предшествующего году проведения плановых проверок.</w:t>
      </w:r>
    </w:p>
    <w:p w:rsidR="00FE1576" w:rsidRPr="00054543" w:rsidRDefault="00FE1576" w:rsidP="00406DCF">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054543">
        <w:rPr>
          <w:rFonts w:ascii="Times New Roman" w:eastAsia="Times New Roman" w:hAnsi="Times New Roman" w:cs="Times New Roman"/>
          <w:color w:val="000000" w:themeColor="text1"/>
          <w:sz w:val="28"/>
          <w:szCs w:val="28"/>
        </w:rPr>
        <w:t>5.</w:t>
      </w:r>
      <w:r w:rsidR="00927806" w:rsidRPr="00054543">
        <w:rPr>
          <w:rFonts w:ascii="Times New Roman" w:eastAsia="Times New Roman" w:hAnsi="Times New Roman" w:cs="Times New Roman"/>
          <w:color w:val="000000" w:themeColor="text1"/>
          <w:sz w:val="28"/>
          <w:szCs w:val="28"/>
        </w:rPr>
        <w:t>1</w:t>
      </w:r>
      <w:r w:rsidRPr="00054543">
        <w:rPr>
          <w:rFonts w:ascii="Times New Roman" w:eastAsia="Times New Roman" w:hAnsi="Times New Roman" w:cs="Times New Roman"/>
          <w:color w:val="000000" w:themeColor="text1"/>
          <w:sz w:val="28"/>
          <w:szCs w:val="28"/>
        </w:rPr>
        <w:t>.</w:t>
      </w:r>
      <w:r w:rsidR="00927806" w:rsidRPr="00054543">
        <w:rPr>
          <w:rFonts w:ascii="Times New Roman" w:eastAsia="Times New Roman" w:hAnsi="Times New Roman" w:cs="Times New Roman"/>
          <w:color w:val="000000" w:themeColor="text1"/>
          <w:sz w:val="28"/>
          <w:szCs w:val="28"/>
        </w:rPr>
        <w:t>5</w:t>
      </w:r>
      <w:r w:rsidRPr="00054543">
        <w:rPr>
          <w:rFonts w:ascii="Times New Roman" w:eastAsia="Times New Roman" w:hAnsi="Times New Roman" w:cs="Times New Roman"/>
          <w:color w:val="000000" w:themeColor="text1"/>
          <w:sz w:val="28"/>
          <w:szCs w:val="28"/>
        </w:rPr>
        <w:t>. О</w:t>
      </w:r>
      <w:r w:rsidRPr="00054543">
        <w:rPr>
          <w:rFonts w:ascii="Times New Roman" w:hAnsi="Times New Roman" w:cs="Times New Roman"/>
          <w:color w:val="000000" w:themeColor="text1"/>
          <w:sz w:val="28"/>
          <w:szCs w:val="28"/>
        </w:rPr>
        <w:t xml:space="preserve">тветственный исполнитель по подготовке </w:t>
      </w:r>
      <w:r w:rsidR="001F639A" w:rsidRPr="00054543">
        <w:rPr>
          <w:rFonts w:ascii="Times New Roman" w:hAnsi="Times New Roman" w:cs="Times New Roman"/>
          <w:color w:val="000000" w:themeColor="text1"/>
          <w:sz w:val="28"/>
          <w:szCs w:val="28"/>
        </w:rPr>
        <w:t>Пл</w:t>
      </w:r>
      <w:r w:rsidRPr="00054543">
        <w:rPr>
          <w:rFonts w:ascii="Times New Roman" w:hAnsi="Times New Roman" w:cs="Times New Roman"/>
          <w:color w:val="000000" w:themeColor="text1"/>
          <w:sz w:val="28"/>
          <w:szCs w:val="28"/>
        </w:rPr>
        <w:t>ана</w:t>
      </w:r>
      <w:r w:rsidRPr="00054543">
        <w:rPr>
          <w:rFonts w:ascii="Times New Roman" w:eastAsia="Times New Roman" w:hAnsi="Times New Roman" w:cs="Times New Roman"/>
          <w:color w:val="000000" w:themeColor="text1"/>
          <w:sz w:val="28"/>
          <w:szCs w:val="28"/>
          <w:lang w:bidi="ru-RU"/>
        </w:rPr>
        <w:t xml:space="preserve"> организует размещение утвержденного ежегодного плана на официальном сайте Министерства</w:t>
      </w:r>
      <w:r w:rsidRPr="00054543">
        <w:rPr>
          <w:rFonts w:ascii="Times New Roman" w:eastAsia="Times New Roman" w:hAnsi="Times New Roman" w:cs="Times New Roman"/>
          <w:color w:val="000000" w:themeColor="text1"/>
          <w:sz w:val="28"/>
          <w:szCs w:val="28"/>
        </w:rPr>
        <w:t>.</w:t>
      </w:r>
    </w:p>
    <w:p w:rsidR="00FE1576" w:rsidRPr="00054543" w:rsidRDefault="00FE1576" w:rsidP="00406DC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54543">
        <w:rPr>
          <w:rFonts w:ascii="Times New Roman" w:eastAsia="Times New Roman" w:hAnsi="Times New Roman" w:cs="Times New Roman"/>
          <w:color w:val="000000" w:themeColor="text1"/>
          <w:sz w:val="28"/>
          <w:szCs w:val="28"/>
          <w:lang w:bidi="ru-RU"/>
        </w:rPr>
        <w:t xml:space="preserve">Срок исполнения: </w:t>
      </w:r>
      <w:r w:rsidR="00483984" w:rsidRPr="00054543">
        <w:rPr>
          <w:rFonts w:ascii="Times New Roman" w:hAnsi="Times New Roman" w:cs="Times New Roman"/>
          <w:sz w:val="28"/>
          <w:szCs w:val="28"/>
        </w:rPr>
        <w:t>до 31 декабря текущего календарного года</w:t>
      </w:r>
      <w:r w:rsidRPr="00054543">
        <w:rPr>
          <w:rFonts w:ascii="Times New Roman" w:hAnsi="Times New Roman" w:cs="Times New Roman"/>
          <w:color w:val="000000" w:themeColor="text1"/>
          <w:sz w:val="28"/>
          <w:szCs w:val="28"/>
        </w:rPr>
        <w:t>.</w:t>
      </w:r>
    </w:p>
    <w:p w:rsidR="00FE1576" w:rsidRPr="00054543" w:rsidRDefault="00FE1576" w:rsidP="00406DCF">
      <w:pPr>
        <w:pStyle w:val="ConsPlusNormal"/>
        <w:ind w:firstLine="567"/>
        <w:jc w:val="both"/>
        <w:rPr>
          <w:rFonts w:ascii="Times New Roman" w:eastAsia="Times New Roman" w:hAnsi="Times New Roman" w:cs="Times New Roman"/>
          <w:color w:val="000000" w:themeColor="text1"/>
          <w:sz w:val="28"/>
          <w:szCs w:val="28"/>
        </w:rPr>
      </w:pPr>
      <w:r w:rsidRPr="00054543">
        <w:rPr>
          <w:rFonts w:ascii="Times New Roman" w:eastAsia="Times New Roman" w:hAnsi="Times New Roman" w:cs="Times New Roman"/>
          <w:color w:val="000000" w:themeColor="text1"/>
          <w:sz w:val="28"/>
          <w:szCs w:val="28"/>
        </w:rPr>
        <w:t>5.</w:t>
      </w:r>
      <w:r w:rsidR="00927806" w:rsidRPr="00054543">
        <w:rPr>
          <w:rFonts w:ascii="Times New Roman" w:eastAsia="Times New Roman" w:hAnsi="Times New Roman" w:cs="Times New Roman"/>
          <w:color w:val="000000" w:themeColor="text1"/>
          <w:sz w:val="28"/>
          <w:szCs w:val="28"/>
        </w:rPr>
        <w:t>1</w:t>
      </w:r>
      <w:r w:rsidRPr="00054543">
        <w:rPr>
          <w:rFonts w:ascii="Times New Roman" w:eastAsia="Times New Roman" w:hAnsi="Times New Roman" w:cs="Times New Roman"/>
          <w:color w:val="000000" w:themeColor="text1"/>
          <w:sz w:val="28"/>
          <w:szCs w:val="28"/>
        </w:rPr>
        <w:t>.</w:t>
      </w:r>
      <w:r w:rsidR="00927806" w:rsidRPr="00054543">
        <w:rPr>
          <w:rFonts w:ascii="Times New Roman" w:eastAsia="Times New Roman" w:hAnsi="Times New Roman" w:cs="Times New Roman"/>
          <w:color w:val="000000" w:themeColor="text1"/>
          <w:sz w:val="28"/>
          <w:szCs w:val="28"/>
        </w:rPr>
        <w:t>6</w:t>
      </w:r>
      <w:r w:rsidRPr="00054543">
        <w:rPr>
          <w:rFonts w:ascii="Times New Roman" w:eastAsia="Times New Roman" w:hAnsi="Times New Roman" w:cs="Times New Roman"/>
          <w:color w:val="000000" w:themeColor="text1"/>
          <w:sz w:val="28"/>
          <w:szCs w:val="28"/>
        </w:rPr>
        <w:t>. Внесение изменений в ежегодный план допускается при наличии подтверждающих документов (выписки из единого государственного реестра юридических лиц или единого государственного реестра индивидуальных предпринимателей о внесении записи о государственной регистрации, ликвидации (исключении из реестра) юридического лица, индивидуального предпринимателя) в следующих случаях:</w:t>
      </w:r>
    </w:p>
    <w:p w:rsidR="00FE1576" w:rsidRPr="00054543" w:rsidRDefault="00FE1576" w:rsidP="00406DCF">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 невозможности проведения плановой проверки деятельности </w:t>
      </w:r>
      <w:r w:rsidR="00C90BF1" w:rsidRPr="00054543">
        <w:rPr>
          <w:rFonts w:ascii="Times New Roman" w:eastAsia="Times New Roman" w:hAnsi="Times New Roman" w:cs="Times New Roman"/>
          <w:color w:val="000000" w:themeColor="text1"/>
          <w:sz w:val="28"/>
          <w:szCs w:val="28"/>
        </w:rPr>
        <w:t>юридического лица, индивидуального предпринимателя</w:t>
      </w:r>
      <w:r w:rsidRPr="00054543">
        <w:rPr>
          <w:rFonts w:ascii="Times New Roman" w:hAnsi="Times New Roman" w:cs="Times New Roman"/>
          <w:color w:val="000000" w:themeColor="text1"/>
          <w:sz w:val="28"/>
          <w:szCs w:val="28"/>
        </w:rPr>
        <w:t xml:space="preserve"> в связи:</w:t>
      </w:r>
    </w:p>
    <w:p w:rsidR="00FE1576" w:rsidRPr="00054543" w:rsidRDefault="00483984" w:rsidP="00483984">
      <w:pPr>
        <w:pStyle w:val="a"/>
        <w:widowControl w:val="0"/>
        <w:numPr>
          <w:ilvl w:val="0"/>
          <w:numId w:val="0"/>
        </w:numPr>
        <w:autoSpaceDE w:val="0"/>
        <w:autoSpaceDN w:val="0"/>
        <w:adjustRightInd w:val="0"/>
        <w:spacing w:before="0"/>
        <w:ind w:left="567"/>
        <w:rPr>
          <w:rFonts w:eastAsiaTheme="minorHAnsi"/>
          <w:color w:val="000000" w:themeColor="text1"/>
          <w:lang w:eastAsia="en-US"/>
        </w:rPr>
      </w:pPr>
      <w:r w:rsidRPr="00054543">
        <w:rPr>
          <w:rFonts w:eastAsiaTheme="minorHAnsi"/>
          <w:color w:val="000000" w:themeColor="text1"/>
          <w:lang w:eastAsia="en-US"/>
        </w:rPr>
        <w:t xml:space="preserve">- </w:t>
      </w:r>
      <w:r w:rsidR="00FE1576" w:rsidRPr="00054543">
        <w:rPr>
          <w:rFonts w:eastAsiaTheme="minorHAnsi"/>
          <w:color w:val="000000" w:themeColor="text1"/>
          <w:lang w:eastAsia="en-US"/>
        </w:rPr>
        <w:t xml:space="preserve">с ликвидацией или реорганизацией </w:t>
      </w:r>
      <w:r w:rsidR="001F639A" w:rsidRPr="00054543">
        <w:rPr>
          <w:color w:val="000000" w:themeColor="text1"/>
        </w:rPr>
        <w:t>юридического лица, индивидуального предпринимателя</w:t>
      </w:r>
      <w:r w:rsidR="00FE1576" w:rsidRPr="00054543">
        <w:rPr>
          <w:rFonts w:eastAsiaTheme="minorHAnsi"/>
          <w:color w:val="000000" w:themeColor="text1"/>
          <w:lang w:eastAsia="en-US"/>
        </w:rPr>
        <w:t>;</w:t>
      </w:r>
    </w:p>
    <w:p w:rsidR="00FE1576" w:rsidRPr="00054543" w:rsidRDefault="00483984" w:rsidP="00483984">
      <w:pPr>
        <w:pStyle w:val="a"/>
        <w:widowControl w:val="0"/>
        <w:numPr>
          <w:ilvl w:val="0"/>
          <w:numId w:val="0"/>
        </w:numPr>
        <w:autoSpaceDE w:val="0"/>
        <w:autoSpaceDN w:val="0"/>
        <w:adjustRightInd w:val="0"/>
        <w:spacing w:before="0"/>
        <w:ind w:left="567"/>
        <w:rPr>
          <w:color w:val="000000" w:themeColor="text1"/>
        </w:rPr>
      </w:pPr>
      <w:r w:rsidRPr="00054543">
        <w:rPr>
          <w:color w:val="000000" w:themeColor="text1"/>
        </w:rPr>
        <w:t xml:space="preserve">- </w:t>
      </w:r>
      <w:r w:rsidR="00FE1576" w:rsidRPr="00054543">
        <w:rPr>
          <w:color w:val="000000" w:themeColor="text1"/>
        </w:rPr>
        <w:t>прекращением  деятельности</w:t>
      </w:r>
      <w:r w:rsidR="005E43AA" w:rsidRPr="00054543">
        <w:rPr>
          <w:color w:val="000000" w:themeColor="text1"/>
        </w:rPr>
        <w:t xml:space="preserve"> </w:t>
      </w:r>
      <w:r w:rsidRPr="00054543">
        <w:rPr>
          <w:color w:val="000000" w:themeColor="text1"/>
        </w:rPr>
        <w:t>юридического лица, индивидуального предпринимателя;</w:t>
      </w:r>
    </w:p>
    <w:p w:rsidR="00FE1576" w:rsidRPr="00054543" w:rsidRDefault="00FE1576" w:rsidP="00406DCF">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 наступления обстоятельств непреодолимой силы. </w:t>
      </w:r>
    </w:p>
    <w:p w:rsidR="003E4D52" w:rsidRPr="00054543" w:rsidRDefault="00FE1576" w:rsidP="003E4D52">
      <w:pPr>
        <w:pStyle w:val="ConsPlusNormal"/>
        <w:ind w:firstLine="540"/>
        <w:jc w:val="both"/>
        <w:rPr>
          <w:rFonts w:ascii="Times New Roman" w:hAnsi="Times New Roman" w:cs="Times New Roman"/>
          <w:sz w:val="28"/>
          <w:szCs w:val="28"/>
        </w:rPr>
      </w:pPr>
      <w:r w:rsidRPr="00054543">
        <w:rPr>
          <w:rFonts w:ascii="Times New Roman" w:hAnsi="Times New Roman" w:cs="Times New Roman"/>
          <w:color w:val="000000" w:themeColor="text1"/>
          <w:sz w:val="28"/>
          <w:szCs w:val="28"/>
        </w:rPr>
        <w:t xml:space="preserve">Внесение изменений в ежегодный план осуществляется приказом министра. </w:t>
      </w:r>
      <w:r w:rsidR="003E4D52" w:rsidRPr="00054543">
        <w:rPr>
          <w:rFonts w:ascii="Times New Roman" w:hAnsi="Times New Roman" w:cs="Times New Roman"/>
          <w:color w:val="000000" w:themeColor="text1"/>
          <w:sz w:val="28"/>
          <w:szCs w:val="28"/>
        </w:rPr>
        <w:t xml:space="preserve">Сведения о внесенных изменениях в ежегодный план направляются в установленном порядке в </w:t>
      </w:r>
      <w:r w:rsidR="003E4D52" w:rsidRPr="00054543">
        <w:rPr>
          <w:rFonts w:ascii="Times New Roman" w:eastAsia="Times New Roman" w:hAnsi="Times New Roman" w:cs="Times New Roman"/>
          <w:color w:val="000000" w:themeColor="text1"/>
          <w:sz w:val="28"/>
          <w:szCs w:val="28"/>
        </w:rPr>
        <w:t xml:space="preserve">соответствующий орган прокуратуры </w:t>
      </w:r>
      <w:r w:rsidR="003E4D52" w:rsidRPr="00054543">
        <w:rPr>
          <w:rFonts w:ascii="Times New Roman" w:hAnsi="Times New Roman" w:cs="Times New Roman"/>
          <w:color w:val="000000" w:themeColor="text1"/>
          <w:sz w:val="28"/>
          <w:szCs w:val="28"/>
        </w:rPr>
        <w:t xml:space="preserve">в течение 3 рабочих дней  со дня их внесения </w:t>
      </w:r>
      <w:r w:rsidR="003E4D52" w:rsidRPr="00054543">
        <w:rPr>
          <w:rFonts w:ascii="Times New Roman" w:hAnsi="Times New Roman" w:cs="Times New Roman"/>
          <w:sz w:val="28"/>
          <w:szCs w:val="28"/>
        </w:rPr>
        <w:t xml:space="preserve">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w:t>
      </w:r>
      <w:r w:rsidR="003E4D52" w:rsidRPr="00054543">
        <w:rPr>
          <w:rFonts w:ascii="Times New Roman" w:hAnsi="Times New Roman" w:cs="Times New Roman"/>
          <w:color w:val="000000" w:themeColor="text1"/>
          <w:sz w:val="28"/>
          <w:szCs w:val="28"/>
        </w:rPr>
        <w:t xml:space="preserve">и размещаются на официальном сайте Министерства </w:t>
      </w:r>
      <w:r w:rsidR="003E4D52" w:rsidRPr="00054543">
        <w:rPr>
          <w:rFonts w:ascii="Times New Roman" w:hAnsi="Times New Roman" w:cs="Times New Roman"/>
          <w:sz w:val="28"/>
          <w:szCs w:val="28"/>
        </w:rPr>
        <w:t xml:space="preserve"> в течение 5 рабочих дней со дня внесения изменений.</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5.1.</w:t>
      </w:r>
      <w:r w:rsidR="00C24892" w:rsidRPr="00054543">
        <w:rPr>
          <w:rFonts w:ascii="Times New Roman" w:hAnsi="Times New Roman" w:cs="Times New Roman"/>
          <w:sz w:val="28"/>
          <w:szCs w:val="28"/>
        </w:rPr>
        <w:t>7</w:t>
      </w:r>
      <w:r w:rsidRPr="00054543">
        <w:rPr>
          <w:rFonts w:ascii="Times New Roman" w:hAnsi="Times New Roman" w:cs="Times New Roman"/>
          <w:sz w:val="28"/>
          <w:szCs w:val="28"/>
        </w:rPr>
        <w:t xml:space="preserve">. </w:t>
      </w:r>
      <w:r w:rsidR="003E4D52" w:rsidRPr="00054543">
        <w:rPr>
          <w:rFonts w:ascii="Times New Roman" w:hAnsi="Times New Roman" w:cs="Times New Roman"/>
          <w:sz w:val="28"/>
          <w:szCs w:val="28"/>
        </w:rPr>
        <w:t xml:space="preserve">Министр </w:t>
      </w:r>
      <w:r w:rsidRPr="00054543">
        <w:rPr>
          <w:rFonts w:ascii="Times New Roman" w:hAnsi="Times New Roman" w:cs="Times New Roman"/>
          <w:sz w:val="28"/>
          <w:szCs w:val="28"/>
        </w:rPr>
        <w:t xml:space="preserve"> назначает ответственного исполнителя (ответственных исполнителей) из числа должностных лиц </w:t>
      </w:r>
      <w:r w:rsidR="00577E73" w:rsidRPr="00054543">
        <w:rPr>
          <w:rFonts w:ascii="Times New Roman" w:hAnsi="Times New Roman" w:cs="Times New Roman"/>
          <w:sz w:val="28"/>
          <w:szCs w:val="28"/>
        </w:rPr>
        <w:t xml:space="preserve">отдела создания рабочих мест для социально незащищенных категорий Министерства </w:t>
      </w:r>
      <w:r w:rsidRPr="00054543">
        <w:rPr>
          <w:rFonts w:ascii="Times New Roman" w:hAnsi="Times New Roman" w:cs="Times New Roman"/>
          <w:sz w:val="28"/>
          <w:szCs w:val="28"/>
        </w:rPr>
        <w:t xml:space="preserve">для проведения проверки </w:t>
      </w:r>
      <w:r w:rsidR="003E5BE1" w:rsidRPr="00054543">
        <w:rPr>
          <w:rFonts w:ascii="Times New Roman" w:hAnsi="Times New Roman" w:cs="Times New Roman"/>
          <w:sz w:val="28"/>
          <w:szCs w:val="28"/>
        </w:rPr>
        <w:t>работодателя</w:t>
      </w:r>
      <w:r w:rsidRPr="00054543">
        <w:rPr>
          <w:rFonts w:ascii="Times New Roman" w:hAnsi="Times New Roman" w:cs="Times New Roman"/>
          <w:sz w:val="28"/>
          <w:szCs w:val="28"/>
        </w:rPr>
        <w:t xml:space="preserve"> (далее - ответственный исполнитель) на основании Плана.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Срок исполнения: не позднее чем за три недели до начала проведения проверки </w:t>
      </w:r>
      <w:r w:rsidR="00060F66" w:rsidRPr="00054543">
        <w:rPr>
          <w:rFonts w:ascii="Times New Roman" w:hAnsi="Times New Roman" w:cs="Times New Roman"/>
          <w:sz w:val="28"/>
          <w:szCs w:val="28"/>
        </w:rPr>
        <w:t>работодателя</w:t>
      </w:r>
      <w:r w:rsidRPr="00054543">
        <w:rPr>
          <w:rFonts w:ascii="Times New Roman" w:hAnsi="Times New Roman" w:cs="Times New Roman"/>
          <w:sz w:val="28"/>
          <w:szCs w:val="28"/>
        </w:rPr>
        <w:t xml:space="preserve"> либо непосредственно после составления Плана.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5.1.</w:t>
      </w:r>
      <w:r w:rsidR="00C24892" w:rsidRPr="00054543">
        <w:rPr>
          <w:rFonts w:ascii="Times New Roman" w:hAnsi="Times New Roman" w:cs="Times New Roman"/>
          <w:sz w:val="28"/>
          <w:szCs w:val="28"/>
        </w:rPr>
        <w:t>8</w:t>
      </w:r>
      <w:r w:rsidRPr="00054543">
        <w:rPr>
          <w:rFonts w:ascii="Times New Roman" w:hAnsi="Times New Roman" w:cs="Times New Roman"/>
          <w:sz w:val="28"/>
          <w:szCs w:val="28"/>
        </w:rPr>
        <w:t xml:space="preserve">. Ответственный исполнитель осуществляет следующие административные действия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подготавливает проект приказа (распоряжения) о проведении проверки в соответствии с типовой формой распоряжения или приказа о проведении проверки, утвержденной Приказом Минэкономразвития России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141, не </w:t>
      </w:r>
      <w:r w:rsidR="00B53246" w:rsidRPr="00054543">
        <w:rPr>
          <w:rFonts w:ascii="Times New Roman" w:hAnsi="Times New Roman" w:cs="Times New Roman"/>
          <w:sz w:val="28"/>
          <w:szCs w:val="28"/>
        </w:rPr>
        <w:t>позднее,</w:t>
      </w:r>
      <w:r w:rsidRPr="00054543">
        <w:rPr>
          <w:rFonts w:ascii="Times New Roman" w:hAnsi="Times New Roman" w:cs="Times New Roman"/>
          <w:sz w:val="28"/>
          <w:szCs w:val="28"/>
        </w:rPr>
        <w:t xml:space="preserve"> чем за 2 недели до начала ее проведения</w:t>
      </w:r>
      <w:r w:rsidR="006123BF"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В приказе (распоряжении) о проведении проверки указываются: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наименование </w:t>
      </w:r>
      <w:r w:rsidR="006812D6" w:rsidRPr="00054543">
        <w:rPr>
          <w:rFonts w:ascii="Times New Roman" w:hAnsi="Times New Roman" w:cs="Times New Roman"/>
          <w:sz w:val="28"/>
          <w:szCs w:val="28"/>
        </w:rPr>
        <w:t>Министерства</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фамилии, имена, отчества, должности должностных лиц, уполномоченных на проведение проверки, а также привлекаемых к проведению проверки экспертов;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наименование </w:t>
      </w:r>
      <w:r w:rsidR="00EA29C4" w:rsidRPr="00054543">
        <w:rPr>
          <w:rFonts w:ascii="Times New Roman" w:hAnsi="Times New Roman" w:cs="Times New Roman"/>
          <w:sz w:val="28"/>
          <w:szCs w:val="28"/>
        </w:rPr>
        <w:t>юридического лица</w:t>
      </w:r>
      <w:r w:rsidRPr="00054543">
        <w:rPr>
          <w:rFonts w:ascii="Times New Roman" w:hAnsi="Times New Roman" w:cs="Times New Roman"/>
          <w:sz w:val="28"/>
          <w:szCs w:val="28"/>
        </w:rPr>
        <w:t xml:space="preserve">, </w:t>
      </w:r>
      <w:r w:rsidR="00EA29C4" w:rsidRPr="00054543">
        <w:rPr>
          <w:rFonts w:ascii="Times New Roman" w:hAnsi="Times New Roman" w:cs="Times New Roman"/>
          <w:sz w:val="28"/>
          <w:szCs w:val="28"/>
        </w:rPr>
        <w:t>проверка</w:t>
      </w:r>
      <w:r w:rsidRPr="00054543">
        <w:rPr>
          <w:rFonts w:ascii="Times New Roman" w:hAnsi="Times New Roman" w:cs="Times New Roman"/>
          <w:sz w:val="28"/>
          <w:szCs w:val="28"/>
        </w:rPr>
        <w:t xml:space="preserve"> котор</w:t>
      </w:r>
      <w:r w:rsidR="00EA29C4" w:rsidRPr="00054543">
        <w:rPr>
          <w:rFonts w:ascii="Times New Roman" w:hAnsi="Times New Roman" w:cs="Times New Roman"/>
          <w:sz w:val="28"/>
          <w:szCs w:val="28"/>
        </w:rPr>
        <w:t>ого</w:t>
      </w:r>
      <w:r w:rsidRPr="00054543">
        <w:rPr>
          <w:rFonts w:ascii="Times New Roman" w:hAnsi="Times New Roman" w:cs="Times New Roman"/>
          <w:sz w:val="28"/>
          <w:szCs w:val="28"/>
        </w:rPr>
        <w:t xml:space="preserve"> проводится, место нахождения </w:t>
      </w:r>
      <w:r w:rsidR="00EA29C4" w:rsidRPr="00054543">
        <w:rPr>
          <w:rFonts w:ascii="Times New Roman" w:hAnsi="Times New Roman" w:cs="Times New Roman"/>
          <w:sz w:val="28"/>
          <w:szCs w:val="28"/>
        </w:rPr>
        <w:t>юридического лица</w:t>
      </w:r>
      <w:r w:rsidR="008B39B5" w:rsidRPr="00054543">
        <w:rPr>
          <w:rFonts w:ascii="Times New Roman" w:hAnsi="Times New Roman" w:cs="Times New Roman"/>
          <w:sz w:val="28"/>
          <w:szCs w:val="28"/>
        </w:rPr>
        <w:t xml:space="preserve"> </w:t>
      </w:r>
      <w:r w:rsidR="00B35FB7" w:rsidRPr="00054543">
        <w:rPr>
          <w:rFonts w:ascii="Times New Roman" w:hAnsi="Times New Roman" w:cs="Times New Roman"/>
          <w:sz w:val="28"/>
          <w:szCs w:val="28"/>
        </w:rPr>
        <w:t>(е</w:t>
      </w:r>
      <w:r w:rsidR="00EA29C4" w:rsidRPr="00054543">
        <w:rPr>
          <w:rFonts w:ascii="Times New Roman" w:hAnsi="Times New Roman" w:cs="Times New Roman"/>
          <w:sz w:val="28"/>
          <w:szCs w:val="28"/>
        </w:rPr>
        <w:t>го</w:t>
      </w:r>
      <w:r w:rsidR="00B35FB7" w:rsidRPr="00054543">
        <w:rPr>
          <w:rFonts w:ascii="Times New Roman" w:hAnsi="Times New Roman" w:cs="Times New Roman"/>
          <w:sz w:val="28"/>
          <w:szCs w:val="28"/>
        </w:rPr>
        <w:t xml:space="preserve"> филиалов, представительств, обособленных структурных подразделений) или фамилия, имя, отчество индивидуального предпринимателя, проверка которого проводится, места фактического осуществления деятельности индивидуальным предпринимателем</w:t>
      </w:r>
      <w:r w:rsidRPr="00054543">
        <w:rPr>
          <w:rFonts w:ascii="Times New Roman" w:hAnsi="Times New Roman" w:cs="Times New Roman"/>
          <w:sz w:val="28"/>
          <w:szCs w:val="28"/>
        </w:rPr>
        <w:t>;</w:t>
      </w:r>
    </w:p>
    <w:p w:rsidR="00B6381D" w:rsidRPr="00054543" w:rsidRDefault="00B6381D" w:rsidP="00B6381D">
      <w:pPr>
        <w:pStyle w:val="ConsPlusNonformat"/>
        <w:ind w:firstLine="567"/>
        <w:jc w:val="both"/>
        <w:rPr>
          <w:rFonts w:ascii="Times New Roman" w:hAnsi="Times New Roman" w:cs="Times New Roman"/>
          <w:sz w:val="28"/>
          <w:szCs w:val="28"/>
        </w:rPr>
      </w:pPr>
      <w:r w:rsidRPr="00054543">
        <w:rPr>
          <w:rFonts w:ascii="Times New Roman" w:hAnsi="Times New Roman" w:cs="Times New Roman"/>
          <w:sz w:val="28"/>
          <w:szCs w:val="28"/>
        </w:rPr>
        <w:t xml:space="preserve">наименование вида государственного контроля (надзора), реестровый номер функции в федеральной государственной информационной системе </w:t>
      </w:r>
      <w:r w:rsidR="006E4D4D" w:rsidRPr="00054543">
        <w:rPr>
          <w:rFonts w:ascii="Times New Roman" w:hAnsi="Times New Roman" w:cs="Times New Roman"/>
          <w:sz w:val="28"/>
          <w:szCs w:val="28"/>
        </w:rPr>
        <w:t>«</w:t>
      </w:r>
      <w:r w:rsidRPr="00054543">
        <w:rPr>
          <w:rFonts w:ascii="Times New Roman" w:hAnsi="Times New Roman" w:cs="Times New Roman"/>
          <w:sz w:val="28"/>
          <w:szCs w:val="28"/>
        </w:rPr>
        <w:t>Федеральный реестр государственных и муниципальных услуг (функций)</w:t>
      </w:r>
      <w:r w:rsidR="006E4D4D" w:rsidRPr="00054543">
        <w:rPr>
          <w:rFonts w:ascii="Times New Roman" w:hAnsi="Times New Roman" w:cs="Times New Roman"/>
          <w:sz w:val="28"/>
          <w:szCs w:val="28"/>
        </w:rPr>
        <w:t>»</w:t>
      </w:r>
      <w:r w:rsidR="008072ED"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цели, задачи, предмет проверки и срок ее проведения;</w:t>
      </w:r>
    </w:p>
    <w:p w:rsidR="0097453E" w:rsidRPr="00054543" w:rsidRDefault="0097453E" w:rsidP="0097453E">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правовые основания проведения проверки;</w:t>
      </w:r>
    </w:p>
    <w:p w:rsidR="00FB033D" w:rsidRPr="00054543" w:rsidRDefault="0097453E" w:rsidP="0097453E">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подлежащие проверке обязательные требования</w:t>
      </w:r>
      <w:r w:rsidR="00FB033D"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перечень административных регламентов по исполнению государственной функции;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перечень документов, представление которых </w:t>
      </w:r>
      <w:r w:rsidR="00EA29C4" w:rsidRPr="00054543">
        <w:rPr>
          <w:rFonts w:ascii="Times New Roman" w:hAnsi="Times New Roman" w:cs="Times New Roman"/>
          <w:sz w:val="28"/>
          <w:szCs w:val="28"/>
        </w:rPr>
        <w:t>юридическим лицом, индивидуальным предпринимател</w:t>
      </w:r>
      <w:r w:rsidR="00F31140" w:rsidRPr="00054543">
        <w:rPr>
          <w:rFonts w:ascii="Times New Roman" w:hAnsi="Times New Roman" w:cs="Times New Roman"/>
          <w:sz w:val="28"/>
          <w:szCs w:val="28"/>
        </w:rPr>
        <w:t>ем</w:t>
      </w:r>
      <w:r w:rsidRPr="00054543">
        <w:rPr>
          <w:rFonts w:ascii="Times New Roman" w:hAnsi="Times New Roman" w:cs="Times New Roman"/>
          <w:sz w:val="28"/>
          <w:szCs w:val="28"/>
        </w:rPr>
        <w:t xml:space="preserve"> необходимо для достижения целей и задач проведения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даты начала и окончания проведения проверки;</w:t>
      </w:r>
    </w:p>
    <w:p w:rsidR="00FB033D" w:rsidRPr="00054543" w:rsidRDefault="00FB033D" w:rsidP="00FB033D">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иные сведения, если это предусмотрено  приказом министра, заместителя министра;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обеспечивает подписание министром приказа (распоряжения) о проведении проверки;</w:t>
      </w:r>
    </w:p>
    <w:p w:rsidR="00AD547D" w:rsidRPr="00054543" w:rsidRDefault="00903112" w:rsidP="00AD547D">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AD547D" w:rsidRPr="00054543">
        <w:rPr>
          <w:rFonts w:ascii="Times New Roman" w:hAnsi="Times New Roman" w:cs="Times New Roman"/>
          <w:sz w:val="28"/>
          <w:szCs w:val="28"/>
        </w:rPr>
        <w:t xml:space="preserve">обеспечивает направление руководителю юридического лица, индивидуальному предпринимателю уведомления о проведении проверки не позднее чем за три рабочих дня до начала ее проведения посредством направления копии распоряжения или приказа </w:t>
      </w:r>
      <w:r w:rsidR="000619C3" w:rsidRPr="00054543">
        <w:rPr>
          <w:rFonts w:ascii="Times New Roman" w:hAnsi="Times New Roman" w:cs="Times New Roman"/>
          <w:sz w:val="28"/>
          <w:szCs w:val="28"/>
        </w:rPr>
        <w:t>министра</w:t>
      </w:r>
      <w:r w:rsidR="00AD547D" w:rsidRPr="00054543">
        <w:rPr>
          <w:rFonts w:ascii="Times New Roman" w:hAnsi="Times New Roman" w:cs="Times New Roman"/>
          <w:sz w:val="28"/>
          <w:szCs w:val="28"/>
        </w:rPr>
        <w:t xml:space="preserve">, заместителя </w:t>
      </w:r>
      <w:r w:rsidR="000619C3" w:rsidRPr="00054543">
        <w:rPr>
          <w:rFonts w:ascii="Times New Roman" w:hAnsi="Times New Roman" w:cs="Times New Roman"/>
          <w:sz w:val="28"/>
          <w:szCs w:val="28"/>
        </w:rPr>
        <w:t>министра</w:t>
      </w:r>
      <w:r w:rsidR="00AD547D" w:rsidRPr="00054543">
        <w:rPr>
          <w:rFonts w:ascii="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705349" w:rsidRPr="00054543">
        <w:rPr>
          <w:rFonts w:ascii="Times New Roman" w:hAnsi="Times New Roman" w:cs="Times New Roman"/>
          <w:sz w:val="28"/>
          <w:szCs w:val="28"/>
        </w:rPr>
        <w:t>М</w:t>
      </w:r>
      <w:r w:rsidR="000619C3" w:rsidRPr="00054543">
        <w:rPr>
          <w:rFonts w:ascii="Times New Roman" w:hAnsi="Times New Roman" w:cs="Times New Roman"/>
          <w:sz w:val="28"/>
          <w:szCs w:val="28"/>
        </w:rPr>
        <w:t>инистерство</w:t>
      </w:r>
      <w:r w:rsidR="00AD547D" w:rsidRPr="00054543">
        <w:rPr>
          <w:rFonts w:ascii="Times New Roman" w:hAnsi="Times New Roman" w:cs="Times New Roman"/>
          <w:sz w:val="28"/>
          <w:szCs w:val="28"/>
        </w:rPr>
        <w:t>, или иным доступным способом.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настоящего пункта: не более трех рабочих дней.</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516"/>
      <w:bookmarkEnd w:id="12"/>
      <w:r w:rsidRPr="00054543">
        <w:rPr>
          <w:rFonts w:ascii="Times New Roman" w:hAnsi="Times New Roman" w:cs="Times New Roman"/>
          <w:sz w:val="28"/>
          <w:szCs w:val="28"/>
        </w:rPr>
        <w:t>5.1.</w:t>
      </w:r>
      <w:r w:rsidR="00C24892" w:rsidRPr="00054543">
        <w:rPr>
          <w:rFonts w:ascii="Times New Roman" w:hAnsi="Times New Roman" w:cs="Times New Roman"/>
          <w:sz w:val="28"/>
          <w:szCs w:val="28"/>
        </w:rPr>
        <w:t>9</w:t>
      </w:r>
      <w:r w:rsidRPr="00054543">
        <w:rPr>
          <w:rFonts w:ascii="Times New Roman" w:hAnsi="Times New Roman" w:cs="Times New Roman"/>
          <w:sz w:val="28"/>
          <w:szCs w:val="28"/>
        </w:rPr>
        <w:t>. Критериями принятия ответственным исполнителем решения по планированию и подготовке проведения плановых выездных и плановых документарных проверок являются случаи, указанные в пункте 2.4.1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525"/>
      <w:bookmarkEnd w:id="13"/>
      <w:r w:rsidRPr="00054543">
        <w:rPr>
          <w:rFonts w:ascii="Times New Roman" w:hAnsi="Times New Roman" w:cs="Times New Roman"/>
          <w:sz w:val="28"/>
          <w:szCs w:val="28"/>
        </w:rPr>
        <w:lastRenderedPageBreak/>
        <w:t>5.1.</w:t>
      </w:r>
      <w:r w:rsidR="00C24892" w:rsidRPr="00054543">
        <w:rPr>
          <w:rFonts w:ascii="Times New Roman" w:hAnsi="Times New Roman" w:cs="Times New Roman"/>
          <w:sz w:val="28"/>
          <w:szCs w:val="28"/>
        </w:rPr>
        <w:t>10</w:t>
      </w:r>
      <w:r w:rsidRPr="00054543">
        <w:rPr>
          <w:rFonts w:ascii="Times New Roman" w:hAnsi="Times New Roman" w:cs="Times New Roman"/>
          <w:sz w:val="28"/>
          <w:szCs w:val="28"/>
        </w:rPr>
        <w:t xml:space="preserve">. Результатом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является направление руководителю </w:t>
      </w:r>
      <w:r w:rsidR="00F31140" w:rsidRPr="00054543">
        <w:rPr>
          <w:rFonts w:ascii="Times New Roman" w:hAnsi="Times New Roman" w:cs="Times New Roman"/>
          <w:sz w:val="28"/>
          <w:szCs w:val="28"/>
        </w:rPr>
        <w:t>юридического лица, индивидуальному предпринимателю</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при проведении плановой выездной проверки - уведомления о проведении проверки с приложением копии приказа (распоряжения) о проведении плановой выездной проверки (в соответствии с типовой формой распоряжения или приказа о проведении проверки, утвержденной Приказом Минэкономразвития России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141);</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при проведении плановой документарной проверки - запроса о предоставлении </w:t>
      </w:r>
      <w:r w:rsidR="00F31140" w:rsidRPr="00054543">
        <w:rPr>
          <w:rFonts w:ascii="Times New Roman" w:hAnsi="Times New Roman" w:cs="Times New Roman"/>
          <w:sz w:val="28"/>
          <w:szCs w:val="28"/>
        </w:rPr>
        <w:t>юридическим лицом, индивидуальным предпринимателем</w:t>
      </w:r>
      <w:r w:rsidRPr="00054543">
        <w:rPr>
          <w:rFonts w:ascii="Times New Roman" w:hAnsi="Times New Roman" w:cs="Times New Roman"/>
          <w:sz w:val="28"/>
          <w:szCs w:val="28"/>
        </w:rPr>
        <w:t xml:space="preserve"> материалов и документов, необходимых для проведения плановой документарной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5.1.</w:t>
      </w:r>
      <w:r w:rsidR="00C24892" w:rsidRPr="00054543">
        <w:rPr>
          <w:rFonts w:ascii="Times New Roman" w:hAnsi="Times New Roman" w:cs="Times New Roman"/>
          <w:sz w:val="28"/>
          <w:szCs w:val="28"/>
        </w:rPr>
        <w:t>11</w:t>
      </w:r>
      <w:r w:rsidRPr="00054543">
        <w:rPr>
          <w:rFonts w:ascii="Times New Roman" w:hAnsi="Times New Roman" w:cs="Times New Roman"/>
          <w:sz w:val="28"/>
          <w:szCs w:val="28"/>
        </w:rPr>
        <w:t xml:space="preserve">. Фиксация результата выполнения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осуществляется путем учета и хранения копий уведомления, приказа (распоряжения) или запроса, указанных в пункте </w:t>
      </w:r>
      <w:r w:rsidR="00F86310" w:rsidRPr="00054543">
        <w:rPr>
          <w:rFonts w:ascii="Times New Roman" w:hAnsi="Times New Roman" w:cs="Times New Roman"/>
          <w:sz w:val="28"/>
          <w:szCs w:val="28"/>
        </w:rPr>
        <w:t>5.1.10</w:t>
      </w:r>
      <w:r w:rsidRPr="00054543">
        <w:rPr>
          <w:rFonts w:ascii="Times New Roman" w:hAnsi="Times New Roman" w:cs="Times New Roman"/>
          <w:sz w:val="28"/>
          <w:szCs w:val="28"/>
        </w:rPr>
        <w:t xml:space="preserve"> настоящего Административного регламента, в материалах дела, а также отдельного хранения данных документов в электронной форме, в установленном порядке в соответствии с правилами ведения делопроизводства в Министерстве.</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4" w:name="Par530"/>
      <w:bookmarkEnd w:id="14"/>
      <w:r w:rsidRPr="00054543">
        <w:rPr>
          <w:rFonts w:ascii="Times New Roman" w:hAnsi="Times New Roman" w:cs="Times New Roman"/>
          <w:sz w:val="28"/>
          <w:szCs w:val="28"/>
        </w:rPr>
        <w:t xml:space="preserve">5.2. Административная процедура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выездной проверки</w:t>
      </w:r>
      <w:r w:rsidR="00D4625A"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5.2.1. Основанием для начала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выездной 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w:t>
      </w:r>
      <w:r w:rsidR="00F31C7B" w:rsidRPr="00054543">
        <w:rPr>
          <w:rFonts w:ascii="Times New Roman" w:hAnsi="Times New Roman" w:cs="Times New Roman"/>
          <w:sz w:val="28"/>
          <w:szCs w:val="28"/>
        </w:rPr>
        <w:t>ляется внесение соответствующего юридического лица, индивидуального предпринимателя</w:t>
      </w:r>
      <w:r w:rsidRPr="00054543">
        <w:rPr>
          <w:rFonts w:ascii="Times New Roman" w:hAnsi="Times New Roman" w:cs="Times New Roman"/>
          <w:sz w:val="28"/>
          <w:szCs w:val="28"/>
        </w:rPr>
        <w:t xml:space="preserve"> в ежегодный План Министерства по проведению проверок </w:t>
      </w:r>
      <w:r w:rsidR="00F31C7B" w:rsidRPr="00054543">
        <w:rPr>
          <w:rFonts w:ascii="Times New Roman" w:hAnsi="Times New Roman" w:cs="Times New Roman"/>
          <w:sz w:val="28"/>
          <w:szCs w:val="28"/>
        </w:rPr>
        <w:t>юридических лиц, индивидуальных предпринимателей</w:t>
      </w:r>
      <w:r w:rsidRPr="00054543">
        <w:rPr>
          <w:rFonts w:ascii="Times New Roman" w:hAnsi="Times New Roman" w:cs="Times New Roman"/>
          <w:sz w:val="28"/>
          <w:szCs w:val="28"/>
        </w:rPr>
        <w:t>, а также невозможность при документарной проверке: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w:t>
      </w:r>
      <w:r w:rsidR="000B52B4"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оценить соответствие деятельности </w:t>
      </w:r>
      <w:r w:rsidR="000B52B4" w:rsidRPr="00054543">
        <w:rPr>
          <w:rFonts w:ascii="Times New Roman" w:hAnsi="Times New Roman" w:cs="Times New Roman"/>
          <w:sz w:val="28"/>
          <w:szCs w:val="28"/>
        </w:rPr>
        <w:t>юридического лица, индивидуального предпринимателя</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обязательным требованиям без проведения соответствующего мероприятия по контролю.</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5.2.2. Ответственный исполнитель осуществляет следующие административные действия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выездной 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w:t>
      </w:r>
    </w:p>
    <w:p w:rsidR="005A20DD" w:rsidRPr="00054543" w:rsidRDefault="00903112" w:rsidP="005A20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 w:name="Par537"/>
      <w:bookmarkEnd w:id="15"/>
      <w:r w:rsidRPr="00054543">
        <w:rPr>
          <w:rFonts w:ascii="Times New Roman" w:hAnsi="Times New Roman" w:cs="Times New Roman"/>
          <w:sz w:val="28"/>
          <w:szCs w:val="28"/>
        </w:rPr>
        <w:t xml:space="preserve">- прибывает в </w:t>
      </w:r>
      <w:r w:rsidR="000B52B4" w:rsidRPr="00054543">
        <w:rPr>
          <w:rFonts w:ascii="Times New Roman" w:hAnsi="Times New Roman" w:cs="Times New Roman"/>
          <w:sz w:val="28"/>
          <w:szCs w:val="28"/>
        </w:rPr>
        <w:t>юридическое лицо, к индивидуальному предпринимателю</w:t>
      </w:r>
      <w:r w:rsidR="00583DB6" w:rsidRPr="00054543">
        <w:rPr>
          <w:rFonts w:ascii="Times New Roman" w:hAnsi="Times New Roman" w:cs="Times New Roman"/>
          <w:sz w:val="28"/>
          <w:szCs w:val="28"/>
        </w:rPr>
        <w:t xml:space="preserve"> </w:t>
      </w:r>
      <w:r w:rsidRPr="00054543">
        <w:rPr>
          <w:rFonts w:ascii="Times New Roman" w:hAnsi="Times New Roman" w:cs="Times New Roman"/>
          <w:sz w:val="28"/>
          <w:szCs w:val="28"/>
        </w:rPr>
        <w:t>в срок, установленный приказ</w:t>
      </w:r>
      <w:r w:rsidR="00FA23C7" w:rsidRPr="00054543">
        <w:rPr>
          <w:rFonts w:ascii="Times New Roman" w:hAnsi="Times New Roman" w:cs="Times New Roman"/>
          <w:sz w:val="28"/>
          <w:szCs w:val="28"/>
        </w:rPr>
        <w:t xml:space="preserve">ом (распоряжением) Министерства, </w:t>
      </w:r>
      <w:bookmarkStart w:id="16" w:name="Par538"/>
      <w:bookmarkEnd w:id="16"/>
      <w:r w:rsidRPr="00054543">
        <w:rPr>
          <w:rFonts w:ascii="Times New Roman" w:hAnsi="Times New Roman" w:cs="Times New Roman"/>
          <w:sz w:val="28"/>
          <w:szCs w:val="28"/>
        </w:rPr>
        <w:t xml:space="preserve"> предъявляет служебное удостоверение и вручает руководителю </w:t>
      </w:r>
      <w:r w:rsidR="000B52B4" w:rsidRPr="00054543">
        <w:rPr>
          <w:rFonts w:ascii="Times New Roman" w:hAnsi="Times New Roman" w:cs="Times New Roman"/>
          <w:sz w:val="28"/>
          <w:szCs w:val="28"/>
        </w:rPr>
        <w:t>юридического лица, индивидуальному предпринимателю</w:t>
      </w:r>
      <w:r w:rsidRPr="00054543">
        <w:rPr>
          <w:rFonts w:ascii="Times New Roman" w:hAnsi="Times New Roman" w:cs="Times New Roman"/>
          <w:sz w:val="28"/>
          <w:szCs w:val="28"/>
        </w:rPr>
        <w:t xml:space="preserve"> копию приказа (распоряжения) о проведении проверки</w:t>
      </w:r>
      <w:r w:rsidR="005A20DD" w:rsidRPr="00054543">
        <w:rPr>
          <w:rFonts w:ascii="Times New Roman" w:hAnsi="Times New Roman" w:cs="Times New Roman"/>
          <w:sz w:val="28"/>
          <w:szCs w:val="28"/>
        </w:rPr>
        <w:t>, информирует руководителя юридического лица, индивидуального предпринимателя о целях, задачах, основаниях проведения проверки, видах и объеме мероприятий по контролю, сроках и условиях ее проведения;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срок исполнения: по прибытии в </w:t>
      </w:r>
      <w:r w:rsidR="000B52B4" w:rsidRPr="00054543">
        <w:rPr>
          <w:rFonts w:ascii="Times New Roman" w:hAnsi="Times New Roman" w:cs="Times New Roman"/>
          <w:sz w:val="28"/>
          <w:szCs w:val="28"/>
        </w:rPr>
        <w:t>юридическое лицо, к индивидуальному предпринимателю</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 w:name="Par540"/>
      <w:bookmarkEnd w:id="17"/>
      <w:r w:rsidRPr="00054543">
        <w:rPr>
          <w:rFonts w:ascii="Times New Roman" w:hAnsi="Times New Roman" w:cs="Times New Roman"/>
          <w:sz w:val="28"/>
          <w:szCs w:val="28"/>
        </w:rPr>
        <w:t>- изучает сведения, содержащиеся в документах, связанные с целями, задачами и предметом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проверяет соблюдение </w:t>
      </w:r>
      <w:r w:rsidR="0093048C" w:rsidRPr="00054543">
        <w:rPr>
          <w:rFonts w:ascii="Times New Roman" w:hAnsi="Times New Roman" w:cs="Times New Roman"/>
          <w:sz w:val="28"/>
          <w:szCs w:val="28"/>
        </w:rPr>
        <w:t>юридическим лицом, индивидуальным предпринимателем</w:t>
      </w:r>
      <w:r w:rsidRPr="00054543">
        <w:rPr>
          <w:rFonts w:ascii="Times New Roman" w:hAnsi="Times New Roman" w:cs="Times New Roman"/>
          <w:sz w:val="28"/>
          <w:szCs w:val="28"/>
        </w:rPr>
        <w:t xml:space="preserve"> следующих положений(обязательных требований, предъявляемых к </w:t>
      </w:r>
      <w:r w:rsidR="0072118E" w:rsidRPr="00054543">
        <w:rPr>
          <w:rFonts w:ascii="Times New Roman" w:hAnsi="Times New Roman" w:cs="Times New Roman"/>
          <w:sz w:val="28"/>
          <w:szCs w:val="28"/>
        </w:rPr>
        <w:t xml:space="preserve">работодателям </w:t>
      </w:r>
      <w:r w:rsidRPr="00054543">
        <w:rPr>
          <w:rFonts w:ascii="Times New Roman" w:hAnsi="Times New Roman" w:cs="Times New Roman"/>
          <w:sz w:val="28"/>
          <w:szCs w:val="28"/>
        </w:rPr>
        <w:t xml:space="preserve">при проверке, в соответствии с </w:t>
      </w:r>
      <w:r w:rsidR="0072118E" w:rsidRPr="00054543">
        <w:rPr>
          <w:rFonts w:ascii="Times New Roman" w:hAnsi="Times New Roman" w:cs="Times New Roman"/>
          <w:sz w:val="28"/>
          <w:szCs w:val="28"/>
        </w:rPr>
        <w:t>приложением 2  к настоящему Административному регламенту</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соответствие количества созданных или выделенных рабочих мест для трудоустройства инвалидов в соответствии с установленной квотой для приема на работу инвалидов требованиям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соответствие численности фактически работающих инвалидов расчетному количеству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полнота и достоверность представления </w:t>
      </w:r>
      <w:r w:rsidR="0093048C" w:rsidRPr="00054543">
        <w:rPr>
          <w:rFonts w:ascii="Times New Roman" w:hAnsi="Times New Roman" w:cs="Times New Roman"/>
          <w:sz w:val="28"/>
          <w:szCs w:val="28"/>
        </w:rPr>
        <w:t>юридическим лицом, индивидуальным предпринимателем</w:t>
      </w:r>
      <w:r w:rsidRPr="00054543">
        <w:rPr>
          <w:rFonts w:ascii="Times New Roman" w:hAnsi="Times New Roman" w:cs="Times New Roman"/>
          <w:sz w:val="28"/>
          <w:szCs w:val="28"/>
        </w:rPr>
        <w:t xml:space="preserve"> в центр занятости населения информации, необходимой для осуществления деятельности по профессиональной реабилитации и содействию занятости инвалидов в установленные сроки;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8" w:name="Par547"/>
      <w:bookmarkEnd w:id="18"/>
      <w:r w:rsidRPr="00054543">
        <w:rPr>
          <w:rFonts w:ascii="Times New Roman" w:hAnsi="Times New Roman" w:cs="Times New Roman"/>
          <w:sz w:val="28"/>
          <w:szCs w:val="28"/>
        </w:rPr>
        <w:t xml:space="preserve">полнота и достоверность представления </w:t>
      </w:r>
      <w:r w:rsidR="0093048C" w:rsidRPr="00054543">
        <w:rPr>
          <w:rFonts w:ascii="Times New Roman" w:hAnsi="Times New Roman" w:cs="Times New Roman"/>
          <w:sz w:val="28"/>
          <w:szCs w:val="28"/>
        </w:rPr>
        <w:t>юридическим лицом, индивидуальным предпринимателем</w:t>
      </w:r>
      <w:r w:rsidRPr="00054543">
        <w:rPr>
          <w:rFonts w:ascii="Times New Roman" w:hAnsi="Times New Roman" w:cs="Times New Roman"/>
          <w:sz w:val="28"/>
          <w:szCs w:val="28"/>
        </w:rPr>
        <w:t xml:space="preserve"> в центр занятости населения информации о выполнении квоты для приема на работу инвалидов в установленные сроки;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при необходимости запрашивает документы и материалы по вопросам, относящимся к предмету плановой выездной проверки, а также письменные объяснения руководителя </w:t>
      </w:r>
      <w:r w:rsidR="0093048C"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 xml:space="preserve">, проводит собеседования с руководителем и/или работниками </w:t>
      </w:r>
      <w:r w:rsidR="0093048C" w:rsidRPr="00054543">
        <w:rPr>
          <w:rFonts w:ascii="Times New Roman" w:hAnsi="Times New Roman" w:cs="Times New Roman"/>
          <w:sz w:val="28"/>
          <w:szCs w:val="28"/>
        </w:rPr>
        <w:t>юридического лица, индивидуальным предпринимателем</w:t>
      </w:r>
      <w:r w:rsidRPr="00054543">
        <w:rPr>
          <w:rFonts w:ascii="Times New Roman" w:hAnsi="Times New Roman" w:cs="Times New Roman"/>
          <w:sz w:val="28"/>
          <w:szCs w:val="28"/>
        </w:rPr>
        <w:t xml:space="preserve"> по вопросам, относящимся к предмету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анализирует документы, материалы и разъяснения, представленные по вопросам, относящимся к предмету проверки, и принимает решение о наличии (отсутствии) нарушений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при выявлении фактов нарушений:</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изготавливает и заверяет в установленном порядке копии документов, подтверждающих факты нарушения (далее - подтверждающие документы);</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вносит сведения о фактах нарушения законодательства о занятости населения в проект акта проверки с приобщением копий подтверждающих документов;</w:t>
      </w:r>
    </w:p>
    <w:p w:rsidR="00AB4074"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w:t>
      </w:r>
      <w:r w:rsidR="00AB4074" w:rsidRPr="00054543">
        <w:rPr>
          <w:rFonts w:ascii="Times New Roman" w:hAnsi="Times New Roman" w:cs="Times New Roman"/>
          <w:sz w:val="28"/>
          <w:szCs w:val="28"/>
        </w:rPr>
        <w:t xml:space="preserve"> вносит запись о проведенной проверке в журнал учета проверок, содержащую сведения о наименовании Министерства,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с указанием фамилии, имени, отчества и должности должностного лица или должностных лиц, проводящих проверку, его или их подписи;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вносит при отсутствии </w:t>
      </w:r>
      <w:r w:rsidR="00E56DAD" w:rsidRPr="00054543">
        <w:rPr>
          <w:rFonts w:ascii="Times New Roman" w:hAnsi="Times New Roman" w:cs="Times New Roman"/>
          <w:sz w:val="28"/>
          <w:szCs w:val="28"/>
        </w:rPr>
        <w:t>у работодателя</w:t>
      </w:r>
      <w:r w:rsidRPr="00054543">
        <w:rPr>
          <w:rFonts w:ascii="Times New Roman" w:hAnsi="Times New Roman" w:cs="Times New Roman"/>
          <w:sz w:val="28"/>
          <w:szCs w:val="28"/>
        </w:rPr>
        <w:t xml:space="preserve"> журнала учета проверок соответствующую запись в проект акта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 подготавливает проект акта проверки (типовая форма акта проверки утверждена Приказом Минэкономразвития России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141), приобщает к нему перечень и копии документов, представленных руководителем </w:t>
      </w:r>
      <w:r w:rsidR="0093048C" w:rsidRPr="00054543">
        <w:rPr>
          <w:rFonts w:ascii="Times New Roman" w:hAnsi="Times New Roman" w:cs="Times New Roman"/>
          <w:sz w:val="28"/>
          <w:szCs w:val="28"/>
        </w:rPr>
        <w:t>юридического лица, индивидуальным предпринимателем</w:t>
      </w:r>
      <w:r w:rsidRPr="00054543">
        <w:rPr>
          <w:rFonts w:ascii="Times New Roman" w:hAnsi="Times New Roman" w:cs="Times New Roman"/>
          <w:sz w:val="28"/>
          <w:szCs w:val="28"/>
        </w:rPr>
        <w:t xml:space="preserve"> при проведении проверки (далее - приложения), и представляет проект акта проверки на рассмотрение должностному лицу, ответственному за проведение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 w:name="Par556"/>
      <w:bookmarkEnd w:id="19"/>
      <w:r w:rsidRPr="00054543">
        <w:rPr>
          <w:rFonts w:ascii="Times New Roman" w:hAnsi="Times New Roman" w:cs="Times New Roman"/>
          <w:sz w:val="28"/>
          <w:szCs w:val="28"/>
        </w:rPr>
        <w:t xml:space="preserve">срок исполнения: </w:t>
      </w:r>
      <w:r w:rsidR="005E43AA" w:rsidRPr="00054543">
        <w:rPr>
          <w:rFonts w:ascii="Times New Roman" w:hAnsi="Times New Roman" w:cs="Times New Roman"/>
          <w:sz w:val="28"/>
          <w:szCs w:val="28"/>
        </w:rPr>
        <w:t xml:space="preserve">в течение одного  рабочего дня </w:t>
      </w:r>
      <w:r w:rsidRPr="00054543">
        <w:rPr>
          <w:rFonts w:ascii="Times New Roman" w:hAnsi="Times New Roman" w:cs="Times New Roman"/>
          <w:sz w:val="28"/>
          <w:szCs w:val="28"/>
        </w:rPr>
        <w:t xml:space="preserve"> после завершения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подписывает акт проверки в 2-х экземплярах;</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558"/>
      <w:bookmarkEnd w:id="20"/>
      <w:r w:rsidRPr="00054543">
        <w:rPr>
          <w:rFonts w:ascii="Times New Roman" w:hAnsi="Times New Roman" w:cs="Times New Roman"/>
          <w:sz w:val="28"/>
          <w:szCs w:val="28"/>
        </w:rPr>
        <w:t xml:space="preserve">срок исполнения: </w:t>
      </w:r>
      <w:r w:rsidR="005E43AA" w:rsidRPr="00054543">
        <w:rPr>
          <w:rFonts w:ascii="Times New Roman" w:hAnsi="Times New Roman" w:cs="Times New Roman"/>
          <w:sz w:val="28"/>
          <w:szCs w:val="28"/>
        </w:rPr>
        <w:t xml:space="preserve">в течение одного  рабочего дня  </w:t>
      </w:r>
      <w:r w:rsidRPr="00054543">
        <w:rPr>
          <w:rFonts w:ascii="Times New Roman" w:hAnsi="Times New Roman" w:cs="Times New Roman"/>
          <w:sz w:val="28"/>
          <w:szCs w:val="28"/>
        </w:rPr>
        <w:t>после составления акта;</w:t>
      </w:r>
    </w:p>
    <w:p w:rsidR="00CB5D63" w:rsidRPr="00054543" w:rsidRDefault="00903112" w:rsidP="00CB5D63">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вручает один экземпляр акта проверки с копиями приложений руководителю </w:t>
      </w:r>
      <w:r w:rsidR="0050049E" w:rsidRPr="00054543">
        <w:rPr>
          <w:rFonts w:ascii="Times New Roman" w:hAnsi="Times New Roman" w:cs="Times New Roman"/>
          <w:sz w:val="28"/>
          <w:szCs w:val="28"/>
        </w:rPr>
        <w:t>юридического лица, индивидуальному предпринимателю</w:t>
      </w:r>
      <w:r w:rsidR="009638CB" w:rsidRPr="00054543">
        <w:rPr>
          <w:rFonts w:ascii="Times New Roman" w:hAnsi="Times New Roman" w:cs="Times New Roman"/>
          <w:sz w:val="28"/>
          <w:szCs w:val="28"/>
        </w:rPr>
        <w:t xml:space="preserve">, </w:t>
      </w:r>
      <w:r w:rsidR="00CB5D63" w:rsidRPr="00054543">
        <w:rPr>
          <w:rFonts w:ascii="Times New Roman" w:hAnsi="Times New Roman" w:cs="Times New Roman"/>
          <w:sz w:val="28"/>
          <w:szCs w:val="28"/>
        </w:rPr>
        <w:t>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при наличии согласия проверяемого лица на осуществление взаимодействия в электронной форме направление одного экземпляра акта проверки с копиями приложений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1" w:name="Par560"/>
      <w:bookmarkEnd w:id="21"/>
      <w:r w:rsidRPr="00054543">
        <w:rPr>
          <w:rFonts w:ascii="Times New Roman" w:hAnsi="Times New Roman" w:cs="Times New Roman"/>
          <w:sz w:val="28"/>
          <w:szCs w:val="28"/>
        </w:rPr>
        <w:t xml:space="preserve">срок исполнения: </w:t>
      </w:r>
      <w:r w:rsidR="005E43AA" w:rsidRPr="00054543">
        <w:rPr>
          <w:rFonts w:ascii="Times New Roman" w:hAnsi="Times New Roman" w:cs="Times New Roman"/>
          <w:sz w:val="28"/>
          <w:szCs w:val="28"/>
        </w:rPr>
        <w:t xml:space="preserve">в течение одного  рабочего дня  </w:t>
      </w:r>
      <w:r w:rsidRPr="00054543">
        <w:rPr>
          <w:rFonts w:ascii="Times New Roman" w:hAnsi="Times New Roman" w:cs="Times New Roman"/>
          <w:sz w:val="28"/>
          <w:szCs w:val="28"/>
        </w:rPr>
        <w:t>после подписания акта;</w:t>
      </w:r>
    </w:p>
    <w:p w:rsidR="00B34405" w:rsidRPr="00054543" w:rsidRDefault="00903112" w:rsidP="00B34405">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обеспечивает </w:t>
      </w:r>
      <w:r w:rsidR="00B34405" w:rsidRPr="00054543">
        <w:rPr>
          <w:rFonts w:ascii="Times New Roman" w:hAnsi="Times New Roman" w:cs="Times New Roman"/>
          <w:sz w:val="28"/>
          <w:szCs w:val="28"/>
        </w:rPr>
        <w:t xml:space="preserve">направление заказным почтовым отправлением с уведомлением о вручении, которое приобщается к экземпляру акта проверки, хранящемуся в деле </w:t>
      </w:r>
      <w:r w:rsidR="00D43E0E" w:rsidRPr="00054543">
        <w:rPr>
          <w:rFonts w:ascii="Times New Roman" w:hAnsi="Times New Roman" w:cs="Times New Roman"/>
          <w:sz w:val="28"/>
          <w:szCs w:val="28"/>
        </w:rPr>
        <w:t>Министерства</w:t>
      </w:r>
      <w:r w:rsidR="00B34405" w:rsidRPr="00054543">
        <w:rPr>
          <w:rFonts w:ascii="Times New Roman" w:hAnsi="Times New Roman" w:cs="Times New Roman"/>
          <w:sz w:val="28"/>
          <w:szCs w:val="28"/>
        </w:rPr>
        <w:t>,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562"/>
      <w:bookmarkEnd w:id="22"/>
      <w:r w:rsidRPr="00054543">
        <w:rPr>
          <w:rFonts w:ascii="Times New Roman" w:hAnsi="Times New Roman" w:cs="Times New Roman"/>
          <w:sz w:val="28"/>
          <w:szCs w:val="28"/>
        </w:rPr>
        <w:t xml:space="preserve">срок исполнения: </w:t>
      </w:r>
      <w:r w:rsidR="005E43AA" w:rsidRPr="00054543">
        <w:rPr>
          <w:rFonts w:ascii="Times New Roman" w:hAnsi="Times New Roman" w:cs="Times New Roman"/>
          <w:sz w:val="28"/>
          <w:szCs w:val="28"/>
        </w:rPr>
        <w:t xml:space="preserve">в течение одного  рабочего дня  </w:t>
      </w:r>
      <w:r w:rsidRPr="00054543">
        <w:rPr>
          <w:rFonts w:ascii="Times New Roman" w:hAnsi="Times New Roman" w:cs="Times New Roman"/>
          <w:sz w:val="28"/>
          <w:szCs w:val="28"/>
        </w:rPr>
        <w:t>после подписания акта;</w:t>
      </w:r>
    </w:p>
    <w:p w:rsidR="00845897" w:rsidRPr="00054543" w:rsidRDefault="00903112" w:rsidP="00845897">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вносит соответствующую запись во второй экземпляр акта проверки, приобщает к нему уведомление о вручении заказного почтового отправления</w:t>
      </w:r>
      <w:r w:rsidR="00395002" w:rsidRPr="00054543">
        <w:rPr>
          <w:rFonts w:ascii="Times New Roman" w:hAnsi="Times New Roman" w:cs="Times New Roman"/>
          <w:sz w:val="28"/>
          <w:szCs w:val="28"/>
        </w:rPr>
        <w:t xml:space="preserve"> </w:t>
      </w:r>
      <w:r w:rsidR="00845897" w:rsidRPr="00054543">
        <w:rPr>
          <w:rFonts w:ascii="Times New Roman" w:hAnsi="Times New Roman" w:cs="Times New Roman"/>
          <w:sz w:val="28"/>
          <w:szCs w:val="28"/>
        </w:rPr>
        <w:t>и (или) иного подтверждения получения акта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3" w:name="Par564"/>
      <w:bookmarkEnd w:id="23"/>
      <w:r w:rsidRPr="00054543">
        <w:rPr>
          <w:rFonts w:ascii="Times New Roman" w:hAnsi="Times New Roman" w:cs="Times New Roman"/>
          <w:sz w:val="28"/>
          <w:szCs w:val="28"/>
        </w:rPr>
        <w:t xml:space="preserve">срок исполнения: </w:t>
      </w:r>
      <w:r w:rsidR="005E43AA" w:rsidRPr="00054543">
        <w:rPr>
          <w:rFonts w:ascii="Times New Roman" w:hAnsi="Times New Roman" w:cs="Times New Roman"/>
          <w:sz w:val="28"/>
          <w:szCs w:val="28"/>
        </w:rPr>
        <w:t xml:space="preserve">в течение одного  рабочего дня  </w:t>
      </w:r>
      <w:r w:rsidRPr="00054543">
        <w:rPr>
          <w:rFonts w:ascii="Times New Roman" w:hAnsi="Times New Roman" w:cs="Times New Roman"/>
          <w:sz w:val="28"/>
          <w:szCs w:val="28"/>
        </w:rPr>
        <w:t>после направления акта проверки заказным почтовым отправлением;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приобщает к акту проверки письменные возражения руководителя </w:t>
      </w:r>
      <w:r w:rsidR="005471AF"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 xml:space="preserve"> (при наличии) в случае несогласия руководителя </w:t>
      </w:r>
      <w:r w:rsidR="005471AF"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 xml:space="preserve"> с содержанием акта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срок исполнения: </w:t>
      </w:r>
      <w:r w:rsidR="005E43AA" w:rsidRPr="00054543">
        <w:rPr>
          <w:rFonts w:ascii="Times New Roman" w:hAnsi="Times New Roman" w:cs="Times New Roman"/>
          <w:sz w:val="28"/>
          <w:szCs w:val="28"/>
        </w:rPr>
        <w:t xml:space="preserve">в течение одного  рабочего дня  </w:t>
      </w:r>
      <w:r w:rsidRPr="00054543">
        <w:rPr>
          <w:rFonts w:ascii="Times New Roman" w:hAnsi="Times New Roman" w:cs="Times New Roman"/>
          <w:sz w:val="28"/>
          <w:szCs w:val="28"/>
        </w:rPr>
        <w:t xml:space="preserve">после получения возражений руководителя </w:t>
      </w:r>
      <w:r w:rsidR="005471AF"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w:t>
      </w:r>
    </w:p>
    <w:p w:rsidR="00903112" w:rsidRPr="00054543" w:rsidRDefault="00D136E8"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903112" w:rsidRPr="00054543">
        <w:rPr>
          <w:rFonts w:ascii="Times New Roman" w:hAnsi="Times New Roman" w:cs="Times New Roman"/>
          <w:sz w:val="28"/>
          <w:szCs w:val="28"/>
        </w:rPr>
        <w:t xml:space="preserve">- осуществляет административные </w:t>
      </w:r>
      <w:r w:rsidR="00EC3028" w:rsidRPr="00054543">
        <w:rPr>
          <w:rFonts w:ascii="Times New Roman" w:hAnsi="Times New Roman" w:cs="Times New Roman"/>
          <w:sz w:val="28"/>
          <w:szCs w:val="28"/>
        </w:rPr>
        <w:t>процедуры (</w:t>
      </w:r>
      <w:r w:rsidR="00903112" w:rsidRPr="00054543">
        <w:rPr>
          <w:rFonts w:ascii="Times New Roman" w:hAnsi="Times New Roman" w:cs="Times New Roman"/>
          <w:sz w:val="28"/>
          <w:szCs w:val="28"/>
        </w:rPr>
        <w:t>действия</w:t>
      </w:r>
      <w:r w:rsidR="00EC3028" w:rsidRPr="00054543">
        <w:rPr>
          <w:rFonts w:ascii="Times New Roman" w:hAnsi="Times New Roman" w:cs="Times New Roman"/>
          <w:sz w:val="28"/>
          <w:szCs w:val="28"/>
        </w:rPr>
        <w:t>)</w:t>
      </w:r>
      <w:r w:rsidR="00903112" w:rsidRPr="00054543">
        <w:rPr>
          <w:rFonts w:ascii="Times New Roman" w:hAnsi="Times New Roman" w:cs="Times New Roman"/>
          <w:sz w:val="28"/>
          <w:szCs w:val="28"/>
        </w:rPr>
        <w:t xml:space="preserve">, предусмотренные </w:t>
      </w:r>
      <w:r w:rsidR="00903112" w:rsidRPr="00054543">
        <w:rPr>
          <w:rFonts w:ascii="Times New Roman" w:hAnsi="Times New Roman" w:cs="Times New Roman"/>
          <w:sz w:val="28"/>
          <w:szCs w:val="28"/>
        </w:rPr>
        <w:lastRenderedPageBreak/>
        <w:t>пунктом 5.7.2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5.2.3. Критерием принятия ответственным исполнителем решения по результатам проведения плановой выездной проверки является соответствие (несоответствие)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при проверке.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5.2.4. Результатом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выездной 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являются выявленные нарушения </w:t>
      </w:r>
      <w:r w:rsidR="005471AF" w:rsidRPr="00054543">
        <w:rPr>
          <w:rFonts w:ascii="Times New Roman" w:hAnsi="Times New Roman" w:cs="Times New Roman"/>
          <w:sz w:val="28"/>
          <w:szCs w:val="28"/>
        </w:rPr>
        <w:t>юридическим лицом, индивидуальным предпринимателем</w:t>
      </w:r>
      <w:r w:rsidRPr="00054543">
        <w:rPr>
          <w:rFonts w:ascii="Times New Roman" w:hAnsi="Times New Roman" w:cs="Times New Roman"/>
          <w:sz w:val="28"/>
          <w:szCs w:val="28"/>
        </w:rPr>
        <w:t xml:space="preserve"> законодательства в области занятости населения и квотирования рабочих мест для приема на работу инвалидов либо их отсутствие.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5.2.5. Результат выполнения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выездной 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фиксируется в акте проверки, а также в электронной форме на официальном сайте Министерства.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5.2.6. Срок исполнения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выездной 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 не более </w:t>
      </w:r>
      <w:r w:rsidR="00BF39B2" w:rsidRPr="00054543">
        <w:rPr>
          <w:rFonts w:ascii="Times New Roman" w:hAnsi="Times New Roman" w:cs="Times New Roman"/>
          <w:sz w:val="28"/>
          <w:szCs w:val="28"/>
        </w:rPr>
        <w:t>2</w:t>
      </w:r>
      <w:r w:rsidRPr="00054543">
        <w:rPr>
          <w:rFonts w:ascii="Times New Roman" w:hAnsi="Times New Roman" w:cs="Times New Roman"/>
          <w:sz w:val="28"/>
          <w:szCs w:val="28"/>
        </w:rPr>
        <w:t>0 рабочих дней.</w:t>
      </w:r>
    </w:p>
    <w:p w:rsidR="00451AE4" w:rsidRPr="00054543" w:rsidRDefault="00451AE4" w:rsidP="00451AE4">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5.2.7.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34001A" w:rsidRPr="00054543">
        <w:rPr>
          <w:rFonts w:ascii="Times New Roman" w:hAnsi="Times New Roman" w:cs="Times New Roman"/>
          <w:sz w:val="28"/>
          <w:szCs w:val="28"/>
        </w:rPr>
        <w:t xml:space="preserve">Министерства </w:t>
      </w:r>
      <w:r w:rsidRPr="00054543">
        <w:rPr>
          <w:rFonts w:ascii="Times New Roman" w:hAnsi="Times New Roman"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 В этом случае </w:t>
      </w:r>
      <w:r w:rsidR="0034001A" w:rsidRPr="00054543">
        <w:rPr>
          <w:rFonts w:ascii="Times New Roman" w:hAnsi="Times New Roman" w:cs="Times New Roman"/>
          <w:sz w:val="28"/>
          <w:szCs w:val="28"/>
        </w:rPr>
        <w:t xml:space="preserve">Министерство </w:t>
      </w:r>
      <w:r w:rsidRPr="00054543">
        <w:rPr>
          <w:rFonts w:ascii="Times New Roman" w:hAnsi="Times New Roman" w:cs="Times New Roman"/>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03112" w:rsidRPr="00054543" w:rsidRDefault="00903112" w:rsidP="00451AE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4" w:name="Par573"/>
      <w:bookmarkEnd w:id="24"/>
      <w:r w:rsidRPr="00054543">
        <w:rPr>
          <w:rFonts w:ascii="Times New Roman" w:hAnsi="Times New Roman" w:cs="Times New Roman"/>
          <w:sz w:val="28"/>
          <w:szCs w:val="28"/>
        </w:rPr>
        <w:t xml:space="preserve">5.3. Административная процедура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документарной проверки</w:t>
      </w:r>
      <w:r w:rsidR="00D4625A"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DF0CA0">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5.3.1. Основанием для начала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документарной 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является внесение соответствующ</w:t>
      </w:r>
      <w:r w:rsidR="005471AF" w:rsidRPr="00054543">
        <w:rPr>
          <w:rFonts w:ascii="Times New Roman" w:hAnsi="Times New Roman" w:cs="Times New Roman"/>
          <w:sz w:val="28"/>
          <w:szCs w:val="28"/>
        </w:rPr>
        <w:t>его</w:t>
      </w:r>
      <w:r w:rsidR="005E43AA" w:rsidRPr="00054543">
        <w:rPr>
          <w:rFonts w:ascii="Times New Roman" w:hAnsi="Times New Roman" w:cs="Times New Roman"/>
          <w:sz w:val="28"/>
          <w:szCs w:val="28"/>
        </w:rPr>
        <w:t xml:space="preserve"> </w:t>
      </w:r>
      <w:r w:rsidR="005471AF"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 xml:space="preserve"> в ежегодный План. План размещается на официальном сайте Министерства в сети </w:t>
      </w:r>
      <w:r w:rsidR="00DF0CA0" w:rsidRPr="00054543">
        <w:rPr>
          <w:rFonts w:ascii="Times New Roman" w:hAnsi="Times New Roman" w:cs="Times New Roman"/>
          <w:sz w:val="28"/>
          <w:szCs w:val="28"/>
        </w:rPr>
        <w:t>«</w:t>
      </w:r>
      <w:r w:rsidRPr="00054543">
        <w:rPr>
          <w:rFonts w:ascii="Times New Roman" w:hAnsi="Times New Roman" w:cs="Times New Roman"/>
          <w:sz w:val="28"/>
          <w:szCs w:val="28"/>
        </w:rPr>
        <w:t>Интернет</w:t>
      </w:r>
      <w:r w:rsidR="00DF0CA0"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5.3.2. Ответственный исполнитель осуществляет следующие административные действия административной процедуры </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 xml:space="preserve">Проведение плановой документарной </w:t>
      </w:r>
      <w:r w:rsidRPr="00054543">
        <w:rPr>
          <w:rFonts w:ascii="Times New Roman" w:hAnsi="Times New Roman" w:cs="Times New Roman"/>
          <w:sz w:val="28"/>
          <w:szCs w:val="28"/>
        </w:rPr>
        <w:lastRenderedPageBreak/>
        <w:t>проверки</w:t>
      </w:r>
      <w:r w:rsidR="00D4625A" w:rsidRPr="00054543">
        <w:rPr>
          <w:rFonts w:ascii="Times New Roman" w:hAnsi="Times New Roman" w:cs="Times New Roman"/>
          <w:sz w:val="28"/>
          <w:szCs w:val="28"/>
        </w:rPr>
        <w:t>»</w:t>
      </w:r>
      <w:r w:rsidRPr="00054543">
        <w:rPr>
          <w:rFonts w:ascii="Times New Roman" w:hAnsi="Times New Roman" w:cs="Times New Roman"/>
          <w:sz w:val="28"/>
          <w:szCs w:val="28"/>
        </w:rPr>
        <w:t>:</w:t>
      </w:r>
    </w:p>
    <w:p w:rsidR="00F3489A" w:rsidRPr="00054543" w:rsidRDefault="00F3489A"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изучает материалы и документы юридического лица, индивидуального предпринимателя, имеющи</w:t>
      </w:r>
      <w:r w:rsidR="004B38AD" w:rsidRPr="00054543">
        <w:rPr>
          <w:rFonts w:ascii="Times New Roman" w:hAnsi="Times New Roman" w:cs="Times New Roman"/>
          <w:sz w:val="28"/>
          <w:szCs w:val="28"/>
        </w:rPr>
        <w:t>е</w:t>
      </w:r>
      <w:r w:rsidRPr="00054543">
        <w:rPr>
          <w:rFonts w:ascii="Times New Roman" w:hAnsi="Times New Roman" w:cs="Times New Roman"/>
          <w:sz w:val="28"/>
          <w:szCs w:val="28"/>
        </w:rPr>
        <w:t>ся в распоряжении Министерства, акт</w:t>
      </w:r>
      <w:r w:rsidR="00FB2BA7" w:rsidRPr="00054543">
        <w:rPr>
          <w:rFonts w:ascii="Times New Roman" w:hAnsi="Times New Roman" w:cs="Times New Roman"/>
          <w:sz w:val="28"/>
          <w:szCs w:val="28"/>
        </w:rPr>
        <w:t>ы</w:t>
      </w:r>
      <w:r w:rsidRPr="00054543">
        <w:rPr>
          <w:rFonts w:ascii="Times New Roman" w:hAnsi="Times New Roman" w:cs="Times New Roman"/>
          <w:sz w:val="28"/>
          <w:szCs w:val="28"/>
        </w:rPr>
        <w:t xml:space="preserve"> предыдущих проверок, материал</w:t>
      </w:r>
      <w:r w:rsidR="00FB2BA7" w:rsidRPr="00054543">
        <w:rPr>
          <w:rFonts w:ascii="Times New Roman" w:hAnsi="Times New Roman" w:cs="Times New Roman"/>
          <w:sz w:val="28"/>
          <w:szCs w:val="28"/>
        </w:rPr>
        <w:t>ы</w:t>
      </w:r>
      <w:r w:rsidRPr="00054543">
        <w:rPr>
          <w:rFonts w:ascii="Times New Roman" w:hAnsi="Times New Roman" w:cs="Times New Roman"/>
          <w:sz w:val="28"/>
          <w:szCs w:val="28"/>
        </w:rPr>
        <w:t xml:space="preserve"> рассмотрения дел об административных правонарушениях и ины</w:t>
      </w:r>
      <w:r w:rsidR="00FB2BA7" w:rsidRPr="00054543">
        <w:rPr>
          <w:rFonts w:ascii="Times New Roman" w:hAnsi="Times New Roman" w:cs="Times New Roman"/>
          <w:sz w:val="28"/>
          <w:szCs w:val="28"/>
        </w:rPr>
        <w:t>е</w:t>
      </w:r>
      <w:r w:rsidRPr="00054543">
        <w:rPr>
          <w:rFonts w:ascii="Times New Roman" w:hAnsi="Times New Roman" w:cs="Times New Roman"/>
          <w:sz w:val="28"/>
          <w:szCs w:val="28"/>
        </w:rPr>
        <w:t xml:space="preserve"> документ</w:t>
      </w:r>
      <w:r w:rsidR="00FB2BA7" w:rsidRPr="00054543">
        <w:rPr>
          <w:rFonts w:ascii="Times New Roman" w:hAnsi="Times New Roman" w:cs="Times New Roman"/>
          <w:sz w:val="28"/>
          <w:szCs w:val="28"/>
        </w:rPr>
        <w:t>ы</w:t>
      </w:r>
      <w:r w:rsidRPr="00054543">
        <w:rPr>
          <w:rFonts w:ascii="Times New Roman" w:hAnsi="Times New Roman" w:cs="Times New Roman"/>
          <w:sz w:val="28"/>
          <w:szCs w:val="28"/>
        </w:rPr>
        <w:t xml:space="preserve"> о результатах осуществленн</w:t>
      </w:r>
      <w:r w:rsidR="004B38AD" w:rsidRPr="00054543">
        <w:rPr>
          <w:rFonts w:ascii="Times New Roman" w:hAnsi="Times New Roman" w:cs="Times New Roman"/>
          <w:sz w:val="28"/>
          <w:szCs w:val="28"/>
        </w:rPr>
        <w:t>ого</w:t>
      </w:r>
      <w:r w:rsidRPr="00054543">
        <w:rPr>
          <w:rFonts w:ascii="Times New Roman" w:hAnsi="Times New Roman" w:cs="Times New Roman"/>
          <w:sz w:val="28"/>
          <w:szCs w:val="28"/>
        </w:rPr>
        <w:t xml:space="preserve"> в отношении этого юридического лица, индивидуального предпринимателя надзора и контроля за приемом на работу инвалидов в пределах установленной квоты;</w:t>
      </w:r>
    </w:p>
    <w:p w:rsidR="00F3489A" w:rsidRPr="00054543" w:rsidRDefault="00FB2BA7" w:rsidP="002F25CE">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25" w:name="Par185"/>
      <w:bookmarkEnd w:id="25"/>
      <w:r w:rsidRPr="00054543">
        <w:rPr>
          <w:rFonts w:ascii="Times New Roman" w:hAnsi="Times New Roman" w:cs="Times New Roman"/>
          <w:sz w:val="28"/>
          <w:szCs w:val="28"/>
        </w:rPr>
        <w:t xml:space="preserve">- </w:t>
      </w:r>
      <w:r w:rsidR="00F3489A" w:rsidRPr="00054543">
        <w:rPr>
          <w:rFonts w:ascii="Times New Roman" w:hAnsi="Times New Roman" w:cs="Times New Roman"/>
          <w:sz w:val="28"/>
          <w:szCs w:val="28"/>
        </w:rPr>
        <w:t>направл</w:t>
      </w:r>
      <w:r w:rsidRPr="00054543">
        <w:rPr>
          <w:rFonts w:ascii="Times New Roman" w:hAnsi="Times New Roman" w:cs="Times New Roman"/>
          <w:sz w:val="28"/>
          <w:szCs w:val="28"/>
        </w:rPr>
        <w:t>яет</w:t>
      </w:r>
      <w:r w:rsidR="00F3489A" w:rsidRPr="00054543">
        <w:rPr>
          <w:rFonts w:ascii="Times New Roman" w:hAnsi="Times New Roman" w:cs="Times New Roman"/>
          <w:sz w:val="28"/>
          <w:szCs w:val="28"/>
        </w:rPr>
        <w:t xml:space="preserve"> (заказным почтовым отправлением с уведомлением о вручении, или с использованием средств факсимильной связи, или по электронной почте) в адрес юридического лица, адрес индивидуального предпринимателя мотивированн</w:t>
      </w:r>
      <w:r w:rsidRPr="00054543">
        <w:rPr>
          <w:rFonts w:ascii="Times New Roman" w:hAnsi="Times New Roman" w:cs="Times New Roman"/>
          <w:sz w:val="28"/>
          <w:szCs w:val="28"/>
        </w:rPr>
        <w:t>ый</w:t>
      </w:r>
      <w:r w:rsidR="00F3489A" w:rsidRPr="00054543">
        <w:rPr>
          <w:rFonts w:ascii="Times New Roman" w:hAnsi="Times New Roman" w:cs="Times New Roman"/>
          <w:sz w:val="28"/>
          <w:szCs w:val="28"/>
        </w:rPr>
        <w:t xml:space="preserve"> запрос с требованием представить иные 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w:t>
      </w:r>
      <w:r w:rsidRPr="00054543">
        <w:rPr>
          <w:rFonts w:ascii="Times New Roman" w:hAnsi="Times New Roman" w:cs="Times New Roman"/>
          <w:sz w:val="28"/>
          <w:szCs w:val="28"/>
        </w:rPr>
        <w:t>Министерства</w:t>
      </w:r>
      <w:r w:rsidR="00F3489A" w:rsidRPr="00054543">
        <w:rPr>
          <w:rFonts w:ascii="Times New Roman" w:hAnsi="Times New Roman" w:cs="Times New Roman"/>
          <w:sz w:val="28"/>
          <w:szCs w:val="28"/>
        </w:rPr>
        <w:t>,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законодательства в области занятости населения и квотирования рабочих мест для приема на работу инвалидов, с приложением к запросу заверенной печатью копии приказа (распоряжения) о проведении проверки;</w:t>
      </w:r>
    </w:p>
    <w:p w:rsidR="00F3489A" w:rsidRPr="00054543" w:rsidRDefault="00FB2BA7"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F3489A" w:rsidRPr="00054543">
        <w:rPr>
          <w:rFonts w:ascii="Times New Roman" w:hAnsi="Times New Roman" w:cs="Times New Roman"/>
          <w:sz w:val="28"/>
          <w:szCs w:val="28"/>
        </w:rPr>
        <w:t>прин</w:t>
      </w:r>
      <w:r w:rsidRPr="00054543">
        <w:rPr>
          <w:rFonts w:ascii="Times New Roman" w:hAnsi="Times New Roman" w:cs="Times New Roman"/>
          <w:sz w:val="28"/>
          <w:szCs w:val="28"/>
        </w:rPr>
        <w:t>имает</w:t>
      </w:r>
      <w:r w:rsidR="00F3489A" w:rsidRPr="00054543">
        <w:rPr>
          <w:rFonts w:ascii="Times New Roman" w:hAnsi="Times New Roman" w:cs="Times New Roman"/>
          <w:sz w:val="28"/>
          <w:szCs w:val="28"/>
        </w:rPr>
        <w:t xml:space="preserve"> решени</w:t>
      </w:r>
      <w:r w:rsidRPr="00054543">
        <w:rPr>
          <w:rFonts w:ascii="Times New Roman" w:hAnsi="Times New Roman" w:cs="Times New Roman"/>
          <w:sz w:val="28"/>
          <w:szCs w:val="28"/>
        </w:rPr>
        <w:t>е</w:t>
      </w:r>
      <w:r w:rsidR="00F3489A" w:rsidRPr="00054543">
        <w:rPr>
          <w:rFonts w:ascii="Times New Roman" w:hAnsi="Times New Roman" w:cs="Times New Roman"/>
          <w:sz w:val="28"/>
          <w:szCs w:val="28"/>
        </w:rPr>
        <w:t xml:space="preserve"> о наличии (отсутствии) нарушений законодательства в области занятости населения и квотирования рабочих мест для приема на работу инвалидов на основе изучения материалов и документов, поступивших из организации, с целью проверки соблюдения </w:t>
      </w:r>
      <w:r w:rsidR="005471AF" w:rsidRPr="00054543">
        <w:rPr>
          <w:rFonts w:ascii="Times New Roman" w:hAnsi="Times New Roman" w:cs="Times New Roman"/>
          <w:sz w:val="28"/>
          <w:szCs w:val="28"/>
        </w:rPr>
        <w:t>юридическим лицом, индивидуальным предпринимателем</w:t>
      </w:r>
      <w:r w:rsidR="00F3489A" w:rsidRPr="00054543">
        <w:rPr>
          <w:rFonts w:ascii="Times New Roman" w:hAnsi="Times New Roman" w:cs="Times New Roman"/>
          <w:sz w:val="28"/>
          <w:szCs w:val="28"/>
        </w:rPr>
        <w:t xml:space="preserve"> следующих положений:</w:t>
      </w:r>
    </w:p>
    <w:p w:rsidR="00F3489A" w:rsidRPr="00054543" w:rsidRDefault="007102C8"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F3489A" w:rsidRPr="00054543">
        <w:rPr>
          <w:rFonts w:ascii="Times New Roman" w:hAnsi="Times New Roman" w:cs="Times New Roman"/>
          <w:sz w:val="28"/>
          <w:szCs w:val="28"/>
        </w:rPr>
        <w:t>соответствие количества созданных или выделенных рабочих мест для трудоустройства инвалидов в соответствии с установленной квотой для приема на работу инвалидов требованиям законодательства в области занятости населения и квотирования рабочих мест для приема на работу инвалидов;</w:t>
      </w:r>
    </w:p>
    <w:p w:rsidR="00F3489A" w:rsidRPr="00054543" w:rsidRDefault="007102C8"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F3489A" w:rsidRPr="00054543">
        <w:rPr>
          <w:rFonts w:ascii="Times New Roman" w:hAnsi="Times New Roman" w:cs="Times New Roman"/>
          <w:sz w:val="28"/>
          <w:szCs w:val="28"/>
        </w:rPr>
        <w:t>соответствие численности фактически работающих инвалидов расчетному количеству рабочих мест для приема на работу инвалидов;</w:t>
      </w:r>
    </w:p>
    <w:p w:rsidR="00F3489A" w:rsidRPr="00054543" w:rsidRDefault="007102C8"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F3489A" w:rsidRPr="00054543">
        <w:rPr>
          <w:rFonts w:ascii="Times New Roman" w:hAnsi="Times New Roman" w:cs="Times New Roman"/>
          <w:sz w:val="28"/>
          <w:szCs w:val="28"/>
        </w:rPr>
        <w:t xml:space="preserve">полнота и достоверность представления </w:t>
      </w:r>
      <w:r w:rsidR="007C5769" w:rsidRPr="00054543">
        <w:rPr>
          <w:rFonts w:ascii="Times New Roman" w:hAnsi="Times New Roman" w:cs="Times New Roman"/>
          <w:sz w:val="28"/>
          <w:szCs w:val="28"/>
        </w:rPr>
        <w:t xml:space="preserve">юридическим лицом, индивидуальным предпринимателем </w:t>
      </w:r>
      <w:r w:rsidR="00F3489A" w:rsidRPr="00054543">
        <w:rPr>
          <w:rFonts w:ascii="Times New Roman" w:hAnsi="Times New Roman" w:cs="Times New Roman"/>
          <w:sz w:val="28"/>
          <w:szCs w:val="28"/>
        </w:rPr>
        <w:t xml:space="preserve">в </w:t>
      </w:r>
      <w:r w:rsidR="0081089D" w:rsidRPr="00054543">
        <w:rPr>
          <w:rFonts w:ascii="Times New Roman" w:hAnsi="Times New Roman" w:cs="Times New Roman"/>
          <w:sz w:val="28"/>
          <w:szCs w:val="28"/>
        </w:rPr>
        <w:t>центр занятости населения</w:t>
      </w:r>
      <w:r w:rsidR="00F3489A" w:rsidRPr="00054543">
        <w:rPr>
          <w:rFonts w:ascii="Times New Roman" w:hAnsi="Times New Roman" w:cs="Times New Roman"/>
          <w:sz w:val="28"/>
          <w:szCs w:val="28"/>
        </w:rPr>
        <w:t xml:space="preserve"> информации, необходимой для осуществления деятельности по профессиональной реабилитации и содействию занятости инвалидов, в установленные сроки;</w:t>
      </w:r>
    </w:p>
    <w:p w:rsidR="00F3489A" w:rsidRPr="00054543" w:rsidRDefault="007102C8" w:rsidP="004950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F3489A" w:rsidRPr="00054543">
        <w:rPr>
          <w:rFonts w:ascii="Times New Roman" w:hAnsi="Times New Roman" w:cs="Times New Roman"/>
          <w:sz w:val="28"/>
          <w:szCs w:val="28"/>
        </w:rPr>
        <w:t xml:space="preserve">полнота и достоверность представления </w:t>
      </w:r>
      <w:r w:rsidR="007C5769" w:rsidRPr="00054543">
        <w:rPr>
          <w:rFonts w:ascii="Times New Roman" w:hAnsi="Times New Roman" w:cs="Times New Roman"/>
          <w:sz w:val="28"/>
          <w:szCs w:val="28"/>
        </w:rPr>
        <w:t>юридическим лицом, индивидуальным предпринимателем</w:t>
      </w:r>
      <w:r w:rsidR="00F3489A" w:rsidRPr="00054543">
        <w:rPr>
          <w:rFonts w:ascii="Times New Roman" w:hAnsi="Times New Roman" w:cs="Times New Roman"/>
          <w:sz w:val="28"/>
          <w:szCs w:val="28"/>
        </w:rPr>
        <w:t xml:space="preserve"> в </w:t>
      </w:r>
      <w:r w:rsidR="005D7B91" w:rsidRPr="00054543">
        <w:rPr>
          <w:rFonts w:ascii="Times New Roman" w:hAnsi="Times New Roman" w:cs="Times New Roman"/>
          <w:color w:val="000000" w:themeColor="text1"/>
          <w:sz w:val="28"/>
          <w:szCs w:val="28"/>
        </w:rPr>
        <w:t>центр</w:t>
      </w:r>
      <w:r w:rsidR="00384A71" w:rsidRPr="00054543">
        <w:rPr>
          <w:rFonts w:ascii="Times New Roman" w:hAnsi="Times New Roman" w:cs="Times New Roman"/>
          <w:color w:val="000000" w:themeColor="text1"/>
          <w:sz w:val="28"/>
          <w:szCs w:val="28"/>
        </w:rPr>
        <w:t xml:space="preserve"> </w:t>
      </w:r>
      <w:r w:rsidR="00F3489A" w:rsidRPr="00054543">
        <w:rPr>
          <w:rFonts w:ascii="Times New Roman" w:hAnsi="Times New Roman" w:cs="Times New Roman"/>
          <w:sz w:val="28"/>
          <w:szCs w:val="28"/>
        </w:rPr>
        <w:t>занятости населения информации о выполнении квоты для приема на работу инвалидов в установленные сроки;</w:t>
      </w:r>
    </w:p>
    <w:p w:rsidR="00903112" w:rsidRPr="00054543" w:rsidRDefault="00903112" w:rsidP="0049501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6" w:name="Par578"/>
      <w:bookmarkStart w:id="27" w:name="Par585"/>
      <w:bookmarkEnd w:id="26"/>
      <w:bookmarkEnd w:id="27"/>
      <w:r w:rsidRPr="00054543">
        <w:rPr>
          <w:rFonts w:ascii="Times New Roman" w:hAnsi="Times New Roman" w:cs="Times New Roman"/>
          <w:sz w:val="28"/>
          <w:szCs w:val="28"/>
        </w:rPr>
        <w:t>- подготавливает проект акта проверки, приобщает к нему приложения, представляет проект акта проверки на рассмотрение должностному лицу, ответственному за проведение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непосредственно после завершения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8" w:name="Par587"/>
      <w:bookmarkEnd w:id="28"/>
      <w:r w:rsidRPr="00054543">
        <w:rPr>
          <w:rFonts w:ascii="Times New Roman" w:hAnsi="Times New Roman" w:cs="Times New Roman"/>
          <w:sz w:val="28"/>
          <w:szCs w:val="28"/>
        </w:rPr>
        <w:t>- подписывает акт проверки в 2-х экземплярах;</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непосредственно после оформления акта;</w:t>
      </w:r>
    </w:p>
    <w:p w:rsidR="00F13D61" w:rsidRPr="00054543" w:rsidRDefault="00903112" w:rsidP="00F13D61">
      <w:pPr>
        <w:pStyle w:val="ConsPlusNormal"/>
        <w:ind w:firstLine="540"/>
        <w:jc w:val="both"/>
        <w:rPr>
          <w:rFonts w:ascii="Times New Roman" w:hAnsi="Times New Roman" w:cs="Times New Roman"/>
          <w:sz w:val="28"/>
          <w:szCs w:val="28"/>
        </w:rPr>
      </w:pPr>
      <w:bookmarkStart w:id="29" w:name="Par589"/>
      <w:bookmarkEnd w:id="29"/>
      <w:r w:rsidRPr="00054543">
        <w:rPr>
          <w:rFonts w:ascii="Times New Roman" w:hAnsi="Times New Roman" w:cs="Times New Roman"/>
          <w:sz w:val="28"/>
          <w:szCs w:val="28"/>
        </w:rPr>
        <w:t xml:space="preserve">- </w:t>
      </w:r>
      <w:r w:rsidR="00F13D61" w:rsidRPr="00054543">
        <w:rPr>
          <w:rFonts w:ascii="Times New Roman" w:hAnsi="Times New Roman" w:cs="Times New Roman"/>
          <w:sz w:val="28"/>
          <w:szCs w:val="28"/>
        </w:rPr>
        <w:t xml:space="preserve">- вручает один экземпляр акта проверки с копиями приложений руководителю юридического лица, индивидуальному предпринимателю, иному должностному </w:t>
      </w:r>
      <w:r w:rsidR="00F13D61" w:rsidRPr="00054543">
        <w:rPr>
          <w:rFonts w:ascii="Times New Roman" w:hAnsi="Times New Roman" w:cs="Times New Roman"/>
          <w:sz w:val="28"/>
          <w:szCs w:val="28"/>
        </w:rPr>
        <w:lastRenderedPageBreak/>
        <w:t>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при наличии согласия проверяемого лица на осуществление взаимодействия в электронной форме направление одного экземпляра акта проверки с копиями приложений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13D61" w:rsidRPr="00054543" w:rsidRDefault="00F13D61" w:rsidP="00F13D6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в течение одного  рабочего дня  после подписания акта;</w:t>
      </w:r>
    </w:p>
    <w:p w:rsidR="00F13D61" w:rsidRPr="00054543" w:rsidRDefault="00F13D61" w:rsidP="00F13D61">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обеспечивает направление заказным почтовым отправлением с уведомлением о вручении, которое приобщается к экземпляру акта проверки, хранящемуся в деле Министерства,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w:t>
      </w:r>
    </w:p>
    <w:p w:rsidR="00903112" w:rsidRPr="00054543" w:rsidRDefault="00903112" w:rsidP="001A67E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непосредственно</w:t>
      </w:r>
      <w:r w:rsidR="005E43AA" w:rsidRPr="00054543">
        <w:rPr>
          <w:rFonts w:ascii="Times New Roman" w:hAnsi="Times New Roman" w:cs="Times New Roman"/>
          <w:sz w:val="28"/>
          <w:szCs w:val="28"/>
        </w:rPr>
        <w:t xml:space="preserve"> </w:t>
      </w:r>
      <w:r w:rsidRPr="00054543">
        <w:rPr>
          <w:rFonts w:ascii="Times New Roman" w:hAnsi="Times New Roman" w:cs="Times New Roman"/>
          <w:sz w:val="28"/>
          <w:szCs w:val="28"/>
        </w:rPr>
        <w:t>после оформления и подписания акта;</w:t>
      </w:r>
    </w:p>
    <w:p w:rsidR="00BD6593" w:rsidRPr="00054543" w:rsidRDefault="00903112" w:rsidP="00BD6593">
      <w:pPr>
        <w:pStyle w:val="ConsPlusNormal"/>
        <w:ind w:firstLine="540"/>
        <w:jc w:val="both"/>
        <w:rPr>
          <w:rFonts w:ascii="Times New Roman" w:hAnsi="Times New Roman" w:cs="Times New Roman"/>
          <w:sz w:val="28"/>
          <w:szCs w:val="28"/>
        </w:rPr>
      </w:pPr>
      <w:bookmarkStart w:id="30" w:name="Par591"/>
      <w:bookmarkEnd w:id="30"/>
      <w:r w:rsidRPr="00054543">
        <w:rPr>
          <w:rFonts w:ascii="Times New Roman" w:hAnsi="Times New Roman" w:cs="Times New Roman"/>
          <w:sz w:val="28"/>
          <w:szCs w:val="28"/>
        </w:rPr>
        <w:t xml:space="preserve">- приобщает </w:t>
      </w:r>
      <w:r w:rsidR="00BD6593" w:rsidRPr="00054543">
        <w:rPr>
          <w:rFonts w:ascii="Times New Roman" w:hAnsi="Times New Roman" w:cs="Times New Roman"/>
          <w:sz w:val="28"/>
          <w:szCs w:val="28"/>
        </w:rPr>
        <w:t xml:space="preserve"> к акту проверки уведомления о вручении заказного почтового отправления и (или) иного подтверждения получения акта, а также письменных возражений руководителя </w:t>
      </w:r>
      <w:r w:rsidR="008662B2" w:rsidRPr="00054543">
        <w:rPr>
          <w:rFonts w:ascii="Times New Roman" w:hAnsi="Times New Roman" w:cs="Times New Roman"/>
          <w:sz w:val="28"/>
          <w:szCs w:val="28"/>
        </w:rPr>
        <w:t xml:space="preserve">юридического лица, индивидуального предпринимателя </w:t>
      </w:r>
      <w:r w:rsidR="00BD6593" w:rsidRPr="00054543">
        <w:rPr>
          <w:rFonts w:ascii="Times New Roman" w:hAnsi="Times New Roman" w:cs="Times New Roman"/>
          <w:sz w:val="28"/>
          <w:szCs w:val="28"/>
        </w:rPr>
        <w:t xml:space="preserve"> (при наличии) в случае несогласия руководителя </w:t>
      </w:r>
      <w:r w:rsidR="00F44996" w:rsidRPr="00054543">
        <w:rPr>
          <w:rFonts w:ascii="Times New Roman" w:hAnsi="Times New Roman" w:cs="Times New Roman"/>
          <w:sz w:val="28"/>
          <w:szCs w:val="28"/>
        </w:rPr>
        <w:t xml:space="preserve">юридического лица, индивидуального предпринимателя </w:t>
      </w:r>
      <w:r w:rsidR="00BD6593" w:rsidRPr="00054543">
        <w:rPr>
          <w:rFonts w:ascii="Times New Roman" w:hAnsi="Times New Roman" w:cs="Times New Roman"/>
          <w:sz w:val="28"/>
          <w:szCs w:val="28"/>
        </w:rPr>
        <w:t xml:space="preserve"> с содержанием акта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срок исполнения: непосредственно после получения возражений руководителя </w:t>
      </w:r>
      <w:r w:rsidR="006A530D" w:rsidRPr="00054543">
        <w:rPr>
          <w:rFonts w:ascii="Times New Roman" w:hAnsi="Times New Roman" w:cs="Times New Roman"/>
          <w:sz w:val="28"/>
          <w:szCs w:val="28"/>
        </w:rPr>
        <w:t>юридического лица, индивидуального предпринимателя</w:t>
      </w:r>
      <w:r w:rsidRPr="00054543">
        <w:rPr>
          <w:rFonts w:ascii="Times New Roman" w:hAnsi="Times New Roman" w:cs="Times New Roman"/>
          <w:sz w:val="28"/>
          <w:szCs w:val="28"/>
        </w:rPr>
        <w:t>;</w:t>
      </w:r>
    </w:p>
    <w:p w:rsidR="00903112" w:rsidRPr="00054543" w:rsidRDefault="00903112" w:rsidP="006A53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осуществляет административные </w:t>
      </w:r>
      <w:r w:rsidR="00EC3028" w:rsidRPr="00054543">
        <w:rPr>
          <w:rFonts w:ascii="Times New Roman" w:hAnsi="Times New Roman" w:cs="Times New Roman"/>
          <w:sz w:val="28"/>
          <w:szCs w:val="28"/>
        </w:rPr>
        <w:t>процедуры (</w:t>
      </w:r>
      <w:r w:rsidRPr="00054543">
        <w:rPr>
          <w:rFonts w:ascii="Times New Roman" w:hAnsi="Times New Roman" w:cs="Times New Roman"/>
          <w:sz w:val="28"/>
          <w:szCs w:val="28"/>
        </w:rPr>
        <w:t>действия</w:t>
      </w:r>
      <w:r w:rsidR="00EC3028" w:rsidRPr="00054543">
        <w:rPr>
          <w:rFonts w:ascii="Times New Roman" w:hAnsi="Times New Roman" w:cs="Times New Roman"/>
          <w:sz w:val="28"/>
          <w:szCs w:val="28"/>
        </w:rPr>
        <w:t>)</w:t>
      </w:r>
      <w:r w:rsidRPr="00054543">
        <w:rPr>
          <w:rFonts w:ascii="Times New Roman" w:hAnsi="Times New Roman" w:cs="Times New Roman"/>
          <w:sz w:val="28"/>
          <w:szCs w:val="28"/>
        </w:rPr>
        <w:t>, предусмотренные пунктом 5.7.2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5.3.3. Критерием принятия ответственным исполнителем решения по результатам проведения плановой документарной проверки является соответствие (несоответствие)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при проверке.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5.3.4. Результатом административной процедуры </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 xml:space="preserve">Проведение </w:t>
      </w:r>
      <w:r w:rsidR="00D83FB0" w:rsidRPr="00054543">
        <w:rPr>
          <w:rFonts w:ascii="Times New Roman" w:hAnsi="Times New Roman" w:cs="Times New Roman"/>
          <w:sz w:val="28"/>
          <w:szCs w:val="28"/>
        </w:rPr>
        <w:t>плановой документарной проверки»</w:t>
      </w:r>
      <w:r w:rsidRPr="00054543">
        <w:rPr>
          <w:rFonts w:ascii="Times New Roman" w:hAnsi="Times New Roman" w:cs="Times New Roman"/>
          <w:sz w:val="28"/>
          <w:szCs w:val="28"/>
        </w:rPr>
        <w:t xml:space="preserve"> являются выявленные нарушения </w:t>
      </w:r>
      <w:r w:rsidR="006A530D" w:rsidRPr="00054543">
        <w:rPr>
          <w:rFonts w:ascii="Times New Roman" w:hAnsi="Times New Roman" w:cs="Times New Roman"/>
          <w:sz w:val="28"/>
          <w:szCs w:val="28"/>
        </w:rPr>
        <w:t>юридическим лицом, индивидуальным предпринимателем</w:t>
      </w:r>
      <w:r w:rsidRPr="00054543">
        <w:rPr>
          <w:rFonts w:ascii="Times New Roman" w:hAnsi="Times New Roman" w:cs="Times New Roman"/>
          <w:sz w:val="28"/>
          <w:szCs w:val="28"/>
        </w:rPr>
        <w:t xml:space="preserve"> законодательства в области занятости населения и квотирования рабочих мест для приема на работу инвалидов либо их отсутствие.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5.3.5. Результат выполнения административной процедуры </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документарной проверки</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 xml:space="preserve"> фиксируется в акте проверки, а также в </w:t>
      </w:r>
      <w:r w:rsidRPr="00054543">
        <w:rPr>
          <w:rFonts w:ascii="Times New Roman" w:hAnsi="Times New Roman" w:cs="Times New Roman"/>
          <w:sz w:val="28"/>
          <w:szCs w:val="28"/>
        </w:rPr>
        <w:lastRenderedPageBreak/>
        <w:t>электронной форме на официальном сайте Министерства.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5.3.6. Срок исполнения административной процедуры </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плановой документарной проверки</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 xml:space="preserve"> - не более </w:t>
      </w:r>
      <w:r w:rsidR="00AD254B" w:rsidRPr="00054543">
        <w:rPr>
          <w:rFonts w:ascii="Times New Roman" w:hAnsi="Times New Roman" w:cs="Times New Roman"/>
          <w:sz w:val="28"/>
          <w:szCs w:val="28"/>
        </w:rPr>
        <w:t>20</w:t>
      </w:r>
      <w:r w:rsidRPr="00054543">
        <w:rPr>
          <w:rFonts w:ascii="Times New Roman" w:hAnsi="Times New Roman" w:cs="Times New Roman"/>
          <w:sz w:val="28"/>
          <w:szCs w:val="28"/>
        </w:rPr>
        <w:t xml:space="preserve"> рабочих дней.</w:t>
      </w:r>
    </w:p>
    <w:p w:rsidR="00942969" w:rsidRPr="00054543" w:rsidRDefault="00942969"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1" w:name="Par599"/>
      <w:bookmarkEnd w:id="31"/>
      <w:r w:rsidRPr="00054543">
        <w:rPr>
          <w:rFonts w:ascii="Times New Roman" w:hAnsi="Times New Roman" w:cs="Times New Roman"/>
          <w:sz w:val="28"/>
          <w:szCs w:val="28"/>
        </w:rPr>
        <w:t xml:space="preserve">5.4. Административная процедура </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внеплановых выездных и внеплановых документарных проверок</w:t>
      </w:r>
      <w:r w:rsidR="00D83FB0"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5.4.1. Основаниями для начала административной процедуры </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являются случаи, указанные в пункте 2.4.</w:t>
      </w:r>
      <w:r w:rsidR="00A45FC5" w:rsidRPr="00054543">
        <w:rPr>
          <w:rFonts w:ascii="Times New Roman" w:hAnsi="Times New Roman" w:cs="Times New Roman"/>
          <w:sz w:val="28"/>
          <w:szCs w:val="28"/>
        </w:rPr>
        <w:t>2</w:t>
      </w:r>
      <w:r w:rsidRPr="00054543">
        <w:rPr>
          <w:rFonts w:ascii="Times New Roman" w:hAnsi="Times New Roman" w:cs="Times New Roman"/>
          <w:sz w:val="28"/>
          <w:szCs w:val="28"/>
        </w:rPr>
        <w:t xml:space="preserve">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5.4.2. Министр принимает решение о проведении проверки и дает поручение начальнику отдела </w:t>
      </w:r>
      <w:r w:rsidR="0086410B" w:rsidRPr="00054543">
        <w:rPr>
          <w:rFonts w:ascii="Times New Roman" w:hAnsi="Times New Roman" w:cs="Times New Roman"/>
          <w:sz w:val="28"/>
          <w:szCs w:val="28"/>
        </w:rPr>
        <w:t>создания рабочих мест для социально незащищенных категорий</w:t>
      </w:r>
      <w:r w:rsidR="00FE6E02" w:rsidRPr="00054543">
        <w:rPr>
          <w:rFonts w:ascii="Times New Roman" w:hAnsi="Times New Roman" w:cs="Times New Roman"/>
          <w:sz w:val="28"/>
          <w:szCs w:val="28"/>
        </w:rPr>
        <w:t xml:space="preserve"> Министерства провести проверку;</w:t>
      </w:r>
    </w:p>
    <w:p w:rsidR="00903112" w:rsidRPr="00054543" w:rsidRDefault="00FE6E0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w:t>
      </w:r>
      <w:r w:rsidR="00903112" w:rsidRPr="00054543">
        <w:rPr>
          <w:rFonts w:ascii="Times New Roman" w:hAnsi="Times New Roman" w:cs="Times New Roman"/>
          <w:sz w:val="28"/>
          <w:szCs w:val="28"/>
        </w:rPr>
        <w:t>рок исполнения: в течение одного рабочего дня со дня возникновения оснований для проведения внеплановой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5.4.3. </w:t>
      </w:r>
      <w:r w:rsidR="003E4D52" w:rsidRPr="00054543">
        <w:rPr>
          <w:rFonts w:ascii="Times New Roman" w:hAnsi="Times New Roman" w:cs="Times New Roman"/>
          <w:sz w:val="28"/>
          <w:szCs w:val="28"/>
        </w:rPr>
        <w:t>Министр</w:t>
      </w:r>
      <w:r w:rsidRPr="00054543">
        <w:rPr>
          <w:rFonts w:ascii="Times New Roman" w:hAnsi="Times New Roman" w:cs="Times New Roman"/>
          <w:sz w:val="28"/>
          <w:szCs w:val="28"/>
        </w:rPr>
        <w:t xml:space="preserve">  назначает ответственного исполнителя (ответственных исполнителей) из числа должностных лиц </w:t>
      </w:r>
      <w:r w:rsidR="00213FA2" w:rsidRPr="00054543">
        <w:rPr>
          <w:rFonts w:ascii="Times New Roman" w:hAnsi="Times New Roman" w:cs="Times New Roman"/>
          <w:sz w:val="28"/>
          <w:szCs w:val="28"/>
        </w:rPr>
        <w:t>отдела создания рабочих мест для социально незащищенных категорий Министерства</w:t>
      </w:r>
      <w:r w:rsidR="00395002" w:rsidRPr="00054543">
        <w:rPr>
          <w:rFonts w:ascii="Times New Roman" w:hAnsi="Times New Roman" w:cs="Times New Roman"/>
          <w:sz w:val="28"/>
          <w:szCs w:val="28"/>
        </w:rPr>
        <w:t xml:space="preserve"> </w:t>
      </w:r>
      <w:r w:rsidRPr="00054543">
        <w:rPr>
          <w:rFonts w:ascii="Times New Roman" w:hAnsi="Times New Roman" w:cs="Times New Roman"/>
          <w:sz w:val="28"/>
          <w:szCs w:val="28"/>
        </w:rPr>
        <w:t>для проведения проверки организации (далее - о</w:t>
      </w:r>
      <w:r w:rsidR="00FE6E02" w:rsidRPr="00054543">
        <w:rPr>
          <w:rFonts w:ascii="Times New Roman" w:hAnsi="Times New Roman" w:cs="Times New Roman"/>
          <w:sz w:val="28"/>
          <w:szCs w:val="28"/>
        </w:rPr>
        <w:t>тветственный исполнитель);</w:t>
      </w:r>
    </w:p>
    <w:p w:rsidR="00903112" w:rsidRPr="00054543" w:rsidRDefault="00FE6E0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w:t>
      </w:r>
      <w:r w:rsidR="00903112" w:rsidRPr="00054543">
        <w:rPr>
          <w:rFonts w:ascii="Times New Roman" w:hAnsi="Times New Roman" w:cs="Times New Roman"/>
          <w:sz w:val="28"/>
          <w:szCs w:val="28"/>
        </w:rPr>
        <w:t>рок исполнения: в течение одного рабочего дня со дня возникновения оснований для проведения внеплановой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5.4.4. Ответственный исполнитель осуществляет следующие административные действия административной процедуры </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r w:rsidR="00D83FB0"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7B4FCB"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1)</w:t>
      </w:r>
      <w:r w:rsidR="00903112" w:rsidRPr="00054543">
        <w:rPr>
          <w:rFonts w:ascii="Times New Roman" w:hAnsi="Times New Roman" w:cs="Times New Roman"/>
          <w:sz w:val="28"/>
          <w:szCs w:val="28"/>
        </w:rPr>
        <w:t xml:space="preserve"> подготавливает проект приказа (распоряжения) о проведении проверки в двухдневный срок после принятия решения министром о проведении проверки (типовая форма приказа (распоряжения) о проведении проверки утверждена Приказом Минэкономразвития России </w:t>
      </w:r>
      <w:r w:rsidR="00D83FB0" w:rsidRPr="00054543">
        <w:rPr>
          <w:rFonts w:ascii="Times New Roman" w:hAnsi="Times New Roman" w:cs="Times New Roman"/>
          <w:sz w:val="28"/>
          <w:szCs w:val="28"/>
        </w:rPr>
        <w:t>№</w:t>
      </w:r>
      <w:r w:rsidR="00903112" w:rsidRPr="00054543">
        <w:rPr>
          <w:rFonts w:ascii="Times New Roman" w:hAnsi="Times New Roman" w:cs="Times New Roman"/>
          <w:sz w:val="28"/>
          <w:szCs w:val="28"/>
        </w:rPr>
        <w:t xml:space="preserve"> 141);</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 более двух рабочих дней;</w:t>
      </w:r>
    </w:p>
    <w:p w:rsidR="00903112" w:rsidRPr="00054543" w:rsidRDefault="007B4FCB"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2)</w:t>
      </w:r>
      <w:r w:rsidR="00903112" w:rsidRPr="00054543">
        <w:rPr>
          <w:rFonts w:ascii="Times New Roman" w:hAnsi="Times New Roman" w:cs="Times New Roman"/>
          <w:sz w:val="28"/>
          <w:szCs w:val="28"/>
        </w:rPr>
        <w:t xml:space="preserve"> обеспечивает подписание министром приказа (распоряжения) о проведении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 более двух рабочих дней;</w:t>
      </w:r>
    </w:p>
    <w:p w:rsidR="00903112" w:rsidRPr="00054543" w:rsidRDefault="007B4FCB"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3)</w:t>
      </w:r>
      <w:r w:rsidR="00903112" w:rsidRPr="00054543">
        <w:rPr>
          <w:rFonts w:ascii="Times New Roman" w:hAnsi="Times New Roman" w:cs="Times New Roman"/>
          <w:sz w:val="28"/>
          <w:szCs w:val="28"/>
        </w:rPr>
        <w:t xml:space="preserve"> при подготовке внеплановой выездной проверки</w:t>
      </w:r>
      <w:r w:rsidR="00412EA8" w:rsidRPr="00054543">
        <w:rPr>
          <w:rFonts w:ascii="Times New Roman" w:hAnsi="Times New Roman" w:cs="Times New Roman"/>
          <w:sz w:val="28"/>
          <w:szCs w:val="28"/>
        </w:rPr>
        <w:t xml:space="preserve"> в случаях, предусмотренных законодательством Российской Федерации</w:t>
      </w:r>
      <w:r w:rsidR="00903112" w:rsidRPr="00054543">
        <w:rPr>
          <w:rFonts w:ascii="Times New Roman" w:hAnsi="Times New Roman" w:cs="Times New Roman"/>
          <w:sz w:val="28"/>
          <w:szCs w:val="28"/>
        </w:rPr>
        <w:t>:</w:t>
      </w:r>
    </w:p>
    <w:p w:rsidR="00903112" w:rsidRPr="00054543" w:rsidRDefault="007F7F5F"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903112" w:rsidRPr="00054543">
        <w:rPr>
          <w:rFonts w:ascii="Times New Roman" w:hAnsi="Times New Roman" w:cs="Times New Roman"/>
          <w:sz w:val="28"/>
          <w:szCs w:val="28"/>
        </w:rPr>
        <w:t xml:space="preserve">представляет в орган прокуратуры по месту осуществления деятельности организации заявление о согласовании проведения внеплановой выездной проверки (типовая форма заявления о согласовании с органом прокуратуры проведения внеплановой выездной проверки утверждена Приказом Минэкономразвития России </w:t>
      </w:r>
      <w:r w:rsidR="00D83FB0" w:rsidRPr="00054543">
        <w:rPr>
          <w:rFonts w:ascii="Times New Roman" w:hAnsi="Times New Roman" w:cs="Times New Roman"/>
          <w:sz w:val="28"/>
          <w:szCs w:val="28"/>
        </w:rPr>
        <w:t xml:space="preserve">№ </w:t>
      </w:r>
      <w:r w:rsidR="00903112" w:rsidRPr="00054543">
        <w:rPr>
          <w:rFonts w:ascii="Times New Roman" w:hAnsi="Times New Roman" w:cs="Times New Roman"/>
          <w:sz w:val="28"/>
          <w:szCs w:val="28"/>
        </w:rPr>
        <w:t>141) либо направляет его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день подписания приказа (распоряжения) о проведении проверки с приложением его копии и документов, которые содержат сведения, послужившие основанием для ее проведения;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срок исполнения: в день подписания приказа (распоряжения) о проведении проверки;</w:t>
      </w:r>
    </w:p>
    <w:p w:rsidR="00903112" w:rsidRPr="00054543" w:rsidRDefault="007F7F5F"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903112" w:rsidRPr="00054543">
        <w:rPr>
          <w:rFonts w:ascii="Times New Roman" w:hAnsi="Times New Roman" w:cs="Times New Roman"/>
          <w:sz w:val="28"/>
          <w:szCs w:val="28"/>
        </w:rPr>
        <w:t>получает решение органа прокуратуры о согласовании проведения внеплановой выездной проверки;</w:t>
      </w:r>
    </w:p>
    <w:p w:rsidR="0079512C" w:rsidRPr="00054543" w:rsidRDefault="007B4FCB" w:rsidP="0079512C">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4)</w:t>
      </w:r>
      <w:r w:rsidR="00B2190D" w:rsidRPr="00054543">
        <w:rPr>
          <w:rFonts w:ascii="Times New Roman" w:hAnsi="Times New Roman" w:cs="Times New Roman"/>
          <w:sz w:val="28"/>
          <w:szCs w:val="28"/>
        </w:rPr>
        <w:t xml:space="preserve"> </w:t>
      </w:r>
      <w:r w:rsidR="0079512C" w:rsidRPr="00054543">
        <w:rPr>
          <w:rFonts w:ascii="Times New Roman" w:hAnsi="Times New Roman" w:cs="Times New Roman"/>
          <w:sz w:val="28"/>
          <w:szCs w:val="28"/>
        </w:rPr>
        <w:t>направляет руководителю юридического лица, индивидуальному предпринимателю уведомление</w:t>
      </w:r>
      <w:r w:rsidR="0079512C" w:rsidRPr="00054543">
        <w:rPr>
          <w:rFonts w:ascii="Times New Roman" w:eastAsia="Times New Roman" w:hAnsi="Times New Roman" w:cs="Times New Roman"/>
          <w:color w:val="000000" w:themeColor="text1"/>
          <w:sz w:val="28"/>
          <w:szCs w:val="28"/>
          <w:lang w:eastAsia="ru-RU"/>
        </w:rPr>
        <w:t xml:space="preserve"> о </w:t>
      </w:r>
      <w:r w:rsidR="0079512C" w:rsidRPr="00054543">
        <w:rPr>
          <w:rFonts w:ascii="Times New Roman" w:hAnsi="Times New Roman" w:cs="Times New Roman"/>
          <w:sz w:val="28"/>
          <w:szCs w:val="28"/>
        </w:rPr>
        <w:t xml:space="preserve"> проведении внеплановой выездной проверки, за исключением внеплановой выездной проверки, основания проведения которой указаны в </w:t>
      </w:r>
      <w:r w:rsidR="001A485E" w:rsidRPr="00054543">
        <w:rPr>
          <w:rFonts w:ascii="Times New Roman" w:hAnsi="Times New Roman" w:cs="Times New Roman"/>
          <w:sz w:val="28"/>
          <w:szCs w:val="28"/>
        </w:rPr>
        <w:t>подпункте 2 пункта  2.4.2 настоящего Административного регламента</w:t>
      </w:r>
      <w:r w:rsidR="0079512C" w:rsidRPr="00054543">
        <w:rPr>
          <w:rFonts w:ascii="Times New Roman" w:hAnsi="Times New Roman" w:cs="Times New Roman"/>
          <w:sz w:val="28"/>
          <w:szCs w:val="28"/>
        </w:rPr>
        <w:t xml:space="preserve">, юридическое лицо, индивидуальный предприниматель уведомляются </w:t>
      </w:r>
      <w:r w:rsidR="001A485E" w:rsidRPr="00054543">
        <w:rPr>
          <w:rFonts w:ascii="Times New Roman" w:hAnsi="Times New Roman" w:cs="Times New Roman"/>
          <w:sz w:val="28"/>
          <w:szCs w:val="28"/>
        </w:rPr>
        <w:t xml:space="preserve">Министерством </w:t>
      </w:r>
      <w:r w:rsidR="0079512C" w:rsidRPr="00054543">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1A485E" w:rsidRPr="00054543">
        <w:rPr>
          <w:rFonts w:ascii="Times New Roman" w:hAnsi="Times New Roman" w:cs="Times New Roman"/>
          <w:sz w:val="28"/>
          <w:szCs w:val="28"/>
        </w:rPr>
        <w:t>Министерство.</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5.4.</w:t>
      </w:r>
      <w:r w:rsidR="005814B8" w:rsidRPr="00054543">
        <w:rPr>
          <w:rFonts w:ascii="Times New Roman" w:hAnsi="Times New Roman" w:cs="Times New Roman"/>
          <w:sz w:val="28"/>
          <w:szCs w:val="28"/>
        </w:rPr>
        <w:t>5</w:t>
      </w:r>
      <w:r w:rsidRPr="00054543">
        <w:rPr>
          <w:rFonts w:ascii="Times New Roman" w:hAnsi="Times New Roman" w:cs="Times New Roman"/>
          <w:sz w:val="28"/>
          <w:szCs w:val="28"/>
        </w:rPr>
        <w:t>. Критерием принятия ответственным исполнителем решения по подготовке проведения внеплановых выездных и внеплановых документарных проверок является наличие случаев, указанных в пункте 2.4.</w:t>
      </w:r>
      <w:r w:rsidR="00DA6C96" w:rsidRPr="00054543">
        <w:rPr>
          <w:rFonts w:ascii="Times New Roman" w:hAnsi="Times New Roman" w:cs="Times New Roman"/>
          <w:sz w:val="28"/>
          <w:szCs w:val="28"/>
        </w:rPr>
        <w:t>2</w:t>
      </w:r>
      <w:r w:rsidRPr="00054543">
        <w:rPr>
          <w:rFonts w:ascii="Times New Roman" w:hAnsi="Times New Roman" w:cs="Times New Roman"/>
          <w:sz w:val="28"/>
          <w:szCs w:val="28"/>
        </w:rPr>
        <w:t xml:space="preserve">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2" w:name="Par620"/>
      <w:bookmarkEnd w:id="32"/>
      <w:r w:rsidRPr="00054543">
        <w:rPr>
          <w:rFonts w:ascii="Times New Roman" w:hAnsi="Times New Roman" w:cs="Times New Roman"/>
          <w:sz w:val="28"/>
          <w:szCs w:val="28"/>
        </w:rPr>
        <w:t>5.4.</w:t>
      </w:r>
      <w:r w:rsidR="005814B8" w:rsidRPr="00054543">
        <w:rPr>
          <w:rFonts w:ascii="Times New Roman" w:hAnsi="Times New Roman" w:cs="Times New Roman"/>
          <w:sz w:val="28"/>
          <w:szCs w:val="28"/>
        </w:rPr>
        <w:t>6</w:t>
      </w:r>
      <w:r w:rsidRPr="00054543">
        <w:rPr>
          <w:rFonts w:ascii="Times New Roman" w:hAnsi="Times New Roman" w:cs="Times New Roman"/>
          <w:sz w:val="28"/>
          <w:szCs w:val="28"/>
        </w:rPr>
        <w:t xml:space="preserve">. Результатом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является направление руководителю </w:t>
      </w:r>
      <w:r w:rsidR="00584581" w:rsidRPr="00054543">
        <w:rPr>
          <w:rFonts w:ascii="Times New Roman" w:hAnsi="Times New Roman" w:cs="Times New Roman"/>
          <w:sz w:val="28"/>
          <w:szCs w:val="28"/>
        </w:rPr>
        <w:t>юридического лица, индивидуальному предпринимателю</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при подготовке к проведению внеплановой выездной проверки - уведомления о проведении проверки с приложением копии приказа (распоряжения) о проведении внеплановой выездной проверки (в соответствии с типовой формой приказа (распоряжения) о проведении проверки, утвержденной Приказом Минэкономразвития России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141);</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при подготовке к проведению внеплановой документарной проверки - запроса о предоставлении </w:t>
      </w:r>
      <w:r w:rsidR="00584581" w:rsidRPr="00054543">
        <w:rPr>
          <w:rFonts w:ascii="Times New Roman" w:hAnsi="Times New Roman" w:cs="Times New Roman"/>
          <w:sz w:val="28"/>
          <w:szCs w:val="28"/>
        </w:rPr>
        <w:t xml:space="preserve">работодателем </w:t>
      </w:r>
      <w:r w:rsidRPr="00054543">
        <w:rPr>
          <w:rFonts w:ascii="Times New Roman" w:hAnsi="Times New Roman" w:cs="Times New Roman"/>
          <w:sz w:val="28"/>
          <w:szCs w:val="28"/>
        </w:rPr>
        <w:t xml:space="preserve"> материалов и документов, необходимых для проведения внеплановой документарной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5.4.</w:t>
      </w:r>
      <w:r w:rsidR="005814B8" w:rsidRPr="00054543">
        <w:rPr>
          <w:rFonts w:ascii="Times New Roman" w:hAnsi="Times New Roman" w:cs="Times New Roman"/>
          <w:sz w:val="28"/>
          <w:szCs w:val="28"/>
        </w:rPr>
        <w:t>7</w:t>
      </w:r>
      <w:r w:rsidRPr="00054543">
        <w:rPr>
          <w:rFonts w:ascii="Times New Roman" w:hAnsi="Times New Roman" w:cs="Times New Roman"/>
          <w:sz w:val="28"/>
          <w:szCs w:val="28"/>
        </w:rPr>
        <w:t xml:space="preserve">. Фиксация результата выполнения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осуществляется путем учета и хранения копий уведомления, приказа (распоряжения) или запроса, указанных в пункте 5.4.</w:t>
      </w:r>
      <w:r w:rsidR="00854CA2" w:rsidRPr="00054543">
        <w:rPr>
          <w:rFonts w:ascii="Times New Roman" w:hAnsi="Times New Roman" w:cs="Times New Roman"/>
          <w:sz w:val="28"/>
          <w:szCs w:val="28"/>
        </w:rPr>
        <w:t>6</w:t>
      </w:r>
      <w:r w:rsidRPr="00054543">
        <w:rPr>
          <w:rFonts w:ascii="Times New Roman" w:hAnsi="Times New Roman" w:cs="Times New Roman"/>
          <w:sz w:val="28"/>
          <w:szCs w:val="28"/>
        </w:rPr>
        <w:t xml:space="preserve"> настоящего Административного регламента, в материалах дела, а также отдельного хранения данных документов в электронной форме, в установленном порядке в соответствии с правилами ведения делопроизводства в Министерстве.</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3" w:name="Par625"/>
      <w:bookmarkEnd w:id="33"/>
      <w:r w:rsidRPr="00054543">
        <w:rPr>
          <w:rFonts w:ascii="Times New Roman" w:hAnsi="Times New Roman" w:cs="Times New Roman"/>
          <w:sz w:val="28"/>
          <w:szCs w:val="28"/>
        </w:rPr>
        <w:t xml:space="preserve">5.5. Административная процедура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выездной проверки</w:t>
      </w:r>
      <w:r w:rsidR="001A187C"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FF5B6A">
      <w:pPr>
        <w:pStyle w:val="ConsPlusNormal"/>
        <w:ind w:right="-1" w:firstLine="567"/>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5.5.1. Основанием для начала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выездной проверки</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является наступление случаев, указанных в </w:t>
      </w:r>
      <w:r w:rsidR="007640C6" w:rsidRPr="00054543">
        <w:rPr>
          <w:rFonts w:ascii="Times New Roman" w:hAnsi="Times New Roman" w:cs="Times New Roman"/>
          <w:sz w:val="28"/>
          <w:szCs w:val="28"/>
        </w:rPr>
        <w:t>пункте 2.4.</w:t>
      </w:r>
      <w:r w:rsidR="0046026F" w:rsidRPr="00054543">
        <w:rPr>
          <w:rFonts w:ascii="Times New Roman" w:hAnsi="Times New Roman" w:cs="Times New Roman"/>
          <w:sz w:val="28"/>
          <w:szCs w:val="28"/>
        </w:rPr>
        <w:t>2</w:t>
      </w:r>
      <w:r w:rsidRPr="00054543">
        <w:rPr>
          <w:rFonts w:ascii="Times New Roman" w:hAnsi="Times New Roman" w:cs="Times New Roman"/>
          <w:sz w:val="28"/>
          <w:szCs w:val="28"/>
        </w:rPr>
        <w:t xml:space="preserve"> настоящего Административного регламента, </w:t>
      </w:r>
      <w:r w:rsidR="00FF5B6A" w:rsidRPr="00054543">
        <w:rPr>
          <w:rFonts w:ascii="Times New Roman" w:hAnsi="Times New Roman" w:cs="Times New Roman"/>
          <w:color w:val="000000" w:themeColor="text1"/>
          <w:sz w:val="28"/>
          <w:szCs w:val="28"/>
        </w:rPr>
        <w:t>согласование с органом прокуратуры по месту осуществления деятельности так</w:t>
      </w:r>
      <w:r w:rsidR="00584581" w:rsidRPr="00054543">
        <w:rPr>
          <w:rFonts w:ascii="Times New Roman" w:hAnsi="Times New Roman" w:cs="Times New Roman"/>
          <w:color w:val="000000" w:themeColor="text1"/>
          <w:sz w:val="28"/>
          <w:szCs w:val="28"/>
        </w:rPr>
        <w:t>ого работодателя</w:t>
      </w:r>
      <w:r w:rsidRPr="00054543">
        <w:rPr>
          <w:rFonts w:ascii="Times New Roman" w:hAnsi="Times New Roman" w:cs="Times New Roman"/>
          <w:sz w:val="28"/>
          <w:szCs w:val="28"/>
        </w:rPr>
        <w:t xml:space="preserve"> завершение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5.5.2. Ответственный исполнитель осуществляет следующие административные действия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выездной проверки</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осуществляет административные действия, предусмотренные абзацами 2, </w:t>
      </w:r>
      <w:r w:rsidR="005B636D" w:rsidRPr="00054543">
        <w:rPr>
          <w:rFonts w:ascii="Times New Roman" w:hAnsi="Times New Roman" w:cs="Times New Roman"/>
          <w:sz w:val="28"/>
          <w:szCs w:val="28"/>
        </w:rPr>
        <w:t>4</w:t>
      </w:r>
      <w:r w:rsidRPr="00054543">
        <w:rPr>
          <w:rFonts w:ascii="Times New Roman" w:hAnsi="Times New Roman" w:cs="Times New Roman"/>
          <w:sz w:val="28"/>
          <w:szCs w:val="28"/>
        </w:rPr>
        <w:t>, 5 пункта 5.2.2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изучает сведения, содержащиеся в документах, связанных с целями, задачами и предметом проверки, и в зависимости от оснований проверяет:</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исполнение </w:t>
      </w:r>
      <w:r w:rsidR="00BB747F" w:rsidRPr="00054543">
        <w:rPr>
          <w:rFonts w:ascii="Times New Roman" w:hAnsi="Times New Roman" w:cs="Times New Roman"/>
          <w:sz w:val="28"/>
          <w:szCs w:val="28"/>
        </w:rPr>
        <w:t>работодателем</w:t>
      </w:r>
      <w:r w:rsidRPr="00054543">
        <w:rPr>
          <w:rFonts w:ascii="Times New Roman" w:hAnsi="Times New Roman" w:cs="Times New Roman"/>
          <w:sz w:val="28"/>
          <w:szCs w:val="28"/>
        </w:rPr>
        <w:t xml:space="preserve"> ранее выданного предписания об устранении выявленного нарушения обязательных требований и (или) требований, установленных правовыми актами Республики Татарстан;</w:t>
      </w:r>
    </w:p>
    <w:p w:rsidR="00131FBF" w:rsidRPr="00054543" w:rsidRDefault="00131FBF" w:rsidP="00131FBF">
      <w:pPr>
        <w:pStyle w:val="ConsPlusNormal"/>
        <w:ind w:right="-1"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проведение мероприятий по предотвращению причинения вреда жизни, здоровью граждан, вреда животным, растениям, окружающей среде, </w:t>
      </w:r>
      <w:r w:rsidR="00A46902" w:rsidRPr="00054543">
        <w:rPr>
          <w:rFonts w:ascii="Times New Roman" w:hAnsi="Times New Roman" w:cs="Times New Roman"/>
          <w:color w:val="000000" w:themeColor="text1"/>
          <w:sz w:val="28"/>
          <w:szCs w:val="28"/>
        </w:rPr>
        <w:t xml:space="preserve">объектам культурного наследия (памятникам истории и культуры) народов Российской Федерации, </w:t>
      </w:r>
      <w:r w:rsidR="00A46902" w:rsidRPr="00054543">
        <w:rPr>
          <w:rFonts w:ascii="Times New Roman" w:hAnsi="Times New Roman" w:cs="Times New Roman"/>
          <w:sz w:val="28"/>
          <w:szCs w:val="28"/>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sidR="00A46902" w:rsidRPr="00054543">
        <w:rPr>
          <w:rFonts w:ascii="Times New Roman" w:hAnsi="Times New Roman" w:cs="Times New Roman"/>
          <w:color w:val="000000" w:themeColor="text1"/>
          <w:sz w:val="28"/>
          <w:szCs w:val="28"/>
        </w:rPr>
        <w:t xml:space="preserve">безопасности государства, </w:t>
      </w:r>
      <w:r w:rsidRPr="00054543">
        <w:rPr>
          <w:rFonts w:ascii="Times New Roman" w:hAnsi="Times New Roman" w:cs="Times New Roman"/>
          <w:color w:val="000000" w:themeColor="text1"/>
          <w:sz w:val="28"/>
          <w:szCs w:val="28"/>
        </w:rPr>
        <w:t xml:space="preserve">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F3959" w:rsidRPr="00054543" w:rsidRDefault="00AF3959" w:rsidP="002F25CE">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факты, изложенные в поступивших в Министерство  обращениях и заявлениях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прав граждан (необоснованном отказе в приеме инвалида на работу в пределах установленной квоты);</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факты, изложенные в поступивших в органы прокуратуры материалах и обращениях;</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осуществляет административные действия, предусмотренные абзацами 12 - 29 пункта 5.2.2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направляет копию акта проверки в орган прокуратуры, которым принято решение о согласовании проведения внеплановой выездной проверки, в течение 5 рабочих дней со дня его подписания;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осуществляет административные действия, предусмотренные пунктом 5.7.2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5.5.3. Критерием принятия ответственным исполнителем решения по результатам проведения внеплановой выездной проверки является соответствие </w:t>
      </w:r>
      <w:r w:rsidRPr="00054543">
        <w:rPr>
          <w:rFonts w:ascii="Times New Roman" w:hAnsi="Times New Roman" w:cs="Times New Roman"/>
          <w:sz w:val="28"/>
          <w:szCs w:val="28"/>
        </w:rPr>
        <w:lastRenderedPageBreak/>
        <w:t>(несоответствие)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при проверке.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5.5.4. Результатом административной процедуры </w:t>
      </w:r>
      <w:r w:rsidR="00D85F27"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выездной проверки</w:t>
      </w:r>
      <w:r w:rsidR="00D85F27"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являются выявленные нарушения </w:t>
      </w:r>
      <w:r w:rsidR="005101C1" w:rsidRPr="00054543">
        <w:rPr>
          <w:rFonts w:ascii="Times New Roman" w:hAnsi="Times New Roman" w:cs="Times New Roman"/>
          <w:sz w:val="28"/>
          <w:szCs w:val="28"/>
        </w:rPr>
        <w:t>работодателем</w:t>
      </w:r>
      <w:r w:rsidRPr="00054543">
        <w:rPr>
          <w:rFonts w:ascii="Times New Roman" w:hAnsi="Times New Roman" w:cs="Times New Roman"/>
          <w:sz w:val="28"/>
          <w:szCs w:val="28"/>
        </w:rPr>
        <w:t xml:space="preserve"> законодательства в области занятости населения и квотирования рабочих мест для приема на работу инвалидов либо их отсутствие.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5.5.5. Результат выполнения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выездной проверки</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фиксируется в акте проверки, а также в электронной форме на официальном сайте Министерства.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5.5.6. Срок исполнения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выездной проверки</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 не более </w:t>
      </w:r>
      <w:r w:rsidR="005729FC" w:rsidRPr="00054543">
        <w:rPr>
          <w:rFonts w:ascii="Times New Roman" w:hAnsi="Times New Roman" w:cs="Times New Roman"/>
          <w:sz w:val="28"/>
          <w:szCs w:val="28"/>
        </w:rPr>
        <w:t>2</w:t>
      </w:r>
      <w:r w:rsidRPr="00054543">
        <w:rPr>
          <w:rFonts w:ascii="Times New Roman" w:hAnsi="Times New Roman" w:cs="Times New Roman"/>
          <w:sz w:val="28"/>
          <w:szCs w:val="28"/>
        </w:rPr>
        <w:t>0 рабочих дней.</w:t>
      </w:r>
    </w:p>
    <w:p w:rsidR="00303DBB" w:rsidRPr="00054543" w:rsidRDefault="00303DBB"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4" w:name="Par644"/>
      <w:bookmarkEnd w:id="34"/>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54543">
        <w:rPr>
          <w:rFonts w:ascii="Times New Roman" w:hAnsi="Times New Roman" w:cs="Times New Roman"/>
          <w:sz w:val="28"/>
          <w:szCs w:val="28"/>
        </w:rPr>
        <w:t xml:space="preserve">5.6. Административная процедура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документарной проверки</w:t>
      </w:r>
      <w:r w:rsidR="001A187C"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5.6.1. Основанием для начала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документарной проверки</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является наступление случаев, указанных в пункте 2.4.2 настоящего Административного регламента, и завершение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Подготовка проведения внеплановых выездных и внеплановых документарных проверок</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5.6.2. Ответственный исполнитель осуществляет следующие административные действия административной процедуры </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документарной проверки</w:t>
      </w:r>
      <w:r w:rsidR="001A187C" w:rsidRPr="00054543">
        <w:rPr>
          <w:rFonts w:ascii="Times New Roman" w:hAnsi="Times New Roman" w:cs="Times New Roman"/>
          <w:sz w:val="28"/>
          <w:szCs w:val="28"/>
        </w:rPr>
        <w:t>»</w:t>
      </w:r>
      <w:r w:rsidRPr="00054543">
        <w:rPr>
          <w:rFonts w:ascii="Times New Roman" w:hAnsi="Times New Roman" w:cs="Times New Roman"/>
          <w:sz w:val="28"/>
          <w:szCs w:val="28"/>
        </w:rPr>
        <w:t>:</w:t>
      </w:r>
    </w:p>
    <w:p w:rsidR="002C297C"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2C297C" w:rsidRPr="00054543">
        <w:rPr>
          <w:rFonts w:ascii="Times New Roman" w:hAnsi="Times New Roman" w:cs="Times New Roman"/>
          <w:sz w:val="28"/>
          <w:szCs w:val="28"/>
        </w:rPr>
        <w:t xml:space="preserve">осуществляет административные действия, предусмотренные абзацами 3 - </w:t>
      </w:r>
      <w:r w:rsidR="00764841" w:rsidRPr="00054543">
        <w:rPr>
          <w:rFonts w:ascii="Times New Roman" w:hAnsi="Times New Roman" w:cs="Times New Roman"/>
          <w:sz w:val="28"/>
          <w:szCs w:val="28"/>
        </w:rPr>
        <w:t>10</w:t>
      </w:r>
      <w:r w:rsidR="002C297C" w:rsidRPr="00054543">
        <w:rPr>
          <w:rFonts w:ascii="Times New Roman" w:hAnsi="Times New Roman" w:cs="Times New Roman"/>
          <w:sz w:val="28"/>
          <w:szCs w:val="28"/>
        </w:rPr>
        <w:t xml:space="preserve"> пункта 5.5.2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осуществляет административные действия, предусмотренные абзацами 2 - 9, 11, 13, 15 пункта 5.3.2 настоящего Административного регламента;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осуществляет административные действия, предусмотренные пунктом 5.7.2 настоящего Административного регламента,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5.6.3. Критерием принятия ответственным исполнителем решения по результатам проведения внеплановой документарной проверки является соответствие (несоответствие) законодательству в области занятости населения и квотирования рабочих мест для приема на работу инвалидов документов и материалов, представленных при проверке.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5.6.4. Результатом административной процедуры </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документарной проверки</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являются выявленные нарушения </w:t>
      </w:r>
      <w:r w:rsidR="005D346A" w:rsidRPr="00054543">
        <w:rPr>
          <w:rFonts w:ascii="Times New Roman" w:hAnsi="Times New Roman" w:cs="Times New Roman"/>
          <w:sz w:val="28"/>
          <w:szCs w:val="28"/>
        </w:rPr>
        <w:t>работодателем</w:t>
      </w:r>
      <w:r w:rsidRPr="00054543">
        <w:rPr>
          <w:rFonts w:ascii="Times New Roman" w:hAnsi="Times New Roman" w:cs="Times New Roman"/>
          <w:sz w:val="28"/>
          <w:szCs w:val="28"/>
        </w:rPr>
        <w:t xml:space="preserve"> законодательства в области занятости населения и квотирования рабочих мест для приема на работу инвалидов либо их отсутствие.</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5.6.5. Результат выполнения административной процедуры </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документарной проверки</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 xml:space="preserve"> фиксируется в акте проверки, а также в электронной форме на официальном сайте Министерства.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5.6.6. Срок исполнения административной процедуры </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Проведение внеплановой документарной проверки</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 xml:space="preserve"> - не более </w:t>
      </w:r>
      <w:r w:rsidR="00B06B29" w:rsidRPr="00054543">
        <w:rPr>
          <w:rFonts w:ascii="Times New Roman" w:hAnsi="Times New Roman" w:cs="Times New Roman"/>
          <w:sz w:val="28"/>
          <w:szCs w:val="28"/>
        </w:rPr>
        <w:t>20</w:t>
      </w:r>
      <w:r w:rsidRPr="00054543">
        <w:rPr>
          <w:rFonts w:ascii="Times New Roman" w:hAnsi="Times New Roman" w:cs="Times New Roman"/>
          <w:sz w:val="28"/>
          <w:szCs w:val="28"/>
        </w:rPr>
        <w:t xml:space="preserve"> рабочих дней.</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5" w:name="Par661"/>
      <w:bookmarkEnd w:id="35"/>
      <w:r w:rsidRPr="00054543">
        <w:rPr>
          <w:rFonts w:ascii="Times New Roman" w:hAnsi="Times New Roman" w:cs="Times New Roman"/>
          <w:sz w:val="28"/>
          <w:szCs w:val="28"/>
        </w:rPr>
        <w:t>5.7. Принятие мер по результатам проведения проверки при</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наличии в акте проверки фактов нарушений законодательства в</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области занятости населения и квотирования рабочих мест для</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приема на работу инвалидов</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5.7.1. Основанием для начала административной процедуры </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r w:rsidR="006F3E63"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являются факты нарушений законодательства в области содействия занятости населения и квотирования рабочих мест для приема на работу инвалидов, содержащиеся в акте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6" w:name="Par667"/>
      <w:bookmarkEnd w:id="36"/>
      <w:r w:rsidRPr="00054543">
        <w:rPr>
          <w:rFonts w:ascii="Times New Roman" w:hAnsi="Times New Roman" w:cs="Times New Roman"/>
          <w:sz w:val="28"/>
          <w:szCs w:val="28"/>
        </w:rPr>
        <w:t xml:space="preserve">5.7.2. Ответственный исполнитель осуществляет следующие административные </w:t>
      </w:r>
      <w:r w:rsidR="00EC3028" w:rsidRPr="00054543">
        <w:rPr>
          <w:rFonts w:ascii="Times New Roman" w:hAnsi="Times New Roman" w:cs="Times New Roman"/>
          <w:sz w:val="28"/>
          <w:szCs w:val="28"/>
        </w:rPr>
        <w:t>процедуры (</w:t>
      </w:r>
      <w:r w:rsidRPr="00054543">
        <w:rPr>
          <w:rFonts w:ascii="Times New Roman" w:hAnsi="Times New Roman" w:cs="Times New Roman"/>
          <w:sz w:val="28"/>
          <w:szCs w:val="28"/>
        </w:rPr>
        <w:t>действия</w:t>
      </w:r>
      <w:r w:rsidR="00EC3028" w:rsidRPr="00054543">
        <w:rPr>
          <w:rFonts w:ascii="Times New Roman" w:hAnsi="Times New Roman" w:cs="Times New Roman"/>
          <w:sz w:val="28"/>
          <w:szCs w:val="28"/>
        </w:rPr>
        <w:t>)</w:t>
      </w:r>
      <w:r w:rsidRPr="00054543">
        <w:rPr>
          <w:rFonts w:ascii="Times New Roman" w:hAnsi="Times New Roman" w:cs="Times New Roman"/>
          <w:sz w:val="28"/>
          <w:szCs w:val="28"/>
        </w:rPr>
        <w:t>:</w:t>
      </w:r>
    </w:p>
    <w:p w:rsidR="00903112" w:rsidRPr="00054543" w:rsidRDefault="007875C8" w:rsidP="004306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color w:val="000000" w:themeColor="text1"/>
          <w:sz w:val="28"/>
          <w:szCs w:val="28"/>
        </w:rPr>
        <w:t xml:space="preserve">подготавливает и выдает </w:t>
      </w:r>
      <w:r w:rsidR="00903112" w:rsidRPr="00054543">
        <w:rPr>
          <w:rFonts w:ascii="Times New Roman" w:hAnsi="Times New Roman" w:cs="Times New Roman"/>
          <w:sz w:val="28"/>
          <w:szCs w:val="28"/>
        </w:rPr>
        <w:t xml:space="preserve"> обязательное для исполнения предписание об устранении допущенного нарушения законодательства в области занятости населения и квотирования рабочих мест</w:t>
      </w:r>
      <w:r w:rsidR="00CE5C0C" w:rsidRPr="00054543">
        <w:rPr>
          <w:rFonts w:ascii="Times New Roman" w:hAnsi="Times New Roman" w:cs="Times New Roman"/>
          <w:sz w:val="28"/>
          <w:szCs w:val="28"/>
        </w:rPr>
        <w:t xml:space="preserve"> для приема на работу инвалидов </w:t>
      </w:r>
      <w:r w:rsidR="009B4932" w:rsidRPr="00054543">
        <w:rPr>
          <w:rFonts w:ascii="Times New Roman" w:hAnsi="Times New Roman" w:cs="Times New Roman"/>
          <w:sz w:val="28"/>
          <w:szCs w:val="28"/>
        </w:rPr>
        <w:t xml:space="preserve">(примерная форма в </w:t>
      </w:r>
      <w:r w:rsidR="00430692" w:rsidRPr="00054543">
        <w:rPr>
          <w:rFonts w:ascii="Times New Roman" w:hAnsi="Times New Roman" w:cs="Times New Roman"/>
          <w:sz w:val="28"/>
          <w:szCs w:val="28"/>
        </w:rPr>
        <w:t xml:space="preserve"> приложении </w:t>
      </w:r>
      <w:r w:rsidR="00A60D2B" w:rsidRPr="00054543">
        <w:rPr>
          <w:rFonts w:ascii="Times New Roman" w:hAnsi="Times New Roman" w:cs="Times New Roman"/>
          <w:sz w:val="28"/>
          <w:szCs w:val="28"/>
        </w:rPr>
        <w:t>5</w:t>
      </w:r>
      <w:r w:rsidR="00430692" w:rsidRPr="00054543">
        <w:rPr>
          <w:rFonts w:ascii="Times New Roman" w:hAnsi="Times New Roman" w:cs="Times New Roman"/>
          <w:sz w:val="28"/>
          <w:szCs w:val="28"/>
        </w:rPr>
        <w:t xml:space="preserve"> к настоящему Административному регламенту)</w:t>
      </w:r>
      <w:r w:rsidR="00CE5C0C" w:rsidRPr="00054543">
        <w:rPr>
          <w:rFonts w:ascii="Times New Roman" w:hAnsi="Times New Roman" w:cs="Times New Roman"/>
          <w:color w:val="000000" w:themeColor="text1"/>
          <w:sz w:val="28"/>
          <w:szCs w:val="28"/>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w:t>
      </w:r>
      <w:r w:rsidR="00384A71" w:rsidRPr="00054543">
        <w:rPr>
          <w:rFonts w:ascii="Times New Roman" w:hAnsi="Times New Roman" w:cs="Times New Roman"/>
          <w:color w:val="000000" w:themeColor="text1"/>
          <w:sz w:val="28"/>
          <w:szCs w:val="28"/>
        </w:rPr>
        <w:t xml:space="preserve"> </w:t>
      </w:r>
      <w:r w:rsidR="00CE5C0C" w:rsidRPr="00054543">
        <w:rPr>
          <w:rFonts w:ascii="Times New Roman" w:hAnsi="Times New Roman" w:cs="Times New Roman"/>
          <w:sz w:val="28"/>
          <w:szCs w:val="28"/>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sidR="00CE5C0C" w:rsidRPr="00054543">
        <w:rPr>
          <w:rFonts w:ascii="Times New Roman" w:hAnsi="Times New Roman" w:cs="Times New Roman"/>
          <w:color w:val="000000" w:themeColor="text1"/>
          <w:sz w:val="28"/>
          <w:szCs w:val="28"/>
        </w:rPr>
        <w:t xml:space="preserve">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E160A" w:rsidRPr="00054543" w:rsidRDefault="00903112" w:rsidP="005D346A">
      <w:pPr>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срок исполнения: </w:t>
      </w:r>
      <w:r w:rsidR="007875C8" w:rsidRPr="00054543">
        <w:rPr>
          <w:rFonts w:ascii="Times New Roman" w:hAnsi="Times New Roman" w:cs="Times New Roman"/>
          <w:color w:val="000000" w:themeColor="text1"/>
          <w:sz w:val="28"/>
          <w:szCs w:val="28"/>
        </w:rPr>
        <w:t xml:space="preserve">непосредственно после завершения проверки одновременно </w:t>
      </w:r>
      <w:r w:rsidR="009E160A" w:rsidRPr="00054543">
        <w:rPr>
          <w:rFonts w:ascii="Times New Roman" w:hAnsi="Times New Roman" w:cs="Times New Roman"/>
          <w:color w:val="000000" w:themeColor="text1"/>
          <w:sz w:val="28"/>
          <w:szCs w:val="28"/>
        </w:rPr>
        <w:t>с  составлением актом проверки;</w:t>
      </w:r>
    </w:p>
    <w:p w:rsidR="000B035C" w:rsidRPr="00054543" w:rsidRDefault="000B035C" w:rsidP="005D346A">
      <w:pPr>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054543">
        <w:rPr>
          <w:rFonts w:ascii="Times New Roman" w:hAnsi="Times New Roman" w:cs="Times New Roman"/>
          <w:sz w:val="28"/>
          <w:szCs w:val="28"/>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sidRPr="00054543">
        <w:rPr>
          <w:rFonts w:ascii="Times New Roman" w:hAnsi="Times New Roman" w:cs="Times New Roman"/>
          <w:color w:val="000000" w:themeColor="text1"/>
          <w:sz w:val="28"/>
          <w:szCs w:val="28"/>
        </w:rPr>
        <w:t>обеспечению безопасности государства, предупреждению возникновения чрезвычайных ситуаций природного и техногенного характера;</w:t>
      </w:r>
    </w:p>
    <w:p w:rsidR="008D1A7F" w:rsidRPr="00054543" w:rsidRDefault="00A10E56" w:rsidP="005D346A">
      <w:pPr>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lastRenderedPageBreak/>
        <w:t>н</w:t>
      </w:r>
      <w:r w:rsidR="008D1A7F" w:rsidRPr="00054543">
        <w:rPr>
          <w:rFonts w:ascii="Times New Roman" w:hAnsi="Times New Roman" w:cs="Times New Roman"/>
          <w:color w:val="000000" w:themeColor="text1"/>
          <w:sz w:val="28"/>
          <w:szCs w:val="28"/>
        </w:rPr>
        <w:t>е поздне</w:t>
      </w:r>
      <w:r w:rsidR="005D346A" w:rsidRPr="00054543">
        <w:rPr>
          <w:rFonts w:ascii="Times New Roman" w:hAnsi="Times New Roman" w:cs="Times New Roman"/>
          <w:color w:val="000000" w:themeColor="text1"/>
          <w:sz w:val="28"/>
          <w:szCs w:val="28"/>
        </w:rPr>
        <w:t>е</w:t>
      </w:r>
      <w:r w:rsidR="008D1A7F" w:rsidRPr="00054543">
        <w:rPr>
          <w:rFonts w:ascii="Times New Roman" w:hAnsi="Times New Roman" w:cs="Times New Roman"/>
          <w:color w:val="000000" w:themeColor="text1"/>
          <w:sz w:val="28"/>
          <w:szCs w:val="28"/>
        </w:rPr>
        <w:t xml:space="preserve"> следующего дня  за днем подписания акта проверки направляет (представляет</w:t>
      </w:r>
      <w:r w:rsidRPr="00054543">
        <w:rPr>
          <w:rFonts w:ascii="Times New Roman" w:hAnsi="Times New Roman" w:cs="Times New Roman"/>
          <w:color w:val="000000" w:themeColor="text1"/>
          <w:sz w:val="28"/>
          <w:szCs w:val="28"/>
        </w:rPr>
        <w:t>)</w:t>
      </w:r>
      <w:r w:rsidR="008D1A7F" w:rsidRPr="00054543">
        <w:rPr>
          <w:rFonts w:ascii="Times New Roman" w:hAnsi="Times New Roman" w:cs="Times New Roman"/>
          <w:color w:val="000000" w:themeColor="text1"/>
          <w:sz w:val="28"/>
          <w:szCs w:val="28"/>
        </w:rPr>
        <w:t xml:space="preserve"> в юридический отдел Министерства</w:t>
      </w:r>
      <w:r w:rsidR="0062644C" w:rsidRPr="00054543">
        <w:rPr>
          <w:rFonts w:ascii="Times New Roman" w:hAnsi="Times New Roman" w:cs="Times New Roman"/>
          <w:color w:val="000000" w:themeColor="text1"/>
          <w:sz w:val="28"/>
          <w:szCs w:val="28"/>
        </w:rPr>
        <w:t xml:space="preserve"> служебную записку  об обнаружении  при проведении проверки </w:t>
      </w:r>
      <w:r w:rsidR="000F412E" w:rsidRPr="00054543">
        <w:rPr>
          <w:rFonts w:ascii="Times New Roman" w:hAnsi="Times New Roman" w:cs="Times New Roman"/>
          <w:color w:val="000000" w:themeColor="text1"/>
          <w:sz w:val="28"/>
          <w:szCs w:val="28"/>
        </w:rPr>
        <w:t>не</w:t>
      </w:r>
      <w:r w:rsidR="000F412E" w:rsidRPr="00054543">
        <w:rPr>
          <w:rFonts w:ascii="Times New Roman" w:hAnsi="Times New Roman" w:cs="Times New Roman"/>
          <w:sz w:val="28"/>
          <w:szCs w:val="28"/>
        </w:rPr>
        <w:t>исполнения</w:t>
      </w:r>
      <w:r w:rsidR="00395002" w:rsidRPr="00054543">
        <w:rPr>
          <w:rFonts w:ascii="Times New Roman" w:hAnsi="Times New Roman" w:cs="Times New Roman"/>
          <w:sz w:val="28"/>
          <w:szCs w:val="28"/>
        </w:rPr>
        <w:t xml:space="preserve"> </w:t>
      </w:r>
      <w:r w:rsidR="000F412E" w:rsidRPr="00054543">
        <w:rPr>
          <w:rFonts w:ascii="Times New Roman" w:hAnsi="Times New Roman" w:cs="Times New Roman"/>
          <w:sz w:val="28"/>
          <w:szCs w:val="28"/>
        </w:rPr>
        <w:t>работодателем обязанности по  приему на работу инвалидов в пределах установленной квоты</w:t>
      </w:r>
      <w:r w:rsidR="00E71060" w:rsidRPr="00054543">
        <w:rPr>
          <w:rFonts w:ascii="Times New Roman" w:hAnsi="Times New Roman" w:cs="Times New Roman"/>
          <w:color w:val="000000" w:themeColor="text1"/>
          <w:sz w:val="28"/>
          <w:szCs w:val="28"/>
        </w:rPr>
        <w:t xml:space="preserve"> с приложением заверенной копии акта проверки, копии материалов, приобщенных к акту проверки, </w:t>
      </w:r>
      <w:r w:rsidR="006D184F" w:rsidRPr="00054543">
        <w:rPr>
          <w:rFonts w:ascii="Times New Roman" w:hAnsi="Times New Roman" w:cs="Times New Roman"/>
          <w:color w:val="000000" w:themeColor="text1"/>
          <w:sz w:val="28"/>
          <w:szCs w:val="28"/>
        </w:rPr>
        <w:t xml:space="preserve">документов, подтверждающих об ознакомлении работодателя с актом проверки, </w:t>
      </w:r>
      <w:r w:rsidR="00A0274E" w:rsidRPr="00054543">
        <w:rPr>
          <w:rFonts w:ascii="Times New Roman" w:hAnsi="Times New Roman" w:cs="Times New Roman"/>
          <w:color w:val="000000" w:themeColor="text1"/>
          <w:sz w:val="28"/>
          <w:szCs w:val="28"/>
        </w:rPr>
        <w:t>и иных материалов, подтверждающих выявленные при</w:t>
      </w:r>
      <w:r w:rsidR="00395002" w:rsidRPr="00054543">
        <w:rPr>
          <w:rFonts w:ascii="Times New Roman" w:hAnsi="Times New Roman" w:cs="Times New Roman"/>
          <w:color w:val="000000" w:themeColor="text1"/>
          <w:sz w:val="28"/>
          <w:szCs w:val="28"/>
        </w:rPr>
        <w:t xml:space="preserve"> </w:t>
      </w:r>
      <w:r w:rsidR="00A0274E" w:rsidRPr="00054543">
        <w:rPr>
          <w:rFonts w:ascii="Times New Roman" w:hAnsi="Times New Roman" w:cs="Times New Roman"/>
          <w:color w:val="000000" w:themeColor="text1"/>
          <w:sz w:val="28"/>
          <w:szCs w:val="28"/>
        </w:rPr>
        <w:t>проведении проверки  нарушений</w:t>
      </w:r>
      <w:r w:rsidR="006D184F" w:rsidRPr="00054543">
        <w:rPr>
          <w:rFonts w:ascii="Times New Roman" w:hAnsi="Times New Roman" w:cs="Times New Roman"/>
          <w:color w:val="000000" w:themeColor="text1"/>
          <w:sz w:val="28"/>
          <w:szCs w:val="28"/>
        </w:rPr>
        <w:t>;</w:t>
      </w:r>
    </w:p>
    <w:p w:rsidR="000B035C" w:rsidRPr="00054543" w:rsidRDefault="00452440" w:rsidP="000B035C">
      <w:pPr>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срок исполнения:</w:t>
      </w:r>
      <w:r w:rsidR="00A20578" w:rsidRPr="00054543">
        <w:rPr>
          <w:rFonts w:ascii="Times New Roman" w:hAnsi="Times New Roman" w:cs="Times New Roman"/>
          <w:color w:val="000000" w:themeColor="text1"/>
          <w:sz w:val="28"/>
          <w:szCs w:val="28"/>
        </w:rPr>
        <w:t xml:space="preserve"> </w:t>
      </w:r>
      <w:r w:rsidR="000B035C" w:rsidRPr="00054543">
        <w:rPr>
          <w:rFonts w:ascii="Times New Roman" w:hAnsi="Times New Roman" w:cs="Times New Roman"/>
          <w:color w:val="000000" w:themeColor="text1"/>
          <w:sz w:val="28"/>
          <w:szCs w:val="28"/>
        </w:rPr>
        <w:t>предупреждение, предотвращение указанных случаев – непосредственно после обнаружения нарушений; контроль за устранением – в течение периода устранения.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5.7.3. Должностное лицо юридического отдела Министерства</w:t>
      </w:r>
      <w:r w:rsidR="00395002" w:rsidRPr="00054543">
        <w:rPr>
          <w:rFonts w:ascii="Times New Roman" w:hAnsi="Times New Roman" w:cs="Times New Roman"/>
          <w:sz w:val="28"/>
          <w:szCs w:val="28"/>
        </w:rPr>
        <w:t xml:space="preserve"> </w:t>
      </w:r>
      <w:r w:rsidRPr="00054543">
        <w:rPr>
          <w:rFonts w:ascii="Times New Roman" w:hAnsi="Times New Roman" w:cs="Times New Roman"/>
          <w:sz w:val="28"/>
          <w:szCs w:val="28"/>
        </w:rPr>
        <w:t>осуществляет следующие административные действия:</w:t>
      </w:r>
    </w:p>
    <w:p w:rsidR="009C22AA" w:rsidRPr="00054543" w:rsidRDefault="00903112" w:rsidP="00755435">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F70559" w:rsidRPr="00054543">
        <w:rPr>
          <w:rFonts w:ascii="Times New Roman" w:hAnsi="Times New Roman" w:cs="Times New Roman"/>
          <w:sz w:val="28"/>
          <w:szCs w:val="28"/>
        </w:rPr>
        <w:t xml:space="preserve">рассматривает представленные материалы </w:t>
      </w:r>
      <w:r w:rsidR="009C22AA" w:rsidRPr="00054543">
        <w:rPr>
          <w:rFonts w:ascii="Times New Roman" w:hAnsi="Times New Roman" w:cs="Times New Roman"/>
          <w:sz w:val="28"/>
          <w:szCs w:val="28"/>
        </w:rPr>
        <w:t>на предмет наличия</w:t>
      </w:r>
      <w:r w:rsidR="004C6780" w:rsidRPr="00054543">
        <w:rPr>
          <w:rFonts w:ascii="Times New Roman" w:hAnsi="Times New Roman" w:cs="Times New Roman"/>
          <w:sz w:val="28"/>
          <w:szCs w:val="28"/>
        </w:rPr>
        <w:t xml:space="preserve"> достаточных данных, указывающих на наличие события а</w:t>
      </w:r>
      <w:r w:rsidR="00A63B69" w:rsidRPr="00054543">
        <w:rPr>
          <w:rFonts w:ascii="Times New Roman" w:hAnsi="Times New Roman" w:cs="Times New Roman"/>
          <w:sz w:val="28"/>
          <w:szCs w:val="28"/>
        </w:rPr>
        <w:t>дминистративного правонарушения</w:t>
      </w:r>
      <w:r w:rsidR="005A0496" w:rsidRPr="00054543">
        <w:rPr>
          <w:rFonts w:ascii="Times New Roman" w:hAnsi="Times New Roman" w:cs="Times New Roman"/>
          <w:sz w:val="28"/>
          <w:szCs w:val="28"/>
        </w:rPr>
        <w:t>, предусмотренно</w:t>
      </w:r>
      <w:r w:rsidR="00D17013" w:rsidRPr="00054543">
        <w:rPr>
          <w:rFonts w:ascii="Times New Roman" w:hAnsi="Times New Roman" w:cs="Times New Roman"/>
          <w:sz w:val="28"/>
          <w:szCs w:val="28"/>
        </w:rPr>
        <w:t>г</w:t>
      </w:r>
      <w:r w:rsidR="005A0496" w:rsidRPr="00054543">
        <w:rPr>
          <w:rFonts w:ascii="Times New Roman" w:hAnsi="Times New Roman" w:cs="Times New Roman"/>
          <w:sz w:val="28"/>
          <w:szCs w:val="28"/>
        </w:rPr>
        <w:t>о частью 1 статьи 5.42 КоАП РФ</w:t>
      </w:r>
      <w:r w:rsidR="009C22AA"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w:t>
      </w:r>
      <w:r w:rsidR="005A0496" w:rsidRPr="00054543">
        <w:rPr>
          <w:rFonts w:ascii="Times New Roman" w:hAnsi="Times New Roman" w:cs="Times New Roman"/>
          <w:sz w:val="28"/>
          <w:szCs w:val="28"/>
        </w:rPr>
        <w:t>при наличии достаточных данных, указывающих на наличие события административного правонарушения,</w:t>
      </w:r>
      <w:r w:rsidR="00A20578" w:rsidRPr="00054543">
        <w:rPr>
          <w:rFonts w:ascii="Times New Roman" w:hAnsi="Times New Roman" w:cs="Times New Roman"/>
          <w:sz w:val="28"/>
          <w:szCs w:val="28"/>
        </w:rPr>
        <w:t xml:space="preserve"> </w:t>
      </w:r>
      <w:r w:rsidR="00FA2934" w:rsidRPr="00054543">
        <w:rPr>
          <w:rFonts w:ascii="Times New Roman" w:hAnsi="Times New Roman" w:cs="Times New Roman"/>
          <w:sz w:val="28"/>
          <w:szCs w:val="28"/>
        </w:rPr>
        <w:t>предусмотренного частью 1 статьи 5.42 КоАП РФ,</w:t>
      </w:r>
      <w:r w:rsidR="00A20578" w:rsidRPr="00054543">
        <w:rPr>
          <w:rFonts w:ascii="Times New Roman" w:hAnsi="Times New Roman" w:cs="Times New Roman"/>
          <w:sz w:val="28"/>
          <w:szCs w:val="28"/>
        </w:rPr>
        <w:t xml:space="preserve"> </w:t>
      </w:r>
      <w:r w:rsidRPr="00054543">
        <w:rPr>
          <w:rFonts w:ascii="Times New Roman" w:hAnsi="Times New Roman" w:cs="Times New Roman"/>
          <w:sz w:val="28"/>
          <w:szCs w:val="28"/>
        </w:rPr>
        <w:t xml:space="preserve">обеспечивает извещение руководителя </w:t>
      </w:r>
      <w:r w:rsidR="0008191D" w:rsidRPr="00054543">
        <w:rPr>
          <w:rFonts w:ascii="Times New Roman" w:hAnsi="Times New Roman" w:cs="Times New Roman"/>
          <w:sz w:val="28"/>
          <w:szCs w:val="28"/>
        </w:rPr>
        <w:t>юридического лица,</w:t>
      </w:r>
      <w:r w:rsidR="00A20578" w:rsidRPr="00054543">
        <w:rPr>
          <w:rFonts w:ascii="Times New Roman" w:hAnsi="Times New Roman" w:cs="Times New Roman"/>
          <w:sz w:val="28"/>
          <w:szCs w:val="28"/>
        </w:rPr>
        <w:t xml:space="preserve"> </w:t>
      </w:r>
      <w:r w:rsidR="00B50A94" w:rsidRPr="00054543">
        <w:rPr>
          <w:rFonts w:ascii="Times New Roman" w:hAnsi="Times New Roman" w:cs="Times New Roman"/>
          <w:sz w:val="28"/>
          <w:szCs w:val="28"/>
        </w:rPr>
        <w:t>ин</w:t>
      </w:r>
      <w:r w:rsidR="0008191D" w:rsidRPr="00054543">
        <w:rPr>
          <w:rFonts w:ascii="Times New Roman" w:hAnsi="Times New Roman" w:cs="Times New Roman"/>
          <w:sz w:val="28"/>
          <w:szCs w:val="28"/>
        </w:rPr>
        <w:t xml:space="preserve">дивидуального предпринимателя </w:t>
      </w:r>
      <w:r w:rsidRPr="00054543">
        <w:rPr>
          <w:rFonts w:ascii="Times New Roman" w:hAnsi="Times New Roman" w:cs="Times New Roman"/>
          <w:sz w:val="28"/>
          <w:szCs w:val="28"/>
        </w:rPr>
        <w:t xml:space="preserve"> (заказным почтовым отправлением с уведомлением о вручении, или с использованием средств факсимильной связи, или по электронной почте), в отношении которого осуществляется возбуждение дела об административном правонарушении, о наличии события административного правонарушения, дате и месте составления протокола об административном правонарушении;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срок исполнения: не более </w:t>
      </w:r>
      <w:r w:rsidR="001829EC" w:rsidRPr="00054543">
        <w:rPr>
          <w:rFonts w:ascii="Times New Roman" w:hAnsi="Times New Roman" w:cs="Times New Roman"/>
          <w:sz w:val="28"/>
          <w:szCs w:val="28"/>
        </w:rPr>
        <w:t xml:space="preserve">трех </w:t>
      </w:r>
      <w:r w:rsidRPr="00054543">
        <w:rPr>
          <w:rFonts w:ascii="Times New Roman" w:hAnsi="Times New Roman" w:cs="Times New Roman"/>
          <w:sz w:val="28"/>
          <w:szCs w:val="28"/>
        </w:rPr>
        <w:t>рабочих дней</w:t>
      </w:r>
      <w:r w:rsidR="00395002" w:rsidRPr="00054543">
        <w:rPr>
          <w:rFonts w:ascii="Times New Roman" w:hAnsi="Times New Roman" w:cs="Times New Roman"/>
          <w:sz w:val="28"/>
          <w:szCs w:val="28"/>
        </w:rPr>
        <w:t xml:space="preserve"> </w:t>
      </w:r>
      <w:r w:rsidR="001829EC" w:rsidRPr="00054543">
        <w:rPr>
          <w:rFonts w:ascii="Times New Roman" w:hAnsi="Times New Roman" w:cs="Times New Roman"/>
          <w:color w:val="000000" w:themeColor="text1"/>
          <w:sz w:val="28"/>
          <w:szCs w:val="28"/>
        </w:rPr>
        <w:t xml:space="preserve">со дня предоставления </w:t>
      </w:r>
      <w:r w:rsidR="001829EC" w:rsidRPr="00054543">
        <w:rPr>
          <w:rFonts w:ascii="Times New Roman" w:hAnsi="Times New Roman" w:cs="Times New Roman"/>
          <w:sz w:val="28"/>
          <w:szCs w:val="28"/>
        </w:rPr>
        <w:t>отделом  создания рабочих мест для социально незащищенных категорий Министерства документов и материалов, установленных абзацем пятым  пункта 5.7.2 настоящего Административного регламента</w:t>
      </w:r>
      <w:r w:rsidRPr="00054543">
        <w:rPr>
          <w:rFonts w:ascii="Times New Roman" w:hAnsi="Times New Roman" w:cs="Times New Roman"/>
          <w:sz w:val="28"/>
          <w:szCs w:val="28"/>
        </w:rPr>
        <w:t>;</w:t>
      </w:r>
    </w:p>
    <w:p w:rsidR="00643EF6" w:rsidRPr="00054543" w:rsidRDefault="005D61B3" w:rsidP="00643EF6">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в день, указанный в извещении</w:t>
      </w:r>
      <w:r w:rsidR="00A20578" w:rsidRPr="00054543">
        <w:rPr>
          <w:rFonts w:ascii="Times New Roman" w:hAnsi="Times New Roman" w:cs="Times New Roman"/>
          <w:sz w:val="28"/>
          <w:szCs w:val="28"/>
        </w:rPr>
        <w:t xml:space="preserve"> </w:t>
      </w:r>
      <w:r w:rsidR="00AF3E1C" w:rsidRPr="00054543">
        <w:rPr>
          <w:rFonts w:ascii="Times New Roman" w:hAnsi="Times New Roman" w:cs="Times New Roman"/>
          <w:sz w:val="28"/>
          <w:szCs w:val="28"/>
        </w:rPr>
        <w:t>предпринимателю или руководителю юридического лица</w:t>
      </w:r>
      <w:r w:rsidRPr="00054543">
        <w:rPr>
          <w:rFonts w:ascii="Times New Roman" w:hAnsi="Times New Roman" w:cs="Times New Roman"/>
          <w:sz w:val="28"/>
          <w:szCs w:val="28"/>
        </w:rPr>
        <w:t xml:space="preserve">, в отношении которого осуществляется возбуждение дела об административном правонарушении, </w:t>
      </w:r>
      <w:r w:rsidR="00F43C4B" w:rsidRPr="00054543">
        <w:rPr>
          <w:rFonts w:ascii="Times New Roman" w:hAnsi="Times New Roman" w:cs="Times New Roman"/>
          <w:sz w:val="28"/>
          <w:szCs w:val="28"/>
        </w:rPr>
        <w:t xml:space="preserve">как </w:t>
      </w:r>
      <w:r w:rsidRPr="00054543">
        <w:rPr>
          <w:rFonts w:ascii="Times New Roman" w:hAnsi="Times New Roman" w:cs="Times New Roman"/>
          <w:sz w:val="28"/>
          <w:szCs w:val="28"/>
        </w:rPr>
        <w:t xml:space="preserve"> дат</w:t>
      </w:r>
      <w:r w:rsidR="0028167B" w:rsidRPr="00054543">
        <w:rPr>
          <w:rFonts w:ascii="Times New Roman" w:hAnsi="Times New Roman" w:cs="Times New Roman"/>
          <w:sz w:val="28"/>
          <w:szCs w:val="28"/>
        </w:rPr>
        <w:t>а</w:t>
      </w:r>
      <w:r w:rsidRPr="00054543">
        <w:rPr>
          <w:rFonts w:ascii="Times New Roman" w:hAnsi="Times New Roman" w:cs="Times New Roman"/>
          <w:sz w:val="28"/>
          <w:szCs w:val="28"/>
        </w:rPr>
        <w:t xml:space="preserve"> составления протокола об административном правонарушении</w:t>
      </w:r>
      <w:r w:rsidR="00F43C4B" w:rsidRPr="00054543">
        <w:rPr>
          <w:rFonts w:ascii="Times New Roman" w:hAnsi="Times New Roman" w:cs="Times New Roman"/>
          <w:sz w:val="28"/>
          <w:szCs w:val="28"/>
        </w:rPr>
        <w:t xml:space="preserve">, </w:t>
      </w:r>
      <w:r w:rsidR="000F5048" w:rsidRPr="00054543">
        <w:rPr>
          <w:rFonts w:ascii="Times New Roman" w:hAnsi="Times New Roman" w:cs="Times New Roman"/>
          <w:sz w:val="28"/>
          <w:szCs w:val="28"/>
        </w:rPr>
        <w:t xml:space="preserve">если не требуется дополнительное выяснение обстоятельств дела либо данных о </w:t>
      </w:r>
      <w:r w:rsidR="00562E85" w:rsidRPr="00054543">
        <w:rPr>
          <w:rFonts w:ascii="Times New Roman" w:hAnsi="Times New Roman" w:cs="Times New Roman"/>
          <w:sz w:val="28"/>
          <w:szCs w:val="28"/>
        </w:rPr>
        <w:t xml:space="preserve">предпринимателе </w:t>
      </w:r>
      <w:r w:rsidR="000F5048" w:rsidRPr="00054543">
        <w:rPr>
          <w:rFonts w:ascii="Times New Roman" w:hAnsi="Times New Roman" w:cs="Times New Roman"/>
          <w:sz w:val="28"/>
          <w:szCs w:val="28"/>
        </w:rPr>
        <w:t xml:space="preserve"> или сведений о </w:t>
      </w:r>
      <w:r w:rsidR="00562E85" w:rsidRPr="00054543">
        <w:rPr>
          <w:rFonts w:ascii="Times New Roman" w:hAnsi="Times New Roman" w:cs="Times New Roman"/>
          <w:sz w:val="28"/>
          <w:szCs w:val="28"/>
        </w:rPr>
        <w:t>руководителя юридического лица</w:t>
      </w:r>
      <w:r w:rsidR="00F43C4B" w:rsidRPr="00054543">
        <w:rPr>
          <w:rFonts w:ascii="Times New Roman" w:hAnsi="Times New Roman" w:cs="Times New Roman"/>
          <w:sz w:val="28"/>
          <w:szCs w:val="28"/>
        </w:rPr>
        <w:t xml:space="preserve"> составляет протокол </w:t>
      </w:r>
      <w:r w:rsidRPr="00054543">
        <w:rPr>
          <w:rFonts w:ascii="Times New Roman" w:hAnsi="Times New Roman" w:cs="Times New Roman"/>
          <w:sz w:val="28"/>
          <w:szCs w:val="28"/>
        </w:rPr>
        <w:t xml:space="preserve"> об административном правонарушении, предусмотренном частью 1 статьи 5.42 КоАП РФ</w:t>
      </w:r>
      <w:r w:rsidR="00831558" w:rsidRPr="00054543">
        <w:rPr>
          <w:rFonts w:ascii="Times New Roman" w:hAnsi="Times New Roman" w:cs="Times New Roman"/>
          <w:sz w:val="28"/>
          <w:szCs w:val="28"/>
        </w:rPr>
        <w:t>.</w:t>
      </w:r>
      <w:r w:rsidR="00384A71" w:rsidRPr="00054543">
        <w:rPr>
          <w:rFonts w:ascii="Times New Roman" w:hAnsi="Times New Roman" w:cs="Times New Roman"/>
          <w:sz w:val="28"/>
          <w:szCs w:val="28"/>
        </w:rPr>
        <w:t xml:space="preserve"> </w:t>
      </w:r>
      <w:r w:rsidR="00831558" w:rsidRPr="00054543">
        <w:rPr>
          <w:rFonts w:ascii="Times New Roman" w:hAnsi="Times New Roman" w:cs="Times New Roman"/>
          <w:sz w:val="28"/>
          <w:szCs w:val="28"/>
        </w:rPr>
        <w:t xml:space="preserve">При составлении протокола об административном правонарушении </w:t>
      </w:r>
      <w:r w:rsidR="004B1E9A" w:rsidRPr="00054543">
        <w:rPr>
          <w:rFonts w:ascii="Times New Roman" w:hAnsi="Times New Roman" w:cs="Times New Roman"/>
          <w:sz w:val="28"/>
          <w:szCs w:val="28"/>
        </w:rPr>
        <w:t>п</w:t>
      </w:r>
      <w:r w:rsidR="00831558" w:rsidRPr="00054543">
        <w:rPr>
          <w:rFonts w:ascii="Times New Roman" w:hAnsi="Times New Roman" w:cs="Times New Roman"/>
          <w:sz w:val="28"/>
          <w:szCs w:val="28"/>
        </w:rPr>
        <w:t>редпр</w:t>
      </w:r>
      <w:r w:rsidR="004B1E9A" w:rsidRPr="00054543">
        <w:rPr>
          <w:rFonts w:ascii="Times New Roman" w:hAnsi="Times New Roman" w:cs="Times New Roman"/>
          <w:sz w:val="28"/>
          <w:szCs w:val="28"/>
        </w:rPr>
        <w:t>и</w:t>
      </w:r>
      <w:r w:rsidR="00831558" w:rsidRPr="00054543">
        <w:rPr>
          <w:rFonts w:ascii="Times New Roman" w:hAnsi="Times New Roman" w:cs="Times New Roman"/>
          <w:sz w:val="28"/>
          <w:szCs w:val="28"/>
        </w:rPr>
        <w:t xml:space="preserve">нимателю или </w:t>
      </w:r>
      <w:r w:rsidR="004B1E9A" w:rsidRPr="00054543">
        <w:rPr>
          <w:rFonts w:ascii="Times New Roman" w:hAnsi="Times New Roman" w:cs="Times New Roman"/>
          <w:sz w:val="28"/>
          <w:szCs w:val="28"/>
        </w:rPr>
        <w:t>руководителю юридического лица</w:t>
      </w:r>
      <w:r w:rsidR="00831558" w:rsidRPr="00054543">
        <w:rPr>
          <w:rFonts w:ascii="Times New Roman" w:hAnsi="Times New Roman" w:cs="Times New Roman"/>
          <w:sz w:val="28"/>
          <w:szCs w:val="28"/>
        </w:rPr>
        <w:t xml:space="preserve">,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w:t>
      </w:r>
      <w:r w:rsidR="004B1E9A" w:rsidRPr="00054543">
        <w:rPr>
          <w:rFonts w:ascii="Times New Roman" w:hAnsi="Times New Roman" w:cs="Times New Roman"/>
          <w:sz w:val="28"/>
          <w:szCs w:val="28"/>
        </w:rPr>
        <w:t>КоАП РФ</w:t>
      </w:r>
      <w:r w:rsidR="00831558" w:rsidRPr="00054543">
        <w:rPr>
          <w:rFonts w:ascii="Times New Roman" w:hAnsi="Times New Roman" w:cs="Times New Roman"/>
          <w:sz w:val="28"/>
          <w:szCs w:val="28"/>
        </w:rPr>
        <w:t xml:space="preserve">, </w:t>
      </w:r>
      <w:r w:rsidR="00871894" w:rsidRPr="00054543">
        <w:rPr>
          <w:rFonts w:ascii="Times New Roman" w:hAnsi="Times New Roman" w:cs="Times New Roman"/>
          <w:sz w:val="28"/>
          <w:szCs w:val="28"/>
        </w:rPr>
        <w:t>о</w:t>
      </w:r>
      <w:r w:rsidR="00831558" w:rsidRPr="00054543">
        <w:rPr>
          <w:rFonts w:ascii="Times New Roman" w:hAnsi="Times New Roman" w:cs="Times New Roman"/>
          <w:sz w:val="28"/>
          <w:szCs w:val="28"/>
        </w:rPr>
        <w:t xml:space="preserve"> чем делается запись в протоколе.</w:t>
      </w:r>
      <w:r w:rsidR="0032194D" w:rsidRPr="00054543">
        <w:rPr>
          <w:rFonts w:ascii="Times New Roman" w:hAnsi="Times New Roman" w:cs="Times New Roman"/>
          <w:sz w:val="28"/>
          <w:szCs w:val="28"/>
        </w:rPr>
        <w:t xml:space="preserve"> Предпринимателю или руководителю юридического лица</w:t>
      </w:r>
      <w:r w:rsidR="00831558" w:rsidRPr="00054543">
        <w:rPr>
          <w:rFonts w:ascii="Times New Roman" w:hAnsi="Times New Roman" w:cs="Times New Roman"/>
          <w:sz w:val="28"/>
          <w:szCs w:val="28"/>
        </w:rPr>
        <w:t>, в отношении котор</w:t>
      </w:r>
      <w:r w:rsidR="00643EF6" w:rsidRPr="00054543">
        <w:rPr>
          <w:rFonts w:ascii="Times New Roman" w:hAnsi="Times New Roman" w:cs="Times New Roman"/>
          <w:sz w:val="28"/>
          <w:szCs w:val="28"/>
        </w:rPr>
        <w:t>ого</w:t>
      </w:r>
      <w:r w:rsidR="00831558" w:rsidRPr="00054543">
        <w:rPr>
          <w:rFonts w:ascii="Times New Roman" w:hAnsi="Times New Roman" w:cs="Times New Roman"/>
          <w:sz w:val="28"/>
          <w:szCs w:val="28"/>
        </w:rPr>
        <w:t xml:space="preserve">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w:t>
      </w:r>
      <w:r w:rsidR="00831558" w:rsidRPr="00054543">
        <w:rPr>
          <w:rFonts w:ascii="Times New Roman" w:hAnsi="Times New Roman" w:cs="Times New Roman"/>
          <w:sz w:val="28"/>
          <w:szCs w:val="28"/>
        </w:rPr>
        <w:lastRenderedPageBreak/>
        <w:t>протоколу.</w:t>
      </w:r>
      <w:r w:rsidR="00764841" w:rsidRPr="00054543">
        <w:rPr>
          <w:rFonts w:ascii="Times New Roman" w:hAnsi="Times New Roman" w:cs="Times New Roman"/>
          <w:sz w:val="28"/>
          <w:szCs w:val="28"/>
        </w:rPr>
        <w:t xml:space="preserve"> </w:t>
      </w:r>
      <w:r w:rsidR="007120EF" w:rsidRPr="00054543">
        <w:rPr>
          <w:rFonts w:ascii="Times New Roman" w:hAnsi="Times New Roman" w:cs="Times New Roman"/>
          <w:sz w:val="28"/>
          <w:szCs w:val="28"/>
        </w:rPr>
        <w:t>При отказе предпринимателя или руководителя юридического лица</w:t>
      </w:r>
      <w:r w:rsidR="00A20578" w:rsidRPr="00054543">
        <w:rPr>
          <w:rFonts w:ascii="Times New Roman" w:hAnsi="Times New Roman" w:cs="Times New Roman"/>
          <w:sz w:val="28"/>
          <w:szCs w:val="28"/>
        </w:rPr>
        <w:t xml:space="preserve"> </w:t>
      </w:r>
      <w:r w:rsidR="007120EF" w:rsidRPr="00054543">
        <w:rPr>
          <w:rFonts w:ascii="Times New Roman" w:hAnsi="Times New Roman" w:cs="Times New Roman"/>
          <w:sz w:val="28"/>
          <w:szCs w:val="28"/>
        </w:rPr>
        <w:t>от подписания протокола об административном правонарушении</w:t>
      </w:r>
      <w:r w:rsidR="00A20578" w:rsidRPr="00054543">
        <w:rPr>
          <w:rFonts w:ascii="Times New Roman" w:hAnsi="Times New Roman" w:cs="Times New Roman"/>
          <w:sz w:val="28"/>
          <w:szCs w:val="28"/>
        </w:rPr>
        <w:t xml:space="preserve"> </w:t>
      </w:r>
      <w:r w:rsidR="007120EF" w:rsidRPr="00054543">
        <w:rPr>
          <w:rFonts w:ascii="Times New Roman" w:hAnsi="Times New Roman" w:cs="Times New Roman"/>
          <w:sz w:val="28"/>
          <w:szCs w:val="28"/>
        </w:rPr>
        <w:t xml:space="preserve">вносит в протокол соответствующую запись. </w:t>
      </w:r>
      <w:r w:rsidR="00643EF6" w:rsidRPr="00054543">
        <w:rPr>
          <w:rFonts w:ascii="Times New Roman" w:hAnsi="Times New Roman" w:cs="Times New Roman"/>
          <w:sz w:val="28"/>
          <w:szCs w:val="28"/>
        </w:rPr>
        <w:t>Копия протокола об административном правонарушении вручается  лицу, в отношении которого он составлен</w:t>
      </w:r>
      <w:r w:rsidR="00AF3E1C" w:rsidRPr="00054543">
        <w:rPr>
          <w:rFonts w:ascii="Times New Roman" w:hAnsi="Times New Roman" w:cs="Times New Roman"/>
          <w:sz w:val="28"/>
          <w:szCs w:val="28"/>
        </w:rPr>
        <w:t xml:space="preserve">, </w:t>
      </w:r>
      <w:r w:rsidR="00CA05B6" w:rsidRPr="00054543">
        <w:rPr>
          <w:rFonts w:ascii="Times New Roman" w:hAnsi="Times New Roman" w:cs="Times New Roman"/>
          <w:sz w:val="28"/>
          <w:szCs w:val="28"/>
        </w:rPr>
        <w:t>немедленно</w:t>
      </w:r>
      <w:r w:rsidR="00643EF6" w:rsidRPr="00054543">
        <w:rPr>
          <w:rFonts w:ascii="Times New Roman" w:hAnsi="Times New Roman" w:cs="Times New Roman"/>
          <w:sz w:val="28"/>
          <w:szCs w:val="28"/>
        </w:rPr>
        <w:t>.</w:t>
      </w:r>
    </w:p>
    <w:p w:rsidR="00831558" w:rsidRPr="00054543" w:rsidRDefault="00831558" w:rsidP="00831558">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В случае неявки </w:t>
      </w:r>
      <w:r w:rsidR="0032194D" w:rsidRPr="00054543">
        <w:rPr>
          <w:rFonts w:ascii="Times New Roman" w:hAnsi="Times New Roman" w:cs="Times New Roman"/>
          <w:sz w:val="28"/>
          <w:szCs w:val="28"/>
        </w:rPr>
        <w:t>предпринимателя или руководителя юридического лица</w:t>
      </w:r>
      <w:r w:rsidRPr="00054543">
        <w:rPr>
          <w:rFonts w:ascii="Times New Roman" w:hAnsi="Times New Roman" w:cs="Times New Roman"/>
          <w:sz w:val="28"/>
          <w:szCs w:val="28"/>
        </w:rPr>
        <w:t>,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w:t>
      </w:r>
      <w:r w:rsidR="00DE6683" w:rsidRPr="00054543">
        <w:rPr>
          <w:rFonts w:ascii="Times New Roman" w:hAnsi="Times New Roman" w:cs="Times New Roman"/>
          <w:sz w:val="28"/>
          <w:szCs w:val="28"/>
        </w:rPr>
        <w:t>ии составляется в их отсутствие</w:t>
      </w:r>
      <w:r w:rsidR="0071407B"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обеспечивает направление (заказным почтовым отправлением с уведомлением о вручении, или с использованием средств факсимильной связи, или по электронной почте) </w:t>
      </w:r>
      <w:r w:rsidR="0071407B" w:rsidRPr="00054543">
        <w:rPr>
          <w:rFonts w:ascii="Times New Roman" w:hAnsi="Times New Roman" w:cs="Times New Roman"/>
          <w:sz w:val="28"/>
          <w:szCs w:val="28"/>
        </w:rPr>
        <w:t>предпринимател</w:t>
      </w:r>
      <w:r w:rsidR="00CC4FFD" w:rsidRPr="00054543">
        <w:rPr>
          <w:rFonts w:ascii="Times New Roman" w:hAnsi="Times New Roman" w:cs="Times New Roman"/>
          <w:sz w:val="28"/>
          <w:szCs w:val="28"/>
        </w:rPr>
        <w:t>ю</w:t>
      </w:r>
      <w:r w:rsidR="0071407B" w:rsidRPr="00054543">
        <w:rPr>
          <w:rFonts w:ascii="Times New Roman" w:hAnsi="Times New Roman" w:cs="Times New Roman"/>
          <w:sz w:val="28"/>
          <w:szCs w:val="28"/>
        </w:rPr>
        <w:t xml:space="preserve"> или руководител</w:t>
      </w:r>
      <w:r w:rsidR="00CC4FFD" w:rsidRPr="00054543">
        <w:rPr>
          <w:rFonts w:ascii="Times New Roman" w:hAnsi="Times New Roman" w:cs="Times New Roman"/>
          <w:sz w:val="28"/>
          <w:szCs w:val="28"/>
        </w:rPr>
        <w:t>ю</w:t>
      </w:r>
      <w:r w:rsidR="0071407B" w:rsidRPr="00054543">
        <w:rPr>
          <w:rFonts w:ascii="Times New Roman" w:hAnsi="Times New Roman" w:cs="Times New Roman"/>
          <w:sz w:val="28"/>
          <w:szCs w:val="28"/>
        </w:rPr>
        <w:t xml:space="preserve"> юридического лица</w:t>
      </w:r>
      <w:r w:rsidR="00A20578" w:rsidRPr="00054543">
        <w:rPr>
          <w:rFonts w:ascii="Times New Roman" w:hAnsi="Times New Roman" w:cs="Times New Roman"/>
          <w:sz w:val="28"/>
          <w:szCs w:val="28"/>
        </w:rPr>
        <w:t xml:space="preserve"> </w:t>
      </w:r>
      <w:r w:rsidRPr="00054543">
        <w:rPr>
          <w:rFonts w:ascii="Times New Roman" w:hAnsi="Times New Roman" w:cs="Times New Roman"/>
          <w:sz w:val="28"/>
          <w:szCs w:val="28"/>
        </w:rPr>
        <w:t>копии протокола об административном правонарушении в течение 3 дней в случае его неявки</w:t>
      </w:r>
      <w:r w:rsidR="0071407B" w:rsidRPr="00054543">
        <w:rPr>
          <w:rFonts w:ascii="Times New Roman" w:hAnsi="Times New Roman" w:cs="Times New Roman"/>
          <w:sz w:val="28"/>
          <w:szCs w:val="28"/>
        </w:rPr>
        <w:t xml:space="preserve"> для  составления протокола об административном правонарушении</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 более трех рабочих дней</w:t>
      </w:r>
      <w:r w:rsidR="00DE6683" w:rsidRPr="00054543">
        <w:rPr>
          <w:rFonts w:ascii="Times New Roman" w:hAnsi="Times New Roman" w:cs="Times New Roman"/>
          <w:sz w:val="28"/>
          <w:szCs w:val="28"/>
        </w:rPr>
        <w:t xml:space="preserve"> со дня  составления протокола</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обеспечивает направление заказным почтовым отправлением с уведомлением о вручении протокола об административном правонарушении в суд общей юрисдикции для рассмотрения дела об административном правонарушении;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не более трех суток</w:t>
      </w:r>
      <w:r w:rsidR="00A20578" w:rsidRPr="00054543">
        <w:rPr>
          <w:rFonts w:ascii="Times New Roman" w:hAnsi="Times New Roman" w:cs="Times New Roman"/>
          <w:sz w:val="28"/>
          <w:szCs w:val="28"/>
        </w:rPr>
        <w:t xml:space="preserve"> </w:t>
      </w:r>
      <w:r w:rsidR="00DE6683" w:rsidRPr="00054543">
        <w:rPr>
          <w:rFonts w:ascii="Times New Roman" w:hAnsi="Times New Roman" w:cs="Times New Roman"/>
          <w:sz w:val="28"/>
          <w:szCs w:val="28"/>
        </w:rPr>
        <w:t>со дня  составления протокола</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обеспечивает направление объяснений или замечаний по содержанию протокола об административном правонарушении в случае поступления от </w:t>
      </w:r>
      <w:r w:rsidR="00CC4FFD" w:rsidRPr="00054543">
        <w:rPr>
          <w:rFonts w:ascii="Times New Roman" w:hAnsi="Times New Roman" w:cs="Times New Roman"/>
          <w:sz w:val="28"/>
          <w:szCs w:val="28"/>
        </w:rPr>
        <w:t>предпринимателя или руководителя юридического лица</w:t>
      </w:r>
      <w:r w:rsidRPr="00054543">
        <w:rPr>
          <w:rFonts w:ascii="Times New Roman" w:hAnsi="Times New Roman" w:cs="Times New Roman"/>
          <w:sz w:val="28"/>
          <w:szCs w:val="28"/>
        </w:rPr>
        <w:t xml:space="preserve">, в отношении которого </w:t>
      </w:r>
      <w:r w:rsidR="00CC4FFD" w:rsidRPr="00054543">
        <w:rPr>
          <w:rFonts w:ascii="Times New Roman" w:hAnsi="Times New Roman" w:cs="Times New Roman"/>
          <w:sz w:val="28"/>
          <w:szCs w:val="28"/>
        </w:rPr>
        <w:t xml:space="preserve">возбуждено </w:t>
      </w:r>
      <w:r w:rsidRPr="00054543">
        <w:rPr>
          <w:rFonts w:ascii="Times New Roman" w:hAnsi="Times New Roman" w:cs="Times New Roman"/>
          <w:sz w:val="28"/>
          <w:szCs w:val="28"/>
        </w:rPr>
        <w:t xml:space="preserve"> дел</w:t>
      </w:r>
      <w:r w:rsidR="00CC4FFD" w:rsidRPr="00054543">
        <w:rPr>
          <w:rFonts w:ascii="Times New Roman" w:hAnsi="Times New Roman" w:cs="Times New Roman"/>
          <w:sz w:val="28"/>
          <w:szCs w:val="28"/>
        </w:rPr>
        <w:t>о</w:t>
      </w:r>
      <w:r w:rsidRPr="00054543">
        <w:rPr>
          <w:rFonts w:ascii="Times New Roman" w:hAnsi="Times New Roman" w:cs="Times New Roman"/>
          <w:sz w:val="28"/>
          <w:szCs w:val="28"/>
        </w:rPr>
        <w:t xml:space="preserve"> об административном правонарушении,</w:t>
      </w:r>
      <w:r w:rsidR="005529D5" w:rsidRPr="00054543">
        <w:rPr>
          <w:rFonts w:ascii="Times New Roman" w:hAnsi="Times New Roman" w:cs="Times New Roman"/>
          <w:sz w:val="28"/>
          <w:szCs w:val="28"/>
        </w:rPr>
        <w:t xml:space="preserve"> возражений на протокол </w:t>
      </w:r>
      <w:r w:rsidRPr="00054543">
        <w:rPr>
          <w:rFonts w:ascii="Times New Roman" w:hAnsi="Times New Roman" w:cs="Times New Roman"/>
          <w:sz w:val="28"/>
          <w:szCs w:val="28"/>
        </w:rPr>
        <w:t xml:space="preserve"> в установленном порядке в суд общей юрисдикции, в производстве которого находится дело об административном правонарушении;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срок исполнения: не более </w:t>
      </w:r>
      <w:r w:rsidR="00FA0BED" w:rsidRPr="00054543">
        <w:rPr>
          <w:rFonts w:ascii="Times New Roman" w:hAnsi="Times New Roman" w:cs="Times New Roman"/>
          <w:sz w:val="28"/>
          <w:szCs w:val="28"/>
        </w:rPr>
        <w:t xml:space="preserve">трех </w:t>
      </w:r>
      <w:r w:rsidRPr="00054543">
        <w:rPr>
          <w:rFonts w:ascii="Times New Roman" w:hAnsi="Times New Roman" w:cs="Times New Roman"/>
          <w:sz w:val="28"/>
          <w:szCs w:val="28"/>
        </w:rPr>
        <w:t>рабоч</w:t>
      </w:r>
      <w:r w:rsidR="00FA0BED" w:rsidRPr="00054543">
        <w:rPr>
          <w:rFonts w:ascii="Times New Roman" w:hAnsi="Times New Roman" w:cs="Times New Roman"/>
          <w:sz w:val="28"/>
          <w:szCs w:val="28"/>
        </w:rPr>
        <w:t>их дней</w:t>
      </w:r>
      <w:r w:rsidR="00DE6683" w:rsidRPr="00054543">
        <w:rPr>
          <w:rFonts w:ascii="Times New Roman" w:hAnsi="Times New Roman" w:cs="Times New Roman"/>
          <w:sz w:val="28"/>
          <w:szCs w:val="28"/>
        </w:rPr>
        <w:t xml:space="preserve"> со дня поступления объяснений или замечаний по содержанию протокола об административном правонарушении</w:t>
      </w:r>
      <w:r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приобщает копию протокола об административном правонарушении к материалам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срок исполнения: в течение одного рабочего дня после направления протокола (объяснений или замечаний по содержанию протокола) об административном правонарушении в суд общей юрисдикции.</w:t>
      </w:r>
    </w:p>
    <w:p w:rsidR="00903112" w:rsidRPr="00054543" w:rsidRDefault="00903112" w:rsidP="002F25CE">
      <w:pPr>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5.7.4. Ответственный исполнитель в случае неисполнения в двухмесячный срок </w:t>
      </w:r>
      <w:r w:rsidR="00BF69AE" w:rsidRPr="00054543">
        <w:rPr>
          <w:rFonts w:ascii="Times New Roman" w:hAnsi="Times New Roman" w:cs="Times New Roman"/>
          <w:sz w:val="28"/>
          <w:szCs w:val="28"/>
        </w:rPr>
        <w:t xml:space="preserve">работодателем </w:t>
      </w:r>
      <w:r w:rsidRPr="00054543">
        <w:rPr>
          <w:rFonts w:ascii="Times New Roman" w:hAnsi="Times New Roman" w:cs="Times New Roman"/>
          <w:sz w:val="28"/>
          <w:szCs w:val="28"/>
        </w:rPr>
        <w:t xml:space="preserve"> предписания, выданного по результатам внеплановой проверки, в течение 5 рабочих дней после истечения срока исполнения предписания подготавливает и направляет</w:t>
      </w:r>
      <w:r w:rsidR="00B2190D" w:rsidRPr="00054543">
        <w:rPr>
          <w:rFonts w:ascii="Times New Roman" w:hAnsi="Times New Roman" w:cs="Times New Roman"/>
          <w:sz w:val="28"/>
          <w:szCs w:val="28"/>
        </w:rPr>
        <w:t xml:space="preserve"> </w:t>
      </w:r>
      <w:r w:rsidR="00B312A5" w:rsidRPr="00054543">
        <w:rPr>
          <w:rFonts w:ascii="Times New Roman" w:hAnsi="Times New Roman" w:cs="Times New Roman"/>
          <w:sz w:val="28"/>
          <w:szCs w:val="28"/>
        </w:rPr>
        <w:t>в юридический отдел Министерства</w:t>
      </w:r>
      <w:r w:rsidR="00721E14" w:rsidRPr="00054543">
        <w:rPr>
          <w:rFonts w:ascii="Times New Roman" w:hAnsi="Times New Roman" w:cs="Times New Roman"/>
          <w:sz w:val="28"/>
          <w:szCs w:val="28"/>
        </w:rPr>
        <w:t xml:space="preserve"> служебную записку  с приложением документов и материалов, подтверждающих наличие оснований для </w:t>
      </w:r>
      <w:r w:rsidRPr="00054543">
        <w:rPr>
          <w:rFonts w:ascii="Times New Roman" w:hAnsi="Times New Roman" w:cs="Times New Roman"/>
          <w:sz w:val="28"/>
          <w:szCs w:val="28"/>
        </w:rPr>
        <w:t xml:space="preserve"> привлечени</w:t>
      </w:r>
      <w:r w:rsidR="00721E14" w:rsidRPr="00054543">
        <w:rPr>
          <w:rFonts w:ascii="Times New Roman" w:hAnsi="Times New Roman" w:cs="Times New Roman"/>
          <w:sz w:val="28"/>
          <w:szCs w:val="28"/>
        </w:rPr>
        <w:t>я</w:t>
      </w:r>
      <w:r w:rsidRPr="00054543">
        <w:rPr>
          <w:rFonts w:ascii="Times New Roman" w:hAnsi="Times New Roman" w:cs="Times New Roman"/>
          <w:sz w:val="28"/>
          <w:szCs w:val="28"/>
        </w:rPr>
        <w:t xml:space="preserve"> виновных лиц к административной ответственности в соответствии с частью 1 статьи 19.5 КоАП РФ</w:t>
      </w:r>
      <w:r w:rsidR="00721E14" w:rsidRPr="00054543">
        <w:rPr>
          <w:rFonts w:ascii="Times New Roman" w:hAnsi="Times New Roman" w:cs="Times New Roman"/>
          <w:sz w:val="28"/>
          <w:szCs w:val="28"/>
        </w:rPr>
        <w:t xml:space="preserve">. </w:t>
      </w:r>
    </w:p>
    <w:p w:rsidR="00903112" w:rsidRPr="00054543" w:rsidRDefault="00721E14"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С</w:t>
      </w:r>
      <w:r w:rsidR="00903112" w:rsidRPr="00054543">
        <w:rPr>
          <w:rFonts w:ascii="Times New Roman" w:hAnsi="Times New Roman" w:cs="Times New Roman"/>
          <w:sz w:val="28"/>
          <w:szCs w:val="28"/>
        </w:rPr>
        <w:t>рок исполнения: в течение 5 рабочих дней после истечения срока исполнения предписания.</w:t>
      </w:r>
    </w:p>
    <w:p w:rsidR="001E7953" w:rsidRPr="00054543" w:rsidRDefault="00903112" w:rsidP="001E79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5.7.5.</w:t>
      </w:r>
      <w:r w:rsidR="001E7953" w:rsidRPr="00054543">
        <w:rPr>
          <w:rFonts w:ascii="Times New Roman" w:hAnsi="Times New Roman" w:cs="Times New Roman"/>
          <w:sz w:val="28"/>
          <w:szCs w:val="28"/>
        </w:rPr>
        <w:t xml:space="preserve">Должностное лицо юридического отдела Министерства </w:t>
      </w:r>
      <w:r w:rsidR="00AC54AF" w:rsidRPr="00054543">
        <w:rPr>
          <w:rFonts w:ascii="Times New Roman" w:hAnsi="Times New Roman" w:cs="Times New Roman"/>
          <w:sz w:val="28"/>
          <w:szCs w:val="28"/>
        </w:rPr>
        <w:t xml:space="preserve">при поступлении материалов в соответствии с пунктом 5.7.4 настоящего Административного регламента </w:t>
      </w:r>
      <w:r w:rsidR="001E7953" w:rsidRPr="00054543">
        <w:rPr>
          <w:rFonts w:ascii="Times New Roman" w:hAnsi="Times New Roman" w:cs="Times New Roman"/>
          <w:sz w:val="28"/>
          <w:szCs w:val="28"/>
        </w:rPr>
        <w:t>осуществляет административные действия</w:t>
      </w:r>
      <w:r w:rsidR="00AC54AF" w:rsidRPr="00054543">
        <w:rPr>
          <w:rFonts w:ascii="Times New Roman" w:hAnsi="Times New Roman" w:cs="Times New Roman"/>
          <w:sz w:val="28"/>
          <w:szCs w:val="28"/>
        </w:rPr>
        <w:t xml:space="preserve">, аналогичные административным действиям, установленным пунктом </w:t>
      </w:r>
      <w:r w:rsidR="00562532" w:rsidRPr="00054543">
        <w:rPr>
          <w:rFonts w:ascii="Times New Roman" w:hAnsi="Times New Roman" w:cs="Times New Roman"/>
          <w:sz w:val="28"/>
          <w:szCs w:val="28"/>
        </w:rPr>
        <w:t xml:space="preserve">5.7.3 настоящего </w:t>
      </w:r>
      <w:r w:rsidR="00562532" w:rsidRPr="00054543">
        <w:rPr>
          <w:rFonts w:ascii="Times New Roman" w:hAnsi="Times New Roman" w:cs="Times New Roman"/>
          <w:sz w:val="28"/>
          <w:szCs w:val="28"/>
        </w:rPr>
        <w:lastRenderedPageBreak/>
        <w:t>Административного регламента.</w:t>
      </w:r>
    </w:p>
    <w:p w:rsidR="00903112" w:rsidRPr="00054543" w:rsidRDefault="001E7953"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5.7.6. </w:t>
      </w:r>
      <w:r w:rsidR="00903112" w:rsidRPr="00054543">
        <w:rPr>
          <w:rFonts w:ascii="Times New Roman" w:hAnsi="Times New Roman" w:cs="Times New Roman"/>
          <w:sz w:val="28"/>
          <w:szCs w:val="28"/>
        </w:rPr>
        <w:t xml:space="preserve">Ответственный исполнитель осуществляет контроль поступления в Министерство от руководителя </w:t>
      </w:r>
      <w:r w:rsidR="00CC7738" w:rsidRPr="00054543">
        <w:rPr>
          <w:rFonts w:ascii="Times New Roman" w:hAnsi="Times New Roman" w:cs="Times New Roman"/>
          <w:sz w:val="28"/>
          <w:szCs w:val="28"/>
        </w:rPr>
        <w:t>юридического лица, индивидуального предпринимателя</w:t>
      </w:r>
      <w:r w:rsidR="00903112" w:rsidRPr="00054543">
        <w:rPr>
          <w:rFonts w:ascii="Times New Roman" w:hAnsi="Times New Roman" w:cs="Times New Roman"/>
          <w:sz w:val="28"/>
          <w:szCs w:val="28"/>
        </w:rPr>
        <w:t xml:space="preserve"> информации об:</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устранении выявленных в ходе проверок нарушений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исполнении предписания об устранении допущенного нарушения законодательства в области занятости населения и квотирования рабочих мест для приема на работу инвалидов.</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5.7.</w:t>
      </w:r>
      <w:r w:rsidR="004A5F37" w:rsidRPr="00054543">
        <w:rPr>
          <w:rFonts w:ascii="Times New Roman" w:hAnsi="Times New Roman" w:cs="Times New Roman"/>
          <w:sz w:val="28"/>
          <w:szCs w:val="28"/>
        </w:rPr>
        <w:t>7</w:t>
      </w:r>
      <w:r w:rsidRPr="00054543">
        <w:rPr>
          <w:rFonts w:ascii="Times New Roman" w:hAnsi="Times New Roman" w:cs="Times New Roman"/>
          <w:sz w:val="28"/>
          <w:szCs w:val="28"/>
        </w:rPr>
        <w:t>. Критерием принятия решения по принятию мер по результатам проведения проверки при наличии в акте проверки фактов нарушений законодательства в области содействия занятости населения и квотирования рабочих мест для приема на работу инвалидов являются факты нарушений законодательства в области содействия занятости населения и квотирования рабочих мест для приема на работу инвалидов, содержащиеся в акте проверки.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5.7.</w:t>
      </w:r>
      <w:r w:rsidR="004A5F37" w:rsidRPr="00054543">
        <w:rPr>
          <w:rFonts w:ascii="Times New Roman" w:hAnsi="Times New Roman" w:cs="Times New Roman"/>
          <w:sz w:val="28"/>
          <w:szCs w:val="28"/>
        </w:rPr>
        <w:t>8</w:t>
      </w:r>
      <w:r w:rsidRPr="00054543">
        <w:rPr>
          <w:rFonts w:ascii="Times New Roman" w:hAnsi="Times New Roman" w:cs="Times New Roman"/>
          <w:sz w:val="28"/>
          <w:szCs w:val="28"/>
        </w:rPr>
        <w:t xml:space="preserve">. Результатом административной процедуры </w:t>
      </w:r>
      <w:r w:rsidR="00463998" w:rsidRPr="00054543">
        <w:rPr>
          <w:rFonts w:ascii="Times New Roman" w:hAnsi="Times New Roman" w:cs="Times New Roman"/>
          <w:sz w:val="28"/>
          <w:szCs w:val="28"/>
        </w:rPr>
        <w:t>«</w:t>
      </w:r>
      <w:r w:rsidRPr="00054543">
        <w:rPr>
          <w:rFonts w:ascii="Times New Roman" w:hAnsi="Times New Roman" w:cs="Times New Roman"/>
          <w:sz w:val="28"/>
          <w:szCs w:val="28"/>
        </w:rPr>
        <w:t>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r w:rsidR="00463998" w:rsidRPr="00054543">
        <w:rPr>
          <w:rFonts w:ascii="Times New Roman" w:hAnsi="Times New Roman" w:cs="Times New Roman"/>
          <w:sz w:val="28"/>
          <w:szCs w:val="28"/>
        </w:rPr>
        <w:t>»</w:t>
      </w:r>
      <w:r w:rsidRPr="00054543">
        <w:rPr>
          <w:rFonts w:ascii="Times New Roman" w:hAnsi="Times New Roman" w:cs="Times New Roman"/>
          <w:sz w:val="28"/>
          <w:szCs w:val="28"/>
        </w:rPr>
        <w:t xml:space="preserve"> явля</w:t>
      </w:r>
      <w:r w:rsidR="0076623F" w:rsidRPr="00054543">
        <w:rPr>
          <w:rFonts w:ascii="Times New Roman" w:hAnsi="Times New Roman" w:cs="Times New Roman"/>
          <w:sz w:val="28"/>
          <w:szCs w:val="28"/>
        </w:rPr>
        <w:t>е</w:t>
      </w:r>
      <w:r w:rsidRPr="00054543">
        <w:rPr>
          <w:rFonts w:ascii="Times New Roman" w:hAnsi="Times New Roman" w:cs="Times New Roman"/>
          <w:sz w:val="28"/>
          <w:szCs w:val="28"/>
        </w:rPr>
        <w:t>тся</w:t>
      </w:r>
      <w:r w:rsidR="00A20578" w:rsidRPr="00054543">
        <w:rPr>
          <w:rFonts w:ascii="Times New Roman" w:hAnsi="Times New Roman" w:cs="Times New Roman"/>
          <w:sz w:val="28"/>
          <w:szCs w:val="28"/>
        </w:rPr>
        <w:t xml:space="preserve"> </w:t>
      </w:r>
      <w:r w:rsidRPr="00054543">
        <w:rPr>
          <w:rFonts w:ascii="Times New Roman" w:hAnsi="Times New Roman" w:cs="Times New Roman"/>
          <w:sz w:val="28"/>
          <w:szCs w:val="28"/>
        </w:rPr>
        <w:t>обязательн</w:t>
      </w:r>
      <w:r w:rsidR="0076623F" w:rsidRPr="00054543">
        <w:rPr>
          <w:rFonts w:ascii="Times New Roman" w:hAnsi="Times New Roman" w:cs="Times New Roman"/>
          <w:sz w:val="28"/>
          <w:szCs w:val="28"/>
        </w:rPr>
        <w:t>о</w:t>
      </w:r>
      <w:r w:rsidRPr="00054543">
        <w:rPr>
          <w:rFonts w:ascii="Times New Roman" w:hAnsi="Times New Roman" w:cs="Times New Roman"/>
          <w:sz w:val="28"/>
          <w:szCs w:val="28"/>
        </w:rPr>
        <w:t>е для исполнения предписание об устранении допущенного нарушения законодательства в области занятости населения и квотирования рабочих мест для приема на работу инвалидов</w:t>
      </w:r>
      <w:r w:rsidR="0076623F" w:rsidRPr="00054543">
        <w:rPr>
          <w:rFonts w:ascii="Times New Roman" w:hAnsi="Times New Roman" w:cs="Times New Roman"/>
          <w:sz w:val="28"/>
          <w:szCs w:val="28"/>
        </w:rPr>
        <w:t>.</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5.7.</w:t>
      </w:r>
      <w:r w:rsidR="004A5F37" w:rsidRPr="00054543">
        <w:rPr>
          <w:rFonts w:ascii="Times New Roman" w:hAnsi="Times New Roman" w:cs="Times New Roman"/>
          <w:sz w:val="28"/>
          <w:szCs w:val="28"/>
        </w:rPr>
        <w:t>9</w:t>
      </w:r>
      <w:r w:rsidRPr="00054543">
        <w:rPr>
          <w:rFonts w:ascii="Times New Roman" w:hAnsi="Times New Roman" w:cs="Times New Roman"/>
          <w:sz w:val="28"/>
          <w:szCs w:val="28"/>
        </w:rPr>
        <w:t xml:space="preserve">. Результат выполнения административной процедуры </w:t>
      </w:r>
      <w:r w:rsidR="00463998" w:rsidRPr="00054543">
        <w:rPr>
          <w:rFonts w:ascii="Times New Roman" w:hAnsi="Times New Roman" w:cs="Times New Roman"/>
          <w:sz w:val="28"/>
          <w:szCs w:val="28"/>
        </w:rPr>
        <w:t>«</w:t>
      </w:r>
      <w:r w:rsidRPr="00054543">
        <w:rPr>
          <w:rFonts w:ascii="Times New Roman" w:hAnsi="Times New Roman" w:cs="Times New Roman"/>
          <w:sz w:val="28"/>
          <w:szCs w:val="28"/>
        </w:rPr>
        <w:t>Принятие мер по результатам проведения проверки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w:t>
      </w:r>
      <w:r w:rsidR="00463998" w:rsidRPr="00054543">
        <w:rPr>
          <w:rFonts w:ascii="Times New Roman" w:hAnsi="Times New Roman" w:cs="Times New Roman"/>
          <w:sz w:val="28"/>
          <w:szCs w:val="28"/>
        </w:rPr>
        <w:t>»</w:t>
      </w:r>
      <w:r w:rsidRPr="00054543">
        <w:rPr>
          <w:rFonts w:ascii="Times New Roman" w:hAnsi="Times New Roman" w:cs="Times New Roman"/>
          <w:sz w:val="28"/>
          <w:szCs w:val="28"/>
        </w:rPr>
        <w:t xml:space="preserve"> фиксируется в предписании об устранении допущенного нарушения законодательства в области занятости населения и квотирования рабочих мест для приема на работу инвалидов и/или протоколе об административном правонарушении.</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7" w:name="Par703"/>
      <w:bookmarkEnd w:id="37"/>
      <w:r w:rsidRPr="00054543">
        <w:rPr>
          <w:rFonts w:ascii="Times New Roman" w:hAnsi="Times New Roman" w:cs="Times New Roman"/>
          <w:sz w:val="28"/>
          <w:szCs w:val="28"/>
        </w:rPr>
        <w:t>6. Порядок и формы контроля</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за исполнением государственной функции</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6.1. Министерство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6.2. Контроль за исполнением настоящего Административного регламента осуществляется министром.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6.3. Текущий контроль за соблюдением должностными лицами Министерства сроков, последовательности действий по исполнению государственного надзора и контроля в соответствии с настоящим Административным регламентом, принятием </w:t>
      </w:r>
      <w:r w:rsidRPr="00054543">
        <w:rPr>
          <w:rFonts w:ascii="Times New Roman" w:hAnsi="Times New Roman" w:cs="Times New Roman"/>
          <w:sz w:val="28"/>
          <w:szCs w:val="28"/>
        </w:rPr>
        <w:lastRenderedPageBreak/>
        <w:t xml:space="preserve">ими решений осуществляется заместителем министра, начальниками </w:t>
      </w:r>
      <w:r w:rsidR="00CF7E35" w:rsidRPr="00054543">
        <w:rPr>
          <w:rFonts w:ascii="Times New Roman" w:hAnsi="Times New Roman" w:cs="Times New Roman"/>
          <w:sz w:val="28"/>
          <w:szCs w:val="28"/>
        </w:rPr>
        <w:t>отдел</w:t>
      </w:r>
      <w:r w:rsidR="00F64CE3" w:rsidRPr="00054543">
        <w:rPr>
          <w:rFonts w:ascii="Times New Roman" w:hAnsi="Times New Roman" w:cs="Times New Roman"/>
          <w:sz w:val="28"/>
          <w:szCs w:val="28"/>
        </w:rPr>
        <w:t>а</w:t>
      </w:r>
      <w:r w:rsidR="00CF7E35" w:rsidRPr="00054543">
        <w:rPr>
          <w:rFonts w:ascii="Times New Roman" w:hAnsi="Times New Roman" w:cs="Times New Roman"/>
          <w:sz w:val="28"/>
          <w:szCs w:val="28"/>
        </w:rPr>
        <w:t xml:space="preserve"> создания рабочих мест для социально незащищенных категорий</w:t>
      </w:r>
      <w:r w:rsidR="00F64CE3" w:rsidRPr="00054543">
        <w:rPr>
          <w:rFonts w:ascii="Times New Roman" w:hAnsi="Times New Roman" w:cs="Times New Roman"/>
          <w:sz w:val="28"/>
          <w:szCs w:val="28"/>
        </w:rPr>
        <w:t xml:space="preserve"> Министерства и юридического</w:t>
      </w:r>
      <w:r w:rsidR="00CF7E35" w:rsidRPr="00054543">
        <w:rPr>
          <w:rFonts w:ascii="Times New Roman" w:hAnsi="Times New Roman" w:cs="Times New Roman"/>
          <w:sz w:val="28"/>
          <w:szCs w:val="28"/>
        </w:rPr>
        <w:t xml:space="preserve"> отдел</w:t>
      </w:r>
      <w:r w:rsidR="00F64CE3" w:rsidRPr="00054543">
        <w:rPr>
          <w:rFonts w:ascii="Times New Roman" w:hAnsi="Times New Roman" w:cs="Times New Roman"/>
          <w:sz w:val="28"/>
          <w:szCs w:val="28"/>
        </w:rPr>
        <w:t>а</w:t>
      </w:r>
      <w:r w:rsidR="00CF7E35" w:rsidRPr="00054543">
        <w:rPr>
          <w:rFonts w:ascii="Times New Roman" w:hAnsi="Times New Roman" w:cs="Times New Roman"/>
          <w:sz w:val="28"/>
          <w:szCs w:val="28"/>
        </w:rPr>
        <w:t xml:space="preserve"> Министерства (в части составления протоколов о привлечении к административной ответственности)</w:t>
      </w:r>
      <w:r w:rsidRPr="00054543">
        <w:rPr>
          <w:rFonts w:ascii="Times New Roman" w:hAnsi="Times New Roman" w:cs="Times New Roman"/>
          <w:sz w:val="28"/>
          <w:szCs w:val="28"/>
        </w:rPr>
        <w:t>и уполномоченными работниками Министерства.</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6.4. Перечень </w:t>
      </w:r>
      <w:r w:rsidR="00E92E03" w:rsidRPr="00054543">
        <w:rPr>
          <w:rFonts w:ascii="Times New Roman" w:hAnsi="Times New Roman" w:cs="Times New Roman"/>
          <w:sz w:val="28"/>
          <w:szCs w:val="28"/>
        </w:rPr>
        <w:t>должностных лиц</w:t>
      </w:r>
      <w:r w:rsidRPr="00054543">
        <w:rPr>
          <w:rFonts w:ascii="Times New Roman" w:hAnsi="Times New Roman" w:cs="Times New Roman"/>
          <w:sz w:val="28"/>
          <w:szCs w:val="28"/>
        </w:rPr>
        <w:t xml:space="preserve"> Министерства, уполномоченных осуществлять текущий контроль исполнения государственной функции, порядок и периодичность осуществления данного контроля устанавливаются актами Министерства. Полномочия работников Министерства на осуществление текущего контроля определяются в положениях о структурных подразделениях Министерства</w:t>
      </w:r>
      <w:r w:rsidR="00D849BB" w:rsidRPr="00054543">
        <w:rPr>
          <w:rFonts w:ascii="Times New Roman" w:hAnsi="Times New Roman" w:cs="Times New Roman"/>
          <w:sz w:val="28"/>
          <w:szCs w:val="28"/>
        </w:rPr>
        <w:t xml:space="preserve"> и в должностных регламентах.</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6.5. Текущий контроль осуществляется путем проведения проверок соблюдения исполнения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Текущий контроль за полнотой и качеством проведения проверок осуществляется на постоянной основе и включает в себя проверку, выявление и установление нарушений прав заявителей, принятие решений об устранении соответствующих нарушений.</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6.6. Контроль за исполнением государственной функции включает в себя проведение плановых и внеплановых проверок.</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 Плановые проверки включаются в указанный план заместителем министра, курирующим вопросы надзора и контроля.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Внеплановые проверки проводятся в связи с проверкой устранения ранее выявленных нарушений, а также на основании жалоб на действия (бездействие) должностных лиц Министерства при исполнении ими своих должностных обязанностей.</w:t>
      </w:r>
    </w:p>
    <w:p w:rsidR="00974C0E" w:rsidRPr="00054543" w:rsidRDefault="00903112" w:rsidP="00974C0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6.7. </w:t>
      </w:r>
      <w:r w:rsidR="00974C0E" w:rsidRPr="00054543">
        <w:rPr>
          <w:rFonts w:ascii="Times New Roman" w:hAnsi="Times New Roman" w:cs="Times New Roman"/>
          <w:sz w:val="28"/>
          <w:szCs w:val="28"/>
        </w:rPr>
        <w:t xml:space="preserve">Должностные лица Министерства  несут  ответственность за </w:t>
      </w:r>
      <w:r w:rsidR="00974C0E" w:rsidRPr="00054543">
        <w:rPr>
          <w:rFonts w:ascii="Times New Roman" w:hAnsi="Times New Roman" w:cs="Times New Roman"/>
          <w:color w:val="000000" w:themeColor="text1"/>
          <w:sz w:val="28"/>
          <w:szCs w:val="28"/>
        </w:rPr>
        <w:t xml:space="preserve">ненадлежащее </w:t>
      </w:r>
      <w:r w:rsidR="00974C0E" w:rsidRPr="00054543">
        <w:rPr>
          <w:rFonts w:ascii="Times New Roman" w:hAnsi="Times New Roman" w:cs="Times New Roman"/>
          <w:sz w:val="28"/>
          <w:szCs w:val="28"/>
        </w:rPr>
        <w:t xml:space="preserve">исполнение </w:t>
      </w:r>
      <w:r w:rsidR="00974C0E" w:rsidRPr="00054543">
        <w:rPr>
          <w:rFonts w:ascii="Times New Roman" w:hAnsi="Times New Roman" w:cs="Times New Roman"/>
          <w:color w:val="000000" w:themeColor="text1"/>
          <w:sz w:val="28"/>
          <w:szCs w:val="28"/>
        </w:rPr>
        <w:t xml:space="preserve">государственной функции, служебных обязанностей, совершения противоправных действий (бездействия) при проведении проверки в соответствии с законодательством Российской Федерации. </w:t>
      </w:r>
    </w:p>
    <w:p w:rsidR="00974C0E" w:rsidRPr="00054543" w:rsidRDefault="00974C0E" w:rsidP="00974C0E">
      <w:pPr>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sz w:val="28"/>
          <w:szCs w:val="28"/>
        </w:rPr>
        <w:t xml:space="preserve">Пределы дисциплинарной ответственности должностных лиц Министерства </w:t>
      </w:r>
      <w:r w:rsidRPr="00054543">
        <w:rPr>
          <w:rFonts w:ascii="Times New Roman" w:hAnsi="Times New Roman" w:cs="Times New Roman"/>
          <w:color w:val="000000" w:themeColor="text1"/>
          <w:sz w:val="28"/>
          <w:szCs w:val="28"/>
        </w:rPr>
        <w:t>за решения и действия (бездействие), принимаемые (осуществляемые) ими в ходе исполнения государственной функции</w:t>
      </w:r>
      <w:r w:rsidRPr="00054543">
        <w:rPr>
          <w:rFonts w:ascii="Times New Roman" w:hAnsi="Times New Roman" w:cs="Times New Roman"/>
          <w:sz w:val="28"/>
          <w:szCs w:val="28"/>
        </w:rPr>
        <w:t>, определяются в соответствии с их должностными регламентами.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Министерство обязано сообщить в письменной форме </w:t>
      </w:r>
      <w:r w:rsidR="00CC7738" w:rsidRPr="00054543">
        <w:rPr>
          <w:rFonts w:ascii="Times New Roman" w:hAnsi="Times New Roman" w:cs="Times New Roman"/>
          <w:sz w:val="28"/>
          <w:szCs w:val="28"/>
        </w:rPr>
        <w:t>работодателю</w:t>
      </w:r>
      <w:r w:rsidRPr="00054543">
        <w:rPr>
          <w:rFonts w:ascii="Times New Roman" w:hAnsi="Times New Roman" w:cs="Times New Roman"/>
          <w:sz w:val="28"/>
          <w:szCs w:val="28"/>
        </w:rPr>
        <w:t>, права и (или) законные интересы которо</w:t>
      </w:r>
      <w:r w:rsidR="00CC7738" w:rsidRPr="00054543">
        <w:rPr>
          <w:rFonts w:ascii="Times New Roman" w:hAnsi="Times New Roman" w:cs="Times New Roman"/>
          <w:sz w:val="28"/>
          <w:szCs w:val="28"/>
        </w:rPr>
        <w:t>го</w:t>
      </w:r>
      <w:r w:rsidRPr="00054543">
        <w:rPr>
          <w:rFonts w:ascii="Times New Roman" w:hAnsi="Times New Roman" w:cs="Times New Roman"/>
          <w:sz w:val="28"/>
          <w:szCs w:val="28"/>
        </w:rPr>
        <w:t xml:space="preserve"> нарушены.</w:t>
      </w:r>
    </w:p>
    <w:p w:rsidR="00176E46" w:rsidRPr="00054543" w:rsidRDefault="00176E46" w:rsidP="00176E46">
      <w:pPr>
        <w:shd w:val="clear" w:color="auto" w:fill="FFFFFF"/>
        <w:tabs>
          <w:tab w:val="center" w:pos="4749"/>
        </w:tabs>
        <w:spacing w:after="0" w:line="240" w:lineRule="auto"/>
        <w:ind w:firstLine="567"/>
        <w:jc w:val="both"/>
        <w:rPr>
          <w:rFonts w:ascii="Times New Roman" w:hAnsi="Times New Roman" w:cs="Times New Roman"/>
          <w:color w:val="000000" w:themeColor="text1"/>
          <w:sz w:val="28"/>
          <w:szCs w:val="28"/>
        </w:rPr>
      </w:pPr>
      <w:r w:rsidRPr="00054543">
        <w:rPr>
          <w:rFonts w:ascii="Times New Roman" w:hAnsi="Times New Roman" w:cs="Times New Roman"/>
          <w:color w:val="000000" w:themeColor="text1"/>
          <w:sz w:val="28"/>
          <w:szCs w:val="28"/>
        </w:rPr>
        <w:t xml:space="preserve">6.8. Контроль за исполнением государственной функции со стороны граждан, их объединений и организаций осуществляется в соответствии с уставами объединений и организаций. Министерство в пределах установленной компетенции оказывает содействие гражданам, общественным и иным организациям в </w:t>
      </w:r>
      <w:r w:rsidRPr="00054543">
        <w:rPr>
          <w:rFonts w:ascii="Times New Roman" w:hAnsi="Times New Roman" w:cs="Times New Roman"/>
          <w:color w:val="000000" w:themeColor="text1"/>
          <w:sz w:val="28"/>
          <w:szCs w:val="28"/>
        </w:rPr>
        <w:lastRenderedPageBreak/>
        <w:t xml:space="preserve">осуществлении общественного контроля </w:t>
      </w:r>
      <w:r w:rsidRPr="00054543">
        <w:rPr>
          <w:rFonts w:ascii="Times New Roman" w:hAnsi="Times New Roman" w:cs="Times New Roman"/>
          <w:sz w:val="28"/>
          <w:szCs w:val="28"/>
        </w:rPr>
        <w:t>в области занятости населения и квотирования рабочих мест для приема на работу инвалидов</w:t>
      </w:r>
      <w:r w:rsidRPr="00054543">
        <w:rPr>
          <w:rFonts w:ascii="Times New Roman" w:hAnsi="Times New Roman" w:cs="Times New Roman"/>
          <w:color w:val="000000" w:themeColor="text1"/>
          <w:sz w:val="28"/>
          <w:szCs w:val="28"/>
        </w:rPr>
        <w:t>. Результаты общественного контроля по исполнению государственной функции, представленные в Министерство, подлежат обязательному рассмотрению в порядке, установленном законодательством Российской Федерации.</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8" w:name="Par720"/>
      <w:bookmarkEnd w:id="38"/>
      <w:r w:rsidRPr="00054543">
        <w:rPr>
          <w:rFonts w:ascii="Times New Roman" w:hAnsi="Times New Roman" w:cs="Times New Roman"/>
          <w:sz w:val="28"/>
          <w:szCs w:val="28"/>
        </w:rPr>
        <w:t>7. Досудебный (внесудебный) порядок обжалования решений и</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действий (бездействия) органа, исполняющего государственную</w:t>
      </w:r>
    </w:p>
    <w:p w:rsidR="00903112" w:rsidRPr="00054543" w:rsidRDefault="00903112" w:rsidP="002F25CE">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функцию, а также его должностных лиц</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7.1. Руководитель, иное должностное лицо или уполномоченный представитель юридического лица, </w:t>
      </w:r>
      <w:r w:rsidR="00D538CF" w:rsidRPr="00054543">
        <w:rPr>
          <w:rFonts w:ascii="Times New Roman" w:hAnsi="Times New Roman" w:cs="Times New Roman"/>
          <w:sz w:val="28"/>
          <w:szCs w:val="28"/>
        </w:rPr>
        <w:t xml:space="preserve">индивидуальный предприниматель, его уполномоченный представитель, </w:t>
      </w:r>
      <w:r w:rsidRPr="00054543">
        <w:rPr>
          <w:rFonts w:ascii="Times New Roman" w:hAnsi="Times New Roman" w:cs="Times New Roman"/>
          <w:sz w:val="28"/>
          <w:szCs w:val="28"/>
        </w:rPr>
        <w:t>другие заинтересованные лица (далее - заявитель) имеют право на досудебное (внесудебное) обжалование решений и действий (бездействия) Министерства, его должностных лиц при проведении проверки, повлекшие за собой нарушение прав инвалидов при их трудоустройстве на работу в пределах установленной квоты, в порядке, установленном законодательством Российской Федерации.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Заявитель вправе обратиться с жалобой в письменной форме на бумажном носителе или в электронном виде, направить жалобу, соответственно, по почте или с использованием сети </w:t>
      </w:r>
      <w:r w:rsidR="00463998" w:rsidRPr="00054543">
        <w:rPr>
          <w:rFonts w:ascii="Times New Roman" w:hAnsi="Times New Roman" w:cs="Times New Roman"/>
          <w:sz w:val="28"/>
          <w:szCs w:val="28"/>
        </w:rPr>
        <w:t>«</w:t>
      </w:r>
      <w:r w:rsidRPr="00054543">
        <w:rPr>
          <w:rFonts w:ascii="Times New Roman" w:hAnsi="Times New Roman" w:cs="Times New Roman"/>
          <w:sz w:val="28"/>
          <w:szCs w:val="28"/>
        </w:rPr>
        <w:t>Интернет</w:t>
      </w:r>
      <w:r w:rsidR="00463998" w:rsidRPr="00054543">
        <w:rPr>
          <w:rFonts w:ascii="Times New Roman" w:hAnsi="Times New Roman" w:cs="Times New Roman"/>
          <w:sz w:val="28"/>
          <w:szCs w:val="28"/>
        </w:rPr>
        <w:t>»</w:t>
      </w:r>
      <w:r w:rsidRPr="00054543">
        <w:rPr>
          <w:rFonts w:ascii="Times New Roman" w:hAnsi="Times New Roman" w:cs="Times New Roman"/>
          <w:sz w:val="28"/>
          <w:szCs w:val="28"/>
        </w:rPr>
        <w:t xml:space="preserve"> на сайте Министер</w:t>
      </w:r>
      <w:r w:rsidR="00D773C7" w:rsidRPr="00054543">
        <w:rPr>
          <w:rFonts w:ascii="Times New Roman" w:hAnsi="Times New Roman" w:cs="Times New Roman"/>
          <w:sz w:val="28"/>
          <w:szCs w:val="28"/>
        </w:rPr>
        <w:t>ства (http://mtsz.tatarstan.ru),</w:t>
      </w:r>
      <w:r w:rsidRPr="00054543">
        <w:rPr>
          <w:rFonts w:ascii="Times New Roman" w:hAnsi="Times New Roman" w:cs="Times New Roman"/>
          <w:sz w:val="28"/>
          <w:szCs w:val="28"/>
        </w:rPr>
        <w:t xml:space="preserve"> а также подать жалобу при личном обращении в Министерство.</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7.2. Предметом досудебного (внесудебного) обжалования являются решения или действия (бездействие) должностных лиц Министерства</w:t>
      </w:r>
      <w:r w:rsidR="00A20578" w:rsidRPr="00054543">
        <w:rPr>
          <w:rFonts w:ascii="Times New Roman" w:hAnsi="Times New Roman" w:cs="Times New Roman"/>
          <w:sz w:val="28"/>
          <w:szCs w:val="28"/>
        </w:rPr>
        <w:t xml:space="preserve"> </w:t>
      </w:r>
      <w:r w:rsidR="008D5A1B" w:rsidRPr="00054543">
        <w:rPr>
          <w:rFonts w:ascii="Times New Roman" w:hAnsi="Times New Roman" w:cs="Times New Roman"/>
          <w:sz w:val="28"/>
          <w:szCs w:val="28"/>
        </w:rPr>
        <w:t xml:space="preserve">при исполнении </w:t>
      </w:r>
      <w:r w:rsidRPr="00054543">
        <w:rPr>
          <w:rFonts w:ascii="Times New Roman" w:hAnsi="Times New Roman" w:cs="Times New Roman"/>
          <w:sz w:val="28"/>
          <w:szCs w:val="28"/>
        </w:rPr>
        <w:t>государственной функции.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7.3. Оснований для приостановления рассмотрения жалобы или отказа в ее рассмотрении не предусмотрено. Жалоба, поступившая в Министерство или должностному лицу в соответствии с их компетенцией, подлежит обязательному рассмотрению.</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7.4. Ответ на жалобу не дается </w:t>
      </w:r>
      <w:r w:rsidR="009428F4" w:rsidRPr="00054543">
        <w:rPr>
          <w:rFonts w:ascii="Times New Roman" w:hAnsi="Times New Roman" w:cs="Times New Roman"/>
          <w:sz w:val="28"/>
          <w:szCs w:val="28"/>
        </w:rPr>
        <w:t xml:space="preserve">либо не дается ответ по существу поставленных в ней вопросов </w:t>
      </w:r>
      <w:r w:rsidRPr="00054543">
        <w:rPr>
          <w:rFonts w:ascii="Times New Roman" w:hAnsi="Times New Roman" w:cs="Times New Roman"/>
          <w:sz w:val="28"/>
          <w:szCs w:val="28"/>
        </w:rPr>
        <w:t>в следующих случаях:</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если в жалобе не указаны фамилия заявителя (наименование юридического лица), направившего жалобу, или почтовый адрес (электронный адрес), по которому должен быть направлен ответ;</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Министерства вправе сообщить заявителю, направившему жалобу, о недопустимости злоупотребления правом);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если текст письменной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(электронный адрес) поддаются прочтению;</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sidRPr="00054543">
        <w:rPr>
          <w:rFonts w:ascii="Times New Roman" w:hAnsi="Times New Roman" w:cs="Times New Roman"/>
          <w:sz w:val="28"/>
          <w:szCs w:val="28"/>
        </w:rPr>
        <w:lastRenderedPageBreak/>
        <w:t xml:space="preserve">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00814FAA" w:rsidRPr="00054543">
        <w:rPr>
          <w:rFonts w:ascii="Times New Roman" w:hAnsi="Times New Roman" w:cs="Times New Roman"/>
          <w:sz w:val="28"/>
          <w:szCs w:val="28"/>
        </w:rPr>
        <w:t xml:space="preserve">Министерство </w:t>
      </w:r>
      <w:r w:rsidRPr="00054543">
        <w:rPr>
          <w:rFonts w:ascii="Times New Roman" w:hAnsi="Times New Roman" w:cs="Times New Roman"/>
          <w:sz w:val="28"/>
          <w:szCs w:val="28"/>
        </w:rPr>
        <w:t>или одному и тому же должностному лицу; заявитель, направивший жалобу, уведомляется о данном решении прекратить переписку).</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Жалоба подлежит направлению в государственный орган в соответствии с его компетенцией,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его должностному лицу.</w:t>
      </w:r>
    </w:p>
    <w:p w:rsidR="003B1EE0" w:rsidRPr="00054543" w:rsidRDefault="00903112" w:rsidP="003B1EE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7.5. Основанием для начала процедуры досудебного (внесудебного) обжалования действий (бездействия) Министерства, его должностных лиц является поступление обращения (жалобы) в Министерство лично от заявителя (уполномоченного представителя заявителя)</w:t>
      </w:r>
      <w:r w:rsidR="003B1EE0" w:rsidRPr="00054543">
        <w:rPr>
          <w:rFonts w:ascii="Times New Roman" w:hAnsi="Times New Roman" w:cs="Times New Roman"/>
          <w:sz w:val="28"/>
          <w:szCs w:val="28"/>
        </w:rPr>
        <w:t>,</w:t>
      </w:r>
      <w:r w:rsidRPr="00054543">
        <w:rPr>
          <w:rFonts w:ascii="Times New Roman" w:hAnsi="Times New Roman" w:cs="Times New Roman"/>
          <w:sz w:val="28"/>
          <w:szCs w:val="28"/>
        </w:rPr>
        <w:t xml:space="preserve"> или в виде почтового отправления,</w:t>
      </w:r>
      <w:r w:rsidR="00395002" w:rsidRPr="00054543">
        <w:rPr>
          <w:rFonts w:ascii="Times New Roman" w:hAnsi="Times New Roman" w:cs="Times New Roman"/>
          <w:sz w:val="28"/>
          <w:szCs w:val="28"/>
        </w:rPr>
        <w:t xml:space="preserve"> </w:t>
      </w:r>
      <w:r w:rsidR="003B1EE0" w:rsidRPr="00054543">
        <w:rPr>
          <w:rFonts w:ascii="Times New Roman" w:hAnsi="Times New Roman" w:cs="Times New Roman"/>
          <w:sz w:val="28"/>
          <w:szCs w:val="28"/>
        </w:rPr>
        <w:t>или в форме</w:t>
      </w:r>
      <w:r w:rsidRPr="00054543">
        <w:rPr>
          <w:rFonts w:ascii="Times New Roman" w:hAnsi="Times New Roman" w:cs="Times New Roman"/>
          <w:sz w:val="28"/>
          <w:szCs w:val="28"/>
        </w:rPr>
        <w:t xml:space="preserve"> электронного документа</w:t>
      </w:r>
      <w:r w:rsidR="003B1EE0" w:rsidRPr="00054543">
        <w:rPr>
          <w:rFonts w:ascii="Times New Roman" w:hAnsi="Times New Roman" w:cs="Times New Roman"/>
          <w:sz w:val="28"/>
          <w:szCs w:val="28"/>
        </w:rPr>
        <w:t>, направленного на электронный адрес: E-mail:mtsz@tatar.ru</w:t>
      </w:r>
      <w:r w:rsidR="00395002" w:rsidRPr="00054543">
        <w:rPr>
          <w:rFonts w:ascii="Times New Roman" w:hAnsi="Times New Roman" w:cs="Times New Roman"/>
          <w:sz w:val="28"/>
          <w:szCs w:val="28"/>
        </w:rPr>
        <w:t xml:space="preserve"> </w:t>
      </w:r>
      <w:r w:rsidR="003B1EE0" w:rsidRPr="00054543">
        <w:rPr>
          <w:rFonts w:ascii="Times New Roman" w:hAnsi="Times New Roman" w:cs="Times New Roman"/>
          <w:sz w:val="28"/>
          <w:szCs w:val="28"/>
        </w:rPr>
        <w:t>или через официальный сайт Министерства - http://mtsz.tatarstan.ru.</w:t>
      </w:r>
    </w:p>
    <w:p w:rsidR="00B03295"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7.6. Заявители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заявители должны направить в адрес Министерства соответствующий запрос в письменной или электронной форме. </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7.7. Жалоба на </w:t>
      </w:r>
      <w:r w:rsidR="00251D6B" w:rsidRPr="00054543">
        <w:rPr>
          <w:rFonts w:ascii="Times New Roman" w:hAnsi="Times New Roman" w:cs="Times New Roman"/>
          <w:sz w:val="28"/>
          <w:szCs w:val="28"/>
        </w:rPr>
        <w:t xml:space="preserve">решения, </w:t>
      </w:r>
      <w:r w:rsidRPr="00054543">
        <w:rPr>
          <w:rFonts w:ascii="Times New Roman" w:hAnsi="Times New Roman" w:cs="Times New Roman"/>
          <w:sz w:val="28"/>
          <w:szCs w:val="28"/>
        </w:rPr>
        <w:t>действия (бездействие) должностных лиц Министерства может быть направлена министру. Жалоба на действия (бездействие), решения Министерства и министра может быть направлена в Кабинет Министров Республики Татарстан.</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7.8. Жалобы рассматриваются Министерством в течение 30 дней со дня их регистрации.</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7.9. Результатами досудебного (внесудебного) обжалования являются:</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удовлетворение досудебной (внесудебной) жалобы на действия (бездействия) и решения, принятые (осуществляемые) в ходе осуществления государственного надзора и контроля, а именно:</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 служебных обязанностей;</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извещение в письменной форме юридического лица, </w:t>
      </w:r>
      <w:r w:rsidR="00D538CF" w:rsidRPr="00054543">
        <w:rPr>
          <w:rFonts w:ascii="Times New Roman" w:hAnsi="Times New Roman" w:cs="Times New Roman"/>
          <w:sz w:val="28"/>
          <w:szCs w:val="28"/>
        </w:rPr>
        <w:t xml:space="preserve">индивидуального предпринимателя, </w:t>
      </w:r>
      <w:r w:rsidRPr="00054543">
        <w:rPr>
          <w:rFonts w:ascii="Times New Roman" w:hAnsi="Times New Roman" w:cs="Times New Roman"/>
          <w:sz w:val="28"/>
          <w:szCs w:val="28"/>
        </w:rPr>
        <w:t>права и (или) законные интересы котор</w:t>
      </w:r>
      <w:r w:rsidR="00D538CF" w:rsidRPr="00054543">
        <w:rPr>
          <w:rFonts w:ascii="Times New Roman" w:hAnsi="Times New Roman" w:cs="Times New Roman"/>
          <w:sz w:val="28"/>
          <w:szCs w:val="28"/>
        </w:rPr>
        <w:t>ых</w:t>
      </w:r>
      <w:r w:rsidRPr="00054543">
        <w:rPr>
          <w:rFonts w:ascii="Times New Roman" w:hAnsi="Times New Roman" w:cs="Times New Roman"/>
          <w:sz w:val="28"/>
          <w:szCs w:val="28"/>
        </w:rPr>
        <w:t xml:space="preserve"> нарушены, о мерах, принятых в отношении виновных в нарушении законодательства Российской </w:t>
      </w:r>
      <w:r w:rsidRPr="00054543">
        <w:rPr>
          <w:rFonts w:ascii="Times New Roman" w:hAnsi="Times New Roman" w:cs="Times New Roman"/>
          <w:sz w:val="28"/>
          <w:szCs w:val="28"/>
        </w:rPr>
        <w:lastRenderedPageBreak/>
        <w:t>Федерации должностных лиц, в течение десяти дней со дня принятия таких мер;</w:t>
      </w:r>
    </w:p>
    <w:p w:rsidR="00903112" w:rsidRPr="00054543" w:rsidRDefault="00903112" w:rsidP="002F25C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543">
        <w:rPr>
          <w:rFonts w:ascii="Times New Roman" w:hAnsi="Times New Roman" w:cs="Times New Roman"/>
          <w:sz w:val="28"/>
          <w:szCs w:val="28"/>
        </w:rPr>
        <w:t>- оставление без удовлетворения досудебной (внесудебной) жалобы на действия (бездействия) и решения, принятые (осуществляемые) в ходе осуществления государственного надзора и контроля, путем извещения в письменной форме юридического лица</w:t>
      </w:r>
      <w:r w:rsidR="00D538CF" w:rsidRPr="00054543">
        <w:rPr>
          <w:rFonts w:ascii="Times New Roman" w:hAnsi="Times New Roman" w:cs="Times New Roman"/>
          <w:sz w:val="28"/>
          <w:szCs w:val="28"/>
        </w:rPr>
        <w:t>, индивидуального предпринимателя</w:t>
      </w:r>
      <w:r w:rsidRPr="00054543">
        <w:rPr>
          <w:rFonts w:ascii="Times New Roman" w:hAnsi="Times New Roman" w:cs="Times New Roman"/>
          <w:sz w:val="28"/>
          <w:szCs w:val="28"/>
        </w:rPr>
        <w:t xml:space="preserve"> с мотивированным обоснованием такого решения.</w:t>
      </w:r>
    </w:p>
    <w:p w:rsidR="00903112" w:rsidRPr="00054543" w:rsidRDefault="00903112" w:rsidP="002F25CE">
      <w:pPr>
        <w:widowControl w:val="0"/>
        <w:autoSpaceDE w:val="0"/>
        <w:autoSpaceDN w:val="0"/>
        <w:adjustRightInd w:val="0"/>
        <w:spacing w:after="0" w:line="240" w:lineRule="auto"/>
        <w:jc w:val="both"/>
        <w:rPr>
          <w:rFonts w:ascii="Times New Roman" w:hAnsi="Times New Roman" w:cs="Times New Roman"/>
          <w:sz w:val="28"/>
          <w:szCs w:val="28"/>
        </w:rPr>
      </w:pPr>
    </w:p>
    <w:p w:rsidR="00733E05" w:rsidRPr="00054543" w:rsidRDefault="00733E05" w:rsidP="002F25CE">
      <w:pPr>
        <w:widowControl w:val="0"/>
        <w:autoSpaceDE w:val="0"/>
        <w:autoSpaceDN w:val="0"/>
        <w:adjustRightInd w:val="0"/>
        <w:spacing w:after="0" w:line="240" w:lineRule="auto"/>
        <w:jc w:val="both"/>
        <w:rPr>
          <w:rFonts w:ascii="Times New Roman" w:hAnsi="Times New Roman" w:cs="Times New Roman"/>
          <w:sz w:val="28"/>
          <w:szCs w:val="28"/>
        </w:rPr>
      </w:pPr>
    </w:p>
    <w:p w:rsidR="00733E05" w:rsidRPr="00054543" w:rsidRDefault="006618F5" w:rsidP="00EA0B5A">
      <w:pPr>
        <w:widowControl w:val="0"/>
        <w:autoSpaceDE w:val="0"/>
        <w:autoSpaceDN w:val="0"/>
        <w:adjustRightInd w:val="0"/>
        <w:spacing w:after="0" w:line="240" w:lineRule="auto"/>
        <w:ind w:left="4962" w:right="-2"/>
        <w:rPr>
          <w:rFonts w:ascii="Times New Roman" w:hAnsi="Times New Roman" w:cs="Times New Roman"/>
          <w:sz w:val="28"/>
          <w:szCs w:val="28"/>
        </w:rPr>
      </w:pPr>
      <w:r w:rsidRPr="00054543">
        <w:rPr>
          <w:rFonts w:ascii="Times New Roman" w:hAnsi="Times New Roman" w:cs="Times New Roman"/>
          <w:sz w:val="28"/>
          <w:szCs w:val="28"/>
        </w:rPr>
        <w:br w:type="page"/>
      </w:r>
      <w:r w:rsidR="00733E05" w:rsidRPr="00054543">
        <w:rPr>
          <w:rFonts w:ascii="Times New Roman" w:hAnsi="Times New Roman" w:cs="Times New Roman"/>
          <w:sz w:val="28"/>
          <w:szCs w:val="28"/>
        </w:rPr>
        <w:lastRenderedPageBreak/>
        <w:t>Приложение</w:t>
      </w:r>
      <w:r w:rsidR="00960B2C" w:rsidRPr="00054543">
        <w:rPr>
          <w:rFonts w:ascii="Times New Roman" w:hAnsi="Times New Roman" w:cs="Times New Roman"/>
          <w:sz w:val="28"/>
          <w:szCs w:val="28"/>
        </w:rPr>
        <w:t xml:space="preserve"> 1</w:t>
      </w:r>
    </w:p>
    <w:p w:rsidR="00960B2C" w:rsidRPr="00054543" w:rsidRDefault="00733E05" w:rsidP="00962F7D">
      <w:pPr>
        <w:autoSpaceDE w:val="0"/>
        <w:autoSpaceDN w:val="0"/>
        <w:adjustRightInd w:val="0"/>
        <w:spacing w:after="0" w:line="240" w:lineRule="auto"/>
        <w:ind w:left="4962"/>
        <w:jc w:val="both"/>
        <w:outlineLvl w:val="1"/>
        <w:rPr>
          <w:rFonts w:ascii="Times New Roman" w:hAnsi="Times New Roman" w:cs="Times New Roman"/>
          <w:sz w:val="24"/>
          <w:szCs w:val="24"/>
        </w:rPr>
      </w:pPr>
      <w:r w:rsidRPr="00054543">
        <w:rPr>
          <w:rFonts w:ascii="Times New Roman" w:hAnsi="Times New Roman" w:cs="Times New Roman"/>
          <w:sz w:val="28"/>
          <w:szCs w:val="28"/>
        </w:rPr>
        <w:t>к Административному регламенту</w:t>
      </w:r>
      <w:r w:rsidR="00A20578" w:rsidRPr="00054543">
        <w:rPr>
          <w:rFonts w:ascii="Times New Roman" w:hAnsi="Times New Roman" w:cs="Times New Roman"/>
          <w:sz w:val="28"/>
          <w:szCs w:val="28"/>
        </w:rPr>
        <w:t xml:space="preserve"> </w:t>
      </w:r>
      <w:r w:rsidR="00836FAF" w:rsidRPr="00054543">
        <w:rPr>
          <w:rFonts w:ascii="Times New Roman" w:hAnsi="Times New Roman" w:cs="Times New Roman"/>
          <w:sz w:val="28"/>
          <w:szCs w:val="28"/>
        </w:rPr>
        <w:t>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1A6D68" w:rsidRPr="00054543" w:rsidRDefault="001A6D68" w:rsidP="00BA6875">
      <w:pPr>
        <w:spacing w:line="240" w:lineRule="auto"/>
        <w:ind w:firstLine="709"/>
        <w:jc w:val="center"/>
        <w:rPr>
          <w:rFonts w:ascii="Times New Roman" w:hAnsi="Times New Roman" w:cs="Times New Roman"/>
          <w:sz w:val="28"/>
          <w:szCs w:val="28"/>
        </w:rPr>
      </w:pPr>
      <w:bookmarkStart w:id="39" w:name="Par133"/>
      <w:bookmarkEnd w:id="39"/>
    </w:p>
    <w:p w:rsidR="001A6D68" w:rsidRPr="00054543" w:rsidRDefault="001A6D68" w:rsidP="00BA6875">
      <w:pPr>
        <w:spacing w:line="240" w:lineRule="auto"/>
        <w:ind w:firstLine="709"/>
        <w:jc w:val="center"/>
        <w:rPr>
          <w:rFonts w:ascii="Times New Roman" w:hAnsi="Times New Roman" w:cs="Times New Roman"/>
          <w:sz w:val="28"/>
          <w:szCs w:val="28"/>
        </w:rPr>
      </w:pPr>
    </w:p>
    <w:p w:rsidR="00AB2A14" w:rsidRPr="00054543" w:rsidRDefault="00550C15" w:rsidP="00AB2A14">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t xml:space="preserve">Сведения о </w:t>
      </w:r>
      <w:r w:rsidR="00AB2A14" w:rsidRPr="00054543">
        <w:rPr>
          <w:rFonts w:ascii="Times New Roman" w:hAnsi="Times New Roman" w:cs="Times New Roman"/>
          <w:sz w:val="28"/>
          <w:szCs w:val="28"/>
        </w:rPr>
        <w:t>государственных учреждения службы занятости населения Республики Татарстан</w:t>
      </w:r>
    </w:p>
    <w:p w:rsidR="00550C15" w:rsidRPr="00054543" w:rsidRDefault="00550C15" w:rsidP="00AB2A14">
      <w:pPr>
        <w:spacing w:line="240" w:lineRule="auto"/>
        <w:ind w:firstLine="709"/>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82"/>
        <w:gridCol w:w="3696"/>
        <w:gridCol w:w="1814"/>
      </w:tblGrid>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60A" w:rsidRPr="00054543" w:rsidRDefault="009E160A" w:rsidP="00ED716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054543">
              <w:rPr>
                <w:rFonts w:ascii="Times New Roman" w:hAnsi="Times New Roman" w:cs="Times New Roman"/>
                <w:sz w:val="28"/>
                <w:szCs w:val="28"/>
              </w:rPr>
              <w:t xml:space="preserve">Наименование </w:t>
            </w:r>
            <w:r w:rsidR="00AB2A14" w:rsidRPr="00054543">
              <w:rPr>
                <w:rFonts w:ascii="Times New Roman" w:hAnsi="Times New Roman" w:cs="Times New Roman"/>
                <w:sz w:val="28"/>
                <w:szCs w:val="28"/>
              </w:rPr>
              <w:t>учреждения</w:t>
            </w:r>
          </w:p>
          <w:p w:rsidR="00550C15" w:rsidRPr="00054543" w:rsidRDefault="00550C15" w:rsidP="00ED7161">
            <w:pPr>
              <w:widowControl w:val="0"/>
              <w:autoSpaceDE w:val="0"/>
              <w:autoSpaceDN w:val="0"/>
              <w:adjustRightInd w:val="0"/>
              <w:spacing w:after="0" w:line="240" w:lineRule="auto"/>
              <w:ind w:firstLine="709"/>
              <w:jc w:val="center"/>
              <w:rPr>
                <w:rFonts w:ascii="Times New Roman" w:hAnsi="Times New Roman" w:cs="Times New Roman"/>
                <w:sz w:val="28"/>
                <w:szCs w:val="28"/>
              </w:rPr>
            </w:pP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054543">
              <w:rPr>
                <w:rFonts w:ascii="Times New Roman" w:hAnsi="Times New Roman" w:cs="Times New Roman"/>
                <w:sz w:val="28"/>
                <w:szCs w:val="28"/>
              </w:rPr>
              <w:t>Адрес</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jc w:val="center"/>
              <w:rPr>
                <w:rFonts w:ascii="Times New Roman" w:hAnsi="Times New Roman" w:cs="Times New Roman"/>
                <w:sz w:val="28"/>
                <w:szCs w:val="28"/>
              </w:rPr>
            </w:pPr>
            <w:r w:rsidRPr="00054543">
              <w:rPr>
                <w:rFonts w:ascii="Times New Roman" w:hAnsi="Times New Roman" w:cs="Times New Roman"/>
                <w:sz w:val="28"/>
                <w:szCs w:val="28"/>
              </w:rPr>
              <w:t>Телефон</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Казани»</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420034, г. Казань, ул. Декабристов, д. 81, корп. 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562-48-33</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Филиал ГКУ «Центра занятости населения г. Казани» по Советскому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420029, г. Казань, Журналистов, д. 13а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273-85-03</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Авиастроительного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420085, г. Казань, ул. 1-ая Муромская, д. 33а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537-86-02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Вахитовского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420059, г. Казань, ул. Павлюхина, д. 102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277-52-93</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Кировского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420032, г. Казань, ул. Слободская, д. 23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554-77-36</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Московского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420039, г. Казань, ул. Гагарина, д. 46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564-58-72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Ново-Савиновского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420044, г. Казань, ул. Ибрагимова, д. 41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560-26-95</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lastRenderedPageBreak/>
              <w:t>ГКУ «Центр занятости населения Приволжского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420101, г. Казань, ул. Братьев Касимовых, 22/7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224-86-66</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Азнакаево»</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423330, г. Азнакаево, ул. Строителей, д. 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(8-85592)</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7-57-00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Альметьевска»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423450, г. Альметьевск, ул. Герцена, д. 86а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32-34-99</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Бавлы»</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423930, г. Бавлы, ул. Энгельса, д. 56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(8-85569)</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5-62-29</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Бугульмы»</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423230, г. Бугульма, ул. Октябрьская, д. 15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(8-85594)</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4-17-60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Буинска»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422430, г. Буинск, ул. Р.Люксембург, д. 157/1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(8-84374)</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3-35-89</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Елабуги»</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423600, г. Елабуга, ул. Спасская, д. 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(8-85557)</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7-58-58</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Заинска»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423520, г. Заинск, пр. Нефтяников, д. 37б</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(8-85558)</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7-15-43</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Зеленодольска»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422550, г. Зеленодольск, ул. Татарстан, д. 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(8-84371)</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5-64-90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Лениногорска»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423250, г. Лениногорск, ул. Гагарина, д. 51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(8-85595)</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5-59-70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Набережные Челны»</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423831, г. Набережные Челны, пр. Сююмбике, д. 47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(8-8552)</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52-42-68</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Филиал ГКУ «Центра занятости населения г. Набережные Челны» по Тукаевскому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423831, г. Наб. Челны, Новый город, пр. Сююмбике, д. 47 (43/20)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(8-8552)</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52-42-68,</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52-97-06</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Нижнекамска»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423570, г. Нижнекамск, ул. Бызова, д. 20а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42-40-79</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г. Нурлат»</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423040, г. Нурлат, ул. Хамадеева, д. 19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(8-84345)</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2-46-32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lastRenderedPageBreak/>
              <w:t>ГКУ «Центр занятости населения г. Чистополя»</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422980, г. Чистополь, пр. К.Маркса, д. 35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(8-84342)</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5-13-34</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Аксубаевского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423060, п.г.т. Аксубаево, ул. Романова, д. 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(8-84344)</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2-74-61</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Актанышского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423740, с. Актаныш, пр. Ленина, д. 61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(8-85552)</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3-09-83</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Алексеевского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422900, р.п. Алексеевское, ул. Ленина, д. 87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(8-84341)</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2-59-00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Алькеевского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422870, Алькеевский р-н, с. Базарные Матаки, ул. Советская, д. 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(8-84346)</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2-15-21</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Апастовского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422350, п.г.т. Апастово, ул. Шоссейная, д. 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(8-84376)</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2-12-15</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Арского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422000, п.г.т. Арск, ул. Банковская, д. 6В</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(8-84366)</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3-29-33</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Атнинского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422750, с. Б. Атня, ул. Советская, д. 63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(8-84369)</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2-16-50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Балтасинского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422250, п.г.т. Балтаси, ул. Советская, д. 16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(8-84368)</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2-52-34</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Верхнеуслонского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422570, с. Верхний Услон, ул. Медгородок, д. 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(8-84379)</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2-24-28</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Высокогорского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422700, с. Высокая Гора, ул. Центральная, д. 7а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(8-84365)</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3-16-17</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Дрожжановского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422470, с. Ст. Дрожжаное, ул. Школьная, д. 16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(8-84375)</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2-24-51</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Кайбицкого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422330, с. Б. Кайбицы, ул. Солнечный бульвар, д. 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(8-84370)</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2-10-06</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lastRenderedPageBreak/>
              <w:t>ГКУ «Центр занятости населения Кукморского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422110, пос. Кукмор, ул. Ворошилова, д. 44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(8-84364)</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2-67-54</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Лаишевского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422610, г. Лаишево, ул. Первомайская, д. 16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(8-84378)</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2-49-31</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Мамадышского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422190, г. Мамадыш, ул. Мусы Джалиля, д. 12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(8-85563)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3-35-57</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Менделеевского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423650, г. Менделеевск, ул. Фомина, д. 19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(8-85549)</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2-02-02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Филиал ГКУ «Центра занятости населения Менделеевского района» по Агрызскому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422230, г. Агрыз, ул. Саетова, д. 8а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(8-85551)</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2-31-73,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2-29-84</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Мензелинского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423700, г. Мензелинск, ул. Ленина, д. 78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(8-85555)</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3-23-80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Муслюмовского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423970, с. Муслюмово, ул. Пушкина, д. 47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(8-85556)</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2-49-50</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Новошешминского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423119, с. Новошешминск, ул. Ленина, д. 93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(8-84348)</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2-30-42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Пестречинского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422770, с. Пестрецы, ул. Советская, д. 34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(8-84367)</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3-04-84</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Рыбно-Слободского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422650, п.г.т. Рыбная Слобода, ул. Ленина, д. 48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(8-84361)</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2-21-81</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Сабинского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422060, п.г.т. Богатые Сабы, ул. Тукая, д. 87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(8-84362)</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2-44-11</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Сармановского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423350, с. Сарманово, ул. Ленина, д. 26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(8-85559)</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2-42-62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 xml:space="preserve">ГКУ «Центр занятости </w:t>
            </w:r>
            <w:r w:rsidRPr="00054543">
              <w:rPr>
                <w:rFonts w:ascii="Times New Roman" w:hAnsi="Times New Roman" w:cs="Times New Roman"/>
                <w:sz w:val="28"/>
                <w:szCs w:val="28"/>
              </w:rPr>
              <w:lastRenderedPageBreak/>
              <w:t>населения Спасского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422840, Спасский </w:t>
            </w:r>
            <w:r w:rsidRPr="00054543">
              <w:rPr>
                <w:rFonts w:ascii="Times New Roman" w:hAnsi="Times New Roman" w:cs="Times New Roman"/>
                <w:sz w:val="28"/>
                <w:szCs w:val="28"/>
              </w:rPr>
              <w:lastRenderedPageBreak/>
              <w:t>район, г. Болгар, ул. Хирурга Шеронова, д. 21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lastRenderedPageBreak/>
              <w:t>(8-84347)</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lastRenderedPageBreak/>
              <w:t>3-07-72</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lastRenderedPageBreak/>
              <w:t>ГКУ «Центр занятости населения Тетюшского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422370, г. Тетюши, пл. Свободы, д. 45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2-63-29</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Филиал «Центра занятости населения Тетюшского района» по Камско-Устьинскому району</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422820, п.г.т. Камское Устье, ул. К.Маркса, д. 2а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(8-84377)</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2-14-67,</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2-18-84</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Тюлячинского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422080, с. Тюлячи, ул. Ленина, д. 73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(8-84360)</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2-13-51</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Черемшанского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423100, с. Черемшан, ул. Титова, д. 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(8-84396)</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2-54-59</w:t>
            </w:r>
          </w:p>
        </w:tc>
      </w:tr>
      <w:tr w:rsidR="00550C15" w:rsidRPr="00054543" w:rsidTr="00ED7161">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rPr>
                <w:rFonts w:ascii="Times New Roman" w:hAnsi="Times New Roman" w:cs="Times New Roman"/>
                <w:sz w:val="28"/>
                <w:szCs w:val="28"/>
              </w:rPr>
            </w:pPr>
            <w:r w:rsidRPr="00054543">
              <w:rPr>
                <w:rFonts w:ascii="Times New Roman" w:hAnsi="Times New Roman" w:cs="Times New Roman"/>
                <w:sz w:val="28"/>
                <w:szCs w:val="28"/>
              </w:rPr>
              <w:t>ГКУ «Центр занятости населения Ютазинского района»</w:t>
            </w:r>
          </w:p>
        </w:tc>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543">
              <w:rPr>
                <w:rFonts w:ascii="Times New Roman" w:hAnsi="Times New Roman" w:cs="Times New Roman"/>
                <w:sz w:val="28"/>
                <w:szCs w:val="28"/>
              </w:rPr>
              <w:t>423950, п.г.т. Уруссу, ул. Пушкина, д. 38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(8-5593)</w:t>
            </w:r>
          </w:p>
          <w:p w:rsidR="00550C15" w:rsidRPr="00054543" w:rsidRDefault="00550C15" w:rsidP="00ED7161">
            <w:pPr>
              <w:widowControl w:val="0"/>
              <w:autoSpaceDE w:val="0"/>
              <w:autoSpaceDN w:val="0"/>
              <w:adjustRightInd w:val="0"/>
              <w:spacing w:after="0" w:line="240" w:lineRule="auto"/>
              <w:ind w:firstLine="240"/>
              <w:rPr>
                <w:rFonts w:ascii="Times New Roman" w:hAnsi="Times New Roman" w:cs="Times New Roman"/>
                <w:sz w:val="28"/>
                <w:szCs w:val="28"/>
              </w:rPr>
            </w:pPr>
            <w:r w:rsidRPr="00054543">
              <w:rPr>
                <w:rFonts w:ascii="Times New Roman" w:hAnsi="Times New Roman" w:cs="Times New Roman"/>
                <w:sz w:val="28"/>
                <w:szCs w:val="28"/>
              </w:rPr>
              <w:t>2-60-16</w:t>
            </w:r>
          </w:p>
        </w:tc>
      </w:tr>
    </w:tbl>
    <w:p w:rsidR="00550C15" w:rsidRPr="00054543" w:rsidRDefault="00550C15" w:rsidP="00550C1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50C15" w:rsidRPr="00054543" w:rsidRDefault="00550C15" w:rsidP="00733E05">
      <w:pPr>
        <w:autoSpaceDE w:val="0"/>
        <w:autoSpaceDN w:val="0"/>
        <w:adjustRightInd w:val="0"/>
        <w:spacing w:after="0" w:line="240" w:lineRule="auto"/>
        <w:ind w:left="4956" w:firstLine="708"/>
        <w:outlineLvl w:val="1"/>
        <w:rPr>
          <w:rFonts w:ascii="Times New Roman" w:hAnsi="Times New Roman" w:cs="Times New Roman"/>
          <w:sz w:val="24"/>
          <w:szCs w:val="24"/>
        </w:rPr>
      </w:pPr>
    </w:p>
    <w:p w:rsidR="00960B2C" w:rsidRPr="00054543" w:rsidRDefault="00960B2C"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60B2C" w:rsidRPr="00054543" w:rsidRDefault="00960B2C"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60B2C" w:rsidRPr="00054543" w:rsidRDefault="00960B2C">
      <w:pPr>
        <w:rPr>
          <w:rFonts w:ascii="Times New Roman" w:hAnsi="Times New Roman" w:cs="Times New Roman"/>
          <w:sz w:val="28"/>
          <w:szCs w:val="28"/>
        </w:rPr>
      </w:pPr>
      <w:r w:rsidRPr="00054543">
        <w:rPr>
          <w:rFonts w:ascii="Times New Roman" w:hAnsi="Times New Roman" w:cs="Times New Roman"/>
          <w:sz w:val="28"/>
          <w:szCs w:val="28"/>
        </w:rPr>
        <w:br w:type="page"/>
      </w:r>
    </w:p>
    <w:p w:rsidR="00960B2C" w:rsidRPr="00054543" w:rsidRDefault="00960B2C"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sectPr w:rsidR="00960B2C" w:rsidRPr="00054543" w:rsidSect="00A32B4D">
          <w:headerReference w:type="default" r:id="rId13"/>
          <w:pgSz w:w="11905" w:h="16838"/>
          <w:pgMar w:top="1134" w:right="567" w:bottom="1134" w:left="1134" w:header="720" w:footer="720" w:gutter="0"/>
          <w:cols w:space="720"/>
          <w:noEndnote/>
        </w:sectPr>
      </w:pPr>
    </w:p>
    <w:p w:rsidR="009D1249" w:rsidRPr="00054543" w:rsidRDefault="009D1249" w:rsidP="00EA0B5A">
      <w:pPr>
        <w:widowControl w:val="0"/>
        <w:autoSpaceDE w:val="0"/>
        <w:autoSpaceDN w:val="0"/>
        <w:adjustRightInd w:val="0"/>
        <w:spacing w:after="0" w:line="240" w:lineRule="auto"/>
        <w:ind w:left="9504" w:right="-2" w:firstLine="702"/>
        <w:rPr>
          <w:rFonts w:ascii="Times New Roman" w:hAnsi="Times New Roman" w:cs="Times New Roman"/>
          <w:sz w:val="28"/>
          <w:szCs w:val="28"/>
        </w:rPr>
      </w:pPr>
      <w:r w:rsidRPr="00054543">
        <w:rPr>
          <w:rFonts w:ascii="Times New Roman" w:hAnsi="Times New Roman" w:cs="Times New Roman"/>
          <w:sz w:val="28"/>
          <w:szCs w:val="28"/>
        </w:rPr>
        <w:lastRenderedPageBreak/>
        <w:t>Приложение 2</w:t>
      </w:r>
    </w:p>
    <w:p w:rsidR="009D1249" w:rsidRPr="00054543" w:rsidRDefault="009D1249" w:rsidP="007827B1">
      <w:pPr>
        <w:autoSpaceDE w:val="0"/>
        <w:autoSpaceDN w:val="0"/>
        <w:adjustRightInd w:val="0"/>
        <w:spacing w:after="0" w:line="240" w:lineRule="auto"/>
        <w:ind w:left="10206"/>
        <w:jc w:val="both"/>
        <w:outlineLvl w:val="1"/>
        <w:rPr>
          <w:rFonts w:ascii="Times New Roman" w:hAnsi="Times New Roman" w:cs="Times New Roman"/>
          <w:sz w:val="24"/>
          <w:szCs w:val="24"/>
        </w:rPr>
      </w:pPr>
      <w:r w:rsidRPr="00054543">
        <w:rPr>
          <w:rFonts w:ascii="Times New Roman" w:hAnsi="Times New Roman" w:cs="Times New Roman"/>
          <w:sz w:val="28"/>
          <w:szCs w:val="28"/>
        </w:rPr>
        <w:t>к Административному регламенту</w:t>
      </w:r>
      <w:r w:rsidR="00A20578" w:rsidRPr="00054543">
        <w:rPr>
          <w:rFonts w:ascii="Times New Roman" w:hAnsi="Times New Roman" w:cs="Times New Roman"/>
          <w:sz w:val="28"/>
          <w:szCs w:val="28"/>
        </w:rPr>
        <w:t xml:space="preserve"> </w:t>
      </w:r>
      <w:r w:rsidRPr="00054543">
        <w:rPr>
          <w:rFonts w:ascii="Times New Roman" w:hAnsi="Times New Roman" w:cs="Times New Roman"/>
          <w:sz w:val="28"/>
          <w:szCs w:val="28"/>
        </w:rPr>
        <w:t>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9D1249" w:rsidRPr="00054543" w:rsidRDefault="009D1249" w:rsidP="009D1249">
      <w:pPr>
        <w:spacing w:line="240" w:lineRule="auto"/>
        <w:ind w:firstLine="709"/>
        <w:jc w:val="center"/>
        <w:rPr>
          <w:rFonts w:ascii="Times New Roman" w:hAnsi="Times New Roman" w:cs="Times New Roman"/>
          <w:sz w:val="28"/>
          <w:szCs w:val="28"/>
        </w:rPr>
      </w:pPr>
    </w:p>
    <w:p w:rsidR="009D1249" w:rsidRPr="00054543" w:rsidRDefault="009D1249"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15321F" w:rsidRPr="00054543" w:rsidRDefault="009D1249" w:rsidP="0015321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54543">
        <w:rPr>
          <w:rFonts w:ascii="Times New Roman" w:hAnsi="Times New Roman" w:cs="Times New Roman"/>
          <w:sz w:val="28"/>
          <w:szCs w:val="28"/>
        </w:rPr>
        <w:t>П</w:t>
      </w:r>
      <w:r w:rsidR="0015321F" w:rsidRPr="00054543">
        <w:rPr>
          <w:rFonts w:ascii="Times New Roman" w:hAnsi="Times New Roman" w:cs="Times New Roman"/>
          <w:sz w:val="28"/>
          <w:szCs w:val="28"/>
        </w:rPr>
        <w:t>еречень обязательных требований,</w:t>
      </w:r>
    </w:p>
    <w:p w:rsidR="0015321F" w:rsidRPr="00054543" w:rsidRDefault="0015321F" w:rsidP="003040A4">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предъявляемых к юридическим лицам, индивидуальным предпринимателям</w:t>
      </w:r>
    </w:p>
    <w:p w:rsidR="009D1249" w:rsidRPr="00054543" w:rsidRDefault="009D1249" w:rsidP="003040A4">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706"/>
        <w:gridCol w:w="4649"/>
        <w:gridCol w:w="4139"/>
      </w:tblGrid>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Перечень обязательных требований</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Нормативный правовой акт, устанавливающий обязательное требование</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Документы, представляемые юридическими лицами, индивидуальными предпринимателями при проведении проверки</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2</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3</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912F22">
            <w:pPr>
              <w:widowControl w:val="0"/>
              <w:autoSpaceDE w:val="0"/>
              <w:autoSpaceDN w:val="0"/>
              <w:adjustRightInd w:val="0"/>
              <w:spacing w:after="0" w:line="240" w:lineRule="auto"/>
              <w:ind w:right="108"/>
              <w:jc w:val="both"/>
              <w:rPr>
                <w:rFonts w:ascii="Times New Roman" w:hAnsi="Times New Roman" w:cs="Times New Roman"/>
                <w:sz w:val="28"/>
                <w:szCs w:val="28"/>
              </w:rPr>
            </w:pPr>
            <w:r w:rsidRPr="00054543">
              <w:rPr>
                <w:rFonts w:ascii="Times New Roman" w:hAnsi="Times New Roman" w:cs="Times New Roman"/>
                <w:sz w:val="28"/>
                <w:szCs w:val="28"/>
              </w:rPr>
              <w:t xml:space="preserve">1. </w:t>
            </w:r>
            <w:r w:rsidR="00D51E94" w:rsidRPr="00054543">
              <w:rPr>
                <w:rFonts w:ascii="Times New Roman" w:hAnsi="Times New Roman" w:cs="Times New Roman"/>
                <w:sz w:val="28"/>
                <w:szCs w:val="28"/>
              </w:rPr>
              <w:t xml:space="preserve">Юридические  лица, индивидуальные предприниматели </w:t>
            </w:r>
            <w:r w:rsidR="00D51E94" w:rsidRPr="00054543">
              <w:rPr>
                <w:rFonts w:ascii="Times New Roman" w:hAnsi="Times New Roman" w:cs="Times New Roman"/>
                <w:sz w:val="28"/>
                <w:szCs w:val="28"/>
              </w:rPr>
              <w:lastRenderedPageBreak/>
              <w:t>(далее – р</w:t>
            </w:r>
            <w:r w:rsidRPr="00054543">
              <w:rPr>
                <w:rFonts w:ascii="Times New Roman" w:hAnsi="Times New Roman" w:cs="Times New Roman"/>
                <w:sz w:val="28"/>
                <w:szCs w:val="28"/>
              </w:rPr>
              <w:t>аботодатели</w:t>
            </w:r>
            <w:r w:rsidR="00D51E94" w:rsidRPr="00054543">
              <w:rPr>
                <w:rFonts w:ascii="Times New Roman" w:hAnsi="Times New Roman" w:cs="Times New Roman"/>
                <w:sz w:val="28"/>
                <w:szCs w:val="28"/>
              </w:rPr>
              <w:t>)</w:t>
            </w:r>
            <w:r w:rsidRPr="00054543">
              <w:rPr>
                <w:rFonts w:ascii="Times New Roman" w:hAnsi="Times New Roman" w:cs="Times New Roman"/>
                <w:sz w:val="28"/>
                <w:szCs w:val="28"/>
              </w:rPr>
              <w:t xml:space="preserve"> в соответствии с установленными квотами обязаны в течение месяца со дня их введения выделить, а в случае необходимости создать рабочие места для трудоустройства инвалидов, минимальное количество специальных рабочих мест и количество резервируемых рабочих мест для инвалидов, а также обязаны принять локальные нормативные акты, содержащие сведения о данных рабочих местах</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D6CA0"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Пункт 1 абзаца второго </w:t>
            </w:r>
            <w:r w:rsidR="0015321F" w:rsidRPr="00054543">
              <w:rPr>
                <w:rFonts w:ascii="Times New Roman" w:hAnsi="Times New Roman" w:cs="Times New Roman"/>
                <w:sz w:val="28"/>
                <w:szCs w:val="28"/>
              </w:rPr>
              <w:t>статьи 24 Федерального закона № 181-ФЗ;</w:t>
            </w:r>
            <w:r w:rsidR="00546FB8" w:rsidRPr="00054543">
              <w:rPr>
                <w:rFonts w:ascii="Times New Roman" w:hAnsi="Times New Roman" w:cs="Times New Roman"/>
                <w:sz w:val="28"/>
                <w:szCs w:val="28"/>
              </w:rPr>
              <w:t xml:space="preserve"> </w:t>
            </w:r>
            <w:r w:rsidR="0015321F" w:rsidRPr="00054543">
              <w:rPr>
                <w:rFonts w:ascii="Times New Roman" w:hAnsi="Times New Roman" w:cs="Times New Roman"/>
                <w:sz w:val="28"/>
                <w:szCs w:val="28"/>
              </w:rPr>
              <w:lastRenderedPageBreak/>
              <w:t>статьи 3, 6 Закона РТ № 60-ЗРТ;</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3.1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утвержденного Постановлением КМ РТ № 170</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Заверенная юридическим лицом, индивидуальным </w:t>
            </w:r>
            <w:r w:rsidRPr="00054543">
              <w:rPr>
                <w:rFonts w:ascii="Times New Roman" w:hAnsi="Times New Roman" w:cs="Times New Roman"/>
                <w:sz w:val="28"/>
                <w:szCs w:val="28"/>
              </w:rPr>
              <w:lastRenderedPageBreak/>
              <w:t>предпринимателем копия приказа (распоряжения) о выделении, а в случае необходимости создании рабочих мест для трудоустройства инвалидов;</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заверенная юридическим лицом, индивидуальным предпринимателем копия письма (уведомления) о направлении в центр занятости населения информации по форме согласно приложению № 3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6CA0" w:rsidRPr="00054543" w:rsidRDefault="0015321F" w:rsidP="001D6CA0">
            <w:pPr>
              <w:pStyle w:val="ConsPlusNormal"/>
              <w:ind w:firstLine="540"/>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2. Работодатели обязаны создавать инвалидам условия труда в соответствии с индивидуальной программой реабилитации </w:t>
            </w:r>
            <w:r w:rsidR="001D6CA0" w:rsidRPr="00054543">
              <w:rPr>
                <w:rFonts w:ascii="Times New Roman" w:hAnsi="Times New Roman" w:cs="Times New Roman"/>
                <w:sz w:val="28"/>
                <w:szCs w:val="28"/>
              </w:rPr>
              <w:t>или абилитации инвалида</w:t>
            </w:r>
          </w:p>
          <w:p w:rsidR="0015321F" w:rsidRPr="00054543" w:rsidRDefault="0015321F" w:rsidP="001D6CA0">
            <w:pPr>
              <w:widowControl w:val="0"/>
              <w:autoSpaceDE w:val="0"/>
              <w:autoSpaceDN w:val="0"/>
              <w:adjustRightInd w:val="0"/>
              <w:spacing w:after="0" w:line="240" w:lineRule="auto"/>
              <w:jc w:val="both"/>
              <w:rPr>
                <w:rFonts w:ascii="Times New Roman" w:hAnsi="Times New Roman" w:cs="Times New Roman"/>
                <w:sz w:val="28"/>
                <w:szCs w:val="28"/>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D6CA0"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2 абзаца второго</w:t>
            </w:r>
            <w:r w:rsidR="0015321F" w:rsidRPr="00054543">
              <w:rPr>
                <w:rFonts w:ascii="Times New Roman" w:hAnsi="Times New Roman" w:cs="Times New Roman"/>
                <w:sz w:val="28"/>
                <w:szCs w:val="28"/>
              </w:rPr>
              <w:t xml:space="preserve"> статьи 24 Федерального закона № 181-ФЗ; статья 6 Закона РТ № 60-ЗРТ;</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пункт 3.1 Положения о порядке квотирования рабочих мест для трудоустройства инвалидов у работодателей, осуществляющих </w:t>
            </w:r>
            <w:r w:rsidRPr="00054543">
              <w:rPr>
                <w:rFonts w:ascii="Times New Roman" w:hAnsi="Times New Roman" w:cs="Times New Roman"/>
                <w:sz w:val="28"/>
                <w:szCs w:val="28"/>
              </w:rPr>
              <w:lastRenderedPageBreak/>
              <w:t>деятельность на территории Республики Татарстан, утвержденного Постановлением КМ РТ № 170</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Копии локальных нормативных актов работодателя, которыми установлены специальные условия труда в соответствии с индивидуальной программой реабилитации инвалида</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3. Ежемесячное представление в центр занятости населения информации о наличии свободных рабочих мест и вакантных должностей,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0B7C11"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3 абзаца второго</w:t>
            </w:r>
            <w:r w:rsidR="0015321F" w:rsidRPr="00054543">
              <w:rPr>
                <w:rFonts w:ascii="Times New Roman" w:hAnsi="Times New Roman" w:cs="Times New Roman"/>
                <w:sz w:val="28"/>
                <w:szCs w:val="28"/>
              </w:rPr>
              <w:t xml:space="preserve"> статьи 24 Федерального закона № 181-ФЗ;</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3 статьи 25 Закона Российской Федерации № 1032-1;</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статьи 3, 6 Закона РТ № 60-ЗРТ;</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пункт3.2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утвержденного Постановлением КМ РТ № 170;</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2 части 2 статьи 6 Закона РТ № 60-ЗРТ</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Заверенная юридическим лицом, индивидуальным предпринимателем копия письма (уведомления) о направлении в центр занятости населения информации по </w:t>
            </w:r>
            <w:hyperlink r:id="rId14" w:history="1">
              <w:r w:rsidRPr="00054543">
                <w:rPr>
                  <w:rFonts w:ascii="Times New Roman" w:hAnsi="Times New Roman" w:cs="Times New Roman"/>
                  <w:sz w:val="28"/>
                  <w:szCs w:val="28"/>
                </w:rPr>
                <w:t>форме</w:t>
              </w:r>
            </w:hyperlink>
            <w:r w:rsidRPr="00054543">
              <w:rPr>
                <w:rFonts w:ascii="Times New Roman" w:hAnsi="Times New Roman" w:cs="Times New Roman"/>
                <w:sz w:val="28"/>
                <w:szCs w:val="28"/>
              </w:rPr>
              <w:t xml:space="preserve"> согласно приложению №4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4. Выполнение квоты для приема на работу инвалидов (отсутствие необоснованного отказа в приеме на работу инвалида в пределах установленной квоты)</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954A30"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w:t>
            </w:r>
            <w:r w:rsidR="0015321F" w:rsidRPr="00054543">
              <w:rPr>
                <w:rFonts w:ascii="Times New Roman" w:hAnsi="Times New Roman" w:cs="Times New Roman"/>
                <w:sz w:val="28"/>
                <w:szCs w:val="28"/>
              </w:rPr>
              <w:t>ункт 3 статьи 25 Закона Российской Федерации № 1032-1;</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2 части 2 статьи 6 Закона РТ № 60-ЗРТ</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Заверенная юридическим лицом, индивидуальным предпринимателем копия приказа (распоряжения) о принятии на работу инвалида на выделенные и (или) созданные в пределах установленной квоты рабочие места для </w:t>
            </w:r>
            <w:r w:rsidRPr="00054543">
              <w:rPr>
                <w:rFonts w:ascii="Times New Roman" w:hAnsi="Times New Roman" w:cs="Times New Roman"/>
                <w:sz w:val="28"/>
                <w:szCs w:val="28"/>
              </w:rPr>
              <w:lastRenderedPageBreak/>
              <w:t>трудоустройства инвалидов;</w:t>
            </w:r>
          </w:p>
          <w:p w:rsidR="0015321F" w:rsidRPr="00054543" w:rsidRDefault="0015321F" w:rsidP="00AA7382">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заверенная </w:t>
            </w:r>
            <w:r w:rsidR="00AA7382" w:rsidRPr="00054543">
              <w:rPr>
                <w:rFonts w:ascii="Times New Roman" w:hAnsi="Times New Roman" w:cs="Times New Roman"/>
                <w:sz w:val="28"/>
                <w:szCs w:val="28"/>
              </w:rPr>
              <w:t>работодателем</w:t>
            </w:r>
            <w:r w:rsidRPr="00054543">
              <w:rPr>
                <w:rFonts w:ascii="Times New Roman" w:hAnsi="Times New Roman" w:cs="Times New Roman"/>
                <w:sz w:val="28"/>
                <w:szCs w:val="28"/>
              </w:rPr>
              <w:t xml:space="preserve"> копия решения об отказе в принятии на работу инвалида в пределах установленной квоты</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5. Представление работодателями в течение десяти дней со дня увольнения работника в центр занятости населения информации об освобождающихся рабочих местах, выделенных или созданных в рамках установленных квот</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2.1 части 2 статьи 6 Закона РТ № 60-ЗРТ;</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пункт 3.4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утвержденного Постановлением КМ РТ № 170</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Заверенная юридическим лицом, индивидуальным предпринимателем копия письма (уведомления) о направлении в центр занятости населения информации по </w:t>
            </w:r>
            <w:hyperlink r:id="rId15" w:history="1">
              <w:r w:rsidRPr="00054543">
                <w:rPr>
                  <w:rFonts w:ascii="Times New Roman" w:hAnsi="Times New Roman" w:cs="Times New Roman"/>
                  <w:sz w:val="28"/>
                  <w:szCs w:val="28"/>
                </w:rPr>
                <w:t>форме</w:t>
              </w:r>
            </w:hyperlink>
            <w:r w:rsidRPr="00054543">
              <w:rPr>
                <w:rFonts w:ascii="Times New Roman" w:hAnsi="Times New Roman" w:cs="Times New Roman"/>
                <w:sz w:val="28"/>
                <w:szCs w:val="28"/>
              </w:rPr>
              <w:t xml:space="preserve"> в соответствии с приложением №5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tc>
      </w:tr>
      <w:tr w:rsidR="0015321F" w:rsidRPr="00054543" w:rsidTr="00ED7161">
        <w:tc>
          <w:tcPr>
            <w:tcW w:w="47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5D0D17">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6. Представление </w:t>
            </w:r>
            <w:r w:rsidR="005D0D17" w:rsidRPr="00054543">
              <w:rPr>
                <w:rFonts w:ascii="Times New Roman" w:hAnsi="Times New Roman" w:cs="Times New Roman"/>
                <w:sz w:val="28"/>
                <w:szCs w:val="28"/>
              </w:rPr>
              <w:t>работодателем</w:t>
            </w:r>
            <w:r w:rsidRPr="00054543">
              <w:rPr>
                <w:rFonts w:ascii="Times New Roman" w:hAnsi="Times New Roman" w:cs="Times New Roman"/>
                <w:sz w:val="28"/>
                <w:szCs w:val="28"/>
              </w:rPr>
              <w:t xml:space="preserve"> в центр занятости населения информации о выполнении установленной квоты (невозможности выполнения квоты) и имеющихся вакансиях для приема на работу инвалидов, количестве </w:t>
            </w:r>
            <w:r w:rsidRPr="00054543">
              <w:rPr>
                <w:rFonts w:ascii="Times New Roman" w:hAnsi="Times New Roman" w:cs="Times New Roman"/>
                <w:sz w:val="28"/>
                <w:szCs w:val="28"/>
              </w:rPr>
              <w:lastRenderedPageBreak/>
              <w:t>инвалидов, работающих у работодателей</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Статья 24 Федерального закона № 181-ФЗ;</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пункты 3.2, 2.7, 2.14 Положения о порядке квотирования рабочих мест для трудоустройства инвалидов у работодателей, осуществляющих деятельность на территории </w:t>
            </w:r>
            <w:r w:rsidRPr="00054543">
              <w:rPr>
                <w:rFonts w:ascii="Times New Roman" w:hAnsi="Times New Roman" w:cs="Times New Roman"/>
                <w:sz w:val="28"/>
                <w:szCs w:val="28"/>
              </w:rPr>
              <w:lastRenderedPageBreak/>
              <w:t>Республики Татарстан, утвержденного Постановлением КМ РТ № 170</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Заверенная юридическим лицом, индивидуальным предпринимателем копия письма (уведомления) о направлении в центр занятости населения:</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 информации о выполнении квоты для приема на работу </w:t>
            </w:r>
            <w:r w:rsidRPr="00054543">
              <w:rPr>
                <w:rFonts w:ascii="Times New Roman" w:hAnsi="Times New Roman" w:cs="Times New Roman"/>
                <w:sz w:val="28"/>
                <w:szCs w:val="28"/>
              </w:rPr>
              <w:lastRenderedPageBreak/>
              <w:t xml:space="preserve">инвалидов по форме в соответствии с </w:t>
            </w:r>
            <w:hyperlink r:id="rId16" w:history="1">
              <w:r w:rsidRPr="00054543">
                <w:rPr>
                  <w:rFonts w:ascii="Times New Roman" w:hAnsi="Times New Roman" w:cs="Times New Roman"/>
                  <w:sz w:val="28"/>
                  <w:szCs w:val="28"/>
                </w:rPr>
                <w:t>приложением №</w:t>
              </w:r>
            </w:hyperlink>
            <w:r w:rsidRPr="00054543">
              <w:rPr>
                <w:rFonts w:ascii="Times New Roman" w:hAnsi="Times New Roman" w:cs="Times New Roman"/>
                <w:sz w:val="28"/>
                <w:szCs w:val="28"/>
              </w:rPr>
              <w:t>4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 информации о невозможности выполнения квоты по форме в соответствии с </w:t>
            </w:r>
            <w:hyperlink r:id="rId17" w:history="1">
              <w:r w:rsidRPr="00054543">
                <w:rPr>
                  <w:rFonts w:ascii="Times New Roman" w:hAnsi="Times New Roman" w:cs="Times New Roman"/>
                  <w:sz w:val="28"/>
                  <w:szCs w:val="28"/>
                </w:rPr>
                <w:t>приложением № 2</w:t>
              </w:r>
            </w:hyperlink>
            <w:r w:rsidRPr="00054543">
              <w:rPr>
                <w:rFonts w:ascii="Times New Roman" w:hAnsi="Times New Roman" w:cs="Times New Roman"/>
                <w:sz w:val="28"/>
                <w:szCs w:val="28"/>
              </w:rPr>
              <w:t xml:space="preserve">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p w:rsidR="0015321F" w:rsidRPr="00054543" w:rsidRDefault="0015321F"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 информации по </w:t>
            </w:r>
            <w:hyperlink r:id="rId18" w:history="1">
              <w:r w:rsidRPr="00054543">
                <w:rPr>
                  <w:rFonts w:ascii="Times New Roman" w:hAnsi="Times New Roman" w:cs="Times New Roman"/>
                  <w:sz w:val="28"/>
                  <w:szCs w:val="28"/>
                </w:rPr>
                <w:t>форме</w:t>
              </w:r>
            </w:hyperlink>
            <w:r w:rsidRPr="00054543">
              <w:rPr>
                <w:rFonts w:ascii="Times New Roman" w:hAnsi="Times New Roman" w:cs="Times New Roman"/>
                <w:sz w:val="28"/>
                <w:szCs w:val="28"/>
              </w:rPr>
              <w:t xml:space="preserve"> в соответствии с приложением № 1 к Положению о порядке квотирования рабочих мест для трудоустройства инвалидов у работодателей, осуществляющих деятельность на территории </w:t>
            </w:r>
            <w:r w:rsidRPr="00054543">
              <w:rPr>
                <w:rFonts w:ascii="Times New Roman" w:hAnsi="Times New Roman" w:cs="Times New Roman"/>
                <w:sz w:val="28"/>
                <w:szCs w:val="28"/>
              </w:rPr>
              <w:lastRenderedPageBreak/>
              <w:t>Республики Татарстан, утвержденному Постановлением КМ РТ № 170</w:t>
            </w:r>
          </w:p>
        </w:tc>
      </w:tr>
    </w:tbl>
    <w:p w:rsidR="007827B1" w:rsidRPr="00054543" w:rsidRDefault="007827B1" w:rsidP="0015321F">
      <w:pPr>
        <w:widowControl w:val="0"/>
        <w:autoSpaceDE w:val="0"/>
        <w:autoSpaceDN w:val="0"/>
        <w:adjustRightInd w:val="0"/>
        <w:spacing w:after="0" w:line="240" w:lineRule="auto"/>
        <w:jc w:val="both"/>
        <w:rPr>
          <w:rFonts w:ascii="Times New Roman" w:hAnsi="Times New Roman" w:cs="Times New Roman"/>
          <w:sz w:val="28"/>
          <w:szCs w:val="28"/>
        </w:rPr>
      </w:pPr>
    </w:p>
    <w:p w:rsidR="007827B1" w:rsidRPr="00054543" w:rsidRDefault="007827B1">
      <w:pPr>
        <w:rPr>
          <w:rFonts w:ascii="Times New Roman" w:hAnsi="Times New Roman" w:cs="Times New Roman"/>
          <w:sz w:val="28"/>
          <w:szCs w:val="28"/>
        </w:rPr>
      </w:pPr>
      <w:r w:rsidRPr="00054543">
        <w:rPr>
          <w:rFonts w:ascii="Times New Roman" w:hAnsi="Times New Roman" w:cs="Times New Roman"/>
          <w:sz w:val="28"/>
          <w:szCs w:val="28"/>
        </w:rPr>
        <w:br w:type="page"/>
      </w:r>
    </w:p>
    <w:p w:rsidR="007827B1" w:rsidRPr="00054543" w:rsidRDefault="007827B1" w:rsidP="00AA7382">
      <w:pPr>
        <w:widowControl w:val="0"/>
        <w:autoSpaceDE w:val="0"/>
        <w:autoSpaceDN w:val="0"/>
        <w:adjustRightInd w:val="0"/>
        <w:spacing w:after="0" w:line="240" w:lineRule="auto"/>
        <w:ind w:left="9504" w:right="-2" w:firstLine="702"/>
        <w:rPr>
          <w:rFonts w:ascii="Times New Roman" w:hAnsi="Times New Roman" w:cs="Times New Roman"/>
          <w:sz w:val="28"/>
          <w:szCs w:val="28"/>
        </w:rPr>
      </w:pPr>
      <w:r w:rsidRPr="00054543">
        <w:rPr>
          <w:rFonts w:ascii="Times New Roman" w:hAnsi="Times New Roman" w:cs="Times New Roman"/>
          <w:sz w:val="28"/>
          <w:szCs w:val="28"/>
        </w:rPr>
        <w:lastRenderedPageBreak/>
        <w:t>Приложение 3</w:t>
      </w:r>
    </w:p>
    <w:p w:rsidR="0015321F" w:rsidRPr="00054543" w:rsidRDefault="007827B1" w:rsidP="007827B1">
      <w:pPr>
        <w:widowControl w:val="0"/>
        <w:autoSpaceDE w:val="0"/>
        <w:autoSpaceDN w:val="0"/>
        <w:adjustRightInd w:val="0"/>
        <w:spacing w:after="0" w:line="240" w:lineRule="auto"/>
        <w:ind w:left="10206"/>
        <w:jc w:val="both"/>
        <w:rPr>
          <w:rFonts w:ascii="Times New Roman" w:hAnsi="Times New Roman" w:cs="Times New Roman"/>
          <w:sz w:val="28"/>
          <w:szCs w:val="28"/>
        </w:rPr>
      </w:pPr>
      <w:r w:rsidRPr="00054543">
        <w:rPr>
          <w:rFonts w:ascii="Times New Roman" w:hAnsi="Times New Roman" w:cs="Times New Roman"/>
          <w:sz w:val="28"/>
          <w:szCs w:val="28"/>
        </w:rPr>
        <w:t>к Административному регламенту</w:t>
      </w:r>
      <w:r w:rsidR="00395002" w:rsidRPr="00054543">
        <w:rPr>
          <w:rFonts w:ascii="Times New Roman" w:hAnsi="Times New Roman" w:cs="Times New Roman"/>
          <w:sz w:val="28"/>
          <w:szCs w:val="28"/>
        </w:rPr>
        <w:t xml:space="preserve"> </w:t>
      </w:r>
      <w:r w:rsidRPr="00054543">
        <w:rPr>
          <w:rFonts w:ascii="Times New Roman" w:hAnsi="Times New Roman" w:cs="Times New Roman"/>
          <w:sz w:val="28"/>
          <w:szCs w:val="28"/>
        </w:rPr>
        <w:t>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7827B1" w:rsidRPr="00054543" w:rsidRDefault="007827B1" w:rsidP="007827B1">
      <w:pPr>
        <w:widowControl w:val="0"/>
        <w:autoSpaceDE w:val="0"/>
        <w:autoSpaceDN w:val="0"/>
        <w:adjustRightInd w:val="0"/>
        <w:spacing w:after="0" w:line="240" w:lineRule="auto"/>
        <w:ind w:left="10206"/>
        <w:jc w:val="both"/>
        <w:rPr>
          <w:rFonts w:ascii="Times New Roman" w:hAnsi="Times New Roman" w:cs="Times New Roman"/>
          <w:sz w:val="28"/>
          <w:szCs w:val="28"/>
        </w:rPr>
      </w:pPr>
    </w:p>
    <w:p w:rsidR="00FB6038" w:rsidRPr="00054543" w:rsidRDefault="00FB6038" w:rsidP="007827B1">
      <w:pPr>
        <w:widowControl w:val="0"/>
        <w:autoSpaceDE w:val="0"/>
        <w:autoSpaceDN w:val="0"/>
        <w:adjustRightInd w:val="0"/>
        <w:spacing w:after="0" w:line="240" w:lineRule="auto"/>
        <w:ind w:left="10206"/>
        <w:jc w:val="both"/>
        <w:rPr>
          <w:rFonts w:ascii="Times New Roman" w:hAnsi="Times New Roman" w:cs="Times New Roman"/>
          <w:sz w:val="28"/>
          <w:szCs w:val="28"/>
        </w:rPr>
      </w:pPr>
    </w:p>
    <w:p w:rsidR="009D1249" w:rsidRPr="00054543" w:rsidRDefault="009D1249" w:rsidP="009D124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54543">
        <w:rPr>
          <w:rFonts w:ascii="Times New Roman" w:hAnsi="Times New Roman" w:cs="Times New Roman"/>
          <w:sz w:val="28"/>
          <w:szCs w:val="28"/>
        </w:rPr>
        <w:t>Перечень документов, представляемых юридическим лицом, индивидуальным предпринимателем  для достижения целей и задач проведения проверки</w:t>
      </w:r>
    </w:p>
    <w:p w:rsidR="009D1249" w:rsidRPr="00054543" w:rsidRDefault="009D1249" w:rsidP="009D1249">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483"/>
        <w:gridCol w:w="6009"/>
      </w:tblGrid>
      <w:tr w:rsidR="009D1249" w:rsidRPr="00054543"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Документ, представляемый для проведения проверки</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Нормативный правовой акт, устанавливающий форму документа</w:t>
            </w:r>
          </w:p>
        </w:tc>
      </w:tr>
      <w:tr w:rsidR="009D1249" w:rsidRPr="00054543"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1. Заверенная юридическим лицом, индивидуальным предпринимателем копия приказа (распоряжения) о выделении, а в случае необходимости создании рабочих мест для трудоустройства инвалидов</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w:t>
            </w:r>
          </w:p>
        </w:tc>
      </w:tr>
      <w:tr w:rsidR="009D1249" w:rsidRPr="00054543"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2. Заверенная юридическим лицом, индивидуальным предпринимателем копия приказа (распоряжения) о принятии на работу инвалида на выделенные и (или) </w:t>
            </w:r>
            <w:r w:rsidRPr="00054543">
              <w:rPr>
                <w:rFonts w:ascii="Times New Roman" w:hAnsi="Times New Roman" w:cs="Times New Roman"/>
                <w:sz w:val="28"/>
                <w:szCs w:val="28"/>
              </w:rPr>
              <w:lastRenderedPageBreak/>
              <w:t>созданные в пределах установленной квоты рабочие места для трудоустройства инвалидов</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lastRenderedPageBreak/>
              <w:t>-</w:t>
            </w:r>
          </w:p>
        </w:tc>
      </w:tr>
      <w:tr w:rsidR="009D1249" w:rsidRPr="00054543"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3. Заверенная юридическим лицом, индивидуальным предпринимателем копия решения об отказе в принятии на работу инвалида в пределах установленной квоты</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center"/>
              <w:rPr>
                <w:rFonts w:ascii="Times New Roman" w:hAnsi="Times New Roman" w:cs="Times New Roman"/>
                <w:sz w:val="28"/>
                <w:szCs w:val="28"/>
              </w:rPr>
            </w:pPr>
            <w:r w:rsidRPr="00054543">
              <w:rPr>
                <w:rFonts w:ascii="Times New Roman" w:hAnsi="Times New Roman" w:cs="Times New Roman"/>
                <w:sz w:val="28"/>
                <w:szCs w:val="28"/>
              </w:rPr>
              <w:t>-</w:t>
            </w:r>
          </w:p>
        </w:tc>
      </w:tr>
      <w:tr w:rsidR="009D1249" w:rsidRPr="00054543" w:rsidTr="00ED7161">
        <w:tc>
          <w:tcPr>
            <w:tcW w:w="7483" w:type="dxa"/>
            <w:tcBorders>
              <w:top w:val="single" w:sz="4" w:space="0" w:color="auto"/>
              <w:left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4. Заверенная юридическим лицом, индивидуальным предпринимателем копия письма (уведомления) о направлении в центр занятости населения информации:</w:t>
            </w:r>
          </w:p>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о количестве инвалидов, работающих у работодателей;</w:t>
            </w:r>
          </w:p>
        </w:tc>
        <w:tc>
          <w:tcPr>
            <w:tcW w:w="6009" w:type="dxa"/>
            <w:tcBorders>
              <w:top w:val="single" w:sz="4" w:space="0" w:color="auto"/>
              <w:left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Приложение № 1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№170;</w:t>
            </w:r>
          </w:p>
        </w:tc>
      </w:tr>
      <w:tr w:rsidR="009D1249" w:rsidRPr="00054543" w:rsidTr="00ED7161">
        <w:tc>
          <w:tcPr>
            <w:tcW w:w="7483" w:type="dxa"/>
            <w:tcBorders>
              <w:left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об объективных условиях (причинах) невозможности выполнения квоты;</w:t>
            </w:r>
          </w:p>
        </w:tc>
        <w:tc>
          <w:tcPr>
            <w:tcW w:w="6009" w:type="dxa"/>
            <w:tcBorders>
              <w:left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Приложение № 2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tc>
      </w:tr>
      <w:tr w:rsidR="009D1249" w:rsidRPr="00054543" w:rsidTr="00ED7161">
        <w:tc>
          <w:tcPr>
            <w:tcW w:w="7483" w:type="dxa"/>
            <w:tcBorders>
              <w:left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о выделении и (или) создании в пределах установленной квоты рабочих мест для трудоустройства инвалидов;</w:t>
            </w:r>
          </w:p>
        </w:tc>
        <w:tc>
          <w:tcPr>
            <w:tcW w:w="6009" w:type="dxa"/>
            <w:tcBorders>
              <w:left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Приложение № 3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tc>
      </w:tr>
      <w:tr w:rsidR="009D1249" w:rsidRPr="00054543" w:rsidTr="00ED7161">
        <w:tc>
          <w:tcPr>
            <w:tcW w:w="7483" w:type="dxa"/>
            <w:tcBorders>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об освобождающихся рабочих местах, выделенных или созданных в рамках установленных квот</w:t>
            </w:r>
          </w:p>
        </w:tc>
        <w:tc>
          <w:tcPr>
            <w:tcW w:w="6009" w:type="dxa"/>
            <w:tcBorders>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 xml:space="preserve">Приложение №5 к Положению о порядке квотирования рабочих мест для трудоустройства </w:t>
            </w:r>
            <w:r w:rsidRPr="00054543">
              <w:rPr>
                <w:rFonts w:ascii="Times New Roman" w:hAnsi="Times New Roman" w:cs="Times New Roman"/>
                <w:sz w:val="28"/>
                <w:szCs w:val="28"/>
              </w:rPr>
              <w:lastRenderedPageBreak/>
              <w:t>инвалидов у работодателей, осуществляющих деятельность на территории Республики Татарстан, утвержденному Постановлением КМ РТ № 170</w:t>
            </w:r>
          </w:p>
        </w:tc>
      </w:tr>
      <w:tr w:rsidR="009D1249" w:rsidRPr="00054543" w:rsidTr="00ED7161">
        <w:tc>
          <w:tcPr>
            <w:tcW w:w="7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lastRenderedPageBreak/>
              <w:t xml:space="preserve">5. Заверенная юридическим лицом, индивидуальным предпринимателем копия письма (уведомления) о направлении в центр занятости населения информации о выполнении установленной квоты и имеющихся вакансиях для приема на работу инвалидов </w:t>
            </w:r>
          </w:p>
        </w:tc>
        <w:tc>
          <w:tcPr>
            <w:tcW w:w="6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1249" w:rsidRPr="00054543" w:rsidRDefault="009D1249" w:rsidP="00ED7161">
            <w:pPr>
              <w:widowControl w:val="0"/>
              <w:autoSpaceDE w:val="0"/>
              <w:autoSpaceDN w:val="0"/>
              <w:adjustRightInd w:val="0"/>
              <w:spacing w:after="0" w:line="240" w:lineRule="auto"/>
              <w:jc w:val="both"/>
              <w:rPr>
                <w:rFonts w:ascii="Times New Roman" w:hAnsi="Times New Roman" w:cs="Times New Roman"/>
                <w:sz w:val="28"/>
                <w:szCs w:val="28"/>
              </w:rPr>
            </w:pPr>
            <w:r w:rsidRPr="00054543">
              <w:rPr>
                <w:rFonts w:ascii="Times New Roman" w:hAnsi="Times New Roman" w:cs="Times New Roman"/>
                <w:sz w:val="28"/>
                <w:szCs w:val="28"/>
              </w:rPr>
              <w:t>Приложение №4 к Положению о порядке квотирования рабочих мест для трудоустройства инвалидов у работодателей, осуществляющих деятельность на территории Республики Татарстан, утвержденному Постановлением КМ РТ № 170</w:t>
            </w:r>
          </w:p>
        </w:tc>
      </w:tr>
    </w:tbl>
    <w:p w:rsidR="009D1249" w:rsidRPr="00054543" w:rsidRDefault="009D1249" w:rsidP="009D1249">
      <w:pPr>
        <w:widowControl w:val="0"/>
        <w:autoSpaceDE w:val="0"/>
        <w:autoSpaceDN w:val="0"/>
        <w:adjustRightInd w:val="0"/>
        <w:spacing w:after="0" w:line="240" w:lineRule="auto"/>
        <w:jc w:val="both"/>
        <w:rPr>
          <w:rFonts w:ascii="Times New Roman" w:hAnsi="Times New Roman" w:cs="Times New Roman"/>
          <w:sz w:val="28"/>
          <w:szCs w:val="28"/>
        </w:rPr>
        <w:sectPr w:rsidR="009D1249" w:rsidRPr="00054543">
          <w:pgSz w:w="16838" w:h="11905" w:orient="landscape"/>
          <w:pgMar w:top="1701" w:right="1134" w:bottom="850" w:left="1134" w:header="720" w:footer="720" w:gutter="0"/>
          <w:cols w:space="720"/>
          <w:noEndnote/>
        </w:sectPr>
      </w:pPr>
    </w:p>
    <w:p w:rsidR="003E595B" w:rsidRPr="00054543" w:rsidRDefault="003E595B" w:rsidP="00BD03BF">
      <w:pPr>
        <w:pStyle w:val="ConsPlusNonformat"/>
        <w:ind w:left="8496" w:firstLine="708"/>
        <w:rPr>
          <w:rFonts w:ascii="Times New Roman" w:hAnsi="Times New Roman" w:cs="Times New Roman"/>
          <w:sz w:val="28"/>
          <w:szCs w:val="28"/>
        </w:rPr>
      </w:pPr>
      <w:bookmarkStart w:id="40" w:name="Par748"/>
      <w:bookmarkEnd w:id="40"/>
      <w:r w:rsidRPr="00054543">
        <w:rPr>
          <w:rFonts w:ascii="Times New Roman" w:hAnsi="Times New Roman" w:cs="Times New Roman"/>
          <w:sz w:val="28"/>
          <w:szCs w:val="28"/>
        </w:rPr>
        <w:lastRenderedPageBreak/>
        <w:t xml:space="preserve">Приложение </w:t>
      </w:r>
      <w:r w:rsidR="00A60D2B" w:rsidRPr="00054543">
        <w:rPr>
          <w:rFonts w:ascii="Times New Roman" w:hAnsi="Times New Roman" w:cs="Times New Roman"/>
          <w:sz w:val="28"/>
          <w:szCs w:val="28"/>
        </w:rPr>
        <w:t>4</w:t>
      </w:r>
    </w:p>
    <w:p w:rsidR="003E595B" w:rsidRPr="00054543" w:rsidRDefault="003E595B" w:rsidP="00133BFD">
      <w:pPr>
        <w:autoSpaceDE w:val="0"/>
        <w:autoSpaceDN w:val="0"/>
        <w:adjustRightInd w:val="0"/>
        <w:spacing w:after="0" w:line="240" w:lineRule="auto"/>
        <w:ind w:left="9214" w:firstLine="6"/>
        <w:jc w:val="both"/>
        <w:outlineLvl w:val="1"/>
        <w:rPr>
          <w:rFonts w:ascii="Times New Roman" w:hAnsi="Times New Roman" w:cs="Times New Roman"/>
          <w:sz w:val="28"/>
          <w:szCs w:val="28"/>
        </w:rPr>
      </w:pPr>
      <w:r w:rsidRPr="00054543">
        <w:rPr>
          <w:rFonts w:ascii="Times New Roman" w:hAnsi="Times New Roman" w:cs="Times New Roman"/>
          <w:sz w:val="28"/>
          <w:szCs w:val="28"/>
        </w:rPr>
        <w:t>к Административному регламенту Министерства труда, занятости и социальной защиты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3E595B" w:rsidRPr="00054543" w:rsidRDefault="003E595B" w:rsidP="00733E05">
      <w:pPr>
        <w:autoSpaceDE w:val="0"/>
        <w:autoSpaceDN w:val="0"/>
        <w:adjustRightInd w:val="0"/>
        <w:jc w:val="center"/>
        <w:outlineLvl w:val="1"/>
        <w:rPr>
          <w:szCs w:val="28"/>
        </w:rPr>
      </w:pPr>
    </w:p>
    <w:p w:rsidR="003E595B" w:rsidRPr="00054543" w:rsidRDefault="003E595B" w:rsidP="00733E05">
      <w:pPr>
        <w:autoSpaceDE w:val="0"/>
        <w:autoSpaceDN w:val="0"/>
        <w:adjustRightInd w:val="0"/>
        <w:jc w:val="center"/>
        <w:outlineLvl w:val="1"/>
        <w:rPr>
          <w:szCs w:val="28"/>
        </w:rPr>
      </w:pPr>
    </w:p>
    <w:p w:rsidR="00733E05" w:rsidRPr="00054543" w:rsidRDefault="00733E05" w:rsidP="00733E05">
      <w:pPr>
        <w:autoSpaceDE w:val="0"/>
        <w:autoSpaceDN w:val="0"/>
        <w:adjustRightInd w:val="0"/>
        <w:jc w:val="center"/>
        <w:outlineLvl w:val="1"/>
        <w:rPr>
          <w:szCs w:val="28"/>
        </w:rPr>
      </w:pPr>
      <w:r w:rsidRPr="00054543">
        <w:rPr>
          <w:szCs w:val="28"/>
        </w:rPr>
        <w:t>БЛОК-СХЕМА</w:t>
      </w:r>
    </w:p>
    <w:p w:rsidR="00733E05" w:rsidRPr="00054543" w:rsidRDefault="00733E05" w:rsidP="00733E05">
      <w:pPr>
        <w:autoSpaceDE w:val="0"/>
        <w:autoSpaceDN w:val="0"/>
        <w:adjustRightInd w:val="0"/>
        <w:jc w:val="center"/>
        <w:outlineLvl w:val="1"/>
        <w:rPr>
          <w:szCs w:val="28"/>
        </w:rPr>
      </w:pPr>
      <w:r w:rsidRPr="00054543">
        <w:rPr>
          <w:szCs w:val="28"/>
        </w:rPr>
        <w:t>ИСПОЛНЕНИЯ ГОСУДАРСТВЕННОЙ ФУНКЦИИ НАДЗОРА И КОНТРОЛЯ ЗА</w:t>
      </w:r>
    </w:p>
    <w:p w:rsidR="00733E05" w:rsidRPr="00054543" w:rsidRDefault="00733E05" w:rsidP="00733E05">
      <w:pPr>
        <w:autoSpaceDE w:val="0"/>
        <w:autoSpaceDN w:val="0"/>
        <w:adjustRightInd w:val="0"/>
        <w:jc w:val="center"/>
        <w:outlineLvl w:val="1"/>
        <w:rPr>
          <w:szCs w:val="28"/>
        </w:rPr>
      </w:pPr>
      <w:r w:rsidRPr="00054543">
        <w:rPr>
          <w:szCs w:val="28"/>
        </w:rPr>
        <w:t>ПРИЕМОМ НА РАБОТУ ИНВАЛИДОВ В ПРЕДЕЛАХ УСТАНОВЛЕННОЙ КВОТЫ</w:t>
      </w:r>
    </w:p>
    <w:p w:rsidR="00733E05" w:rsidRPr="00054543" w:rsidRDefault="00733E05" w:rsidP="00733E05">
      <w:pPr>
        <w:autoSpaceDE w:val="0"/>
        <w:autoSpaceDN w:val="0"/>
        <w:adjustRightInd w:val="0"/>
        <w:jc w:val="center"/>
        <w:outlineLvl w:val="1"/>
        <w:rPr>
          <w:caps/>
          <w:szCs w:val="28"/>
        </w:rPr>
      </w:pPr>
      <w:r w:rsidRPr="00054543">
        <w:rPr>
          <w:caps/>
          <w:szCs w:val="28"/>
        </w:rPr>
        <w:t>с правом проведения проверок, выдачи обязательных для</w:t>
      </w:r>
    </w:p>
    <w:p w:rsidR="00733E05" w:rsidRPr="00054543" w:rsidRDefault="00733E05" w:rsidP="00733E05">
      <w:pPr>
        <w:autoSpaceDE w:val="0"/>
        <w:autoSpaceDN w:val="0"/>
        <w:adjustRightInd w:val="0"/>
        <w:jc w:val="center"/>
        <w:outlineLvl w:val="1"/>
        <w:rPr>
          <w:caps/>
          <w:szCs w:val="28"/>
        </w:rPr>
      </w:pPr>
      <w:r w:rsidRPr="00054543">
        <w:rPr>
          <w:caps/>
          <w:szCs w:val="28"/>
        </w:rPr>
        <w:t>исполнения предписаний и составления протоколов</w:t>
      </w:r>
    </w:p>
    <w:p w:rsidR="00733E05" w:rsidRPr="00054543" w:rsidRDefault="00733E05" w:rsidP="00733E05">
      <w:pPr>
        <w:autoSpaceDE w:val="0"/>
        <w:autoSpaceDN w:val="0"/>
        <w:adjustRightInd w:val="0"/>
        <w:jc w:val="center"/>
        <w:outlineLvl w:val="1"/>
        <w:rPr>
          <w:szCs w:val="28"/>
        </w:rPr>
      </w:pPr>
    </w:p>
    <w:p w:rsidR="00733E05" w:rsidRPr="00054543" w:rsidRDefault="00733E05" w:rsidP="00733E05">
      <w:pPr>
        <w:pStyle w:val="ConsPlusNonformat"/>
        <w:jc w:val="both"/>
      </w:pPr>
      <w:r w:rsidRPr="00054543">
        <w:t>┌───────────────────────────────────┐                     ┌───────────────────────────────────┐</w:t>
      </w:r>
    </w:p>
    <w:p w:rsidR="00733E05" w:rsidRPr="00054543" w:rsidRDefault="00733E05" w:rsidP="00733E05">
      <w:pPr>
        <w:pStyle w:val="ConsPlusNonformat"/>
        <w:jc w:val="both"/>
        <w:rPr>
          <w:u w:val="single"/>
        </w:rPr>
      </w:pPr>
      <w:r w:rsidRPr="00054543">
        <w:t xml:space="preserve">│    </w:t>
      </w:r>
      <w:r w:rsidRPr="00054543">
        <w:rPr>
          <w:u w:val="single"/>
        </w:rPr>
        <w:t>Проведение плановых выездных   │                     │   Проведение внеплановых выездных │</w:t>
      </w:r>
    </w:p>
    <w:p w:rsidR="00733E05" w:rsidRPr="00054543" w:rsidRDefault="00733E05" w:rsidP="00733E05">
      <w:pPr>
        <w:pStyle w:val="ConsPlusNonformat"/>
        <w:jc w:val="both"/>
        <w:rPr>
          <w:u w:val="single"/>
        </w:rPr>
      </w:pPr>
      <w:r w:rsidRPr="00054543">
        <w:rPr>
          <w:u w:val="single"/>
        </w:rPr>
        <w:t>│  и плановых документарных проверок│                     │     и внеплановых документарных   │</w:t>
      </w:r>
    </w:p>
    <w:p w:rsidR="00733E05" w:rsidRPr="00054543" w:rsidRDefault="00733E05" w:rsidP="00733E05">
      <w:pPr>
        <w:pStyle w:val="ConsPlusNonformat"/>
        <w:jc w:val="both"/>
        <w:rPr>
          <w:u w:val="single"/>
        </w:rPr>
      </w:pPr>
      <w:r w:rsidRPr="00054543">
        <w:rPr>
          <w:u w:val="single"/>
        </w:rPr>
        <w:t>│   осуществления приема на работу  │                     │    проверок осуществления приема  │</w:t>
      </w:r>
    </w:p>
    <w:p w:rsidR="00733E05" w:rsidRPr="00054543" w:rsidRDefault="00733E05" w:rsidP="00733E05">
      <w:pPr>
        <w:pStyle w:val="ConsPlusNonformat"/>
        <w:jc w:val="both"/>
        <w:rPr>
          <w:u w:val="single"/>
        </w:rPr>
      </w:pPr>
      <w:r w:rsidRPr="00054543">
        <w:rPr>
          <w:u w:val="single"/>
        </w:rPr>
        <w:t>│ инвалидов в пределах установленной│                     │   на работу инвалидов в пределах  │</w:t>
      </w:r>
    </w:p>
    <w:p w:rsidR="00733E05" w:rsidRPr="00054543" w:rsidRDefault="00733E05" w:rsidP="00733E05">
      <w:pPr>
        <w:pStyle w:val="ConsPlusNonformat"/>
        <w:jc w:val="both"/>
      </w:pPr>
      <w:r w:rsidRPr="00054543">
        <w:rPr>
          <w:u w:val="single"/>
        </w:rPr>
        <w:t>│                квоты</w:t>
      </w:r>
      <w:r w:rsidRPr="00054543">
        <w:t xml:space="preserve">              │                     │         установленной квоты       │</w:t>
      </w:r>
    </w:p>
    <w:p w:rsidR="00733E05" w:rsidRPr="00054543" w:rsidRDefault="00733E05" w:rsidP="00733E05">
      <w:pPr>
        <w:pStyle w:val="ConsPlusNonformat"/>
        <w:jc w:val="both"/>
      </w:pPr>
      <w:r w:rsidRPr="00054543">
        <w:t>└─────┬────────────────────────┬────┘                     └────┬────────────────────────┬─────┘</w:t>
      </w:r>
    </w:p>
    <w:p w:rsidR="00733E05" w:rsidRPr="00054543" w:rsidRDefault="00733E05" w:rsidP="00733E05">
      <w:pPr>
        <w:pStyle w:val="ConsPlusNonformat"/>
        <w:jc w:val="both"/>
      </w:pPr>
      <w:r w:rsidRPr="00054543">
        <w:lastRenderedPageBreak/>
        <w:t xml:space="preserve">      │                        │                               │                        │</w:t>
      </w:r>
    </w:p>
    <w:p w:rsidR="00733E05" w:rsidRPr="00054543" w:rsidRDefault="00733E05" w:rsidP="00733E05">
      <w:pPr>
        <w:pStyle w:val="ConsPlusNonformat"/>
      </w:pPr>
      <w:r w:rsidRPr="00054543">
        <w:t xml:space="preserve">      \/                       \/                              \/                       \/</w:t>
      </w:r>
    </w:p>
    <w:p w:rsidR="00733E05" w:rsidRPr="00054543" w:rsidRDefault="00733E05" w:rsidP="00733E05">
      <w:pPr>
        <w:pStyle w:val="ConsPlusNonformat"/>
        <w:jc w:val="both"/>
      </w:pPr>
      <w:r w:rsidRPr="00054543">
        <w:t>┌───────────────────────────────────┐                     ┌───────────────────────────────────┐</w:t>
      </w:r>
    </w:p>
    <w:p w:rsidR="00733E05" w:rsidRPr="00054543" w:rsidRDefault="00733E05" w:rsidP="00733E05">
      <w:pPr>
        <w:pStyle w:val="ConsPlusNonformat"/>
        <w:jc w:val="both"/>
      </w:pPr>
      <w:r w:rsidRPr="00054543">
        <w:t>│  Подготовка и утверждение плана   │                     │Поступление информации о нарушениях│</w:t>
      </w:r>
    </w:p>
    <w:p w:rsidR="00733E05" w:rsidRPr="00054543" w:rsidRDefault="00733E05" w:rsidP="00733E05">
      <w:pPr>
        <w:pStyle w:val="ConsPlusNonformat"/>
        <w:jc w:val="both"/>
      </w:pPr>
      <w:r w:rsidRPr="00054543">
        <w:t>│проведения выездных и документарных│                     │    законодательства в области     │</w:t>
      </w:r>
    </w:p>
    <w:p w:rsidR="00733E05" w:rsidRPr="00054543" w:rsidRDefault="00733E05" w:rsidP="00733E05">
      <w:pPr>
        <w:pStyle w:val="ConsPlusNonformat"/>
        <w:jc w:val="both"/>
      </w:pPr>
      <w:r w:rsidRPr="00054543">
        <w:t>│             проверок              │                     │     квотирования рабочих мест     │</w:t>
      </w:r>
    </w:p>
    <w:p w:rsidR="00733E05" w:rsidRPr="00054543" w:rsidRDefault="00733E05" w:rsidP="00733E05">
      <w:pPr>
        <w:pStyle w:val="ConsPlusNonformat"/>
        <w:jc w:val="both"/>
      </w:pPr>
      <w:r w:rsidRPr="00054543">
        <w:t>└─────┬────────────────────────┬────┘                     │           для инвалидов           │</w:t>
      </w:r>
    </w:p>
    <w:p w:rsidR="00733E05" w:rsidRPr="00054543" w:rsidRDefault="00733E05" w:rsidP="00733E05">
      <w:pPr>
        <w:pStyle w:val="ConsPlusNonformat"/>
        <w:jc w:val="both"/>
      </w:pPr>
      <w:r w:rsidRPr="00054543">
        <w:t xml:space="preserve">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pPr>
      <w:r w:rsidRPr="00054543">
        <w:t xml:space="preserve">      \/                       \/                              \/                       \/</w:t>
      </w:r>
    </w:p>
    <w:p w:rsidR="00733E05" w:rsidRPr="00054543" w:rsidRDefault="00733E05" w:rsidP="00733E05">
      <w:pPr>
        <w:pStyle w:val="ConsPlusNonformat"/>
        <w:jc w:val="both"/>
      </w:pPr>
      <w:r w:rsidRPr="00054543">
        <w:t>┌─────────────────────┐┌─────────────────────┐       ┌────────────────────┐     ┌───────────────────┐</w:t>
      </w:r>
    </w:p>
    <w:p w:rsidR="00733E05" w:rsidRPr="00054543" w:rsidRDefault="00733E05" w:rsidP="00733E05">
      <w:pPr>
        <w:pStyle w:val="ConsPlusNonformat"/>
        <w:jc w:val="both"/>
      </w:pPr>
      <w:r w:rsidRPr="00054543">
        <w:t>│ Утверждение приказа ││ Утверждение приказа │       │ Утверждение приказа│     │Утверждение приказа│</w:t>
      </w:r>
    </w:p>
    <w:p w:rsidR="00733E05" w:rsidRPr="00054543" w:rsidRDefault="00733E05" w:rsidP="00733E05">
      <w:pPr>
        <w:pStyle w:val="ConsPlusNonformat"/>
        <w:jc w:val="both"/>
      </w:pPr>
      <w:r w:rsidRPr="00054543">
        <w:t>│   (распоряжения)    ││   (распоряжения)    │       │   (распоряжения)   │     │  (распоряжения)   │</w:t>
      </w:r>
    </w:p>
    <w:p w:rsidR="00733E05" w:rsidRPr="00054543" w:rsidRDefault="00733E05" w:rsidP="00733E05">
      <w:pPr>
        <w:pStyle w:val="ConsPlusNonformat"/>
        <w:jc w:val="both"/>
      </w:pPr>
      <w:r w:rsidRPr="00054543">
        <w:t>│о проведении плановой││о проведении плановой│       │    о проведении    │     │   о проведении    │</w:t>
      </w:r>
    </w:p>
    <w:p w:rsidR="00733E05" w:rsidRPr="00054543" w:rsidRDefault="00733E05" w:rsidP="00733E05">
      <w:pPr>
        <w:pStyle w:val="ConsPlusNonformat"/>
        <w:jc w:val="both"/>
      </w:pPr>
      <w:r w:rsidRPr="00054543">
        <w:t>│  выездной проверки  ││    документарной    │       │внеплановой выездной│     │    внеплановой    │</w:t>
      </w:r>
    </w:p>
    <w:p w:rsidR="00733E05" w:rsidRPr="00054543" w:rsidRDefault="00733E05" w:rsidP="00733E05">
      <w:pPr>
        <w:pStyle w:val="ConsPlusNonformat"/>
        <w:jc w:val="both"/>
      </w:pPr>
      <w:r w:rsidRPr="00054543">
        <w:t>└─────┬───────────────┘│      проверки       │       │      проверки      │     │   документарной   │</w:t>
      </w:r>
    </w:p>
    <w:p w:rsidR="00733E05" w:rsidRPr="00054543" w:rsidRDefault="00733E05" w:rsidP="00733E05">
      <w:pPr>
        <w:pStyle w:val="ConsPlusNonformat"/>
        <w:jc w:val="both"/>
      </w:pPr>
      <w:r w:rsidRPr="00054543">
        <w:t xml:space="preserve">      │                └───────┬─────────────┘       └─────────┬──────────┘     │     проверки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pPr>
      <w:r w:rsidRPr="00054543">
        <w:t xml:space="preserve">      \/                       \/                              \/                       \/</w:t>
      </w:r>
    </w:p>
    <w:p w:rsidR="00733E05" w:rsidRPr="00054543" w:rsidRDefault="00733E05" w:rsidP="00733E05">
      <w:pPr>
        <w:pStyle w:val="ConsPlusNonformat"/>
        <w:jc w:val="both"/>
      </w:pPr>
      <w:r w:rsidRPr="00054543">
        <w:t>┌───────────────────────┐┌───────────────────────┐ ┌────────────────────────┐ ┌─────────────────────────┐</w:t>
      </w:r>
    </w:p>
    <w:p w:rsidR="00733E05" w:rsidRPr="00054543" w:rsidRDefault="00733E05" w:rsidP="00733E05">
      <w:pPr>
        <w:pStyle w:val="ConsPlusNonformat"/>
        <w:jc w:val="both"/>
      </w:pPr>
      <w:r w:rsidRPr="00054543">
        <w:t>│Уведомление организации││Уведомление организации│ │ Уведомление организации│ │ Уведомление организации │</w:t>
      </w:r>
    </w:p>
    <w:p w:rsidR="00733E05" w:rsidRPr="00054543" w:rsidRDefault="00733E05" w:rsidP="00733E05">
      <w:pPr>
        <w:pStyle w:val="ConsPlusNonformat"/>
        <w:jc w:val="both"/>
      </w:pPr>
      <w:r w:rsidRPr="00054543">
        <w:t>│ о проведении плановой ││ о проведении плановой │ │о проведении внеплановой│ │      о проведении       │</w:t>
      </w:r>
    </w:p>
    <w:p w:rsidR="00733E05" w:rsidRPr="00054543" w:rsidRDefault="00733E05" w:rsidP="00733E05">
      <w:pPr>
        <w:pStyle w:val="ConsPlusNonformat"/>
        <w:jc w:val="both"/>
      </w:pPr>
      <w:r w:rsidRPr="00054543">
        <w:t>│   выездной проверки   ││документарной проверки │ │    выездной проверки   │ │внеплановой документарной│</w:t>
      </w:r>
    </w:p>
    <w:p w:rsidR="00733E05" w:rsidRPr="00054543" w:rsidRDefault="00733E05" w:rsidP="00733E05">
      <w:pPr>
        <w:pStyle w:val="ConsPlusNonformat"/>
        <w:jc w:val="both"/>
      </w:pPr>
      <w:r w:rsidRPr="00054543">
        <w:t>└──────────┬────────────┘└─────┬─────────────────┘ └───────┬────────────────┘ │        проверки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   Направление запроса   │          │                │     Направление запроса     │</w:t>
      </w:r>
    </w:p>
    <w:p w:rsidR="00733E05" w:rsidRPr="00054543" w:rsidRDefault="00733E05" w:rsidP="00733E05">
      <w:pPr>
        <w:pStyle w:val="ConsPlusNonformat"/>
        <w:jc w:val="both"/>
      </w:pPr>
      <w:r w:rsidRPr="00054543">
        <w:t xml:space="preserve">           │          │      (требования)       │          │                │(требования) о предоставлении│</w:t>
      </w:r>
    </w:p>
    <w:p w:rsidR="00733E05" w:rsidRPr="00054543" w:rsidRDefault="00733E05" w:rsidP="00733E05">
      <w:pPr>
        <w:pStyle w:val="ConsPlusNonformat"/>
        <w:jc w:val="both"/>
      </w:pPr>
      <w:r w:rsidRPr="00054543">
        <w:t xml:space="preserve">           │          │    о предоставлении     │          │                │   организацией материалов   │</w:t>
      </w:r>
    </w:p>
    <w:p w:rsidR="00733E05" w:rsidRPr="00054543" w:rsidRDefault="00733E05" w:rsidP="00733E05">
      <w:pPr>
        <w:pStyle w:val="ConsPlusNonformat"/>
        <w:jc w:val="both"/>
      </w:pPr>
      <w:r w:rsidRPr="00054543">
        <w:t xml:space="preserve">           │          │ организацией материалов │          │                │  и документов, необходимых  │</w:t>
      </w:r>
    </w:p>
    <w:p w:rsidR="00733E05" w:rsidRPr="00054543" w:rsidRDefault="00733E05" w:rsidP="00733E05">
      <w:pPr>
        <w:pStyle w:val="ConsPlusNonformat"/>
        <w:jc w:val="both"/>
      </w:pPr>
      <w:r w:rsidRPr="00054543">
        <w:t xml:space="preserve">           │          │и документов, необходимых│          │                │ для проведения внеплановой  │</w:t>
      </w:r>
    </w:p>
    <w:p w:rsidR="00733E05" w:rsidRPr="00054543" w:rsidRDefault="00733E05" w:rsidP="00733E05">
      <w:pPr>
        <w:pStyle w:val="ConsPlusNonformat"/>
        <w:jc w:val="both"/>
      </w:pPr>
      <w:r w:rsidRPr="00054543">
        <w:t xml:space="preserve">           │          │ для проведения плановой │          │                │   документарной проверки    │</w:t>
      </w:r>
    </w:p>
    <w:p w:rsidR="00733E05" w:rsidRPr="00054543" w:rsidRDefault="00733E05" w:rsidP="00733E05">
      <w:pPr>
        <w:pStyle w:val="ConsPlusNonformat"/>
        <w:jc w:val="both"/>
      </w:pPr>
      <w:r w:rsidRPr="00054543">
        <w:t xml:space="preserve">           │          │ документарной проверки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                       \/                              │</w:t>
      </w:r>
    </w:p>
    <w:p w:rsidR="00733E05" w:rsidRPr="00054543" w:rsidRDefault="00733E05" w:rsidP="00733E05">
      <w:pPr>
        <w:pStyle w:val="ConsPlusNonformat"/>
        <w:jc w:val="both"/>
      </w:pPr>
      <w:r w:rsidRPr="00054543">
        <w:t xml:space="preserve">           │                       └─────────────────────&gt;┌─┐                              │</w:t>
      </w:r>
    </w:p>
    <w:p w:rsidR="00733E05" w:rsidRPr="00054543" w:rsidRDefault="00733E05" w:rsidP="00733E05">
      <w:pPr>
        <w:pStyle w:val="ConsPlusNonformat"/>
        <w:jc w:val="both"/>
      </w:pPr>
      <w:r w:rsidRPr="00054543">
        <w:t xml:space="preserve">           └─────────────────────────────────────────────&gt;│1│&lt;─────────────────────────────┘</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pP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jc w:val="both"/>
      </w:pPr>
      <w:r w:rsidRPr="00054543">
        <w:t xml:space="preserve">                                    │1│</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pPr>
      <w:r w:rsidRPr="00054543">
        <w:t xml:space="preserve">                                     \/</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jc w:val="both"/>
      </w:pPr>
      <w:r w:rsidRPr="00054543">
        <w:t xml:space="preserve">                            │Проведение проверки│</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rPr>
          <w:lang w:val="en-US"/>
        </w:rPr>
      </w:pPr>
      <w:r w:rsidRPr="00054543">
        <w:t xml:space="preserve">    \/</w:t>
      </w:r>
    </w:p>
    <w:tbl>
      <w:tblPr>
        <w:tblStyle w:val="a4"/>
        <w:tblW w:w="0" w:type="auto"/>
        <w:tblInd w:w="250" w:type="dxa"/>
        <w:tblLook w:val="04A0" w:firstRow="1" w:lastRow="0" w:firstColumn="1" w:lastColumn="0" w:noHBand="0" w:noVBand="1"/>
      </w:tblPr>
      <w:tblGrid>
        <w:gridCol w:w="8930"/>
      </w:tblGrid>
      <w:tr w:rsidR="00733E05" w:rsidRPr="00054543" w:rsidTr="00DC505F">
        <w:tc>
          <w:tcPr>
            <w:tcW w:w="8930" w:type="dxa"/>
          </w:tcPr>
          <w:p w:rsidR="00733E05" w:rsidRPr="00054543" w:rsidRDefault="00733E05" w:rsidP="00DC505F">
            <w:pPr>
              <w:pStyle w:val="ConsPlusNonformat"/>
            </w:pPr>
            <w:r w:rsidRPr="00054543">
              <w:t xml:space="preserve"> Работники, уполномоченные на проведение проверки, проверяют соблюдение                     организацией обязательных требований, изложенных в </w:t>
            </w:r>
            <w:r w:rsidR="005C7037" w:rsidRPr="00054543">
              <w:t>приложении</w:t>
            </w:r>
            <w:r w:rsidRPr="00054543">
              <w:t xml:space="preserve"> 2 настоящего Административного регламента, в том числе:</w:t>
            </w:r>
          </w:p>
          <w:p w:rsidR="00733E05" w:rsidRPr="00054543" w:rsidRDefault="00733E05" w:rsidP="00DC505F">
            <w:pPr>
              <w:pStyle w:val="ConsPlusNonformat"/>
            </w:pPr>
            <w:r w:rsidRPr="00054543">
              <w:t xml:space="preserve">представление организацией в центр занятости населения информации </w:t>
            </w:r>
          </w:p>
          <w:p w:rsidR="00733E05" w:rsidRPr="00054543" w:rsidRDefault="00733E05" w:rsidP="00DC505F">
            <w:pPr>
              <w:pStyle w:val="ConsPlusNonformat"/>
            </w:pPr>
            <w:r w:rsidRPr="00054543">
              <w:t>о выделении (создании) рабочих мест в пределах установленной квоты  для</w:t>
            </w:r>
          </w:p>
          <w:p w:rsidR="00733E05" w:rsidRPr="00054543" w:rsidRDefault="00733E05" w:rsidP="00DC505F">
            <w:pPr>
              <w:pStyle w:val="ConsPlusNonformat"/>
            </w:pPr>
            <w:r w:rsidRPr="00054543">
              <w:t xml:space="preserve">приема на работу инвалидов (соответствие количества выделенных </w:t>
            </w:r>
          </w:p>
          <w:p w:rsidR="00733E05" w:rsidRPr="00054543" w:rsidRDefault="00733E05" w:rsidP="00DC505F">
            <w:pPr>
              <w:pStyle w:val="ConsPlusNonformat"/>
            </w:pPr>
            <w:r w:rsidRPr="00054543">
              <w:t>(созданных) организацией рабочих мест (в том числе специальных) для</w:t>
            </w:r>
          </w:p>
          <w:p w:rsidR="00733E05" w:rsidRPr="00054543" w:rsidRDefault="00733E05" w:rsidP="00DC505F">
            <w:pPr>
              <w:pStyle w:val="ConsPlusNonformat"/>
            </w:pPr>
            <w:r w:rsidRPr="00054543">
              <w:t xml:space="preserve">приема на работу инвалидов требованиям законодательства в области </w:t>
            </w:r>
          </w:p>
          <w:p w:rsidR="00733E05" w:rsidRPr="00054543" w:rsidRDefault="00733E05" w:rsidP="00DC505F">
            <w:pPr>
              <w:pStyle w:val="ConsPlusNonformat"/>
            </w:pPr>
            <w:r w:rsidRPr="00054543">
              <w:t>квотирования рабочих мест для трудоустройства инвалидов);</w:t>
            </w:r>
          </w:p>
          <w:p w:rsidR="00733E05" w:rsidRPr="00054543" w:rsidRDefault="00733E05" w:rsidP="00DC505F">
            <w:pPr>
              <w:autoSpaceDE w:val="0"/>
              <w:autoSpaceDN w:val="0"/>
              <w:adjustRightInd w:val="0"/>
              <w:outlineLvl w:val="1"/>
              <w:rPr>
                <w:rFonts w:ascii="Courier New" w:hAnsi="Courier New" w:cs="Courier New"/>
                <w:sz w:val="20"/>
                <w:szCs w:val="20"/>
              </w:rPr>
            </w:pPr>
            <w:r w:rsidRPr="00054543">
              <w:rPr>
                <w:rFonts w:ascii="Courier New" w:hAnsi="Courier New" w:cs="Courier New"/>
                <w:sz w:val="20"/>
                <w:szCs w:val="20"/>
              </w:rPr>
              <w:t xml:space="preserve">соблюдение организацией установленной квоты для трудоустройства инвалидов (отсутствие необоснованного отказа в приеме на работу инвалида </w:t>
            </w:r>
          </w:p>
          <w:p w:rsidR="00733E05" w:rsidRPr="00054543" w:rsidRDefault="00733E05" w:rsidP="00DC505F">
            <w:pPr>
              <w:autoSpaceDE w:val="0"/>
              <w:autoSpaceDN w:val="0"/>
              <w:adjustRightInd w:val="0"/>
              <w:outlineLvl w:val="1"/>
              <w:rPr>
                <w:rFonts w:ascii="Courier New" w:hAnsi="Courier New" w:cs="Courier New"/>
                <w:sz w:val="20"/>
                <w:szCs w:val="20"/>
              </w:rPr>
            </w:pPr>
            <w:r w:rsidRPr="00054543">
              <w:rPr>
                <w:rFonts w:ascii="Courier New" w:hAnsi="Courier New" w:cs="Courier New"/>
                <w:sz w:val="20"/>
                <w:szCs w:val="20"/>
              </w:rPr>
              <w:t>в пределах установленной квоты);</w:t>
            </w:r>
          </w:p>
          <w:p w:rsidR="00733E05" w:rsidRPr="00054543" w:rsidRDefault="00733E05" w:rsidP="00DC505F">
            <w:pPr>
              <w:pStyle w:val="ConsPlusNonformat"/>
            </w:pPr>
            <w:r w:rsidRPr="00054543">
              <w:t>представление организацией в центр занятости населения информации</w:t>
            </w:r>
          </w:p>
          <w:p w:rsidR="00733E05" w:rsidRPr="00054543" w:rsidRDefault="00733E05" w:rsidP="00DC505F">
            <w:pPr>
              <w:pStyle w:val="ConsPlusNonformat"/>
            </w:pPr>
            <w:r w:rsidRPr="00054543">
              <w:t xml:space="preserve"> об освобождающихся рабочих местах, выделенных или созданных в рамках</w:t>
            </w:r>
          </w:p>
          <w:p w:rsidR="00733E05" w:rsidRPr="00054543" w:rsidRDefault="00733E05" w:rsidP="00DC505F">
            <w:pPr>
              <w:pStyle w:val="ConsPlusNonformat"/>
            </w:pPr>
            <w:r w:rsidRPr="00054543">
              <w:t xml:space="preserve"> установленных квот;</w:t>
            </w:r>
          </w:p>
          <w:p w:rsidR="00733E05" w:rsidRPr="00054543" w:rsidRDefault="00733E05" w:rsidP="00DC505F">
            <w:pPr>
              <w:pStyle w:val="ConsPlusNonformat"/>
            </w:pPr>
            <w:r w:rsidRPr="00054543">
              <w:t>представление организацией в центр занятости населения информации</w:t>
            </w:r>
          </w:p>
          <w:p w:rsidR="00733E05" w:rsidRPr="00054543" w:rsidRDefault="00733E05" w:rsidP="00DC505F">
            <w:pPr>
              <w:pStyle w:val="ConsPlusNonformat"/>
            </w:pPr>
            <w:r w:rsidRPr="00054543">
              <w:t xml:space="preserve"> о выполнении квоты для приема на работу инвалидов                       </w:t>
            </w:r>
          </w:p>
        </w:tc>
      </w:tr>
    </w:tbl>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pPr>
      <w:r w:rsidRPr="00054543">
        <w:t xml:space="preserve">                                      \/</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jc w:val="both"/>
      </w:pPr>
      <w:r w:rsidRPr="00054543">
        <w:t xml:space="preserve">                        │Составление акта проверки│</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jc w:val="both"/>
      </w:pPr>
      <w:r w:rsidRPr="00054543">
        <w:t xml:space="preserve">                             │              │</w:t>
      </w:r>
    </w:p>
    <w:p w:rsidR="00733E05" w:rsidRPr="00054543" w:rsidRDefault="00733E05" w:rsidP="00733E05">
      <w:pPr>
        <w:pStyle w:val="ConsPlusNonformat"/>
      </w:pPr>
      <w:r w:rsidRPr="00054543">
        <w:t xml:space="preserve">                             \/             \/</w:t>
      </w:r>
    </w:p>
    <w:p w:rsidR="00733E05" w:rsidRPr="00054543" w:rsidRDefault="00733E05" w:rsidP="00733E05">
      <w:pPr>
        <w:pStyle w:val="ConsPlusNonformat"/>
        <w:jc w:val="both"/>
      </w:pPr>
      <w:r w:rsidRPr="00054543">
        <w:t xml:space="preserve">                        ┌─────────┐   ┌───────────┐</w:t>
      </w:r>
    </w:p>
    <w:p w:rsidR="00733E05" w:rsidRPr="00054543" w:rsidRDefault="00733E05" w:rsidP="00733E05">
      <w:pPr>
        <w:pStyle w:val="ConsPlusNonformat"/>
        <w:jc w:val="both"/>
      </w:pPr>
      <w:r w:rsidRPr="00054543">
        <w:t xml:space="preserve">                        │Нарушения│   │ Нарушения │</w:t>
      </w:r>
    </w:p>
    <w:p w:rsidR="00733E05" w:rsidRPr="00054543" w:rsidRDefault="00733E05" w:rsidP="00733E05">
      <w:pPr>
        <w:pStyle w:val="ConsPlusNonformat"/>
        <w:jc w:val="both"/>
      </w:pPr>
      <w:r w:rsidRPr="00054543">
        <w:t xml:space="preserve">                        │выявлены │   │не выявлены│</w:t>
      </w:r>
    </w:p>
    <w:p w:rsidR="00733E05" w:rsidRPr="00054543" w:rsidRDefault="00733E05" w:rsidP="00733E05">
      <w:pPr>
        <w:pStyle w:val="ConsPlusNonformat"/>
        <w:jc w:val="both"/>
      </w:pPr>
      <w:r w:rsidRPr="00054543">
        <w:t xml:space="preserve">                        └────┬────┘   └───────────┘</w:t>
      </w:r>
    </w:p>
    <w:p w:rsidR="00733E05" w:rsidRPr="00054543" w:rsidRDefault="00733E05" w:rsidP="00733E05">
      <w:pPr>
        <w:pStyle w:val="ConsPlusNonformat"/>
        <w:jc w:val="both"/>
      </w:pPr>
      <w:r w:rsidRPr="00054543">
        <w:t xml:space="preserve">                             │</w:t>
      </w:r>
    </w:p>
    <w:p w:rsidR="00733E05" w:rsidRPr="00054543" w:rsidRDefault="00733E05" w:rsidP="00733E05">
      <w:pPr>
        <w:pStyle w:val="ConsPlusNonformat"/>
      </w:pPr>
      <w:r w:rsidRPr="00054543">
        <w:t xml:space="preserve">                             \/</w:t>
      </w:r>
    </w:p>
    <w:p w:rsidR="00733E05" w:rsidRPr="00054543" w:rsidRDefault="00733E05" w:rsidP="00733E05">
      <w:pPr>
        <w:pStyle w:val="ConsPlusNonformat"/>
        <w:jc w:val="both"/>
      </w:pPr>
      <w:r w:rsidRPr="00054543">
        <w:lastRenderedPageBreak/>
        <w:t>┌─────────────────────────────────────────────────────────────────────────┐</w:t>
      </w:r>
    </w:p>
    <w:p w:rsidR="00733E05" w:rsidRPr="00054543" w:rsidRDefault="00733E05" w:rsidP="00733E05">
      <w:pPr>
        <w:pStyle w:val="ConsPlusNonformat"/>
      </w:pPr>
      <w:r w:rsidRPr="00054543">
        <w:t xml:space="preserve">│ Должностное лицо юридического отдела Министерства при наличии нарушения </w:t>
      </w:r>
      <w:r w:rsidR="00861BA6" w:rsidRPr="00054543">
        <w:t xml:space="preserve"> │</w:t>
      </w:r>
    </w:p>
    <w:p w:rsidR="00733E05" w:rsidRPr="00054543" w:rsidRDefault="00733E05" w:rsidP="00733E05">
      <w:pPr>
        <w:pStyle w:val="ConsPlusNonformat"/>
      </w:pPr>
      <w:r w:rsidRPr="00054543">
        <w:t xml:space="preserve">│законодательства в области квотирования рабочих мест для инвалидов, а    </w:t>
      </w:r>
      <w:r w:rsidR="00861BA6" w:rsidRPr="00054543">
        <w:t xml:space="preserve"> </w:t>
      </w:r>
      <w:r w:rsidRPr="00054543">
        <w:t>│</w:t>
      </w:r>
    </w:p>
    <w:p w:rsidR="00733E05" w:rsidRPr="00054543" w:rsidRDefault="00733E05" w:rsidP="00733E05">
      <w:pPr>
        <w:pStyle w:val="ConsPlusNonformat"/>
      </w:pPr>
      <w:r w:rsidRPr="00054543">
        <w:t xml:space="preserve">│также в зависимости от наличия признаков состава административного       </w:t>
      </w:r>
      <w:r w:rsidR="00861BA6" w:rsidRPr="00054543">
        <w:t xml:space="preserve"> </w:t>
      </w:r>
      <w:r w:rsidRPr="00054543">
        <w:t>│</w:t>
      </w:r>
    </w:p>
    <w:p w:rsidR="00733E05" w:rsidRPr="00054543" w:rsidRDefault="00733E05" w:rsidP="00733E05">
      <w:pPr>
        <w:pStyle w:val="ConsPlusNonformat"/>
      </w:pPr>
      <w:r w:rsidRPr="00054543">
        <w:t xml:space="preserve">│правонарушения:                                                         </w:t>
      </w:r>
      <w:r w:rsidR="00861BA6" w:rsidRPr="00054543">
        <w:t xml:space="preserve"> </w:t>
      </w:r>
      <w:r w:rsidRPr="00054543">
        <w:t xml:space="preserve"> │</w:t>
      </w:r>
    </w:p>
    <w:p w:rsidR="00733E05" w:rsidRPr="00054543" w:rsidRDefault="00733E05" w:rsidP="00733E05">
      <w:pPr>
        <w:pStyle w:val="ConsPlusNonformat"/>
      </w:pPr>
      <w:r w:rsidRPr="00054543">
        <w:t>│   составляет    протокол     об     административном     правонарушении,</w:t>
      </w:r>
      <w:r w:rsidR="00861BA6" w:rsidRPr="00054543">
        <w:t xml:space="preserve"> </w:t>
      </w:r>
      <w:r w:rsidRPr="00054543">
        <w:t>│</w:t>
      </w:r>
    </w:p>
    <w:p w:rsidR="00733E05" w:rsidRPr="00054543" w:rsidRDefault="00733E05" w:rsidP="00733E05">
      <w:pPr>
        <w:pStyle w:val="ConsPlusNonformat"/>
      </w:pPr>
      <w:r w:rsidRPr="00054543">
        <w:t>│предусмотренном частью 1 статьи  5.42  Кодекса  Российской  Федерации  об</w:t>
      </w:r>
      <w:r w:rsidR="00861BA6" w:rsidRPr="00054543">
        <w:t xml:space="preserve"> </w:t>
      </w:r>
      <w:r w:rsidRPr="00054543">
        <w:t>│</w:t>
      </w:r>
    </w:p>
    <w:p w:rsidR="00733E05" w:rsidRPr="00054543" w:rsidRDefault="00733E05" w:rsidP="00733E05">
      <w:pPr>
        <w:pStyle w:val="ConsPlusNonformat"/>
      </w:pPr>
      <w:r w:rsidRPr="00054543">
        <w:t xml:space="preserve">│административных правонарушениях;                                        </w:t>
      </w:r>
      <w:r w:rsidR="00861BA6" w:rsidRPr="00054543">
        <w:t xml:space="preserve"> </w:t>
      </w:r>
      <w:r w:rsidRPr="00054543">
        <w:t>│</w:t>
      </w:r>
    </w:p>
    <w:p w:rsidR="00733E05" w:rsidRPr="00054543" w:rsidRDefault="00733E05" w:rsidP="00733E05">
      <w:pPr>
        <w:pStyle w:val="ConsPlusNonformat"/>
      </w:pPr>
      <w:r w:rsidRPr="00054543">
        <w:t>│составляет    протокол     об     админ</w:t>
      </w:r>
      <w:r w:rsidR="00683322" w:rsidRPr="00054543">
        <w:t xml:space="preserve">истративном     правонарушении, </w:t>
      </w:r>
      <w:r w:rsidR="00A105AF" w:rsidRPr="00054543">
        <w:t xml:space="preserve">  </w:t>
      </w:r>
      <w:r w:rsidR="00861BA6" w:rsidRPr="00054543">
        <w:t xml:space="preserve"> </w:t>
      </w:r>
      <w:r w:rsidR="00A105AF" w:rsidRPr="00054543">
        <w:t>│</w:t>
      </w:r>
    </w:p>
    <w:p w:rsidR="00733E05" w:rsidRPr="00054543" w:rsidRDefault="00A105AF" w:rsidP="00733E05">
      <w:pPr>
        <w:pStyle w:val="ConsPlusNonformat"/>
      </w:pPr>
      <w:r w:rsidRPr="00054543">
        <w:t>│</w:t>
      </w:r>
      <w:r w:rsidR="00683322" w:rsidRPr="00054543">
        <w:t xml:space="preserve"> </w:t>
      </w:r>
      <w:r w:rsidR="008F22E2" w:rsidRPr="00054543">
        <w:t>предусмотренном</w:t>
      </w:r>
      <w:r w:rsidR="00733E05" w:rsidRPr="00054543">
        <w:t xml:space="preserve">   статьей   19.7   Кодекса   Российской   Федерации   об</w:t>
      </w:r>
      <w:r w:rsidR="00861BA6" w:rsidRPr="00054543">
        <w:t xml:space="preserve"> </w:t>
      </w:r>
      <w:r w:rsidR="00733E05" w:rsidRPr="00054543">
        <w:t>│</w:t>
      </w:r>
    </w:p>
    <w:p w:rsidR="00733E05" w:rsidRPr="00054543" w:rsidRDefault="00733E05" w:rsidP="00733E05">
      <w:pPr>
        <w:pStyle w:val="ConsPlusNonformat"/>
      </w:pPr>
      <w:r w:rsidRPr="00054543">
        <w:t xml:space="preserve">│административных правонарушениях.                                        </w:t>
      </w:r>
      <w:r w:rsidR="00861BA6" w:rsidRPr="00054543">
        <w:t xml:space="preserve"> </w:t>
      </w:r>
      <w:r w:rsidRPr="00054543">
        <w:t>│</w:t>
      </w:r>
    </w:p>
    <w:p w:rsidR="00733E05" w:rsidRPr="00054543" w:rsidRDefault="00733E05" w:rsidP="00733E05">
      <w:pPr>
        <w:pStyle w:val="ConsPlusNonformat"/>
      </w:pPr>
      <w:r w:rsidRPr="00054543">
        <w:t>│ Ответственный исполнитель выдает обязательное для исполнения предписание</w:t>
      </w:r>
      <w:r w:rsidR="00861BA6" w:rsidRPr="00054543">
        <w:t xml:space="preserve"> </w:t>
      </w:r>
      <w:r w:rsidRPr="00054543">
        <w:t>│</w:t>
      </w:r>
    </w:p>
    <w:p w:rsidR="00733E05" w:rsidRPr="00054543" w:rsidRDefault="00733E05" w:rsidP="00733E05">
      <w:pPr>
        <w:pStyle w:val="ConsPlusNonformat"/>
      </w:pPr>
      <w:r w:rsidRPr="00054543">
        <w:t xml:space="preserve">│ об устранении нарушений действующего законодательства с указанием срока </w:t>
      </w:r>
      <w:r w:rsidR="00861BA6" w:rsidRPr="00054543">
        <w:t xml:space="preserve"> </w:t>
      </w:r>
      <w:r w:rsidRPr="00054543">
        <w:t>│</w:t>
      </w:r>
    </w:p>
    <w:p w:rsidR="00733E05" w:rsidRPr="00054543" w:rsidRDefault="00733E05" w:rsidP="00733E05">
      <w:pPr>
        <w:pStyle w:val="ConsPlusNonformat"/>
      </w:pPr>
      <w:r w:rsidRPr="00054543">
        <w:t>│ устранения  выявленных нарушений</w:t>
      </w:r>
      <w:r w:rsidR="00861BA6" w:rsidRPr="00054543">
        <w:t xml:space="preserve">                                         │</w:t>
      </w:r>
    </w:p>
    <w:p w:rsidR="00733E05" w:rsidRPr="00054543" w:rsidRDefault="00733E05" w:rsidP="00733E05">
      <w:pPr>
        <w:pStyle w:val="ConsPlusNonformat"/>
        <w:jc w:val="both"/>
      </w:pPr>
      <w:r w:rsidRPr="00054543">
        <w:t>└───────────────────────────────────────────────────────────────────────</w:t>
      </w:r>
      <w:r w:rsidR="00861BA6" w:rsidRPr="00054543">
        <w:t>-</w:t>
      </w:r>
      <w:r w:rsidRPr="00054543">
        <w:t>─┘</w:t>
      </w:r>
    </w:p>
    <w:p w:rsidR="00733E05" w:rsidRPr="00054543" w:rsidRDefault="00733E05" w:rsidP="00733E05">
      <w:pPr>
        <w:pStyle w:val="ConsPlusNonformat"/>
      </w:pPr>
      <w:r w:rsidRPr="00054543">
        <w:t xml:space="preserve">                                   │</w:t>
      </w:r>
    </w:p>
    <w:p w:rsidR="00733E05" w:rsidRPr="00054543" w:rsidRDefault="00733E05" w:rsidP="00733E05">
      <w:pPr>
        <w:pStyle w:val="ConsPlusNonformat"/>
      </w:pPr>
      <w:r w:rsidRPr="00054543">
        <w:t xml:space="preserve">                                   \/</w:t>
      </w:r>
    </w:p>
    <w:p w:rsidR="00733E05" w:rsidRPr="00054543" w:rsidRDefault="00733E05" w:rsidP="00733E05">
      <w:pPr>
        <w:pStyle w:val="ConsPlusNonformat"/>
      </w:pPr>
      <w:r w:rsidRPr="00054543">
        <w:t>┌─────────────────────────────────────────────────────────────────────────</w:t>
      </w:r>
      <w:r w:rsidR="00A105AF" w:rsidRPr="00054543">
        <w:t xml:space="preserve"> </w:t>
      </w:r>
      <w:r w:rsidRPr="00054543">
        <w:t>┐</w:t>
      </w:r>
    </w:p>
    <w:p w:rsidR="003C7611" w:rsidRPr="00054543" w:rsidRDefault="00733E05" w:rsidP="003C7611">
      <w:pPr>
        <w:pStyle w:val="ConsPlusNonformat"/>
      </w:pPr>
      <w:r w:rsidRPr="00054543">
        <w:t>│</w:t>
      </w:r>
      <w:r w:rsidR="003C7611" w:rsidRPr="00054543">
        <w:t xml:space="preserve"> В случае если в срок, установленный предписанием об устранении нарушений</w:t>
      </w:r>
      <w:r w:rsidR="00A105AF" w:rsidRPr="00054543">
        <w:t xml:space="preserve"> </w:t>
      </w:r>
      <w:r w:rsidR="003C7611" w:rsidRPr="00054543">
        <w:t>│</w:t>
      </w:r>
    </w:p>
    <w:p w:rsidR="003C7611" w:rsidRPr="00054543" w:rsidRDefault="003C7611" w:rsidP="003C7611">
      <w:pPr>
        <w:pStyle w:val="ConsPlusNonformat"/>
      </w:pPr>
      <w:r w:rsidRPr="00054543">
        <w:t xml:space="preserve">│действующего законодательства, в Министерство не поступила информация об </w:t>
      </w:r>
      <w:r w:rsidR="00A105AF" w:rsidRPr="00054543">
        <w:t xml:space="preserve"> </w:t>
      </w:r>
      <w:r w:rsidRPr="00054543">
        <w:t>│</w:t>
      </w:r>
    </w:p>
    <w:p w:rsidR="003C7611" w:rsidRPr="00054543" w:rsidRDefault="003C7611" w:rsidP="003C7611">
      <w:pPr>
        <w:pStyle w:val="ConsPlusNonformat"/>
      </w:pPr>
      <w:r w:rsidRPr="00054543">
        <w:t>│их устранении,  ответственный исполнитель подготавливает и направляет в   │</w:t>
      </w:r>
    </w:p>
    <w:p w:rsidR="003C7611" w:rsidRPr="00054543" w:rsidRDefault="003C7611" w:rsidP="003C7611">
      <w:pPr>
        <w:pStyle w:val="ConsPlusNonformat"/>
      </w:pPr>
      <w:r w:rsidRPr="00054543">
        <w:t>│юридический отдел Министерства служебную записку с приложением документов │</w:t>
      </w:r>
    </w:p>
    <w:p w:rsidR="003C7611" w:rsidRPr="00054543" w:rsidRDefault="003C7611" w:rsidP="003C7611">
      <w:pPr>
        <w:pStyle w:val="ConsPlusNonformat"/>
      </w:pPr>
      <w:r w:rsidRPr="00054543">
        <w:t>│и материалов, подтверждающих наличие оснований для привлечения виновных   │</w:t>
      </w:r>
    </w:p>
    <w:p w:rsidR="003C7611" w:rsidRPr="00054543" w:rsidRDefault="003C7611" w:rsidP="003C7611">
      <w:pPr>
        <w:pStyle w:val="ConsPlusNonformat"/>
      </w:pPr>
      <w:r w:rsidRPr="00054543">
        <w:t>│лиц к административной ответственности в соответствии с частью 1 статьи   │</w:t>
      </w:r>
    </w:p>
    <w:p w:rsidR="003C7611" w:rsidRPr="00054543" w:rsidRDefault="003C7611" w:rsidP="003C7611">
      <w:pPr>
        <w:pStyle w:val="ConsPlusNonformat"/>
      </w:pPr>
      <w:r w:rsidRPr="00054543">
        <w:t>│19.5 Кодекса Российской Федерации об административных правонарушениях".   │</w:t>
      </w:r>
    </w:p>
    <w:p w:rsidR="003C7611" w:rsidRPr="00054543" w:rsidRDefault="003C7611" w:rsidP="003C7611">
      <w:pPr>
        <w:pStyle w:val="ConsPlusNonformat"/>
      </w:pPr>
      <w:r w:rsidRPr="00054543">
        <w:t xml:space="preserve">│Должностное лицо юридического отдела Министерства возбуждает дело об     </w:t>
      </w:r>
      <w:r w:rsidR="00861BA6" w:rsidRPr="00054543">
        <w:t xml:space="preserve"> </w:t>
      </w:r>
      <w:r w:rsidRPr="00054543">
        <w:t>│</w:t>
      </w:r>
    </w:p>
    <w:p w:rsidR="003C7611" w:rsidRPr="00054543" w:rsidRDefault="003C7611" w:rsidP="003C7611">
      <w:pPr>
        <w:pStyle w:val="ConsPlusNonformat"/>
      </w:pPr>
      <w:r w:rsidRPr="00054543">
        <w:t xml:space="preserve">│административном правонарушении, предусмотренном частью 1 статьи 19.5    </w:t>
      </w:r>
      <w:r w:rsidR="00861BA6" w:rsidRPr="00054543">
        <w:t xml:space="preserve"> </w:t>
      </w:r>
      <w:r w:rsidRPr="00054543">
        <w:t>│</w:t>
      </w:r>
    </w:p>
    <w:p w:rsidR="00733E05" w:rsidRPr="00054543" w:rsidRDefault="003C7611" w:rsidP="00733E05">
      <w:pPr>
        <w:pStyle w:val="ConsPlusNonformat"/>
      </w:pPr>
      <w:r w:rsidRPr="00054543">
        <w:t xml:space="preserve">│Кодекса Российской Федерации об административных  правонарушениях".     </w:t>
      </w:r>
      <w:r w:rsidR="00861BA6" w:rsidRPr="00054543">
        <w:t xml:space="preserve"> </w:t>
      </w:r>
      <w:r w:rsidRPr="00054543">
        <w:t xml:space="preserve"> </w:t>
      </w:r>
      <w:r w:rsidR="00733E05" w:rsidRPr="00054543">
        <w:t>│</w:t>
      </w:r>
    </w:p>
    <w:p w:rsidR="00733E05" w:rsidRPr="00054543" w:rsidRDefault="00733E05" w:rsidP="00733E05">
      <w:pPr>
        <w:pStyle w:val="ConsPlusNonformat"/>
      </w:pPr>
      <w:r w:rsidRPr="00054543">
        <w:t>└─────────────────────────────────────────────────────────────────────────</w:t>
      </w:r>
      <w:r w:rsidR="00861BA6" w:rsidRPr="00054543">
        <w:t xml:space="preserve"> </w:t>
      </w:r>
      <w:r w:rsidRPr="00054543">
        <w:t>┘</w:t>
      </w:r>
    </w:p>
    <w:p w:rsidR="00733E05" w:rsidRPr="00054543" w:rsidRDefault="00733E05" w:rsidP="00733E05">
      <w:pPr>
        <w:autoSpaceDE w:val="0"/>
        <w:autoSpaceDN w:val="0"/>
        <w:adjustRightInd w:val="0"/>
        <w:outlineLvl w:val="0"/>
        <w:rPr>
          <w:szCs w:val="28"/>
        </w:rPr>
      </w:pPr>
    </w:p>
    <w:p w:rsidR="00733E05" w:rsidRPr="00054543" w:rsidRDefault="00733E05" w:rsidP="00733E05">
      <w:pPr>
        <w:pStyle w:val="a"/>
        <w:numPr>
          <w:ilvl w:val="0"/>
          <w:numId w:val="0"/>
        </w:numPr>
        <w:tabs>
          <w:tab w:val="clear" w:pos="993"/>
          <w:tab w:val="left" w:pos="1701"/>
        </w:tabs>
        <w:spacing w:before="0"/>
        <w:ind w:firstLine="709"/>
      </w:pPr>
    </w:p>
    <w:p w:rsidR="00733E05" w:rsidRPr="00054543" w:rsidRDefault="00733E05" w:rsidP="00733E05">
      <w:pPr>
        <w:autoSpaceDE w:val="0"/>
        <w:autoSpaceDN w:val="0"/>
        <w:adjustRightInd w:val="0"/>
        <w:ind w:left="5103"/>
        <w:outlineLvl w:val="1"/>
        <w:rPr>
          <w:szCs w:val="28"/>
        </w:rPr>
      </w:pPr>
    </w:p>
    <w:p w:rsidR="00A60D2B" w:rsidRPr="00054543" w:rsidRDefault="00A60D2B" w:rsidP="00733E05">
      <w:pPr>
        <w:autoSpaceDE w:val="0"/>
        <w:autoSpaceDN w:val="0"/>
        <w:adjustRightInd w:val="0"/>
        <w:ind w:left="5103"/>
        <w:outlineLvl w:val="1"/>
        <w:rPr>
          <w:szCs w:val="28"/>
        </w:rPr>
      </w:pPr>
    </w:p>
    <w:p w:rsidR="00A60D2B" w:rsidRPr="00054543" w:rsidRDefault="00A60D2B" w:rsidP="00733E05">
      <w:pPr>
        <w:autoSpaceDE w:val="0"/>
        <w:autoSpaceDN w:val="0"/>
        <w:adjustRightInd w:val="0"/>
        <w:ind w:left="5103"/>
        <w:outlineLvl w:val="1"/>
        <w:rPr>
          <w:szCs w:val="28"/>
        </w:rPr>
      </w:pPr>
    </w:p>
    <w:p w:rsidR="00A60D2B" w:rsidRPr="00054543" w:rsidRDefault="00A60D2B" w:rsidP="00733E05">
      <w:pPr>
        <w:autoSpaceDE w:val="0"/>
        <w:autoSpaceDN w:val="0"/>
        <w:adjustRightInd w:val="0"/>
        <w:ind w:left="5103"/>
        <w:outlineLvl w:val="1"/>
        <w:rPr>
          <w:szCs w:val="28"/>
        </w:rPr>
      </w:pPr>
    </w:p>
    <w:p w:rsidR="00BD03BF" w:rsidRPr="00054543" w:rsidRDefault="00BD03BF">
      <w:pPr>
        <w:rPr>
          <w:szCs w:val="28"/>
        </w:rPr>
        <w:sectPr w:rsidR="00BD03BF" w:rsidRPr="00054543" w:rsidSect="005D0D43">
          <w:headerReference w:type="default" r:id="rId19"/>
          <w:pgSz w:w="16838" w:h="11905" w:orient="landscape"/>
          <w:pgMar w:top="1701" w:right="1134" w:bottom="850" w:left="1134" w:header="720" w:footer="720" w:gutter="0"/>
          <w:cols w:space="720"/>
          <w:noEndnote/>
        </w:sectPr>
      </w:pPr>
    </w:p>
    <w:p w:rsidR="00BD03BF" w:rsidRPr="00054543" w:rsidRDefault="00BD03BF" w:rsidP="00BD03BF">
      <w:pPr>
        <w:widowControl w:val="0"/>
        <w:autoSpaceDE w:val="0"/>
        <w:autoSpaceDN w:val="0"/>
        <w:adjustRightInd w:val="0"/>
        <w:spacing w:after="0" w:line="240" w:lineRule="auto"/>
        <w:ind w:left="4248" w:right="2267" w:firstLine="714"/>
        <w:jc w:val="both"/>
        <w:rPr>
          <w:rFonts w:ascii="Times New Roman" w:hAnsi="Times New Roman" w:cs="Times New Roman"/>
          <w:sz w:val="28"/>
          <w:szCs w:val="28"/>
        </w:rPr>
      </w:pPr>
      <w:r w:rsidRPr="00054543">
        <w:rPr>
          <w:rFonts w:ascii="Times New Roman" w:hAnsi="Times New Roman" w:cs="Times New Roman"/>
          <w:sz w:val="28"/>
          <w:szCs w:val="28"/>
        </w:rPr>
        <w:lastRenderedPageBreak/>
        <w:t>Приложение 5</w:t>
      </w:r>
    </w:p>
    <w:p w:rsidR="00BD03BF" w:rsidRPr="00054543" w:rsidRDefault="00BD03BF" w:rsidP="00BD03BF">
      <w:pPr>
        <w:autoSpaceDE w:val="0"/>
        <w:autoSpaceDN w:val="0"/>
        <w:adjustRightInd w:val="0"/>
        <w:spacing w:after="0" w:line="240" w:lineRule="auto"/>
        <w:ind w:left="4956" w:firstLine="6"/>
        <w:jc w:val="both"/>
        <w:outlineLvl w:val="1"/>
        <w:rPr>
          <w:rFonts w:ascii="Times New Roman" w:hAnsi="Times New Roman" w:cs="Times New Roman"/>
          <w:sz w:val="28"/>
          <w:szCs w:val="28"/>
        </w:rPr>
      </w:pPr>
      <w:r w:rsidRPr="00054543">
        <w:rPr>
          <w:rFonts w:ascii="Times New Roman" w:hAnsi="Times New Roman" w:cs="Times New Roman"/>
          <w:sz w:val="28"/>
          <w:szCs w:val="28"/>
        </w:rPr>
        <w:t>к Административному регламенту Министерства труда, занятости и социальной защиты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BD03BF" w:rsidRPr="00054543" w:rsidRDefault="00BD03BF" w:rsidP="00BD03BF">
      <w:pPr>
        <w:autoSpaceDE w:val="0"/>
        <w:autoSpaceDN w:val="0"/>
        <w:adjustRightInd w:val="0"/>
        <w:jc w:val="right"/>
        <w:outlineLvl w:val="0"/>
        <w:rPr>
          <w:rFonts w:ascii="Times New Roman" w:hAnsi="Times New Roman" w:cs="Times New Roman"/>
          <w:sz w:val="24"/>
          <w:szCs w:val="24"/>
        </w:rPr>
      </w:pPr>
    </w:p>
    <w:p w:rsidR="00BD03BF" w:rsidRPr="00054543" w:rsidRDefault="00BD03BF" w:rsidP="00BD03BF">
      <w:pPr>
        <w:autoSpaceDE w:val="0"/>
        <w:autoSpaceDN w:val="0"/>
        <w:adjustRightInd w:val="0"/>
        <w:jc w:val="right"/>
        <w:outlineLvl w:val="0"/>
        <w:rPr>
          <w:rFonts w:ascii="Times New Roman" w:hAnsi="Times New Roman" w:cs="Times New Roman"/>
          <w:sz w:val="24"/>
          <w:szCs w:val="24"/>
        </w:rPr>
      </w:pPr>
      <w:r w:rsidRPr="00054543">
        <w:rPr>
          <w:rFonts w:ascii="Times New Roman" w:hAnsi="Times New Roman" w:cs="Times New Roman"/>
          <w:sz w:val="24"/>
          <w:szCs w:val="24"/>
        </w:rPr>
        <w:t>(Примерная форма)</w:t>
      </w:r>
    </w:p>
    <w:p w:rsidR="00BD03BF" w:rsidRPr="00054543" w:rsidRDefault="00BD03BF" w:rsidP="00BD03BF">
      <w:pPr>
        <w:autoSpaceDE w:val="0"/>
        <w:autoSpaceDN w:val="0"/>
        <w:adjustRightInd w:val="0"/>
        <w:jc w:val="right"/>
        <w:outlineLvl w:val="0"/>
        <w:rPr>
          <w:szCs w:val="28"/>
        </w:rPr>
      </w:pPr>
    </w:p>
    <w:p w:rsidR="00BD03BF" w:rsidRPr="00054543" w:rsidRDefault="00BD03BF" w:rsidP="00BD03BF">
      <w:pPr>
        <w:autoSpaceDE w:val="0"/>
        <w:autoSpaceDN w:val="0"/>
        <w:adjustRightInd w:val="0"/>
        <w:outlineLvl w:val="0"/>
        <w:rPr>
          <w:rFonts w:ascii="Times New Roman" w:hAnsi="Times New Roman" w:cs="Times New Roman"/>
          <w:sz w:val="24"/>
          <w:szCs w:val="24"/>
        </w:rPr>
      </w:pPr>
      <w:r w:rsidRPr="00054543">
        <w:rPr>
          <w:rFonts w:ascii="Times New Roman" w:hAnsi="Times New Roman" w:cs="Times New Roman"/>
          <w:sz w:val="24"/>
          <w:szCs w:val="24"/>
        </w:rPr>
        <w:t>На бланке письма Министерства труда, занятости</w:t>
      </w:r>
    </w:p>
    <w:p w:rsidR="00BD03BF" w:rsidRPr="00054543" w:rsidRDefault="00BD03BF" w:rsidP="00BD03BF">
      <w:pPr>
        <w:autoSpaceDE w:val="0"/>
        <w:autoSpaceDN w:val="0"/>
        <w:adjustRightInd w:val="0"/>
        <w:outlineLvl w:val="0"/>
        <w:rPr>
          <w:rFonts w:ascii="Times New Roman" w:hAnsi="Times New Roman" w:cs="Times New Roman"/>
          <w:sz w:val="24"/>
          <w:szCs w:val="24"/>
        </w:rPr>
      </w:pPr>
      <w:r w:rsidRPr="00054543">
        <w:rPr>
          <w:rFonts w:ascii="Times New Roman" w:hAnsi="Times New Roman" w:cs="Times New Roman"/>
          <w:sz w:val="24"/>
          <w:szCs w:val="24"/>
        </w:rPr>
        <w:t>и социальной защиты Республики Татарстан</w:t>
      </w:r>
    </w:p>
    <w:p w:rsidR="00BD03BF" w:rsidRPr="00054543" w:rsidRDefault="00BD03BF" w:rsidP="00BD03BF">
      <w:pPr>
        <w:autoSpaceDE w:val="0"/>
        <w:autoSpaceDN w:val="0"/>
        <w:adjustRightInd w:val="0"/>
        <w:ind w:firstLine="540"/>
        <w:outlineLvl w:val="0"/>
        <w:rPr>
          <w:szCs w:val="28"/>
        </w:rPr>
      </w:pPr>
    </w:p>
    <w:p w:rsidR="00BD03BF" w:rsidRPr="00054543" w:rsidRDefault="00BD03BF" w:rsidP="00BD03BF">
      <w:pPr>
        <w:autoSpaceDE w:val="0"/>
        <w:autoSpaceDN w:val="0"/>
        <w:adjustRightInd w:val="0"/>
        <w:ind w:firstLine="540"/>
        <w:outlineLvl w:val="0"/>
        <w:rPr>
          <w:szCs w:val="28"/>
        </w:rPr>
      </w:pPr>
    </w:p>
    <w:p w:rsidR="00BD03BF" w:rsidRPr="00054543" w:rsidRDefault="00BD03BF" w:rsidP="00BD03BF">
      <w:pPr>
        <w:autoSpaceDE w:val="0"/>
        <w:autoSpaceDN w:val="0"/>
        <w:adjustRightInd w:val="0"/>
        <w:jc w:val="center"/>
        <w:outlineLvl w:val="0"/>
        <w:rPr>
          <w:szCs w:val="28"/>
        </w:rPr>
      </w:pPr>
      <w:r w:rsidRPr="00054543">
        <w:rPr>
          <w:szCs w:val="28"/>
        </w:rPr>
        <w:t>ПРЕДПИСАНИЕ № __</w:t>
      </w:r>
    </w:p>
    <w:p w:rsidR="00BD03BF" w:rsidRPr="00054543" w:rsidRDefault="00BD03BF" w:rsidP="00BD03BF">
      <w:pPr>
        <w:autoSpaceDE w:val="0"/>
        <w:autoSpaceDN w:val="0"/>
        <w:adjustRightInd w:val="0"/>
        <w:jc w:val="center"/>
        <w:outlineLvl w:val="0"/>
        <w:rPr>
          <w:szCs w:val="28"/>
        </w:rPr>
      </w:pPr>
      <w:r w:rsidRPr="00054543">
        <w:rPr>
          <w:szCs w:val="28"/>
        </w:rPr>
        <w:t>об устранении выявленных нарушений</w:t>
      </w:r>
    </w:p>
    <w:p w:rsidR="00BD03BF" w:rsidRPr="00054543" w:rsidRDefault="00BD03BF" w:rsidP="00BD03BF">
      <w:pPr>
        <w:autoSpaceDE w:val="0"/>
        <w:autoSpaceDN w:val="0"/>
        <w:adjustRightInd w:val="0"/>
        <w:ind w:firstLine="540"/>
        <w:outlineLvl w:val="0"/>
        <w:rPr>
          <w:szCs w:val="28"/>
        </w:rPr>
      </w:pPr>
    </w:p>
    <w:p w:rsidR="00BD03BF" w:rsidRPr="00054543" w:rsidRDefault="00BD03BF" w:rsidP="00BD03BF">
      <w:pPr>
        <w:pStyle w:val="ConsPlusNonformat"/>
      </w:pPr>
      <w:r w:rsidRPr="00054543">
        <w:t>"__" ________ 20__ г.                     _________________________________</w:t>
      </w:r>
    </w:p>
    <w:p w:rsidR="00BD03BF" w:rsidRPr="00054543" w:rsidRDefault="00BD03BF" w:rsidP="00BD03BF">
      <w:pPr>
        <w:pStyle w:val="ConsPlusNonformat"/>
      </w:pPr>
      <w:r w:rsidRPr="00054543">
        <w:t>(место предъявления предписания:</w:t>
      </w:r>
    </w:p>
    <w:p w:rsidR="00BD03BF" w:rsidRPr="00054543" w:rsidRDefault="00BD03BF" w:rsidP="00BD03BF">
      <w:pPr>
        <w:pStyle w:val="ConsPlusNonformat"/>
      </w:pPr>
      <w:r w:rsidRPr="00054543">
        <w:t xml:space="preserve">                                           наименование населенного пункта)</w:t>
      </w:r>
    </w:p>
    <w:p w:rsidR="00BD03BF" w:rsidRPr="00054543" w:rsidRDefault="00BD03BF" w:rsidP="00BD03BF">
      <w:pPr>
        <w:pStyle w:val="ConsPlusNonformat"/>
      </w:pPr>
    </w:p>
    <w:p w:rsidR="00BD03BF" w:rsidRPr="00054543" w:rsidRDefault="00BD03BF" w:rsidP="00BD03BF">
      <w:pPr>
        <w:pStyle w:val="ConsPlusNonformat"/>
      </w:pPr>
      <w:r w:rsidRPr="00054543">
        <w:t>___________________________________________________________________________</w:t>
      </w:r>
    </w:p>
    <w:p w:rsidR="00BD03BF" w:rsidRPr="00054543" w:rsidRDefault="00BD03BF" w:rsidP="00BD03BF">
      <w:pPr>
        <w:pStyle w:val="ConsPlusNonformat"/>
      </w:pPr>
      <w:r w:rsidRPr="00054543">
        <w:t xml:space="preserve">   (должность, фамилия, имя, отчество, полное наименование работодателя)</w:t>
      </w:r>
    </w:p>
    <w:p w:rsidR="00BD03BF" w:rsidRPr="00054543" w:rsidRDefault="00BD03BF" w:rsidP="00BD03BF">
      <w:pPr>
        <w:pStyle w:val="ConsPlusNonformat"/>
      </w:pPr>
      <w:r w:rsidRPr="00054543">
        <w:t>___________________________________________________________________________</w:t>
      </w:r>
    </w:p>
    <w:p w:rsidR="00BD03BF" w:rsidRPr="00054543" w:rsidRDefault="00BD03BF" w:rsidP="00BD03BF">
      <w:pPr>
        <w:pStyle w:val="ConsPlusNonformat"/>
      </w:pPr>
      <w:r w:rsidRPr="00054543">
        <w:t xml:space="preserve">    В  период  с "__" ________ г. по "__" ________ г. должностными   лицами</w:t>
      </w:r>
    </w:p>
    <w:p w:rsidR="00BD03BF" w:rsidRPr="00054543" w:rsidRDefault="00BD03BF" w:rsidP="00BD03BF">
      <w:pPr>
        <w:pStyle w:val="ConsPlusNonformat"/>
      </w:pPr>
      <w:r w:rsidRPr="00054543">
        <w:t>___________________________________________________________________________</w:t>
      </w:r>
    </w:p>
    <w:p w:rsidR="00BD03BF" w:rsidRPr="00054543" w:rsidRDefault="00BD03BF" w:rsidP="00BD03BF">
      <w:pPr>
        <w:pStyle w:val="ConsPlusNonformat"/>
      </w:pPr>
      <w:r w:rsidRPr="00054543">
        <w:t>Министерства  труда, занятости  и  социальной  защиты Республики  Татарстан</w:t>
      </w:r>
    </w:p>
    <w:p w:rsidR="00BD03BF" w:rsidRPr="00054543" w:rsidRDefault="00BD03BF" w:rsidP="00BD03BF">
      <w:pPr>
        <w:pStyle w:val="ConsPlusNonformat"/>
      </w:pPr>
      <w:r w:rsidRPr="00054543">
        <w:t>проведена проверка ________________________________________________________</w:t>
      </w:r>
    </w:p>
    <w:p w:rsidR="00BD03BF" w:rsidRPr="00054543" w:rsidRDefault="00BD03BF" w:rsidP="00BD03BF">
      <w:pPr>
        <w:pStyle w:val="ConsPlusNonformat"/>
      </w:pPr>
      <w:r w:rsidRPr="00054543">
        <w:t>___________________________________________________________________________</w:t>
      </w:r>
    </w:p>
    <w:p w:rsidR="00BD03BF" w:rsidRPr="00054543" w:rsidRDefault="00BD03BF" w:rsidP="00BD03BF">
      <w:pPr>
        <w:pStyle w:val="ConsPlusNonformat"/>
      </w:pPr>
      <w:r w:rsidRPr="00054543">
        <w:t xml:space="preserve">    (соблюдения работодателями законодательства </w:t>
      </w:r>
      <w:r w:rsidRPr="00054543">
        <w:rPr>
          <w:rFonts w:eastAsia="Times New Roman"/>
          <w:szCs w:val="28"/>
        </w:rPr>
        <w:t xml:space="preserve">о </w:t>
      </w:r>
      <w:r w:rsidRPr="00054543">
        <w:rPr>
          <w:szCs w:val="28"/>
        </w:rPr>
        <w:t>приеме на работу инвалидов в пределах установленной квоты, выявление нарушений законодательства в области трудоустройства на работу инвалидов в пределах установленной квоты)</w:t>
      </w:r>
    </w:p>
    <w:p w:rsidR="00BD03BF" w:rsidRPr="00054543" w:rsidRDefault="00BD03BF" w:rsidP="00BD03BF">
      <w:pPr>
        <w:pStyle w:val="ConsPlusNonformat"/>
      </w:pPr>
      <w:r w:rsidRPr="00054543">
        <w:t>___________________________________________________________________________</w:t>
      </w:r>
    </w:p>
    <w:p w:rsidR="00BD03BF" w:rsidRPr="00054543" w:rsidRDefault="00BD03BF" w:rsidP="00BD03BF">
      <w:pPr>
        <w:pStyle w:val="ConsPlusNonformat"/>
      </w:pPr>
      <w:r w:rsidRPr="00054543">
        <w:t xml:space="preserve">                    (полное наименование работодателя)</w:t>
      </w:r>
    </w:p>
    <w:p w:rsidR="00BD03BF" w:rsidRPr="00054543" w:rsidRDefault="00BD03BF" w:rsidP="00BD03BF">
      <w:pPr>
        <w:pStyle w:val="ConsPlusNonformat"/>
      </w:pPr>
      <w:r w:rsidRPr="00054543">
        <w:t>___________________________________________________________________________</w:t>
      </w:r>
    </w:p>
    <w:p w:rsidR="00BD03BF" w:rsidRPr="00054543" w:rsidRDefault="00BD03BF" w:rsidP="00BD03BF">
      <w:pPr>
        <w:pStyle w:val="ConsPlusNonformat"/>
      </w:pPr>
      <w:r w:rsidRPr="00054543">
        <w:t xml:space="preserve">    В соответствии с </w:t>
      </w:r>
      <w:hyperlink r:id="rId20" w:history="1">
        <w:r w:rsidRPr="00054543">
          <w:t>Законом</w:t>
        </w:r>
      </w:hyperlink>
      <w:r w:rsidRPr="00054543">
        <w:t xml:space="preserve"> Российской Федерации от 19.04.1991 № 1032-1 «О</w:t>
      </w:r>
    </w:p>
    <w:p w:rsidR="00BD03BF" w:rsidRPr="00054543" w:rsidRDefault="00BD03BF" w:rsidP="00BD03BF">
      <w:pPr>
        <w:pStyle w:val="ConsPlusNonformat"/>
      </w:pPr>
      <w:r w:rsidRPr="00054543">
        <w:t>занятости населения в Российской Федерации» и на основании акта проверки от</w:t>
      </w:r>
    </w:p>
    <w:p w:rsidR="00BD03BF" w:rsidRPr="00054543" w:rsidRDefault="00BD03BF" w:rsidP="00BD03BF">
      <w:pPr>
        <w:pStyle w:val="ConsPlusNonformat"/>
      </w:pPr>
      <w:r w:rsidRPr="00054543">
        <w:t>"__" ________ 20__ г.   № __ обязываю    устранить   выявленные   нарушения</w:t>
      </w:r>
    </w:p>
    <w:p w:rsidR="00BD03BF" w:rsidRPr="00054543" w:rsidRDefault="00BD03BF" w:rsidP="00BD03BF">
      <w:pPr>
        <w:pStyle w:val="ConsPlusNonformat"/>
      </w:pPr>
      <w:r w:rsidRPr="00054543">
        <w:t>и выполнить следующие требования:</w:t>
      </w:r>
    </w:p>
    <w:p w:rsidR="00BD03BF" w:rsidRPr="00054543" w:rsidRDefault="00BD03BF" w:rsidP="00BD03BF">
      <w:pPr>
        <w:autoSpaceDE w:val="0"/>
        <w:autoSpaceDN w:val="0"/>
        <w:adjustRightInd w:val="0"/>
        <w:ind w:firstLine="540"/>
        <w:outlineLvl w:val="0"/>
        <w:rPr>
          <w:szCs w:val="28"/>
        </w:rPr>
      </w:pPr>
    </w:p>
    <w:tbl>
      <w:tblPr>
        <w:tblW w:w="9072" w:type="dxa"/>
        <w:tblInd w:w="70" w:type="dxa"/>
        <w:tblLayout w:type="fixed"/>
        <w:tblCellMar>
          <w:left w:w="70" w:type="dxa"/>
          <w:right w:w="70" w:type="dxa"/>
        </w:tblCellMar>
        <w:tblLook w:val="0000" w:firstRow="0" w:lastRow="0" w:firstColumn="0" w:lastColumn="0" w:noHBand="0" w:noVBand="0"/>
      </w:tblPr>
      <w:tblGrid>
        <w:gridCol w:w="810"/>
        <w:gridCol w:w="8262"/>
      </w:tblGrid>
      <w:tr w:rsidR="00BD03BF" w:rsidRPr="00054543"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8"/>
                <w:szCs w:val="28"/>
              </w:rPr>
            </w:pPr>
            <w:r w:rsidRPr="00054543">
              <w:rPr>
                <w:rFonts w:ascii="Times New Roman" w:hAnsi="Times New Roman" w:cs="Times New Roman"/>
                <w:sz w:val="28"/>
                <w:szCs w:val="28"/>
              </w:rPr>
              <w:lastRenderedPageBreak/>
              <w:t>№</w:t>
            </w:r>
            <w:r w:rsidRPr="00054543">
              <w:rPr>
                <w:rFonts w:ascii="Times New Roman" w:hAnsi="Times New Roman" w:cs="Times New Roman"/>
                <w:sz w:val="28"/>
                <w:szCs w:val="28"/>
              </w:rPr>
              <w:br/>
              <w:t xml:space="preserve">п/п </w:t>
            </w:r>
          </w:p>
        </w:tc>
        <w:tc>
          <w:tcPr>
            <w:tcW w:w="8262"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4"/>
                <w:szCs w:val="24"/>
              </w:rPr>
            </w:pPr>
            <w:r w:rsidRPr="00054543">
              <w:rPr>
                <w:rFonts w:ascii="Times New Roman" w:hAnsi="Times New Roman" w:cs="Times New Roman"/>
                <w:sz w:val="24"/>
                <w:szCs w:val="24"/>
              </w:rPr>
              <w:t xml:space="preserve">Перечень  требований  об  устранении  нарушений, отмеченных в  акте проверки                                                           </w:t>
            </w:r>
          </w:p>
        </w:tc>
      </w:tr>
      <w:tr w:rsidR="00BD03BF" w:rsidRPr="00054543"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8"/>
                <w:szCs w:val="28"/>
              </w:rPr>
            </w:pPr>
          </w:p>
        </w:tc>
        <w:tc>
          <w:tcPr>
            <w:tcW w:w="8262"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4"/>
                <w:szCs w:val="24"/>
              </w:rPr>
            </w:pPr>
          </w:p>
        </w:tc>
      </w:tr>
      <w:tr w:rsidR="00BD03BF" w:rsidRPr="00054543"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8"/>
                <w:szCs w:val="28"/>
              </w:rPr>
            </w:pPr>
          </w:p>
        </w:tc>
        <w:tc>
          <w:tcPr>
            <w:tcW w:w="8262"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4"/>
                <w:szCs w:val="24"/>
              </w:rPr>
            </w:pPr>
          </w:p>
        </w:tc>
      </w:tr>
      <w:tr w:rsidR="00BD03BF" w:rsidRPr="00054543" w:rsidTr="002E3FC6">
        <w:trPr>
          <w:cantSplit/>
          <w:trHeight w:val="360"/>
        </w:trPr>
        <w:tc>
          <w:tcPr>
            <w:tcW w:w="810"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8"/>
                <w:szCs w:val="28"/>
              </w:rPr>
            </w:pPr>
          </w:p>
        </w:tc>
        <w:tc>
          <w:tcPr>
            <w:tcW w:w="8262" w:type="dxa"/>
            <w:tcBorders>
              <w:top w:val="single" w:sz="6" w:space="0" w:color="auto"/>
              <w:left w:val="single" w:sz="6" w:space="0" w:color="auto"/>
              <w:bottom w:val="single" w:sz="6" w:space="0" w:color="auto"/>
              <w:right w:val="single" w:sz="6" w:space="0" w:color="auto"/>
            </w:tcBorders>
          </w:tcPr>
          <w:p w:rsidR="00BD03BF" w:rsidRPr="00054543" w:rsidRDefault="00BD03BF" w:rsidP="002E3FC6">
            <w:pPr>
              <w:pStyle w:val="ConsPlusCell"/>
              <w:rPr>
                <w:rFonts w:ascii="Times New Roman" w:hAnsi="Times New Roman" w:cs="Times New Roman"/>
                <w:sz w:val="24"/>
                <w:szCs w:val="24"/>
              </w:rPr>
            </w:pPr>
          </w:p>
        </w:tc>
      </w:tr>
    </w:tbl>
    <w:p w:rsidR="00BD03BF" w:rsidRPr="00054543" w:rsidRDefault="00BD03BF" w:rsidP="00BD03BF">
      <w:pPr>
        <w:rPr>
          <w:szCs w:val="28"/>
        </w:rPr>
      </w:pPr>
    </w:p>
    <w:p w:rsidR="00BD03BF" w:rsidRPr="00054543" w:rsidRDefault="00BD03BF" w:rsidP="00BD03BF">
      <w:pPr>
        <w:rPr>
          <w:szCs w:val="28"/>
          <w:u w:val="single"/>
        </w:rPr>
      </w:pPr>
      <w:r w:rsidRPr="00054543">
        <w:rPr>
          <w:szCs w:val="28"/>
        </w:rPr>
        <w:t>________________________            ______________                       ___________</w:t>
      </w:r>
    </w:p>
    <w:p w:rsidR="00BD03BF" w:rsidRPr="00054543" w:rsidRDefault="00BD03BF" w:rsidP="00BD03BF">
      <w:pPr>
        <w:rPr>
          <w:sz w:val="18"/>
          <w:szCs w:val="18"/>
        </w:rPr>
      </w:pPr>
      <w:r w:rsidRPr="00054543">
        <w:rPr>
          <w:sz w:val="18"/>
          <w:szCs w:val="18"/>
        </w:rPr>
        <w:t xml:space="preserve">(наименование должности лица                       (Ф.И.О.)                                                       ( подпись)      </w:t>
      </w:r>
    </w:p>
    <w:p w:rsidR="00BD03BF" w:rsidRPr="00054543" w:rsidRDefault="00BD03BF" w:rsidP="00BD03BF">
      <w:pPr>
        <w:rPr>
          <w:i/>
          <w:sz w:val="18"/>
          <w:szCs w:val="18"/>
        </w:rPr>
      </w:pPr>
      <w:r w:rsidRPr="00054543">
        <w:rPr>
          <w:i/>
          <w:sz w:val="18"/>
          <w:szCs w:val="18"/>
        </w:rPr>
        <w:t>вынесшего предписание</w:t>
      </w:r>
    </w:p>
    <w:p w:rsidR="00BD03BF" w:rsidRPr="00054543" w:rsidRDefault="00BD03BF" w:rsidP="00BD03BF">
      <w:pPr>
        <w:rPr>
          <w:i/>
          <w:sz w:val="16"/>
          <w:szCs w:val="16"/>
        </w:rPr>
      </w:pPr>
    </w:p>
    <w:p w:rsidR="00BD03BF" w:rsidRPr="00054543" w:rsidRDefault="00BD03BF" w:rsidP="00BD03BF">
      <w:pPr>
        <w:rPr>
          <w:sz w:val="16"/>
          <w:szCs w:val="16"/>
        </w:rPr>
      </w:pPr>
    </w:p>
    <w:p w:rsidR="00BD03BF" w:rsidRPr="00054543" w:rsidRDefault="00BD03BF" w:rsidP="00BD03BF">
      <w:pPr>
        <w:rPr>
          <w:rFonts w:ascii="TimesNewRomanPSMT" w:hAnsi="TimesNewRomanPSMT" w:cs="TimesNewRomanPSMT"/>
          <w:sz w:val="24"/>
          <w:szCs w:val="24"/>
        </w:rPr>
      </w:pPr>
      <w:r w:rsidRPr="00054543">
        <w:rPr>
          <w:rFonts w:ascii="TimesNewRomanPSMT" w:hAnsi="TimesNewRomanPSMT" w:cs="TimesNewRomanPSMT"/>
          <w:sz w:val="24"/>
          <w:szCs w:val="24"/>
        </w:rPr>
        <w:t>Предписание для исполнения получил:</w:t>
      </w:r>
    </w:p>
    <w:p w:rsidR="00BD03BF" w:rsidRPr="00054543" w:rsidRDefault="00BD03BF" w:rsidP="00BD03BF">
      <w:r w:rsidRPr="00054543">
        <w:t xml:space="preserve"> _________________</w:t>
      </w:r>
      <w:r w:rsidR="000427F8" w:rsidRPr="00054543">
        <w:t xml:space="preserve">                                                                  ________________</w:t>
      </w:r>
    </w:p>
    <w:p w:rsidR="00BD03BF" w:rsidRDefault="00BD03BF" w:rsidP="00BD03BF">
      <w:pPr>
        <w:rPr>
          <w:szCs w:val="28"/>
        </w:rPr>
      </w:pPr>
      <w:r w:rsidRPr="00054543">
        <w:rPr>
          <w:sz w:val="18"/>
          <w:szCs w:val="18"/>
        </w:rPr>
        <w:t xml:space="preserve">               (должность)                                (Ф.И.О.)</w:t>
      </w:r>
      <w:r w:rsidR="000427F8" w:rsidRPr="00054543">
        <w:rPr>
          <w:sz w:val="18"/>
          <w:szCs w:val="18"/>
        </w:rPr>
        <w:t xml:space="preserve">                                                        (подпись)</w:t>
      </w:r>
    </w:p>
    <w:p w:rsidR="00BD03BF" w:rsidRDefault="00BD03BF" w:rsidP="00733E05">
      <w:pPr>
        <w:autoSpaceDE w:val="0"/>
        <w:autoSpaceDN w:val="0"/>
        <w:adjustRightInd w:val="0"/>
        <w:ind w:left="5103"/>
        <w:outlineLvl w:val="1"/>
        <w:rPr>
          <w:szCs w:val="28"/>
        </w:rPr>
      </w:pPr>
    </w:p>
    <w:p w:rsidR="00BD03BF" w:rsidRDefault="00BD03BF" w:rsidP="00733E05">
      <w:pPr>
        <w:autoSpaceDE w:val="0"/>
        <w:autoSpaceDN w:val="0"/>
        <w:adjustRightInd w:val="0"/>
        <w:ind w:left="5103"/>
        <w:outlineLvl w:val="1"/>
        <w:rPr>
          <w:szCs w:val="28"/>
        </w:rPr>
      </w:pPr>
    </w:p>
    <w:p w:rsidR="00BD03BF" w:rsidRDefault="00BD03BF" w:rsidP="00733E05">
      <w:pPr>
        <w:autoSpaceDE w:val="0"/>
        <w:autoSpaceDN w:val="0"/>
        <w:adjustRightInd w:val="0"/>
        <w:ind w:left="5103"/>
        <w:outlineLvl w:val="1"/>
        <w:rPr>
          <w:szCs w:val="28"/>
        </w:rPr>
      </w:pPr>
    </w:p>
    <w:p w:rsidR="008F2280" w:rsidRDefault="008F2280">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8F2280" w:rsidSect="00BD03BF">
      <w:pgSz w:w="11905" w:h="16838"/>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2D" w:rsidRDefault="0006712D">
      <w:pPr>
        <w:spacing w:after="0" w:line="240" w:lineRule="auto"/>
      </w:pPr>
      <w:r>
        <w:separator/>
      </w:r>
    </w:p>
  </w:endnote>
  <w:endnote w:type="continuationSeparator" w:id="0">
    <w:p w:rsidR="0006712D" w:rsidRDefault="0006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2D" w:rsidRDefault="0006712D">
      <w:pPr>
        <w:spacing w:after="0" w:line="240" w:lineRule="auto"/>
      </w:pPr>
      <w:r>
        <w:separator/>
      </w:r>
    </w:p>
  </w:footnote>
  <w:footnote w:type="continuationSeparator" w:id="0">
    <w:p w:rsidR="0006712D" w:rsidRDefault="00067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80"/>
      <w:docPartObj>
        <w:docPartGallery w:val="Page Numbers (Top of Page)"/>
        <w:docPartUnique/>
      </w:docPartObj>
    </w:sdtPr>
    <w:sdtEndPr/>
    <w:sdtContent>
      <w:p w:rsidR="0079512C" w:rsidRDefault="0006712D">
        <w:pPr>
          <w:pStyle w:val="a5"/>
          <w:jc w:val="center"/>
        </w:pPr>
        <w:r>
          <w:fldChar w:fldCharType="begin"/>
        </w:r>
        <w:r>
          <w:instrText xml:space="preserve"> PAGE   \* MERGEFORMAT </w:instrText>
        </w:r>
        <w:r>
          <w:fldChar w:fldCharType="separate"/>
        </w:r>
        <w:r w:rsidR="007320FB">
          <w:rPr>
            <w:noProof/>
          </w:rPr>
          <w:t>2</w:t>
        </w:r>
        <w:r>
          <w:rPr>
            <w:noProof/>
          </w:rPr>
          <w:fldChar w:fldCharType="end"/>
        </w:r>
      </w:p>
    </w:sdtContent>
  </w:sdt>
  <w:p w:rsidR="0079512C" w:rsidRDefault="0079512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877845"/>
      <w:docPartObj>
        <w:docPartGallery w:val="Page Numbers (Top of Page)"/>
        <w:docPartUnique/>
      </w:docPartObj>
    </w:sdtPr>
    <w:sdtEndPr/>
    <w:sdtContent>
      <w:p w:rsidR="0079512C" w:rsidRDefault="0006712D">
        <w:pPr>
          <w:pStyle w:val="a5"/>
          <w:jc w:val="center"/>
        </w:pPr>
        <w:r>
          <w:fldChar w:fldCharType="begin"/>
        </w:r>
        <w:r>
          <w:instrText>PAGE   \* MERGEFORMAT</w:instrText>
        </w:r>
        <w:r>
          <w:fldChar w:fldCharType="separate"/>
        </w:r>
        <w:r w:rsidR="007320FB">
          <w:rPr>
            <w:noProof/>
          </w:rPr>
          <w:t>58</w:t>
        </w:r>
        <w:r>
          <w:rPr>
            <w:noProof/>
          </w:rPr>
          <w:fldChar w:fldCharType="end"/>
        </w:r>
      </w:p>
    </w:sdtContent>
  </w:sdt>
  <w:p w:rsidR="0079512C" w:rsidRDefault="007951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05340"/>
    <w:multiLevelType w:val="multilevel"/>
    <w:tmpl w:val="6F0A58E0"/>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b w:val="0"/>
        <w:sz w:val="28"/>
        <w:szCs w:val="28"/>
      </w:rPr>
    </w:lvl>
    <w:lvl w:ilvl="2">
      <w:start w:val="1"/>
      <w:numFmt w:val="decimal"/>
      <w:pStyle w:val="a"/>
      <w:isLgl/>
      <w:lvlText w:val="%1.%2.%3."/>
      <w:lvlJc w:val="left"/>
      <w:pPr>
        <w:ind w:left="2138" w:hanging="720"/>
      </w:pPr>
      <w:rPr>
        <w:rFonts w:hint="default"/>
        <w:b w:val="0"/>
        <w:i w:val="0"/>
        <w:strike w:val="0"/>
        <w:color w:val="auto"/>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12"/>
    <w:rsid w:val="00002048"/>
    <w:rsid w:val="00003E7D"/>
    <w:rsid w:val="0000506D"/>
    <w:rsid w:val="00017C61"/>
    <w:rsid w:val="00020458"/>
    <w:rsid w:val="00020D3D"/>
    <w:rsid w:val="000227E0"/>
    <w:rsid w:val="00022B36"/>
    <w:rsid w:val="000315C2"/>
    <w:rsid w:val="00033B16"/>
    <w:rsid w:val="00040290"/>
    <w:rsid w:val="000427F8"/>
    <w:rsid w:val="00054543"/>
    <w:rsid w:val="00056498"/>
    <w:rsid w:val="00060D55"/>
    <w:rsid w:val="00060F66"/>
    <w:rsid w:val="000619C3"/>
    <w:rsid w:val="000624D0"/>
    <w:rsid w:val="0006270E"/>
    <w:rsid w:val="00062AA6"/>
    <w:rsid w:val="0006712D"/>
    <w:rsid w:val="00071B60"/>
    <w:rsid w:val="00076FD4"/>
    <w:rsid w:val="0008191D"/>
    <w:rsid w:val="0008215B"/>
    <w:rsid w:val="000826D9"/>
    <w:rsid w:val="00092CA2"/>
    <w:rsid w:val="000937A3"/>
    <w:rsid w:val="000A3210"/>
    <w:rsid w:val="000A47D8"/>
    <w:rsid w:val="000A5B0A"/>
    <w:rsid w:val="000B035C"/>
    <w:rsid w:val="000B0EF2"/>
    <w:rsid w:val="000B30A1"/>
    <w:rsid w:val="000B52B4"/>
    <w:rsid w:val="000B6E9C"/>
    <w:rsid w:val="000B7C11"/>
    <w:rsid w:val="000C3231"/>
    <w:rsid w:val="000C370A"/>
    <w:rsid w:val="000C7326"/>
    <w:rsid w:val="000C7992"/>
    <w:rsid w:val="000D4C6D"/>
    <w:rsid w:val="000D52E9"/>
    <w:rsid w:val="000E726D"/>
    <w:rsid w:val="000F412E"/>
    <w:rsid w:val="000F4508"/>
    <w:rsid w:val="000F5048"/>
    <w:rsid w:val="000F6B8E"/>
    <w:rsid w:val="00100722"/>
    <w:rsid w:val="00101166"/>
    <w:rsid w:val="0010586A"/>
    <w:rsid w:val="00111BAD"/>
    <w:rsid w:val="001227A0"/>
    <w:rsid w:val="00123818"/>
    <w:rsid w:val="00126107"/>
    <w:rsid w:val="00131FBF"/>
    <w:rsid w:val="00132DE8"/>
    <w:rsid w:val="00133BFD"/>
    <w:rsid w:val="00136E56"/>
    <w:rsid w:val="00136F93"/>
    <w:rsid w:val="00142B69"/>
    <w:rsid w:val="00144BA6"/>
    <w:rsid w:val="00147E3B"/>
    <w:rsid w:val="0015321F"/>
    <w:rsid w:val="00157A8D"/>
    <w:rsid w:val="00162D41"/>
    <w:rsid w:val="00167B45"/>
    <w:rsid w:val="00170CAF"/>
    <w:rsid w:val="00174588"/>
    <w:rsid w:val="00174845"/>
    <w:rsid w:val="00176E46"/>
    <w:rsid w:val="001829EC"/>
    <w:rsid w:val="001844CC"/>
    <w:rsid w:val="0018658E"/>
    <w:rsid w:val="00186D3E"/>
    <w:rsid w:val="00187146"/>
    <w:rsid w:val="00187B3A"/>
    <w:rsid w:val="0019042F"/>
    <w:rsid w:val="001919F7"/>
    <w:rsid w:val="001942E4"/>
    <w:rsid w:val="001A187C"/>
    <w:rsid w:val="001A3EDE"/>
    <w:rsid w:val="001A408B"/>
    <w:rsid w:val="001A485E"/>
    <w:rsid w:val="001A67E5"/>
    <w:rsid w:val="001A6D68"/>
    <w:rsid w:val="001C2D6C"/>
    <w:rsid w:val="001C364F"/>
    <w:rsid w:val="001C5D03"/>
    <w:rsid w:val="001C627F"/>
    <w:rsid w:val="001C7AA5"/>
    <w:rsid w:val="001D1847"/>
    <w:rsid w:val="001D1C15"/>
    <w:rsid w:val="001D2853"/>
    <w:rsid w:val="001D3F2F"/>
    <w:rsid w:val="001D6CA0"/>
    <w:rsid w:val="001E5D8C"/>
    <w:rsid w:val="001E6542"/>
    <w:rsid w:val="001E7953"/>
    <w:rsid w:val="001F0F32"/>
    <w:rsid w:val="001F3670"/>
    <w:rsid w:val="001F639A"/>
    <w:rsid w:val="001F70E2"/>
    <w:rsid w:val="00200957"/>
    <w:rsid w:val="00200C7D"/>
    <w:rsid w:val="00205569"/>
    <w:rsid w:val="00206547"/>
    <w:rsid w:val="00213FA2"/>
    <w:rsid w:val="00215852"/>
    <w:rsid w:val="00215FDE"/>
    <w:rsid w:val="00221425"/>
    <w:rsid w:val="002218E0"/>
    <w:rsid w:val="002224F6"/>
    <w:rsid w:val="002263EF"/>
    <w:rsid w:val="00227DB5"/>
    <w:rsid w:val="0023356C"/>
    <w:rsid w:val="00233CC7"/>
    <w:rsid w:val="00234606"/>
    <w:rsid w:val="00234A2C"/>
    <w:rsid w:val="00235E4B"/>
    <w:rsid w:val="00237C38"/>
    <w:rsid w:val="00237E13"/>
    <w:rsid w:val="00241003"/>
    <w:rsid w:val="002420CC"/>
    <w:rsid w:val="00242985"/>
    <w:rsid w:val="00244783"/>
    <w:rsid w:val="002465A8"/>
    <w:rsid w:val="0024754F"/>
    <w:rsid w:val="00251D6B"/>
    <w:rsid w:val="00252A03"/>
    <w:rsid w:val="00262B84"/>
    <w:rsid w:val="00263481"/>
    <w:rsid w:val="0026553F"/>
    <w:rsid w:val="00272BAE"/>
    <w:rsid w:val="00276431"/>
    <w:rsid w:val="00277B6C"/>
    <w:rsid w:val="0028011E"/>
    <w:rsid w:val="0028167B"/>
    <w:rsid w:val="00281BA7"/>
    <w:rsid w:val="00281E7A"/>
    <w:rsid w:val="00283DA0"/>
    <w:rsid w:val="00283F1E"/>
    <w:rsid w:val="00284F2F"/>
    <w:rsid w:val="002877A6"/>
    <w:rsid w:val="002879BE"/>
    <w:rsid w:val="0029356A"/>
    <w:rsid w:val="002953A9"/>
    <w:rsid w:val="002A042A"/>
    <w:rsid w:val="002A0957"/>
    <w:rsid w:val="002A3603"/>
    <w:rsid w:val="002B12E1"/>
    <w:rsid w:val="002B35D3"/>
    <w:rsid w:val="002B4BD5"/>
    <w:rsid w:val="002B5370"/>
    <w:rsid w:val="002B5A4F"/>
    <w:rsid w:val="002B6151"/>
    <w:rsid w:val="002C114E"/>
    <w:rsid w:val="002C297C"/>
    <w:rsid w:val="002C2E9E"/>
    <w:rsid w:val="002C4A26"/>
    <w:rsid w:val="002C5633"/>
    <w:rsid w:val="002C66E9"/>
    <w:rsid w:val="002D27E8"/>
    <w:rsid w:val="002D41C0"/>
    <w:rsid w:val="002E3FC6"/>
    <w:rsid w:val="002F11EF"/>
    <w:rsid w:val="002F25CE"/>
    <w:rsid w:val="002F392F"/>
    <w:rsid w:val="00300615"/>
    <w:rsid w:val="003017FF"/>
    <w:rsid w:val="00303AA1"/>
    <w:rsid w:val="00303DBB"/>
    <w:rsid w:val="003040A4"/>
    <w:rsid w:val="003100E1"/>
    <w:rsid w:val="0031295C"/>
    <w:rsid w:val="003155C4"/>
    <w:rsid w:val="0032194D"/>
    <w:rsid w:val="003260AD"/>
    <w:rsid w:val="003307C0"/>
    <w:rsid w:val="003310F3"/>
    <w:rsid w:val="00334D1B"/>
    <w:rsid w:val="00335398"/>
    <w:rsid w:val="003360D8"/>
    <w:rsid w:val="00336B10"/>
    <w:rsid w:val="00336D36"/>
    <w:rsid w:val="0034001A"/>
    <w:rsid w:val="00341C41"/>
    <w:rsid w:val="003525C5"/>
    <w:rsid w:val="00354A32"/>
    <w:rsid w:val="00365EBC"/>
    <w:rsid w:val="00373747"/>
    <w:rsid w:val="00375C42"/>
    <w:rsid w:val="003801C8"/>
    <w:rsid w:val="00382046"/>
    <w:rsid w:val="00383042"/>
    <w:rsid w:val="00384956"/>
    <w:rsid w:val="00384A71"/>
    <w:rsid w:val="00384F3D"/>
    <w:rsid w:val="003853A9"/>
    <w:rsid w:val="00390698"/>
    <w:rsid w:val="00390D69"/>
    <w:rsid w:val="003943F5"/>
    <w:rsid w:val="00395002"/>
    <w:rsid w:val="003A1993"/>
    <w:rsid w:val="003A269C"/>
    <w:rsid w:val="003A2886"/>
    <w:rsid w:val="003B1EE0"/>
    <w:rsid w:val="003B24CC"/>
    <w:rsid w:val="003C1EF5"/>
    <w:rsid w:val="003C3747"/>
    <w:rsid w:val="003C3DD3"/>
    <w:rsid w:val="003C5F1F"/>
    <w:rsid w:val="003C7116"/>
    <w:rsid w:val="003C7611"/>
    <w:rsid w:val="003D0BCE"/>
    <w:rsid w:val="003D1537"/>
    <w:rsid w:val="003E4D52"/>
    <w:rsid w:val="003E50F3"/>
    <w:rsid w:val="003E595B"/>
    <w:rsid w:val="003E5BE1"/>
    <w:rsid w:val="003E62C5"/>
    <w:rsid w:val="003E7E02"/>
    <w:rsid w:val="003F499B"/>
    <w:rsid w:val="003F6B8A"/>
    <w:rsid w:val="00406DCF"/>
    <w:rsid w:val="00406EB1"/>
    <w:rsid w:val="00412E30"/>
    <w:rsid w:val="00412EA8"/>
    <w:rsid w:val="00414139"/>
    <w:rsid w:val="00414AF6"/>
    <w:rsid w:val="00416C18"/>
    <w:rsid w:val="004236A0"/>
    <w:rsid w:val="0042384C"/>
    <w:rsid w:val="0042678D"/>
    <w:rsid w:val="00430692"/>
    <w:rsid w:val="00430F35"/>
    <w:rsid w:val="004333FB"/>
    <w:rsid w:val="0043347B"/>
    <w:rsid w:val="00437A6D"/>
    <w:rsid w:val="00440B28"/>
    <w:rsid w:val="004463DB"/>
    <w:rsid w:val="00451AE4"/>
    <w:rsid w:val="00452440"/>
    <w:rsid w:val="0045472E"/>
    <w:rsid w:val="0046026F"/>
    <w:rsid w:val="00463998"/>
    <w:rsid w:val="00470CA4"/>
    <w:rsid w:val="00475455"/>
    <w:rsid w:val="0047681B"/>
    <w:rsid w:val="00477AB3"/>
    <w:rsid w:val="00477BC0"/>
    <w:rsid w:val="004809F8"/>
    <w:rsid w:val="00482721"/>
    <w:rsid w:val="00483984"/>
    <w:rsid w:val="00485AE1"/>
    <w:rsid w:val="00487EC8"/>
    <w:rsid w:val="00492FF4"/>
    <w:rsid w:val="004932F4"/>
    <w:rsid w:val="0049374D"/>
    <w:rsid w:val="00493C09"/>
    <w:rsid w:val="0049501E"/>
    <w:rsid w:val="004A5F37"/>
    <w:rsid w:val="004A7536"/>
    <w:rsid w:val="004B1E9A"/>
    <w:rsid w:val="004B293E"/>
    <w:rsid w:val="004B3523"/>
    <w:rsid w:val="004B38AD"/>
    <w:rsid w:val="004C22DA"/>
    <w:rsid w:val="004C230A"/>
    <w:rsid w:val="004C429E"/>
    <w:rsid w:val="004C6780"/>
    <w:rsid w:val="004D3F0B"/>
    <w:rsid w:val="004D44E6"/>
    <w:rsid w:val="004D5663"/>
    <w:rsid w:val="004D5B92"/>
    <w:rsid w:val="004D6038"/>
    <w:rsid w:val="004E187A"/>
    <w:rsid w:val="004E34F4"/>
    <w:rsid w:val="004E57E5"/>
    <w:rsid w:val="004F052D"/>
    <w:rsid w:val="004F29D9"/>
    <w:rsid w:val="004F49BB"/>
    <w:rsid w:val="004F5322"/>
    <w:rsid w:val="0050049E"/>
    <w:rsid w:val="0050256C"/>
    <w:rsid w:val="00502978"/>
    <w:rsid w:val="005101C1"/>
    <w:rsid w:val="00513448"/>
    <w:rsid w:val="00515BB6"/>
    <w:rsid w:val="005160C2"/>
    <w:rsid w:val="00521E44"/>
    <w:rsid w:val="00524491"/>
    <w:rsid w:val="00524990"/>
    <w:rsid w:val="00527C1D"/>
    <w:rsid w:val="00534A3A"/>
    <w:rsid w:val="00535A55"/>
    <w:rsid w:val="00535B03"/>
    <w:rsid w:val="00546EA8"/>
    <w:rsid w:val="00546FB8"/>
    <w:rsid w:val="005471AF"/>
    <w:rsid w:val="0054799C"/>
    <w:rsid w:val="00550C15"/>
    <w:rsid w:val="005529D5"/>
    <w:rsid w:val="00556C30"/>
    <w:rsid w:val="00560EAD"/>
    <w:rsid w:val="00562532"/>
    <w:rsid w:val="00562E85"/>
    <w:rsid w:val="00563589"/>
    <w:rsid w:val="005670BC"/>
    <w:rsid w:val="005729FC"/>
    <w:rsid w:val="00576F97"/>
    <w:rsid w:val="00577E73"/>
    <w:rsid w:val="005814B8"/>
    <w:rsid w:val="00583DB6"/>
    <w:rsid w:val="00584581"/>
    <w:rsid w:val="0058737E"/>
    <w:rsid w:val="00591B94"/>
    <w:rsid w:val="005950CF"/>
    <w:rsid w:val="00595992"/>
    <w:rsid w:val="005A0496"/>
    <w:rsid w:val="005A0FDE"/>
    <w:rsid w:val="005A20DD"/>
    <w:rsid w:val="005A474D"/>
    <w:rsid w:val="005A6262"/>
    <w:rsid w:val="005A6925"/>
    <w:rsid w:val="005A70B4"/>
    <w:rsid w:val="005B3208"/>
    <w:rsid w:val="005B636D"/>
    <w:rsid w:val="005C086F"/>
    <w:rsid w:val="005C4A2F"/>
    <w:rsid w:val="005C7037"/>
    <w:rsid w:val="005D0D17"/>
    <w:rsid w:val="005D0D43"/>
    <w:rsid w:val="005D346A"/>
    <w:rsid w:val="005D5896"/>
    <w:rsid w:val="005D61B3"/>
    <w:rsid w:val="005D7B91"/>
    <w:rsid w:val="005E06E3"/>
    <w:rsid w:val="005E363B"/>
    <w:rsid w:val="005E43AA"/>
    <w:rsid w:val="005F2851"/>
    <w:rsid w:val="005F3ACB"/>
    <w:rsid w:val="005F5C2E"/>
    <w:rsid w:val="006004CE"/>
    <w:rsid w:val="00610397"/>
    <w:rsid w:val="006120DB"/>
    <w:rsid w:val="006123BF"/>
    <w:rsid w:val="006214C7"/>
    <w:rsid w:val="00624F23"/>
    <w:rsid w:val="0062644C"/>
    <w:rsid w:val="006268CA"/>
    <w:rsid w:val="00626A11"/>
    <w:rsid w:val="006314B9"/>
    <w:rsid w:val="006361B4"/>
    <w:rsid w:val="00636807"/>
    <w:rsid w:val="00636F03"/>
    <w:rsid w:val="00643EF6"/>
    <w:rsid w:val="00644A5A"/>
    <w:rsid w:val="00652D61"/>
    <w:rsid w:val="00656B58"/>
    <w:rsid w:val="006618F5"/>
    <w:rsid w:val="00662391"/>
    <w:rsid w:val="006651B0"/>
    <w:rsid w:val="00665E96"/>
    <w:rsid w:val="00666CBD"/>
    <w:rsid w:val="006709F0"/>
    <w:rsid w:val="006723B1"/>
    <w:rsid w:val="006734E0"/>
    <w:rsid w:val="006808B6"/>
    <w:rsid w:val="00680F6F"/>
    <w:rsid w:val="006812D6"/>
    <w:rsid w:val="006830DC"/>
    <w:rsid w:val="00683322"/>
    <w:rsid w:val="00686B0C"/>
    <w:rsid w:val="006870E9"/>
    <w:rsid w:val="0068751D"/>
    <w:rsid w:val="006925A1"/>
    <w:rsid w:val="0069556B"/>
    <w:rsid w:val="006A0614"/>
    <w:rsid w:val="006A1F9B"/>
    <w:rsid w:val="006A27BD"/>
    <w:rsid w:val="006A3E75"/>
    <w:rsid w:val="006A530D"/>
    <w:rsid w:val="006A7A97"/>
    <w:rsid w:val="006B26B5"/>
    <w:rsid w:val="006B29E3"/>
    <w:rsid w:val="006B3C00"/>
    <w:rsid w:val="006B59F6"/>
    <w:rsid w:val="006C3458"/>
    <w:rsid w:val="006C5E91"/>
    <w:rsid w:val="006C5EC9"/>
    <w:rsid w:val="006D184F"/>
    <w:rsid w:val="006D2515"/>
    <w:rsid w:val="006E4D4D"/>
    <w:rsid w:val="006F026F"/>
    <w:rsid w:val="006F28BA"/>
    <w:rsid w:val="006F3E63"/>
    <w:rsid w:val="006F474A"/>
    <w:rsid w:val="006F743C"/>
    <w:rsid w:val="00701519"/>
    <w:rsid w:val="00702575"/>
    <w:rsid w:val="00705349"/>
    <w:rsid w:val="00705C1B"/>
    <w:rsid w:val="007063BC"/>
    <w:rsid w:val="00707400"/>
    <w:rsid w:val="007102C8"/>
    <w:rsid w:val="007120EF"/>
    <w:rsid w:val="00712E6A"/>
    <w:rsid w:val="00713526"/>
    <w:rsid w:val="00713FCD"/>
    <w:rsid w:val="0071407B"/>
    <w:rsid w:val="00715950"/>
    <w:rsid w:val="0072118E"/>
    <w:rsid w:val="00721E14"/>
    <w:rsid w:val="00727AE6"/>
    <w:rsid w:val="00730F03"/>
    <w:rsid w:val="007320FB"/>
    <w:rsid w:val="00733E05"/>
    <w:rsid w:val="0074255C"/>
    <w:rsid w:val="00751780"/>
    <w:rsid w:val="007519C8"/>
    <w:rsid w:val="00755435"/>
    <w:rsid w:val="00756F2A"/>
    <w:rsid w:val="00760A04"/>
    <w:rsid w:val="00763855"/>
    <w:rsid w:val="007640C6"/>
    <w:rsid w:val="00764841"/>
    <w:rsid w:val="0076623F"/>
    <w:rsid w:val="0077209A"/>
    <w:rsid w:val="00772B02"/>
    <w:rsid w:val="00775959"/>
    <w:rsid w:val="00777F33"/>
    <w:rsid w:val="007827B1"/>
    <w:rsid w:val="007853B1"/>
    <w:rsid w:val="0078670C"/>
    <w:rsid w:val="007875C8"/>
    <w:rsid w:val="007947F3"/>
    <w:rsid w:val="0079512C"/>
    <w:rsid w:val="007A1B59"/>
    <w:rsid w:val="007B0BCA"/>
    <w:rsid w:val="007B0E02"/>
    <w:rsid w:val="007B4FCB"/>
    <w:rsid w:val="007C0F04"/>
    <w:rsid w:val="007C4F9B"/>
    <w:rsid w:val="007C572A"/>
    <w:rsid w:val="007C5769"/>
    <w:rsid w:val="007C6258"/>
    <w:rsid w:val="007D14CA"/>
    <w:rsid w:val="007D1564"/>
    <w:rsid w:val="007D6DF7"/>
    <w:rsid w:val="007E454C"/>
    <w:rsid w:val="007E5A4E"/>
    <w:rsid w:val="007E6718"/>
    <w:rsid w:val="007E6EC9"/>
    <w:rsid w:val="007F150D"/>
    <w:rsid w:val="007F168E"/>
    <w:rsid w:val="007F288C"/>
    <w:rsid w:val="007F2F66"/>
    <w:rsid w:val="007F7F5F"/>
    <w:rsid w:val="00800F74"/>
    <w:rsid w:val="008072ED"/>
    <w:rsid w:val="008103A1"/>
    <w:rsid w:val="0081089D"/>
    <w:rsid w:val="00810F10"/>
    <w:rsid w:val="00812DA1"/>
    <w:rsid w:val="00813ADD"/>
    <w:rsid w:val="00814FAA"/>
    <w:rsid w:val="00815BEC"/>
    <w:rsid w:val="00823C24"/>
    <w:rsid w:val="00826DDD"/>
    <w:rsid w:val="00831558"/>
    <w:rsid w:val="00833E2C"/>
    <w:rsid w:val="008342C5"/>
    <w:rsid w:val="0083684F"/>
    <w:rsid w:val="008369CA"/>
    <w:rsid w:val="00836FAF"/>
    <w:rsid w:val="00841779"/>
    <w:rsid w:val="008418DF"/>
    <w:rsid w:val="0084372B"/>
    <w:rsid w:val="00844898"/>
    <w:rsid w:val="00845897"/>
    <w:rsid w:val="008458D3"/>
    <w:rsid w:val="00845CCE"/>
    <w:rsid w:val="00853CA9"/>
    <w:rsid w:val="00854CA2"/>
    <w:rsid w:val="008575B4"/>
    <w:rsid w:val="008577D6"/>
    <w:rsid w:val="008602F0"/>
    <w:rsid w:val="00860E83"/>
    <w:rsid w:val="00861A0F"/>
    <w:rsid w:val="00861BA6"/>
    <w:rsid w:val="00861DFC"/>
    <w:rsid w:val="0086410B"/>
    <w:rsid w:val="00864675"/>
    <w:rsid w:val="008662B2"/>
    <w:rsid w:val="00866C4A"/>
    <w:rsid w:val="00867C16"/>
    <w:rsid w:val="008713A3"/>
    <w:rsid w:val="00871894"/>
    <w:rsid w:val="00873492"/>
    <w:rsid w:val="008737C9"/>
    <w:rsid w:val="008742E3"/>
    <w:rsid w:val="00877AD8"/>
    <w:rsid w:val="00877DEA"/>
    <w:rsid w:val="0088264A"/>
    <w:rsid w:val="0088632C"/>
    <w:rsid w:val="00886EA6"/>
    <w:rsid w:val="0088764D"/>
    <w:rsid w:val="008876BB"/>
    <w:rsid w:val="0088798B"/>
    <w:rsid w:val="008965C3"/>
    <w:rsid w:val="00897850"/>
    <w:rsid w:val="008A334E"/>
    <w:rsid w:val="008A62EC"/>
    <w:rsid w:val="008A6DD3"/>
    <w:rsid w:val="008B0749"/>
    <w:rsid w:val="008B1CF3"/>
    <w:rsid w:val="008B2700"/>
    <w:rsid w:val="008B39B5"/>
    <w:rsid w:val="008B799C"/>
    <w:rsid w:val="008C186C"/>
    <w:rsid w:val="008C2A0B"/>
    <w:rsid w:val="008C585B"/>
    <w:rsid w:val="008C745B"/>
    <w:rsid w:val="008C7781"/>
    <w:rsid w:val="008D0422"/>
    <w:rsid w:val="008D1A7F"/>
    <w:rsid w:val="008D5A1B"/>
    <w:rsid w:val="008D5FAD"/>
    <w:rsid w:val="008E3153"/>
    <w:rsid w:val="008E613B"/>
    <w:rsid w:val="008E7FD5"/>
    <w:rsid w:val="008F2280"/>
    <w:rsid w:val="008F22E2"/>
    <w:rsid w:val="008F5F48"/>
    <w:rsid w:val="008F622E"/>
    <w:rsid w:val="008F76AD"/>
    <w:rsid w:val="009012FB"/>
    <w:rsid w:val="0090209E"/>
    <w:rsid w:val="00903112"/>
    <w:rsid w:val="009032A1"/>
    <w:rsid w:val="00904DF2"/>
    <w:rsid w:val="009055C2"/>
    <w:rsid w:val="00910F2B"/>
    <w:rsid w:val="00912F22"/>
    <w:rsid w:val="009161EF"/>
    <w:rsid w:val="00917B4E"/>
    <w:rsid w:val="009225D3"/>
    <w:rsid w:val="00927806"/>
    <w:rsid w:val="0093048C"/>
    <w:rsid w:val="00930880"/>
    <w:rsid w:val="009351ED"/>
    <w:rsid w:val="009428F4"/>
    <w:rsid w:val="00942969"/>
    <w:rsid w:val="00944070"/>
    <w:rsid w:val="0094774A"/>
    <w:rsid w:val="009529A9"/>
    <w:rsid w:val="009542CF"/>
    <w:rsid w:val="00954A30"/>
    <w:rsid w:val="00956FB0"/>
    <w:rsid w:val="009576BC"/>
    <w:rsid w:val="00960B2C"/>
    <w:rsid w:val="00962F7D"/>
    <w:rsid w:val="009638CB"/>
    <w:rsid w:val="009673BC"/>
    <w:rsid w:val="0096764B"/>
    <w:rsid w:val="00967CD1"/>
    <w:rsid w:val="0097202E"/>
    <w:rsid w:val="009727A2"/>
    <w:rsid w:val="0097453E"/>
    <w:rsid w:val="00974C0E"/>
    <w:rsid w:val="0097504F"/>
    <w:rsid w:val="00976280"/>
    <w:rsid w:val="00980B12"/>
    <w:rsid w:val="00986352"/>
    <w:rsid w:val="0098683F"/>
    <w:rsid w:val="0099233F"/>
    <w:rsid w:val="0099243D"/>
    <w:rsid w:val="0099290A"/>
    <w:rsid w:val="009937CF"/>
    <w:rsid w:val="00995B18"/>
    <w:rsid w:val="009977DF"/>
    <w:rsid w:val="009A1399"/>
    <w:rsid w:val="009A6BA5"/>
    <w:rsid w:val="009A7D80"/>
    <w:rsid w:val="009B2117"/>
    <w:rsid w:val="009B3B85"/>
    <w:rsid w:val="009B4932"/>
    <w:rsid w:val="009C22AA"/>
    <w:rsid w:val="009C22F3"/>
    <w:rsid w:val="009C3136"/>
    <w:rsid w:val="009D08EC"/>
    <w:rsid w:val="009D1249"/>
    <w:rsid w:val="009D5E44"/>
    <w:rsid w:val="009D71FF"/>
    <w:rsid w:val="009E160A"/>
    <w:rsid w:val="009E1A8C"/>
    <w:rsid w:val="009E7D86"/>
    <w:rsid w:val="009F0B70"/>
    <w:rsid w:val="009F38E0"/>
    <w:rsid w:val="009F5264"/>
    <w:rsid w:val="009F57D6"/>
    <w:rsid w:val="009F5E45"/>
    <w:rsid w:val="009F6B03"/>
    <w:rsid w:val="00A0227E"/>
    <w:rsid w:val="00A0274E"/>
    <w:rsid w:val="00A02C2E"/>
    <w:rsid w:val="00A0500D"/>
    <w:rsid w:val="00A105AF"/>
    <w:rsid w:val="00A10A20"/>
    <w:rsid w:val="00A10E56"/>
    <w:rsid w:val="00A11567"/>
    <w:rsid w:val="00A13115"/>
    <w:rsid w:val="00A1388F"/>
    <w:rsid w:val="00A160CF"/>
    <w:rsid w:val="00A20578"/>
    <w:rsid w:val="00A2099B"/>
    <w:rsid w:val="00A21048"/>
    <w:rsid w:val="00A27306"/>
    <w:rsid w:val="00A27E26"/>
    <w:rsid w:val="00A32B4D"/>
    <w:rsid w:val="00A34379"/>
    <w:rsid w:val="00A36000"/>
    <w:rsid w:val="00A368DA"/>
    <w:rsid w:val="00A4047B"/>
    <w:rsid w:val="00A40800"/>
    <w:rsid w:val="00A41562"/>
    <w:rsid w:val="00A427ED"/>
    <w:rsid w:val="00A45FC5"/>
    <w:rsid w:val="00A46902"/>
    <w:rsid w:val="00A53950"/>
    <w:rsid w:val="00A57673"/>
    <w:rsid w:val="00A60D2B"/>
    <w:rsid w:val="00A61338"/>
    <w:rsid w:val="00A63049"/>
    <w:rsid w:val="00A63B69"/>
    <w:rsid w:val="00A74323"/>
    <w:rsid w:val="00A74B5F"/>
    <w:rsid w:val="00A752A4"/>
    <w:rsid w:val="00A75A67"/>
    <w:rsid w:val="00A76120"/>
    <w:rsid w:val="00A76215"/>
    <w:rsid w:val="00A767E6"/>
    <w:rsid w:val="00A83FDD"/>
    <w:rsid w:val="00A85C7C"/>
    <w:rsid w:val="00A91FB7"/>
    <w:rsid w:val="00A93CC2"/>
    <w:rsid w:val="00A94133"/>
    <w:rsid w:val="00A95957"/>
    <w:rsid w:val="00A96DE3"/>
    <w:rsid w:val="00AA0CED"/>
    <w:rsid w:val="00AA11D6"/>
    <w:rsid w:val="00AA4F41"/>
    <w:rsid w:val="00AA681E"/>
    <w:rsid w:val="00AA7382"/>
    <w:rsid w:val="00AB22DD"/>
    <w:rsid w:val="00AB2A14"/>
    <w:rsid w:val="00AB4074"/>
    <w:rsid w:val="00AB50BD"/>
    <w:rsid w:val="00AB57ED"/>
    <w:rsid w:val="00AB6FE8"/>
    <w:rsid w:val="00AC54AF"/>
    <w:rsid w:val="00AC6429"/>
    <w:rsid w:val="00AC722D"/>
    <w:rsid w:val="00AD0B01"/>
    <w:rsid w:val="00AD1133"/>
    <w:rsid w:val="00AD254B"/>
    <w:rsid w:val="00AD2DDA"/>
    <w:rsid w:val="00AD547D"/>
    <w:rsid w:val="00AD622D"/>
    <w:rsid w:val="00AE2600"/>
    <w:rsid w:val="00AE2852"/>
    <w:rsid w:val="00AE2DFF"/>
    <w:rsid w:val="00AE3A43"/>
    <w:rsid w:val="00AE5C01"/>
    <w:rsid w:val="00AF0B33"/>
    <w:rsid w:val="00AF3959"/>
    <w:rsid w:val="00AF3E1C"/>
    <w:rsid w:val="00AF61E9"/>
    <w:rsid w:val="00AF66A4"/>
    <w:rsid w:val="00B027F9"/>
    <w:rsid w:val="00B03295"/>
    <w:rsid w:val="00B051D2"/>
    <w:rsid w:val="00B06B29"/>
    <w:rsid w:val="00B11750"/>
    <w:rsid w:val="00B135D5"/>
    <w:rsid w:val="00B14A6E"/>
    <w:rsid w:val="00B17BBD"/>
    <w:rsid w:val="00B2190D"/>
    <w:rsid w:val="00B23E35"/>
    <w:rsid w:val="00B24DBF"/>
    <w:rsid w:val="00B2571E"/>
    <w:rsid w:val="00B26220"/>
    <w:rsid w:val="00B30CE0"/>
    <w:rsid w:val="00B30E29"/>
    <w:rsid w:val="00B312A5"/>
    <w:rsid w:val="00B34405"/>
    <w:rsid w:val="00B35FB7"/>
    <w:rsid w:val="00B36FC8"/>
    <w:rsid w:val="00B370E6"/>
    <w:rsid w:val="00B45CAE"/>
    <w:rsid w:val="00B50943"/>
    <w:rsid w:val="00B50A94"/>
    <w:rsid w:val="00B53246"/>
    <w:rsid w:val="00B5381C"/>
    <w:rsid w:val="00B53A72"/>
    <w:rsid w:val="00B6381D"/>
    <w:rsid w:val="00B71C58"/>
    <w:rsid w:val="00B77572"/>
    <w:rsid w:val="00B80492"/>
    <w:rsid w:val="00B83317"/>
    <w:rsid w:val="00B9054D"/>
    <w:rsid w:val="00B91CDE"/>
    <w:rsid w:val="00B9314F"/>
    <w:rsid w:val="00B950DC"/>
    <w:rsid w:val="00BA6875"/>
    <w:rsid w:val="00BB29BA"/>
    <w:rsid w:val="00BB3A60"/>
    <w:rsid w:val="00BB747F"/>
    <w:rsid w:val="00BC1DAF"/>
    <w:rsid w:val="00BC280B"/>
    <w:rsid w:val="00BC4F05"/>
    <w:rsid w:val="00BD03BF"/>
    <w:rsid w:val="00BD6593"/>
    <w:rsid w:val="00BD65EF"/>
    <w:rsid w:val="00BE3FBE"/>
    <w:rsid w:val="00BE4617"/>
    <w:rsid w:val="00BE67D4"/>
    <w:rsid w:val="00BF11EC"/>
    <w:rsid w:val="00BF3653"/>
    <w:rsid w:val="00BF39B2"/>
    <w:rsid w:val="00BF3AAC"/>
    <w:rsid w:val="00BF44BE"/>
    <w:rsid w:val="00BF4B15"/>
    <w:rsid w:val="00BF69AE"/>
    <w:rsid w:val="00BF77F4"/>
    <w:rsid w:val="00C003DA"/>
    <w:rsid w:val="00C015DD"/>
    <w:rsid w:val="00C01BC6"/>
    <w:rsid w:val="00C02DCD"/>
    <w:rsid w:val="00C02F74"/>
    <w:rsid w:val="00C031E7"/>
    <w:rsid w:val="00C04001"/>
    <w:rsid w:val="00C04192"/>
    <w:rsid w:val="00C1026E"/>
    <w:rsid w:val="00C1032B"/>
    <w:rsid w:val="00C11105"/>
    <w:rsid w:val="00C2046C"/>
    <w:rsid w:val="00C212FB"/>
    <w:rsid w:val="00C24892"/>
    <w:rsid w:val="00C24B3E"/>
    <w:rsid w:val="00C25FAC"/>
    <w:rsid w:val="00C30267"/>
    <w:rsid w:val="00C30C23"/>
    <w:rsid w:val="00C319B3"/>
    <w:rsid w:val="00C31C03"/>
    <w:rsid w:val="00C332BA"/>
    <w:rsid w:val="00C349CB"/>
    <w:rsid w:val="00C41B80"/>
    <w:rsid w:val="00C518AA"/>
    <w:rsid w:val="00C5643B"/>
    <w:rsid w:val="00C56FF6"/>
    <w:rsid w:val="00C57DA4"/>
    <w:rsid w:val="00C57E6E"/>
    <w:rsid w:val="00C60AD9"/>
    <w:rsid w:val="00C610F6"/>
    <w:rsid w:val="00C61F38"/>
    <w:rsid w:val="00C63456"/>
    <w:rsid w:val="00C64B85"/>
    <w:rsid w:val="00C6538D"/>
    <w:rsid w:val="00C71E94"/>
    <w:rsid w:val="00C73112"/>
    <w:rsid w:val="00C74694"/>
    <w:rsid w:val="00C74AEC"/>
    <w:rsid w:val="00C8567A"/>
    <w:rsid w:val="00C85AE3"/>
    <w:rsid w:val="00C86E30"/>
    <w:rsid w:val="00C9082A"/>
    <w:rsid w:val="00C90BF1"/>
    <w:rsid w:val="00C92765"/>
    <w:rsid w:val="00C94A41"/>
    <w:rsid w:val="00C9761C"/>
    <w:rsid w:val="00CA05B6"/>
    <w:rsid w:val="00CA1ECB"/>
    <w:rsid w:val="00CA480D"/>
    <w:rsid w:val="00CA6268"/>
    <w:rsid w:val="00CA627D"/>
    <w:rsid w:val="00CB2AB9"/>
    <w:rsid w:val="00CB2B85"/>
    <w:rsid w:val="00CB4756"/>
    <w:rsid w:val="00CB4E2A"/>
    <w:rsid w:val="00CB5D63"/>
    <w:rsid w:val="00CB73F4"/>
    <w:rsid w:val="00CC38A2"/>
    <w:rsid w:val="00CC38B4"/>
    <w:rsid w:val="00CC4FFD"/>
    <w:rsid w:val="00CC5596"/>
    <w:rsid w:val="00CC57DF"/>
    <w:rsid w:val="00CC6470"/>
    <w:rsid w:val="00CC7738"/>
    <w:rsid w:val="00CD55EC"/>
    <w:rsid w:val="00CE15FE"/>
    <w:rsid w:val="00CE59CD"/>
    <w:rsid w:val="00CE5C0C"/>
    <w:rsid w:val="00CE68CB"/>
    <w:rsid w:val="00CF086C"/>
    <w:rsid w:val="00CF08E2"/>
    <w:rsid w:val="00CF39C1"/>
    <w:rsid w:val="00CF7E35"/>
    <w:rsid w:val="00D0132B"/>
    <w:rsid w:val="00D043EC"/>
    <w:rsid w:val="00D055F5"/>
    <w:rsid w:val="00D056BF"/>
    <w:rsid w:val="00D10785"/>
    <w:rsid w:val="00D136E8"/>
    <w:rsid w:val="00D13AB9"/>
    <w:rsid w:val="00D16F39"/>
    <w:rsid w:val="00D17013"/>
    <w:rsid w:val="00D3362A"/>
    <w:rsid w:val="00D35110"/>
    <w:rsid w:val="00D35A1D"/>
    <w:rsid w:val="00D4052E"/>
    <w:rsid w:val="00D43E0E"/>
    <w:rsid w:val="00D4625A"/>
    <w:rsid w:val="00D470D6"/>
    <w:rsid w:val="00D51DB7"/>
    <w:rsid w:val="00D51E94"/>
    <w:rsid w:val="00D538CF"/>
    <w:rsid w:val="00D607F2"/>
    <w:rsid w:val="00D639F0"/>
    <w:rsid w:val="00D66607"/>
    <w:rsid w:val="00D70B57"/>
    <w:rsid w:val="00D7208C"/>
    <w:rsid w:val="00D72FF1"/>
    <w:rsid w:val="00D74529"/>
    <w:rsid w:val="00D7517C"/>
    <w:rsid w:val="00D75421"/>
    <w:rsid w:val="00D773C7"/>
    <w:rsid w:val="00D8071B"/>
    <w:rsid w:val="00D80F32"/>
    <w:rsid w:val="00D83FB0"/>
    <w:rsid w:val="00D8451D"/>
    <w:rsid w:val="00D849BB"/>
    <w:rsid w:val="00D85CF9"/>
    <w:rsid w:val="00D85F27"/>
    <w:rsid w:val="00D86167"/>
    <w:rsid w:val="00D9219F"/>
    <w:rsid w:val="00DA28AB"/>
    <w:rsid w:val="00DA2FA2"/>
    <w:rsid w:val="00DA5C51"/>
    <w:rsid w:val="00DA6596"/>
    <w:rsid w:val="00DA6C96"/>
    <w:rsid w:val="00DB3A84"/>
    <w:rsid w:val="00DB40D7"/>
    <w:rsid w:val="00DB60C6"/>
    <w:rsid w:val="00DC02B7"/>
    <w:rsid w:val="00DC3946"/>
    <w:rsid w:val="00DC422B"/>
    <w:rsid w:val="00DC505F"/>
    <w:rsid w:val="00DD3D75"/>
    <w:rsid w:val="00DD69EB"/>
    <w:rsid w:val="00DE0193"/>
    <w:rsid w:val="00DE2134"/>
    <w:rsid w:val="00DE2E2E"/>
    <w:rsid w:val="00DE3E0A"/>
    <w:rsid w:val="00DE4E0F"/>
    <w:rsid w:val="00DE6683"/>
    <w:rsid w:val="00DE6DE0"/>
    <w:rsid w:val="00DF0CA0"/>
    <w:rsid w:val="00DF186F"/>
    <w:rsid w:val="00DF41EB"/>
    <w:rsid w:val="00DF5433"/>
    <w:rsid w:val="00E01F83"/>
    <w:rsid w:val="00E02B1C"/>
    <w:rsid w:val="00E0455E"/>
    <w:rsid w:val="00E04B80"/>
    <w:rsid w:val="00E075D7"/>
    <w:rsid w:val="00E12BF5"/>
    <w:rsid w:val="00E13520"/>
    <w:rsid w:val="00E14BA2"/>
    <w:rsid w:val="00E15A09"/>
    <w:rsid w:val="00E1692F"/>
    <w:rsid w:val="00E20F0C"/>
    <w:rsid w:val="00E22853"/>
    <w:rsid w:val="00E22AD4"/>
    <w:rsid w:val="00E23405"/>
    <w:rsid w:val="00E237BA"/>
    <w:rsid w:val="00E245B0"/>
    <w:rsid w:val="00E24625"/>
    <w:rsid w:val="00E25708"/>
    <w:rsid w:val="00E263EE"/>
    <w:rsid w:val="00E30317"/>
    <w:rsid w:val="00E327D7"/>
    <w:rsid w:val="00E415E2"/>
    <w:rsid w:val="00E41CB7"/>
    <w:rsid w:val="00E427A1"/>
    <w:rsid w:val="00E42DD7"/>
    <w:rsid w:val="00E4674F"/>
    <w:rsid w:val="00E5011F"/>
    <w:rsid w:val="00E56DAD"/>
    <w:rsid w:val="00E7089F"/>
    <w:rsid w:val="00E71060"/>
    <w:rsid w:val="00E73C39"/>
    <w:rsid w:val="00E75209"/>
    <w:rsid w:val="00E76BCB"/>
    <w:rsid w:val="00E77EA7"/>
    <w:rsid w:val="00E8346E"/>
    <w:rsid w:val="00E8527A"/>
    <w:rsid w:val="00E86482"/>
    <w:rsid w:val="00E86761"/>
    <w:rsid w:val="00E92E03"/>
    <w:rsid w:val="00E9669A"/>
    <w:rsid w:val="00EA0B5A"/>
    <w:rsid w:val="00EA1CD4"/>
    <w:rsid w:val="00EA29C4"/>
    <w:rsid w:val="00EA654A"/>
    <w:rsid w:val="00EB23E4"/>
    <w:rsid w:val="00EC214D"/>
    <w:rsid w:val="00EC3028"/>
    <w:rsid w:val="00ED0E52"/>
    <w:rsid w:val="00ED25CF"/>
    <w:rsid w:val="00ED59EB"/>
    <w:rsid w:val="00ED6560"/>
    <w:rsid w:val="00ED7161"/>
    <w:rsid w:val="00EE06EF"/>
    <w:rsid w:val="00EE30A2"/>
    <w:rsid w:val="00EE4270"/>
    <w:rsid w:val="00EE7727"/>
    <w:rsid w:val="00EF0B88"/>
    <w:rsid w:val="00EF200D"/>
    <w:rsid w:val="00EF3DC7"/>
    <w:rsid w:val="00EF5211"/>
    <w:rsid w:val="00EF65AF"/>
    <w:rsid w:val="00F02C16"/>
    <w:rsid w:val="00F03A0A"/>
    <w:rsid w:val="00F0404D"/>
    <w:rsid w:val="00F11172"/>
    <w:rsid w:val="00F13D61"/>
    <w:rsid w:val="00F16640"/>
    <w:rsid w:val="00F204A4"/>
    <w:rsid w:val="00F207B6"/>
    <w:rsid w:val="00F21891"/>
    <w:rsid w:val="00F23961"/>
    <w:rsid w:val="00F25675"/>
    <w:rsid w:val="00F2755F"/>
    <w:rsid w:val="00F31140"/>
    <w:rsid w:val="00F3118D"/>
    <w:rsid w:val="00F31C7B"/>
    <w:rsid w:val="00F31EB5"/>
    <w:rsid w:val="00F3489A"/>
    <w:rsid w:val="00F34C99"/>
    <w:rsid w:val="00F4393F"/>
    <w:rsid w:val="00F43C4B"/>
    <w:rsid w:val="00F44996"/>
    <w:rsid w:val="00F4624A"/>
    <w:rsid w:val="00F46E8E"/>
    <w:rsid w:val="00F503EB"/>
    <w:rsid w:val="00F51980"/>
    <w:rsid w:val="00F52C0A"/>
    <w:rsid w:val="00F546B5"/>
    <w:rsid w:val="00F60C6F"/>
    <w:rsid w:val="00F61D15"/>
    <w:rsid w:val="00F64CE3"/>
    <w:rsid w:val="00F70559"/>
    <w:rsid w:val="00F82864"/>
    <w:rsid w:val="00F84588"/>
    <w:rsid w:val="00F850B7"/>
    <w:rsid w:val="00F86310"/>
    <w:rsid w:val="00F90ED7"/>
    <w:rsid w:val="00F911A1"/>
    <w:rsid w:val="00F93FD7"/>
    <w:rsid w:val="00F97181"/>
    <w:rsid w:val="00F97708"/>
    <w:rsid w:val="00FA0BED"/>
    <w:rsid w:val="00FA1632"/>
    <w:rsid w:val="00FA23C7"/>
    <w:rsid w:val="00FA2934"/>
    <w:rsid w:val="00FB033D"/>
    <w:rsid w:val="00FB1061"/>
    <w:rsid w:val="00FB17B5"/>
    <w:rsid w:val="00FB2BA7"/>
    <w:rsid w:val="00FB5785"/>
    <w:rsid w:val="00FB6038"/>
    <w:rsid w:val="00FB720F"/>
    <w:rsid w:val="00FC5C08"/>
    <w:rsid w:val="00FC7228"/>
    <w:rsid w:val="00FC7B02"/>
    <w:rsid w:val="00FD20FF"/>
    <w:rsid w:val="00FD5CAD"/>
    <w:rsid w:val="00FE143B"/>
    <w:rsid w:val="00FE1576"/>
    <w:rsid w:val="00FE43EA"/>
    <w:rsid w:val="00FE6E02"/>
    <w:rsid w:val="00FF0DD2"/>
    <w:rsid w:val="00FF3725"/>
    <w:rsid w:val="00FF5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E76BCB"/>
    <w:pPr>
      <w:spacing w:after="192" w:line="240" w:lineRule="auto"/>
      <w:outlineLvl w:val="0"/>
    </w:pPr>
    <w:rPr>
      <w:rFonts w:ascii="Times New Roman" w:eastAsia="Times New Roman" w:hAnsi="Times New Roman" w:cs="Times New Roman"/>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9031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AF3959"/>
    <w:pPr>
      <w:autoSpaceDE w:val="0"/>
      <w:autoSpaceDN w:val="0"/>
      <w:adjustRightInd w:val="0"/>
      <w:spacing w:after="0" w:line="240" w:lineRule="auto"/>
    </w:pPr>
    <w:rPr>
      <w:rFonts w:ascii="Arial" w:hAnsi="Arial" w:cs="Arial"/>
      <w:sz w:val="20"/>
      <w:szCs w:val="20"/>
    </w:rPr>
  </w:style>
  <w:style w:type="paragraph" w:styleId="a">
    <w:name w:val="List Paragraph"/>
    <w:basedOn w:val="a0"/>
    <w:uiPriority w:val="34"/>
    <w:qFormat/>
    <w:rsid w:val="00733E05"/>
    <w:pPr>
      <w:numPr>
        <w:ilvl w:val="2"/>
        <w:numId w:val="1"/>
      </w:numPr>
      <w:tabs>
        <w:tab w:val="left" w:pos="993"/>
      </w:tabs>
      <w:spacing w:before="120" w:after="0" w:line="240" w:lineRule="auto"/>
      <w:jc w:val="both"/>
    </w:pPr>
    <w:rPr>
      <w:rFonts w:ascii="Times New Roman" w:eastAsia="Times New Roman" w:hAnsi="Times New Roman" w:cs="Times New Roman"/>
      <w:bCs/>
      <w:sz w:val="28"/>
      <w:szCs w:val="28"/>
      <w:lang w:eastAsia="ru-RU"/>
    </w:rPr>
  </w:style>
  <w:style w:type="table" w:styleId="a4">
    <w:name w:val="Table Grid"/>
    <w:basedOn w:val="a2"/>
    <w:uiPriority w:val="59"/>
    <w:rsid w:val="00733E05"/>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0"/>
    <w:link w:val="a6"/>
    <w:uiPriority w:val="99"/>
    <w:unhideWhenUsed/>
    <w:rsid w:val="00733E05"/>
    <w:pPr>
      <w:tabs>
        <w:tab w:val="center" w:pos="4677"/>
        <w:tab w:val="right" w:pos="9355"/>
      </w:tabs>
      <w:spacing w:after="0" w:line="240" w:lineRule="auto"/>
      <w:jc w:val="both"/>
    </w:pPr>
    <w:rPr>
      <w:rFonts w:ascii="Times New Roman" w:hAnsi="Times New Roman" w:cs="Times New Roman"/>
      <w:sz w:val="28"/>
    </w:rPr>
  </w:style>
  <w:style w:type="character" w:customStyle="1" w:styleId="a6">
    <w:name w:val="Верхний колонтитул Знак"/>
    <w:basedOn w:val="a1"/>
    <w:link w:val="a5"/>
    <w:uiPriority w:val="99"/>
    <w:rsid w:val="00733E05"/>
    <w:rPr>
      <w:rFonts w:ascii="Times New Roman" w:hAnsi="Times New Roman" w:cs="Times New Roman"/>
      <w:sz w:val="28"/>
    </w:rPr>
  </w:style>
  <w:style w:type="paragraph" w:customStyle="1" w:styleId="ConsPlusCell">
    <w:name w:val="ConsPlusCell"/>
    <w:uiPriority w:val="99"/>
    <w:rsid w:val="00733E05"/>
    <w:pPr>
      <w:autoSpaceDE w:val="0"/>
      <w:autoSpaceDN w:val="0"/>
      <w:adjustRightInd w:val="0"/>
      <w:spacing w:after="0" w:line="240" w:lineRule="auto"/>
    </w:pPr>
    <w:rPr>
      <w:rFonts w:ascii="Arial" w:hAnsi="Arial" w:cs="Arial"/>
      <w:sz w:val="20"/>
      <w:szCs w:val="20"/>
    </w:rPr>
  </w:style>
  <w:style w:type="paragraph" w:styleId="a7">
    <w:name w:val="footer"/>
    <w:basedOn w:val="a0"/>
    <w:link w:val="a8"/>
    <w:uiPriority w:val="99"/>
    <w:unhideWhenUsed/>
    <w:rsid w:val="0068751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8751D"/>
  </w:style>
  <w:style w:type="paragraph" w:styleId="a9">
    <w:name w:val="Balloon Text"/>
    <w:basedOn w:val="a0"/>
    <w:link w:val="aa"/>
    <w:uiPriority w:val="99"/>
    <w:semiHidden/>
    <w:unhideWhenUsed/>
    <w:rsid w:val="004D3F0B"/>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4D3F0B"/>
    <w:rPr>
      <w:rFonts w:ascii="Tahoma" w:hAnsi="Tahoma" w:cs="Tahoma"/>
      <w:sz w:val="16"/>
      <w:szCs w:val="16"/>
    </w:rPr>
  </w:style>
  <w:style w:type="character" w:customStyle="1" w:styleId="ConsPlusNormal0">
    <w:name w:val="ConsPlusNormal Знак"/>
    <w:link w:val="ConsPlusNormal"/>
    <w:locked/>
    <w:rsid w:val="00563589"/>
    <w:rPr>
      <w:rFonts w:ascii="Arial" w:hAnsi="Arial" w:cs="Arial"/>
      <w:sz w:val="20"/>
      <w:szCs w:val="20"/>
    </w:rPr>
  </w:style>
  <w:style w:type="character" w:customStyle="1" w:styleId="10">
    <w:name w:val="Заголовок 1 Знак"/>
    <w:basedOn w:val="a1"/>
    <w:link w:val="1"/>
    <w:rsid w:val="00E76BCB"/>
    <w:rPr>
      <w:rFonts w:ascii="Times New Roman" w:eastAsia="Times New Roman" w:hAnsi="Times New Roman" w:cs="Times New Roman"/>
      <w:kern w:val="36"/>
      <w:sz w:val="36"/>
      <w:szCs w:val="36"/>
    </w:rPr>
  </w:style>
  <w:style w:type="character" w:styleId="ab">
    <w:name w:val="annotation reference"/>
    <w:basedOn w:val="a1"/>
    <w:uiPriority w:val="99"/>
    <w:semiHidden/>
    <w:unhideWhenUsed/>
    <w:rsid w:val="00CF39C1"/>
    <w:rPr>
      <w:sz w:val="16"/>
      <w:szCs w:val="16"/>
    </w:rPr>
  </w:style>
  <w:style w:type="paragraph" w:styleId="ac">
    <w:name w:val="annotation text"/>
    <w:basedOn w:val="a0"/>
    <w:link w:val="ad"/>
    <w:uiPriority w:val="99"/>
    <w:semiHidden/>
    <w:unhideWhenUsed/>
    <w:rsid w:val="00CF39C1"/>
    <w:pPr>
      <w:spacing w:line="240" w:lineRule="auto"/>
    </w:pPr>
    <w:rPr>
      <w:sz w:val="20"/>
      <w:szCs w:val="20"/>
    </w:rPr>
  </w:style>
  <w:style w:type="character" w:customStyle="1" w:styleId="ad">
    <w:name w:val="Текст примечания Знак"/>
    <w:basedOn w:val="a1"/>
    <w:link w:val="ac"/>
    <w:uiPriority w:val="99"/>
    <w:semiHidden/>
    <w:rsid w:val="00CF39C1"/>
    <w:rPr>
      <w:sz w:val="20"/>
      <w:szCs w:val="20"/>
    </w:rPr>
  </w:style>
  <w:style w:type="paragraph" w:styleId="ae">
    <w:name w:val="annotation subject"/>
    <w:basedOn w:val="ac"/>
    <w:next w:val="ac"/>
    <w:link w:val="af"/>
    <w:uiPriority w:val="99"/>
    <w:semiHidden/>
    <w:unhideWhenUsed/>
    <w:rsid w:val="00CF39C1"/>
    <w:rPr>
      <w:b/>
      <w:bCs/>
    </w:rPr>
  </w:style>
  <w:style w:type="character" w:customStyle="1" w:styleId="af">
    <w:name w:val="Тема примечания Знак"/>
    <w:basedOn w:val="ad"/>
    <w:link w:val="ae"/>
    <w:uiPriority w:val="99"/>
    <w:semiHidden/>
    <w:rsid w:val="00CF39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E76BCB"/>
    <w:pPr>
      <w:spacing w:after="192" w:line="240" w:lineRule="auto"/>
      <w:outlineLvl w:val="0"/>
    </w:pPr>
    <w:rPr>
      <w:rFonts w:ascii="Times New Roman" w:eastAsia="Times New Roman" w:hAnsi="Times New Roman" w:cs="Times New Roman"/>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9031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AF3959"/>
    <w:pPr>
      <w:autoSpaceDE w:val="0"/>
      <w:autoSpaceDN w:val="0"/>
      <w:adjustRightInd w:val="0"/>
      <w:spacing w:after="0" w:line="240" w:lineRule="auto"/>
    </w:pPr>
    <w:rPr>
      <w:rFonts w:ascii="Arial" w:hAnsi="Arial" w:cs="Arial"/>
      <w:sz w:val="20"/>
      <w:szCs w:val="20"/>
    </w:rPr>
  </w:style>
  <w:style w:type="paragraph" w:styleId="a">
    <w:name w:val="List Paragraph"/>
    <w:basedOn w:val="a0"/>
    <w:uiPriority w:val="34"/>
    <w:qFormat/>
    <w:rsid w:val="00733E05"/>
    <w:pPr>
      <w:numPr>
        <w:ilvl w:val="2"/>
        <w:numId w:val="1"/>
      </w:numPr>
      <w:tabs>
        <w:tab w:val="left" w:pos="993"/>
      </w:tabs>
      <w:spacing w:before="120" w:after="0" w:line="240" w:lineRule="auto"/>
      <w:jc w:val="both"/>
    </w:pPr>
    <w:rPr>
      <w:rFonts w:ascii="Times New Roman" w:eastAsia="Times New Roman" w:hAnsi="Times New Roman" w:cs="Times New Roman"/>
      <w:bCs/>
      <w:sz w:val="28"/>
      <w:szCs w:val="28"/>
      <w:lang w:eastAsia="ru-RU"/>
    </w:rPr>
  </w:style>
  <w:style w:type="table" w:styleId="a4">
    <w:name w:val="Table Grid"/>
    <w:basedOn w:val="a2"/>
    <w:uiPriority w:val="59"/>
    <w:rsid w:val="00733E05"/>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0"/>
    <w:link w:val="a6"/>
    <w:uiPriority w:val="99"/>
    <w:unhideWhenUsed/>
    <w:rsid w:val="00733E05"/>
    <w:pPr>
      <w:tabs>
        <w:tab w:val="center" w:pos="4677"/>
        <w:tab w:val="right" w:pos="9355"/>
      </w:tabs>
      <w:spacing w:after="0" w:line="240" w:lineRule="auto"/>
      <w:jc w:val="both"/>
    </w:pPr>
    <w:rPr>
      <w:rFonts w:ascii="Times New Roman" w:hAnsi="Times New Roman" w:cs="Times New Roman"/>
      <w:sz w:val="28"/>
    </w:rPr>
  </w:style>
  <w:style w:type="character" w:customStyle="1" w:styleId="a6">
    <w:name w:val="Верхний колонтитул Знак"/>
    <w:basedOn w:val="a1"/>
    <w:link w:val="a5"/>
    <w:uiPriority w:val="99"/>
    <w:rsid w:val="00733E05"/>
    <w:rPr>
      <w:rFonts w:ascii="Times New Roman" w:hAnsi="Times New Roman" w:cs="Times New Roman"/>
      <w:sz w:val="28"/>
    </w:rPr>
  </w:style>
  <w:style w:type="paragraph" w:customStyle="1" w:styleId="ConsPlusCell">
    <w:name w:val="ConsPlusCell"/>
    <w:uiPriority w:val="99"/>
    <w:rsid w:val="00733E05"/>
    <w:pPr>
      <w:autoSpaceDE w:val="0"/>
      <w:autoSpaceDN w:val="0"/>
      <w:adjustRightInd w:val="0"/>
      <w:spacing w:after="0" w:line="240" w:lineRule="auto"/>
    </w:pPr>
    <w:rPr>
      <w:rFonts w:ascii="Arial" w:hAnsi="Arial" w:cs="Arial"/>
      <w:sz w:val="20"/>
      <w:szCs w:val="20"/>
    </w:rPr>
  </w:style>
  <w:style w:type="paragraph" w:styleId="a7">
    <w:name w:val="footer"/>
    <w:basedOn w:val="a0"/>
    <w:link w:val="a8"/>
    <w:uiPriority w:val="99"/>
    <w:unhideWhenUsed/>
    <w:rsid w:val="0068751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8751D"/>
  </w:style>
  <w:style w:type="paragraph" w:styleId="a9">
    <w:name w:val="Balloon Text"/>
    <w:basedOn w:val="a0"/>
    <w:link w:val="aa"/>
    <w:uiPriority w:val="99"/>
    <w:semiHidden/>
    <w:unhideWhenUsed/>
    <w:rsid w:val="004D3F0B"/>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4D3F0B"/>
    <w:rPr>
      <w:rFonts w:ascii="Tahoma" w:hAnsi="Tahoma" w:cs="Tahoma"/>
      <w:sz w:val="16"/>
      <w:szCs w:val="16"/>
    </w:rPr>
  </w:style>
  <w:style w:type="character" w:customStyle="1" w:styleId="ConsPlusNormal0">
    <w:name w:val="ConsPlusNormal Знак"/>
    <w:link w:val="ConsPlusNormal"/>
    <w:locked/>
    <w:rsid w:val="00563589"/>
    <w:rPr>
      <w:rFonts w:ascii="Arial" w:hAnsi="Arial" w:cs="Arial"/>
      <w:sz w:val="20"/>
      <w:szCs w:val="20"/>
    </w:rPr>
  </w:style>
  <w:style w:type="character" w:customStyle="1" w:styleId="10">
    <w:name w:val="Заголовок 1 Знак"/>
    <w:basedOn w:val="a1"/>
    <w:link w:val="1"/>
    <w:rsid w:val="00E76BCB"/>
    <w:rPr>
      <w:rFonts w:ascii="Times New Roman" w:eastAsia="Times New Roman" w:hAnsi="Times New Roman" w:cs="Times New Roman"/>
      <w:kern w:val="36"/>
      <w:sz w:val="36"/>
      <w:szCs w:val="36"/>
    </w:rPr>
  </w:style>
  <w:style w:type="character" w:styleId="ab">
    <w:name w:val="annotation reference"/>
    <w:basedOn w:val="a1"/>
    <w:uiPriority w:val="99"/>
    <w:semiHidden/>
    <w:unhideWhenUsed/>
    <w:rsid w:val="00CF39C1"/>
    <w:rPr>
      <w:sz w:val="16"/>
      <w:szCs w:val="16"/>
    </w:rPr>
  </w:style>
  <w:style w:type="paragraph" w:styleId="ac">
    <w:name w:val="annotation text"/>
    <w:basedOn w:val="a0"/>
    <w:link w:val="ad"/>
    <w:uiPriority w:val="99"/>
    <w:semiHidden/>
    <w:unhideWhenUsed/>
    <w:rsid w:val="00CF39C1"/>
    <w:pPr>
      <w:spacing w:line="240" w:lineRule="auto"/>
    </w:pPr>
    <w:rPr>
      <w:sz w:val="20"/>
      <w:szCs w:val="20"/>
    </w:rPr>
  </w:style>
  <w:style w:type="character" w:customStyle="1" w:styleId="ad">
    <w:name w:val="Текст примечания Знак"/>
    <w:basedOn w:val="a1"/>
    <w:link w:val="ac"/>
    <w:uiPriority w:val="99"/>
    <w:semiHidden/>
    <w:rsid w:val="00CF39C1"/>
    <w:rPr>
      <w:sz w:val="20"/>
      <w:szCs w:val="20"/>
    </w:rPr>
  </w:style>
  <w:style w:type="paragraph" w:styleId="ae">
    <w:name w:val="annotation subject"/>
    <w:basedOn w:val="ac"/>
    <w:next w:val="ac"/>
    <w:link w:val="af"/>
    <w:uiPriority w:val="99"/>
    <w:semiHidden/>
    <w:unhideWhenUsed/>
    <w:rsid w:val="00CF39C1"/>
    <w:rPr>
      <w:b/>
      <w:bCs/>
    </w:rPr>
  </w:style>
  <w:style w:type="character" w:customStyle="1" w:styleId="af">
    <w:name w:val="Тема примечания Знак"/>
    <w:basedOn w:val="ad"/>
    <w:link w:val="ae"/>
    <w:uiPriority w:val="99"/>
    <w:semiHidden/>
    <w:rsid w:val="00CF3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90743">
      <w:bodyDiv w:val="1"/>
      <w:marLeft w:val="0"/>
      <w:marRight w:val="0"/>
      <w:marTop w:val="0"/>
      <w:marBottom w:val="0"/>
      <w:divBdr>
        <w:top w:val="none" w:sz="0" w:space="0" w:color="auto"/>
        <w:left w:val="none" w:sz="0" w:space="0" w:color="auto"/>
        <w:bottom w:val="none" w:sz="0" w:space="0" w:color="auto"/>
        <w:right w:val="none" w:sz="0" w:space="0" w:color="auto"/>
      </w:divBdr>
    </w:div>
    <w:div w:id="1354722004">
      <w:bodyDiv w:val="1"/>
      <w:marLeft w:val="0"/>
      <w:marRight w:val="0"/>
      <w:marTop w:val="0"/>
      <w:marBottom w:val="0"/>
      <w:divBdr>
        <w:top w:val="none" w:sz="0" w:space="0" w:color="auto"/>
        <w:left w:val="none" w:sz="0" w:space="0" w:color="auto"/>
        <w:bottom w:val="none" w:sz="0" w:space="0" w:color="auto"/>
        <w:right w:val="none" w:sz="0" w:space="0" w:color="auto"/>
      </w:divBdr>
    </w:div>
    <w:div w:id="17084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8F7A6C85F296F0F752EAA337C1E98206DB461E86C02B244ADD7A532F30369A5199F3E90244AF23BDAF4EFZCH6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8F7A6C85F296F0F752EB43E6A72C52B6FB939E46D09BC1AF388FE6FA4Z0HAH" TargetMode="External"/><Relationship Id="rId17" Type="http://schemas.openxmlformats.org/officeDocument/2006/relationships/hyperlink" Target="consultantplus://offline/ref=58F7A6C85F296F0F752EAA337C1E98206DB461E86C02B244ADD7A532F30369A5199F3E90244AF23BDAF4ECZCH8H" TargetMode="External"/><Relationship Id="rId2" Type="http://schemas.openxmlformats.org/officeDocument/2006/relationships/numbering" Target="numbering.xml"/><Relationship Id="rId16" Type="http://schemas.openxmlformats.org/officeDocument/2006/relationships/hyperlink" Target="consultantplus://offline/ref=58F7A6C85F296F0F752EAA337C1E98206DB461E86C02B244ADD7A532F30369A5199F3E90244AF23BDAF4ECZCH8H" TargetMode="External"/><Relationship Id="rId20" Type="http://schemas.openxmlformats.org/officeDocument/2006/relationships/hyperlink" Target="consultantplus://offline/ref=EA9105BD92C81C31E35299B72DB9F362EF8314D57E18E7A357D309FEF9TCqF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sz@tatar.ru" TargetMode="External"/><Relationship Id="rId5" Type="http://schemas.openxmlformats.org/officeDocument/2006/relationships/settings" Target="settings.xml"/><Relationship Id="rId15" Type="http://schemas.openxmlformats.org/officeDocument/2006/relationships/hyperlink" Target="consultantplus://offline/ref=58F7A6C85F296F0F752EAA337C1E98206DB461E86C02B244ADD7A532F30369A5199F3E90244AF23BDAF4E2ZCH6H" TargetMode="External"/><Relationship Id="rId10" Type="http://schemas.openxmlformats.org/officeDocument/2006/relationships/hyperlink" Target="http://mtsz.tatarstan.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consultantplus://offline/ref=58F7A6C85F296F0F752EAA337C1E98206DB461E86C02B244ADD7A532F30369A5199F3E90244AF23BDAF4EDZCH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8BEA-81CC-4392-A5FD-E48C0C58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19434</Words>
  <Characters>110775</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rodyshina.irina</dc:creator>
  <cp:lastModifiedBy>Хакимова Айсылу Саматовна</cp:lastModifiedBy>
  <cp:revision>2</cp:revision>
  <cp:lastPrinted>2017-03-02T14:56:00Z</cp:lastPrinted>
  <dcterms:created xsi:type="dcterms:W3CDTF">2017-03-14T12:57:00Z</dcterms:created>
  <dcterms:modified xsi:type="dcterms:W3CDTF">2017-03-14T12:57:00Z</dcterms:modified>
</cp:coreProperties>
</file>