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FC3" w:rsidRPr="00C74744" w:rsidRDefault="00110FC3" w:rsidP="00110FC3">
      <w:pPr>
        <w:pStyle w:val="HEADERTEXT"/>
        <w:rPr>
          <w:b/>
          <w:bCs/>
          <w:sz w:val="24"/>
          <w:szCs w:val="24"/>
        </w:rPr>
      </w:pPr>
      <w:r w:rsidRPr="00C74744">
        <w:rPr>
          <w:sz w:val="24"/>
          <w:szCs w:val="24"/>
        </w:rPr>
        <w:t xml:space="preserve">  </w:t>
      </w:r>
    </w:p>
    <w:p w:rsidR="00110FC3" w:rsidRPr="00C74744" w:rsidRDefault="00110FC3" w:rsidP="00110FC3">
      <w:pPr>
        <w:pStyle w:val="HEADERTEXT"/>
        <w:jc w:val="center"/>
        <w:rPr>
          <w:bCs/>
          <w:color w:val="auto"/>
          <w:sz w:val="24"/>
          <w:szCs w:val="24"/>
        </w:rPr>
      </w:pPr>
      <w:r w:rsidRPr="00C74744">
        <w:rPr>
          <w:b/>
          <w:bCs/>
          <w:sz w:val="24"/>
          <w:szCs w:val="24"/>
        </w:rPr>
        <w:t xml:space="preserve"> </w:t>
      </w:r>
      <w:r w:rsidRPr="00C74744">
        <w:rPr>
          <w:bCs/>
          <w:color w:val="auto"/>
          <w:sz w:val="24"/>
          <w:szCs w:val="24"/>
        </w:rPr>
        <w:t>ИСПОЛ</w:t>
      </w:r>
      <w:r w:rsidR="000555D1" w:rsidRPr="00C74744">
        <w:rPr>
          <w:bCs/>
          <w:color w:val="auto"/>
          <w:sz w:val="24"/>
          <w:szCs w:val="24"/>
        </w:rPr>
        <w:t xml:space="preserve">НИТЕЛЬНЫЙ КОМИТЕТ </w:t>
      </w:r>
      <w:r w:rsidR="00B24024">
        <w:rPr>
          <w:bCs/>
          <w:color w:val="auto"/>
          <w:sz w:val="24"/>
          <w:szCs w:val="24"/>
        </w:rPr>
        <w:t>АГРАМАКОВ</w:t>
      </w:r>
      <w:r w:rsidR="000555D1" w:rsidRPr="00C74744">
        <w:rPr>
          <w:bCs/>
          <w:color w:val="auto"/>
          <w:sz w:val="24"/>
          <w:szCs w:val="24"/>
        </w:rPr>
        <w:t>СКОГО</w:t>
      </w:r>
      <w:r w:rsidRPr="00C74744"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110FC3" w:rsidRPr="00C74744" w:rsidRDefault="00110FC3" w:rsidP="00110FC3">
      <w:pPr>
        <w:pStyle w:val="HEADERTEXT"/>
        <w:rPr>
          <w:bCs/>
          <w:color w:val="auto"/>
          <w:sz w:val="24"/>
          <w:szCs w:val="24"/>
        </w:rPr>
      </w:pPr>
    </w:p>
    <w:p w:rsidR="00110FC3" w:rsidRPr="00C74744" w:rsidRDefault="00110FC3" w:rsidP="00605D44">
      <w:pPr>
        <w:pStyle w:val="HEADERTEXT"/>
        <w:jc w:val="center"/>
        <w:rPr>
          <w:bCs/>
          <w:color w:val="auto"/>
          <w:sz w:val="24"/>
          <w:szCs w:val="24"/>
        </w:rPr>
      </w:pPr>
      <w:r w:rsidRPr="00C74744">
        <w:rPr>
          <w:bCs/>
          <w:color w:val="auto"/>
          <w:sz w:val="24"/>
          <w:szCs w:val="24"/>
        </w:rPr>
        <w:t>ПОСТАНОВЛЕНИЕ</w:t>
      </w:r>
    </w:p>
    <w:p w:rsidR="00110FC3" w:rsidRPr="00C74744" w:rsidRDefault="00110FC3" w:rsidP="00110FC3">
      <w:pPr>
        <w:pStyle w:val="HEADERTEXT"/>
        <w:jc w:val="center"/>
        <w:rPr>
          <w:bCs/>
          <w:color w:val="auto"/>
          <w:sz w:val="24"/>
          <w:szCs w:val="24"/>
        </w:rPr>
      </w:pPr>
      <w:r w:rsidRPr="00C74744">
        <w:rPr>
          <w:bCs/>
          <w:color w:val="auto"/>
          <w:sz w:val="24"/>
          <w:szCs w:val="24"/>
        </w:rPr>
        <w:t xml:space="preserve">                                                                        </w:t>
      </w:r>
    </w:p>
    <w:p w:rsidR="00110FC3" w:rsidRPr="00DA7C00" w:rsidRDefault="00DA7C00" w:rsidP="00DA7C00">
      <w:pPr>
        <w:pStyle w:val="HEADERTEXT"/>
        <w:jc w:val="right"/>
        <w:rPr>
          <w:b/>
          <w:bCs/>
          <w:color w:val="auto"/>
          <w:sz w:val="24"/>
          <w:szCs w:val="24"/>
        </w:rPr>
      </w:pPr>
      <w:r w:rsidRPr="00DA7C00">
        <w:rPr>
          <w:b/>
          <w:bCs/>
          <w:color w:val="auto"/>
          <w:sz w:val="24"/>
          <w:szCs w:val="24"/>
        </w:rPr>
        <w:t>Проект</w:t>
      </w:r>
      <w:r w:rsidR="00110FC3" w:rsidRPr="00DA7C00">
        <w:rPr>
          <w:b/>
          <w:bCs/>
          <w:color w:val="auto"/>
          <w:sz w:val="24"/>
          <w:szCs w:val="24"/>
        </w:rPr>
        <w:t xml:space="preserve">     </w:t>
      </w:r>
      <w:r w:rsidR="00110FC3" w:rsidRPr="00DA7C00">
        <w:rPr>
          <w:b/>
          <w:bCs/>
          <w:color w:val="FF0000"/>
          <w:sz w:val="24"/>
          <w:szCs w:val="24"/>
        </w:rPr>
        <w:t xml:space="preserve">                                                              </w:t>
      </w:r>
      <w:r w:rsidR="00676D27" w:rsidRPr="00DA7C00">
        <w:rPr>
          <w:b/>
          <w:bCs/>
          <w:color w:val="FF0000"/>
          <w:sz w:val="24"/>
          <w:szCs w:val="24"/>
        </w:rPr>
        <w:t xml:space="preserve">                      </w:t>
      </w:r>
      <w:r w:rsidR="004C706F" w:rsidRPr="00DA7C00">
        <w:rPr>
          <w:b/>
          <w:bCs/>
          <w:color w:val="FF0000"/>
          <w:sz w:val="24"/>
          <w:szCs w:val="24"/>
        </w:rPr>
        <w:t xml:space="preserve">    </w:t>
      </w:r>
      <w:r w:rsidR="00676D27" w:rsidRPr="00DA7C00">
        <w:rPr>
          <w:b/>
          <w:bCs/>
          <w:color w:val="FF0000"/>
          <w:sz w:val="24"/>
          <w:szCs w:val="24"/>
        </w:rPr>
        <w:t xml:space="preserve"> </w:t>
      </w:r>
    </w:p>
    <w:p w:rsidR="00110FC3" w:rsidRPr="00C74744" w:rsidRDefault="00110FC3" w:rsidP="00B30FD8">
      <w:pPr>
        <w:pStyle w:val="HEADERTEXT"/>
        <w:tabs>
          <w:tab w:val="left" w:pos="426"/>
        </w:tabs>
        <w:ind w:right="3684"/>
        <w:jc w:val="both"/>
        <w:rPr>
          <w:bCs/>
          <w:color w:val="auto"/>
          <w:sz w:val="24"/>
          <w:szCs w:val="24"/>
        </w:rPr>
      </w:pPr>
      <w:proofErr w:type="gramStart"/>
      <w:r w:rsidRPr="00C74744">
        <w:rPr>
          <w:bCs/>
          <w:color w:val="auto"/>
          <w:sz w:val="24"/>
          <w:szCs w:val="24"/>
        </w:rPr>
        <w:t xml:space="preserve">О внесении изменений в </w:t>
      </w:r>
      <w:r w:rsidR="00346DA7" w:rsidRPr="00C74744">
        <w:rPr>
          <w:bCs/>
          <w:color w:val="auto"/>
          <w:sz w:val="24"/>
          <w:szCs w:val="24"/>
        </w:rPr>
        <w:t xml:space="preserve"> </w:t>
      </w:r>
      <w:r w:rsidRPr="00C74744">
        <w:rPr>
          <w:bCs/>
          <w:color w:val="auto"/>
          <w:sz w:val="24"/>
          <w:szCs w:val="24"/>
        </w:rPr>
        <w:t xml:space="preserve">Порядок </w:t>
      </w:r>
      <w:r w:rsidR="003458BF" w:rsidRPr="00C74744">
        <w:rPr>
          <w:bCs/>
          <w:color w:val="auto"/>
          <w:sz w:val="24"/>
          <w:szCs w:val="24"/>
        </w:rPr>
        <w:t>уведомления представителя нанимателя (работодателя</w:t>
      </w:r>
      <w:r w:rsidR="00F41DD0" w:rsidRPr="00C74744">
        <w:rPr>
          <w:bCs/>
          <w:color w:val="auto"/>
          <w:sz w:val="24"/>
          <w:szCs w:val="24"/>
        </w:rPr>
        <w:t>)</w:t>
      </w:r>
      <w:r w:rsidR="003458BF" w:rsidRPr="00C74744">
        <w:rPr>
          <w:bCs/>
          <w:color w:val="auto"/>
          <w:sz w:val="24"/>
          <w:szCs w:val="24"/>
        </w:rPr>
        <w:t xml:space="preserve"> о фактах обращения в целях склонения муниципального служащего к совершению коррупционных правонарушений</w:t>
      </w:r>
      <w:r w:rsidR="00F41DD0" w:rsidRPr="00C74744">
        <w:rPr>
          <w:bCs/>
          <w:color w:val="auto"/>
          <w:sz w:val="24"/>
          <w:szCs w:val="24"/>
        </w:rPr>
        <w:t xml:space="preserve"> в </w:t>
      </w:r>
      <w:r w:rsidR="00B24024">
        <w:rPr>
          <w:bCs/>
          <w:color w:val="auto"/>
          <w:sz w:val="24"/>
          <w:szCs w:val="24"/>
        </w:rPr>
        <w:t>Аграмаков</w:t>
      </w:r>
      <w:r w:rsidR="00F41DD0" w:rsidRPr="00C74744">
        <w:rPr>
          <w:bCs/>
          <w:color w:val="auto"/>
          <w:sz w:val="24"/>
          <w:szCs w:val="24"/>
        </w:rPr>
        <w:t xml:space="preserve">ском сельском поселении Спасского муниципального района Республики Татарстан, утвержденный постановлением исполнительного комитета </w:t>
      </w:r>
      <w:r w:rsidR="00B24024">
        <w:rPr>
          <w:bCs/>
          <w:color w:val="auto"/>
          <w:sz w:val="24"/>
          <w:szCs w:val="24"/>
        </w:rPr>
        <w:t>Аграмаков</w:t>
      </w:r>
      <w:r w:rsidR="00F41DD0" w:rsidRPr="00C74744">
        <w:rPr>
          <w:bCs/>
          <w:color w:val="auto"/>
          <w:sz w:val="24"/>
          <w:szCs w:val="24"/>
        </w:rPr>
        <w:t>ского сельского поселения Спасского муниципал</w:t>
      </w:r>
      <w:r w:rsidR="00B24024">
        <w:rPr>
          <w:bCs/>
          <w:color w:val="auto"/>
          <w:sz w:val="24"/>
          <w:szCs w:val="24"/>
        </w:rPr>
        <w:t>ьного района РТ от 19.07.2010 №2</w:t>
      </w:r>
      <w:r w:rsidR="00F41DD0" w:rsidRPr="00C74744">
        <w:rPr>
          <w:bCs/>
          <w:color w:val="auto"/>
          <w:sz w:val="24"/>
          <w:szCs w:val="24"/>
        </w:rPr>
        <w:t>1</w:t>
      </w:r>
      <w:r w:rsidRPr="00C74744">
        <w:rPr>
          <w:bCs/>
          <w:color w:val="auto"/>
          <w:sz w:val="24"/>
          <w:szCs w:val="24"/>
        </w:rPr>
        <w:t xml:space="preserve"> «Об утверждении Порядка </w:t>
      </w:r>
      <w:r w:rsidR="00F41DD0" w:rsidRPr="00C74744">
        <w:rPr>
          <w:bCs/>
          <w:color w:val="auto"/>
          <w:sz w:val="24"/>
          <w:szCs w:val="24"/>
        </w:rPr>
        <w:t xml:space="preserve"> уведомления представителя нанимателя (работодателя) о фактах обращения в целях склонения муниципального служащего к</w:t>
      </w:r>
      <w:proofErr w:type="gramEnd"/>
      <w:r w:rsidR="00F41DD0" w:rsidRPr="00C74744">
        <w:rPr>
          <w:bCs/>
          <w:color w:val="auto"/>
          <w:sz w:val="24"/>
          <w:szCs w:val="24"/>
        </w:rPr>
        <w:t xml:space="preserve"> совершению коррупционных правонарушений</w:t>
      </w:r>
      <w:r w:rsidR="00B24024">
        <w:rPr>
          <w:bCs/>
          <w:color w:val="auto"/>
          <w:sz w:val="24"/>
          <w:szCs w:val="24"/>
        </w:rPr>
        <w:t>»</w:t>
      </w:r>
    </w:p>
    <w:p w:rsidR="00110FC3" w:rsidRPr="00C74744" w:rsidRDefault="00110FC3" w:rsidP="00110FC3">
      <w:pPr>
        <w:pStyle w:val="HEADERTEXT"/>
        <w:jc w:val="both"/>
        <w:rPr>
          <w:bCs/>
          <w:color w:val="FF0000"/>
          <w:sz w:val="24"/>
          <w:szCs w:val="24"/>
        </w:rPr>
      </w:pPr>
      <w:r w:rsidRPr="00C74744">
        <w:rPr>
          <w:bCs/>
          <w:color w:val="FF0000"/>
          <w:sz w:val="24"/>
          <w:szCs w:val="24"/>
        </w:rPr>
        <w:t xml:space="preserve"> </w:t>
      </w:r>
    </w:p>
    <w:p w:rsidR="00110FC3" w:rsidRPr="00C74744" w:rsidRDefault="00110FC3" w:rsidP="001F5E79">
      <w:pPr>
        <w:pStyle w:val="FORMATTEXT"/>
        <w:tabs>
          <w:tab w:val="left" w:pos="426"/>
        </w:tabs>
        <w:ind w:hanging="142"/>
        <w:jc w:val="both"/>
        <w:rPr>
          <w:rFonts w:eastAsia="Times New Roman"/>
          <w:sz w:val="24"/>
          <w:szCs w:val="24"/>
          <w:lang w:eastAsia="ar-SA"/>
        </w:rPr>
      </w:pPr>
      <w:r w:rsidRPr="00C74744">
        <w:rPr>
          <w:sz w:val="24"/>
          <w:szCs w:val="24"/>
        </w:rPr>
        <w:t xml:space="preserve">      </w:t>
      </w:r>
      <w:r w:rsidR="00B30FD8" w:rsidRPr="00C74744">
        <w:rPr>
          <w:sz w:val="24"/>
          <w:szCs w:val="24"/>
        </w:rPr>
        <w:t xml:space="preserve"> </w:t>
      </w:r>
      <w:r w:rsidRPr="00C74744">
        <w:rPr>
          <w:sz w:val="24"/>
          <w:szCs w:val="24"/>
        </w:rPr>
        <w:t xml:space="preserve"> </w:t>
      </w:r>
      <w:r w:rsidRPr="00C74744">
        <w:rPr>
          <w:rFonts w:eastAsia="Times New Roman"/>
          <w:sz w:val="24"/>
          <w:szCs w:val="24"/>
          <w:lang w:eastAsia="ar-SA"/>
        </w:rPr>
        <w:t xml:space="preserve">В </w:t>
      </w:r>
      <w:r w:rsidR="001F5E79" w:rsidRPr="00C74744">
        <w:rPr>
          <w:rFonts w:eastAsia="Times New Roman"/>
          <w:sz w:val="24"/>
          <w:szCs w:val="24"/>
          <w:lang w:eastAsia="ar-SA"/>
        </w:rPr>
        <w:t>целях приведения муниципального нормативного акта в соответствие с законодательством Российской Федерации, в соответствии с Федеральным законом от 25.12.2008 №273-ФЗ «О противодействии коррупции</w:t>
      </w:r>
      <w:r w:rsidR="009E6381">
        <w:rPr>
          <w:rFonts w:eastAsia="Times New Roman"/>
          <w:sz w:val="24"/>
          <w:szCs w:val="24"/>
          <w:lang w:eastAsia="ar-SA"/>
        </w:rPr>
        <w:t>»</w:t>
      </w:r>
      <w:r w:rsidR="001F5E79" w:rsidRPr="00C74744">
        <w:rPr>
          <w:rFonts w:eastAsia="Times New Roman"/>
          <w:sz w:val="24"/>
          <w:szCs w:val="24"/>
          <w:lang w:eastAsia="ar-SA"/>
        </w:rPr>
        <w:t xml:space="preserve"> </w:t>
      </w:r>
      <w:r w:rsidRPr="00C74744">
        <w:rPr>
          <w:sz w:val="24"/>
          <w:szCs w:val="24"/>
        </w:rPr>
        <w:t xml:space="preserve">исполнительный комитет </w:t>
      </w:r>
      <w:r w:rsidR="00B24024">
        <w:rPr>
          <w:sz w:val="24"/>
          <w:szCs w:val="24"/>
        </w:rPr>
        <w:t>Аграмаков</w:t>
      </w:r>
      <w:r w:rsidR="000555D1" w:rsidRPr="00C74744">
        <w:rPr>
          <w:bCs/>
          <w:sz w:val="24"/>
          <w:szCs w:val="24"/>
        </w:rPr>
        <w:t>ского</w:t>
      </w:r>
      <w:r w:rsidRPr="00C74744">
        <w:rPr>
          <w:sz w:val="24"/>
          <w:szCs w:val="24"/>
        </w:rPr>
        <w:t xml:space="preserve"> сельского поселения Спасского муниципального района РТ постановляет:</w:t>
      </w:r>
    </w:p>
    <w:p w:rsidR="00110FC3" w:rsidRPr="00C74744" w:rsidRDefault="00110FC3" w:rsidP="00346DA7">
      <w:pPr>
        <w:pStyle w:val="FORMATTEXT"/>
        <w:jc w:val="both"/>
        <w:rPr>
          <w:sz w:val="24"/>
          <w:szCs w:val="24"/>
        </w:rPr>
      </w:pPr>
      <w:r w:rsidRPr="00C74744">
        <w:rPr>
          <w:sz w:val="24"/>
          <w:szCs w:val="24"/>
        </w:rPr>
        <w:t xml:space="preserve"> </w:t>
      </w:r>
    </w:p>
    <w:p w:rsidR="00346DA7" w:rsidRPr="00C74744" w:rsidRDefault="00110FC3" w:rsidP="00346DA7">
      <w:pPr>
        <w:pStyle w:val="HEADERTEXT"/>
        <w:tabs>
          <w:tab w:val="left" w:pos="426"/>
          <w:tab w:val="left" w:pos="7655"/>
          <w:tab w:val="left" w:pos="7797"/>
          <w:tab w:val="left" w:pos="9921"/>
        </w:tabs>
        <w:ind w:right="-2"/>
        <w:jc w:val="both"/>
        <w:rPr>
          <w:bCs/>
          <w:color w:val="auto"/>
          <w:sz w:val="24"/>
          <w:szCs w:val="24"/>
        </w:rPr>
      </w:pPr>
      <w:r w:rsidRPr="00C74744">
        <w:rPr>
          <w:sz w:val="24"/>
          <w:szCs w:val="24"/>
        </w:rPr>
        <w:t xml:space="preserve">    </w:t>
      </w:r>
      <w:r w:rsidRPr="00C74744">
        <w:rPr>
          <w:color w:val="auto"/>
          <w:sz w:val="24"/>
          <w:szCs w:val="24"/>
        </w:rPr>
        <w:t>1.</w:t>
      </w:r>
      <w:r w:rsidRPr="00C74744">
        <w:rPr>
          <w:sz w:val="24"/>
          <w:szCs w:val="24"/>
        </w:rPr>
        <w:t xml:space="preserve"> </w:t>
      </w:r>
      <w:proofErr w:type="gramStart"/>
      <w:r w:rsidRPr="00C74744">
        <w:rPr>
          <w:bCs/>
          <w:color w:val="auto"/>
          <w:sz w:val="24"/>
          <w:szCs w:val="24"/>
        </w:rPr>
        <w:t xml:space="preserve">Порядок </w:t>
      </w:r>
      <w:r w:rsidR="00346DA7" w:rsidRPr="00C74744">
        <w:rPr>
          <w:bCs/>
          <w:color w:val="auto"/>
          <w:sz w:val="24"/>
          <w:szCs w:val="24"/>
        </w:rPr>
        <w:t xml:space="preserve">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в </w:t>
      </w:r>
      <w:r w:rsidR="00B24024">
        <w:rPr>
          <w:bCs/>
          <w:color w:val="auto"/>
          <w:sz w:val="24"/>
          <w:szCs w:val="24"/>
        </w:rPr>
        <w:t>Аграмаков</w:t>
      </w:r>
      <w:r w:rsidR="00346DA7" w:rsidRPr="00C74744">
        <w:rPr>
          <w:bCs/>
          <w:color w:val="auto"/>
          <w:sz w:val="24"/>
          <w:szCs w:val="24"/>
        </w:rPr>
        <w:t xml:space="preserve">ском сельском поселении Спасского муниципального района Республики Татарстан, утвержденный постановлением исполнительного комитета </w:t>
      </w:r>
      <w:r w:rsidR="00B24024">
        <w:rPr>
          <w:bCs/>
          <w:color w:val="auto"/>
          <w:sz w:val="24"/>
          <w:szCs w:val="24"/>
        </w:rPr>
        <w:t>Аграмаков</w:t>
      </w:r>
      <w:r w:rsidR="00346DA7" w:rsidRPr="00C74744">
        <w:rPr>
          <w:bCs/>
          <w:color w:val="auto"/>
          <w:sz w:val="24"/>
          <w:szCs w:val="24"/>
        </w:rPr>
        <w:t>ского сельского поселения Спасского муниципального района РТ от 19.07.2010 №</w:t>
      </w:r>
      <w:r w:rsidR="00B24024">
        <w:rPr>
          <w:bCs/>
          <w:color w:val="auto"/>
          <w:sz w:val="24"/>
          <w:szCs w:val="24"/>
        </w:rPr>
        <w:t>2</w:t>
      </w:r>
      <w:r w:rsidR="00346DA7" w:rsidRPr="00C74744">
        <w:rPr>
          <w:bCs/>
          <w:color w:val="auto"/>
          <w:sz w:val="24"/>
          <w:szCs w:val="24"/>
        </w:rPr>
        <w:t>1 «Об утверждении Порядка 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  <w:r w:rsidR="00B24024">
        <w:rPr>
          <w:bCs/>
          <w:color w:val="auto"/>
          <w:sz w:val="24"/>
          <w:szCs w:val="24"/>
        </w:rPr>
        <w:t>»</w:t>
      </w:r>
      <w:proofErr w:type="gramEnd"/>
    </w:p>
    <w:p w:rsidR="00BF2790" w:rsidRPr="00C74744" w:rsidRDefault="00346DA7" w:rsidP="001E6A71">
      <w:pPr>
        <w:pStyle w:val="HEADERTEXT"/>
        <w:tabs>
          <w:tab w:val="left" w:pos="567"/>
        </w:tabs>
        <w:ind w:firstLine="142"/>
        <w:jc w:val="both"/>
        <w:rPr>
          <w:bCs/>
          <w:color w:val="auto"/>
          <w:sz w:val="24"/>
          <w:szCs w:val="24"/>
        </w:rPr>
      </w:pPr>
      <w:r w:rsidRPr="00C74744">
        <w:rPr>
          <w:bCs/>
          <w:color w:val="auto"/>
          <w:sz w:val="24"/>
          <w:szCs w:val="24"/>
        </w:rPr>
        <w:t xml:space="preserve"> </w:t>
      </w:r>
      <w:r w:rsidR="00766A78" w:rsidRPr="00C74744">
        <w:rPr>
          <w:bCs/>
          <w:color w:val="auto"/>
          <w:sz w:val="24"/>
          <w:szCs w:val="24"/>
        </w:rPr>
        <w:t xml:space="preserve"> </w:t>
      </w:r>
      <w:r w:rsidRPr="00C74744">
        <w:rPr>
          <w:bCs/>
          <w:color w:val="auto"/>
          <w:sz w:val="24"/>
          <w:szCs w:val="24"/>
        </w:rPr>
        <w:t>Дополнить</w:t>
      </w:r>
      <w:r w:rsidR="001E6A71" w:rsidRPr="00C74744">
        <w:rPr>
          <w:color w:val="auto"/>
          <w:sz w:val="24"/>
          <w:szCs w:val="24"/>
        </w:rPr>
        <w:t xml:space="preserve"> </w:t>
      </w:r>
      <w:r w:rsidR="00766A78" w:rsidRPr="00C74744">
        <w:rPr>
          <w:color w:val="auto"/>
          <w:sz w:val="24"/>
          <w:szCs w:val="24"/>
        </w:rPr>
        <w:t>пункт</w:t>
      </w:r>
      <w:bookmarkStart w:id="0" w:name="P004D"/>
      <w:bookmarkEnd w:id="0"/>
      <w:r w:rsidR="00BF2790" w:rsidRPr="00C74744">
        <w:rPr>
          <w:color w:val="auto"/>
          <w:sz w:val="24"/>
          <w:szCs w:val="24"/>
        </w:rPr>
        <w:t xml:space="preserve"> 8 следующего содержания:</w:t>
      </w:r>
    </w:p>
    <w:p w:rsidR="00BF2790" w:rsidRPr="00C74744" w:rsidRDefault="001E6A71" w:rsidP="001E6A71">
      <w:pPr>
        <w:pStyle w:val="a3"/>
        <w:jc w:val="both"/>
        <w:rPr>
          <w:rFonts w:ascii="Arial" w:hAnsi="Arial" w:cs="Arial"/>
          <w:sz w:val="24"/>
          <w:szCs w:val="24"/>
        </w:rPr>
      </w:pPr>
      <w:r w:rsidRPr="00C74744">
        <w:rPr>
          <w:rFonts w:ascii="Arial" w:hAnsi="Arial" w:cs="Arial"/>
          <w:sz w:val="24"/>
          <w:szCs w:val="24"/>
        </w:rPr>
        <w:t>1.1.</w:t>
      </w:r>
      <w:r w:rsidR="00F23F7C">
        <w:rPr>
          <w:rFonts w:ascii="Arial" w:hAnsi="Arial" w:cs="Arial"/>
          <w:sz w:val="24"/>
          <w:szCs w:val="24"/>
        </w:rPr>
        <w:t xml:space="preserve">«8 </w:t>
      </w:r>
      <w:r w:rsidR="00BF2790" w:rsidRPr="00C74744">
        <w:rPr>
          <w:rFonts w:ascii="Arial" w:hAnsi="Arial" w:cs="Arial"/>
          <w:sz w:val="24"/>
          <w:szCs w:val="24"/>
        </w:rPr>
        <w:t>уведомление должно содержать следующую информацию: кому, от кого, обстоятельства склонения к совершению коррупционного правонарушения».</w:t>
      </w:r>
    </w:p>
    <w:p w:rsidR="00BF2790" w:rsidRPr="00C74744" w:rsidRDefault="00F23F7C" w:rsidP="001E6A71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F2790" w:rsidRPr="00C74744">
        <w:rPr>
          <w:rFonts w:ascii="Arial" w:hAnsi="Arial" w:cs="Arial"/>
          <w:sz w:val="24"/>
          <w:szCs w:val="24"/>
        </w:rPr>
        <w:t>уведомление направляется в правоохранительные органы не позднее следующего дня со дня склонения к коррупционному правонарушению;</w:t>
      </w:r>
    </w:p>
    <w:p w:rsidR="00BF2790" w:rsidRPr="00C74744" w:rsidRDefault="00F23F7C" w:rsidP="001E6A71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F2790" w:rsidRPr="00C74744">
        <w:rPr>
          <w:rFonts w:ascii="Arial" w:hAnsi="Arial" w:cs="Arial"/>
          <w:sz w:val="24"/>
          <w:szCs w:val="24"/>
        </w:rPr>
        <w:t>уведомления в качестве входящих документов подлежат немедленной регистрации;</w:t>
      </w:r>
    </w:p>
    <w:p w:rsidR="00B03525" w:rsidRPr="00C74744" w:rsidRDefault="00F23F7C" w:rsidP="001E6A71">
      <w:pPr>
        <w:pStyle w:val="a3"/>
        <w:ind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BF2790" w:rsidRPr="00C74744">
        <w:rPr>
          <w:rFonts w:ascii="Arial" w:hAnsi="Arial" w:cs="Arial"/>
          <w:sz w:val="24"/>
          <w:szCs w:val="24"/>
        </w:rPr>
        <w:t xml:space="preserve">срок рассмотрения и проведения проверки комиссией сведений, содержащихся в 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="00BF2790" w:rsidRPr="00C74744">
        <w:rPr>
          <w:rFonts w:ascii="Arial" w:hAnsi="Arial" w:cs="Arial"/>
          <w:sz w:val="24"/>
          <w:szCs w:val="24"/>
        </w:rPr>
        <w:t>уведомлении о фактах склонения муниципального служащего к совершению коррупционных правонарушений, составляет не более 10 дней.</w:t>
      </w:r>
    </w:p>
    <w:p w:rsidR="005E1EC9" w:rsidRPr="00C74744" w:rsidRDefault="005E1EC9" w:rsidP="001E6A71">
      <w:pPr>
        <w:pStyle w:val="a3"/>
        <w:jc w:val="both"/>
        <w:rPr>
          <w:rFonts w:ascii="Arial" w:hAnsi="Arial" w:cs="Arial"/>
          <w:sz w:val="24"/>
          <w:szCs w:val="24"/>
        </w:rPr>
      </w:pPr>
      <w:r w:rsidRPr="00C74744">
        <w:rPr>
          <w:rFonts w:ascii="Arial" w:hAnsi="Arial" w:cs="Arial"/>
          <w:sz w:val="24"/>
          <w:szCs w:val="24"/>
        </w:rPr>
        <w:t xml:space="preserve">       </w:t>
      </w:r>
      <w:r w:rsidR="00110FC3" w:rsidRPr="00C74744">
        <w:rPr>
          <w:rFonts w:ascii="Arial" w:hAnsi="Arial" w:cs="Arial"/>
          <w:sz w:val="24"/>
          <w:szCs w:val="24"/>
        </w:rPr>
        <w:t>2. 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htt</w:t>
      </w:r>
      <w:proofErr w:type="gramStart"/>
      <w:r w:rsidR="00110FC3" w:rsidRPr="00C74744">
        <w:rPr>
          <w:rFonts w:ascii="Arial" w:hAnsi="Arial" w:cs="Arial"/>
          <w:sz w:val="24"/>
          <w:szCs w:val="24"/>
        </w:rPr>
        <w:t>р</w:t>
      </w:r>
      <w:proofErr w:type="gramEnd"/>
      <w:r w:rsidR="00110FC3" w:rsidRPr="00C74744">
        <w:rPr>
          <w:rFonts w:ascii="Arial" w:hAnsi="Arial" w:cs="Arial"/>
          <w:sz w:val="24"/>
          <w:szCs w:val="24"/>
        </w:rPr>
        <w:t>://pravo.tatarstan.ru.</w:t>
      </w:r>
    </w:p>
    <w:p w:rsidR="00110FC3" w:rsidRPr="00C74744" w:rsidRDefault="005E1EC9" w:rsidP="001E6A71">
      <w:pPr>
        <w:pStyle w:val="a3"/>
        <w:jc w:val="both"/>
        <w:rPr>
          <w:rFonts w:ascii="Arial" w:hAnsi="Arial" w:cs="Arial"/>
          <w:sz w:val="24"/>
          <w:szCs w:val="24"/>
        </w:rPr>
      </w:pPr>
      <w:r w:rsidRPr="00C74744">
        <w:rPr>
          <w:rFonts w:ascii="Arial" w:hAnsi="Arial" w:cs="Arial"/>
          <w:sz w:val="24"/>
          <w:szCs w:val="24"/>
        </w:rPr>
        <w:t xml:space="preserve">      3. </w:t>
      </w:r>
      <w:proofErr w:type="gramStart"/>
      <w:r w:rsidR="00110FC3" w:rsidRPr="00C74744">
        <w:rPr>
          <w:rFonts w:ascii="Arial" w:hAnsi="Arial" w:cs="Arial"/>
          <w:sz w:val="24"/>
          <w:szCs w:val="24"/>
        </w:rPr>
        <w:t>Контроль за</w:t>
      </w:r>
      <w:proofErr w:type="gramEnd"/>
      <w:r w:rsidR="00110FC3" w:rsidRPr="00C74744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C74744" w:rsidRDefault="00C74744" w:rsidP="001E6A71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1E6A71" w:rsidRPr="00C74744" w:rsidRDefault="001E6A71" w:rsidP="001E6A71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C74744">
        <w:rPr>
          <w:rFonts w:ascii="Arial" w:hAnsi="Arial" w:cs="Arial"/>
          <w:sz w:val="24"/>
          <w:szCs w:val="24"/>
          <w:lang w:eastAsia="ar-SA"/>
        </w:rPr>
        <w:t>Руководитель исполнительного комитета</w:t>
      </w:r>
    </w:p>
    <w:p w:rsidR="005E1EC9" w:rsidRPr="00C74744" w:rsidRDefault="00B24024" w:rsidP="00B24024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color w:val="000000"/>
          <w:sz w:val="24"/>
          <w:szCs w:val="24"/>
        </w:rPr>
        <w:t>Аграмаков</w:t>
      </w:r>
      <w:r w:rsidR="001E6A71" w:rsidRPr="00C74744">
        <w:rPr>
          <w:rFonts w:ascii="Arial" w:hAnsi="Arial" w:cs="Arial"/>
          <w:color w:val="000000"/>
          <w:sz w:val="24"/>
          <w:szCs w:val="24"/>
        </w:rPr>
        <w:t xml:space="preserve">ского сельского поселения                                                </w:t>
      </w:r>
      <w:r w:rsidR="001E6A71" w:rsidRPr="00C74744">
        <w:rPr>
          <w:rFonts w:ascii="Arial" w:hAnsi="Arial" w:cs="Arial"/>
          <w:color w:val="000000"/>
          <w:sz w:val="24"/>
          <w:szCs w:val="24"/>
        </w:rPr>
        <w:br w:type="textWrapping" w:clear="all"/>
      </w:r>
      <w:r w:rsidR="001E6A71" w:rsidRPr="00C74744">
        <w:rPr>
          <w:rFonts w:ascii="Arial" w:hAnsi="Arial" w:cs="Arial"/>
          <w:bCs/>
          <w:sz w:val="24"/>
          <w:szCs w:val="24"/>
        </w:rPr>
        <w:t xml:space="preserve">Спасского муниципального района РТ                              </w:t>
      </w:r>
      <w:r>
        <w:rPr>
          <w:rFonts w:ascii="Arial" w:hAnsi="Arial" w:cs="Arial"/>
          <w:bCs/>
          <w:sz w:val="24"/>
          <w:szCs w:val="24"/>
        </w:rPr>
        <w:t xml:space="preserve">    </w:t>
      </w:r>
      <w:r w:rsidR="001E6A71" w:rsidRPr="00C74744">
        <w:rPr>
          <w:rFonts w:ascii="Arial" w:hAnsi="Arial" w:cs="Arial"/>
          <w:bCs/>
          <w:sz w:val="24"/>
          <w:szCs w:val="24"/>
        </w:rPr>
        <w:t xml:space="preserve">          </w:t>
      </w:r>
      <w:r>
        <w:rPr>
          <w:rFonts w:ascii="Arial" w:hAnsi="Arial" w:cs="Arial"/>
          <w:bCs/>
          <w:sz w:val="24"/>
          <w:szCs w:val="24"/>
        </w:rPr>
        <w:t>Р.Т.Галяутдинова</w:t>
      </w:r>
    </w:p>
    <w:p w:rsidR="005E1EC9" w:rsidRPr="00C74744" w:rsidRDefault="005E1EC9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GoBack"/>
      <w:bookmarkEnd w:id="1"/>
    </w:p>
    <w:sectPr w:rsidR="005E1EC9" w:rsidRPr="00C74744" w:rsidSect="001E6A71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D37A9"/>
    <w:multiLevelType w:val="multilevel"/>
    <w:tmpl w:val="302A23D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649"/>
    <w:rsid w:val="000555D1"/>
    <w:rsid w:val="00110FC3"/>
    <w:rsid w:val="001E6A71"/>
    <w:rsid w:val="001F5E79"/>
    <w:rsid w:val="002F6D0D"/>
    <w:rsid w:val="003136B7"/>
    <w:rsid w:val="0031699E"/>
    <w:rsid w:val="003458BF"/>
    <w:rsid w:val="00346DA7"/>
    <w:rsid w:val="004C706F"/>
    <w:rsid w:val="00547570"/>
    <w:rsid w:val="005C4695"/>
    <w:rsid w:val="005E1EC9"/>
    <w:rsid w:val="00605D44"/>
    <w:rsid w:val="00676D27"/>
    <w:rsid w:val="007568CC"/>
    <w:rsid w:val="00766A78"/>
    <w:rsid w:val="009E6381"/>
    <w:rsid w:val="00A41E82"/>
    <w:rsid w:val="00A96FBB"/>
    <w:rsid w:val="00AB46D4"/>
    <w:rsid w:val="00AE3115"/>
    <w:rsid w:val="00B03525"/>
    <w:rsid w:val="00B24024"/>
    <w:rsid w:val="00B27A23"/>
    <w:rsid w:val="00B30FD8"/>
    <w:rsid w:val="00BF2790"/>
    <w:rsid w:val="00C74744"/>
    <w:rsid w:val="00CB28DB"/>
    <w:rsid w:val="00D7010E"/>
    <w:rsid w:val="00DA7C00"/>
    <w:rsid w:val="00F23F7C"/>
    <w:rsid w:val="00F41DD0"/>
    <w:rsid w:val="00FA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C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FC3"/>
    <w:pPr>
      <w:spacing w:after="0" w:line="240" w:lineRule="auto"/>
    </w:pPr>
    <w:rPr>
      <w:rFonts w:eastAsiaTheme="minorEastAsia" w:cs="Times New Roman"/>
    </w:rPr>
  </w:style>
  <w:style w:type="paragraph" w:customStyle="1" w:styleId="FORMATTEXT">
    <w:name w:val=".FORMAT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110F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30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0FD8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Title"/>
    <w:basedOn w:val="a"/>
    <w:link w:val="a7"/>
    <w:uiPriority w:val="10"/>
    <w:qFormat/>
    <w:rsid w:val="00BF2790"/>
    <w:pPr>
      <w:spacing w:after="0" w:line="240" w:lineRule="auto"/>
      <w:jc w:val="center"/>
    </w:pPr>
    <w:rPr>
      <w:rFonts w:ascii="Times New Roman" w:eastAsia="Times New Roman" w:hAnsi="Times New Roman"/>
      <w:color w:val="000000"/>
      <w:sz w:val="26"/>
      <w:szCs w:val="20"/>
    </w:rPr>
  </w:style>
  <w:style w:type="character" w:customStyle="1" w:styleId="a7">
    <w:name w:val="Название Знак"/>
    <w:basedOn w:val="a0"/>
    <w:link w:val="a6"/>
    <w:uiPriority w:val="10"/>
    <w:rsid w:val="00BF2790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C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FC3"/>
    <w:pPr>
      <w:spacing w:after="0" w:line="240" w:lineRule="auto"/>
    </w:pPr>
    <w:rPr>
      <w:rFonts w:eastAsiaTheme="minorEastAsia" w:cs="Times New Roman"/>
    </w:rPr>
  </w:style>
  <w:style w:type="paragraph" w:customStyle="1" w:styleId="FORMATTEXT">
    <w:name w:val=".FORMAT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110F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30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0FD8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Title"/>
    <w:basedOn w:val="a"/>
    <w:link w:val="a7"/>
    <w:uiPriority w:val="10"/>
    <w:qFormat/>
    <w:rsid w:val="00BF2790"/>
    <w:pPr>
      <w:spacing w:after="0" w:line="240" w:lineRule="auto"/>
      <w:jc w:val="center"/>
    </w:pPr>
    <w:rPr>
      <w:rFonts w:ascii="Times New Roman" w:eastAsia="Times New Roman" w:hAnsi="Times New Roman"/>
      <w:color w:val="000000"/>
      <w:sz w:val="26"/>
      <w:szCs w:val="20"/>
    </w:rPr>
  </w:style>
  <w:style w:type="character" w:customStyle="1" w:styleId="a7">
    <w:name w:val="Название Знак"/>
    <w:basedOn w:val="a0"/>
    <w:link w:val="a6"/>
    <w:uiPriority w:val="10"/>
    <w:rsid w:val="00BF2790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</dc:creator>
  <cp:lastModifiedBy>Ирина Владимировна</cp:lastModifiedBy>
  <cp:revision>16</cp:revision>
  <cp:lastPrinted>2025-12-01T11:51:00Z</cp:lastPrinted>
  <dcterms:created xsi:type="dcterms:W3CDTF">2025-12-01T11:49:00Z</dcterms:created>
  <dcterms:modified xsi:type="dcterms:W3CDTF">2025-12-30T08:12:00Z</dcterms:modified>
</cp:coreProperties>
</file>