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B00" w:rsidRPr="009B36EB" w:rsidRDefault="00742B00" w:rsidP="00175931">
      <w:pPr>
        <w:pStyle w:val="headertext"/>
        <w:spacing w:after="240" w:afterAutospacing="0"/>
        <w:ind w:right="851"/>
        <w:jc w:val="center"/>
        <w:rPr>
          <w:rFonts w:ascii="Arial" w:hAnsi="Arial" w:cs="Arial"/>
          <w:b/>
        </w:rPr>
      </w:pPr>
      <w:r>
        <w:t xml:space="preserve">СОВЕТ </w:t>
      </w:r>
      <w:r w:rsidR="00914BBD">
        <w:t>ИСКЕ-РЯЗАПСКОГО</w:t>
      </w:r>
      <w:r>
        <w:t xml:space="preserve"> СЕЛЬСКОГО ПОСЕЛЕНИЯ СПАССКОГО МУНИЦИПАЛЬНОГО РАЙОНА РЕСПУБЛИКИ ТАТАРСТАН</w:t>
      </w:r>
      <w:r>
        <w:br/>
      </w:r>
      <w:r>
        <w:br/>
        <w:t>РЕШЕНИЕ</w:t>
      </w:r>
      <w:r w:rsidR="00AE48A8">
        <w:t xml:space="preserve">                            ПРОЕКТ</w:t>
      </w:r>
      <w:r>
        <w:br/>
      </w:r>
      <w:r>
        <w:br/>
      </w:r>
      <w:r w:rsidR="009B36EB" w:rsidRPr="009B36EB">
        <w:rPr>
          <w:rFonts w:ascii="Arial" w:hAnsi="Arial" w:cs="Arial"/>
        </w:rPr>
        <w:t>№</w:t>
      </w:r>
      <w:r w:rsidR="00AE48A8">
        <w:rPr>
          <w:rFonts w:ascii="Arial" w:hAnsi="Arial" w:cs="Arial"/>
        </w:rPr>
        <w:t>___</w:t>
      </w:r>
      <w:r w:rsidR="009B36EB" w:rsidRPr="009B36EB">
        <w:rPr>
          <w:rFonts w:ascii="Arial" w:hAnsi="Arial" w:cs="Arial"/>
        </w:rPr>
        <w:t xml:space="preserve">                                                     от</w:t>
      </w:r>
      <w:r w:rsidR="00AE48A8">
        <w:rPr>
          <w:rFonts w:ascii="Arial" w:hAnsi="Arial" w:cs="Arial"/>
        </w:rPr>
        <w:t>__________2026г</w:t>
      </w:r>
      <w:r>
        <w:br/>
      </w:r>
      <w:r>
        <w:br/>
      </w:r>
    </w:p>
    <w:p w:rsidR="00742B00" w:rsidRPr="009B36EB" w:rsidRDefault="00742B00" w:rsidP="00742B00">
      <w:pPr>
        <w:pStyle w:val="headertext"/>
        <w:tabs>
          <w:tab w:val="left" w:pos="5670"/>
        </w:tabs>
        <w:spacing w:after="240" w:afterAutospacing="0"/>
        <w:ind w:right="3826"/>
        <w:jc w:val="both"/>
        <w:rPr>
          <w:rFonts w:ascii="Arial" w:hAnsi="Arial" w:cs="Arial"/>
        </w:rPr>
      </w:pPr>
      <w:r w:rsidRPr="009B36EB">
        <w:rPr>
          <w:rFonts w:ascii="Arial" w:hAnsi="Arial" w:cs="Arial"/>
        </w:rPr>
        <w:t xml:space="preserve">О внесении изменений в Положение о муниципальном контроле в сфере благоустройства на территории муниципального образования </w:t>
      </w:r>
      <w:r w:rsidR="00914BBD" w:rsidRPr="009B36EB">
        <w:rPr>
          <w:rFonts w:ascii="Arial" w:hAnsi="Arial" w:cs="Arial"/>
        </w:rPr>
        <w:t>Иске-Рязапское</w:t>
      </w:r>
      <w:r w:rsidRPr="009B36EB">
        <w:rPr>
          <w:rFonts w:ascii="Arial" w:hAnsi="Arial" w:cs="Arial"/>
        </w:rPr>
        <w:t xml:space="preserve"> сельское поселение Спасского муниципального района Республики Татарстан, утвержденное </w:t>
      </w:r>
      <w:hyperlink r:id="rId5" w:history="1">
        <w:r w:rsidRPr="009B36EB">
          <w:rPr>
            <w:rStyle w:val="a3"/>
            <w:rFonts w:ascii="Arial" w:hAnsi="Arial" w:cs="Arial"/>
            <w:color w:val="auto"/>
            <w:u w:val="none"/>
          </w:rPr>
          <w:t xml:space="preserve">решением Совета </w:t>
        </w:r>
        <w:r w:rsidR="00914BBD" w:rsidRPr="009B36EB">
          <w:rPr>
            <w:rFonts w:ascii="Arial" w:hAnsi="Arial" w:cs="Arial"/>
          </w:rPr>
          <w:t>Иске-Рязапского</w:t>
        </w:r>
        <w:r w:rsidRPr="009B36EB">
          <w:rPr>
            <w:rFonts w:ascii="Arial" w:hAnsi="Arial" w:cs="Arial"/>
          </w:rPr>
          <w:t xml:space="preserve"> сельского поселения Спасского муниципального района РТ</w:t>
        </w:r>
        <w:r w:rsidRPr="009B36EB">
          <w:rPr>
            <w:rStyle w:val="a3"/>
            <w:rFonts w:ascii="Arial" w:hAnsi="Arial" w:cs="Arial"/>
            <w:color w:val="auto"/>
            <w:u w:val="none"/>
          </w:rPr>
          <w:t xml:space="preserve"> N </w:t>
        </w:r>
        <w:r w:rsidR="009B36EB" w:rsidRPr="009B36EB">
          <w:rPr>
            <w:rFonts w:ascii="Arial" w:hAnsi="Arial" w:cs="Arial"/>
          </w:rPr>
          <w:t>№100-2 от 08.12.2023</w:t>
        </w:r>
        <w:r w:rsidRPr="009B36EB">
          <w:rPr>
            <w:rStyle w:val="a3"/>
            <w:rFonts w:ascii="Arial" w:hAnsi="Arial" w:cs="Arial"/>
            <w:color w:val="auto"/>
            <w:u w:val="none"/>
          </w:rPr>
          <w:t xml:space="preserve"> «Об утверждении Положения о муниципальном контроле в сфере благоустройства на территории муниципального образования </w:t>
        </w:r>
        <w:r w:rsidR="00914BBD" w:rsidRPr="009B36EB">
          <w:rPr>
            <w:rStyle w:val="a3"/>
            <w:rFonts w:ascii="Arial" w:hAnsi="Arial" w:cs="Arial"/>
            <w:color w:val="auto"/>
            <w:u w:val="none"/>
          </w:rPr>
          <w:t>Иске-Рязапское</w:t>
        </w:r>
        <w:r w:rsidRPr="009B36EB">
          <w:rPr>
            <w:rStyle w:val="a3"/>
            <w:rFonts w:ascii="Arial" w:hAnsi="Arial" w:cs="Arial"/>
            <w:color w:val="auto"/>
            <w:u w:val="none"/>
          </w:rPr>
          <w:t xml:space="preserve"> сельское поселение Спасского муниципального района Республики Татарстан</w:t>
        </w:r>
      </w:hyperlink>
      <w:r w:rsidRPr="009B36EB">
        <w:rPr>
          <w:rFonts w:ascii="Arial" w:hAnsi="Arial" w:cs="Arial"/>
        </w:rPr>
        <w:t xml:space="preserve">» (с </w:t>
      </w:r>
      <w:r w:rsidRPr="006404A8">
        <w:rPr>
          <w:rFonts w:ascii="Arial" w:hAnsi="Arial" w:cs="Arial"/>
        </w:rPr>
        <w:t>изм.от 2</w:t>
      </w:r>
      <w:r w:rsidR="00031981">
        <w:rPr>
          <w:rFonts w:ascii="Arial" w:hAnsi="Arial" w:cs="Arial"/>
        </w:rPr>
        <w:t>5</w:t>
      </w:r>
      <w:r w:rsidRPr="006404A8">
        <w:rPr>
          <w:rFonts w:ascii="Arial" w:hAnsi="Arial" w:cs="Arial"/>
        </w:rPr>
        <w:t>.12.2023 №</w:t>
      </w:r>
      <w:r w:rsidR="00544F15">
        <w:rPr>
          <w:rFonts w:ascii="Arial" w:hAnsi="Arial" w:cs="Arial"/>
        </w:rPr>
        <w:t>102-1</w:t>
      </w:r>
      <w:r w:rsidR="003B68E6">
        <w:rPr>
          <w:rFonts w:ascii="Arial" w:hAnsi="Arial" w:cs="Arial"/>
        </w:rPr>
        <w:t>, от 15.04.2025</w:t>
      </w:r>
      <w:r w:rsidR="003B68E6">
        <w:rPr>
          <w:rFonts w:ascii="Arial" w:hAnsi="Arial" w:cs="Arial"/>
        </w:rPr>
        <w:t>№37</w:t>
      </w:r>
      <w:r w:rsidRPr="009B36EB">
        <w:rPr>
          <w:rFonts w:ascii="Arial" w:hAnsi="Arial" w:cs="Arial"/>
        </w:rPr>
        <w:t>)</w:t>
      </w:r>
    </w:p>
    <w:p w:rsidR="00742B00" w:rsidRPr="009B36EB" w:rsidRDefault="00742B00" w:rsidP="00742B00">
      <w:pPr>
        <w:spacing w:after="0" w:line="240" w:lineRule="auto"/>
        <w:ind w:right="567" w:firstLine="567"/>
        <w:jc w:val="both"/>
        <w:rPr>
          <w:rFonts w:ascii="Arial" w:eastAsia="Times New Roman" w:hAnsi="Arial" w:cs="Arial"/>
          <w:sz w:val="24"/>
          <w:szCs w:val="24"/>
          <w:u w:val="single"/>
          <w:lang w:eastAsia="ru-RU"/>
        </w:rPr>
      </w:pPr>
      <w:r w:rsidRPr="009B36EB">
        <w:rPr>
          <w:rFonts w:ascii="Arial" w:eastAsia="Calibri" w:hAnsi="Arial" w:cs="Arial"/>
          <w:sz w:val="24"/>
          <w:szCs w:val="24"/>
        </w:rPr>
        <w:t>В соответствии с Федеральным законом от 28.12.2024 № 540-ФЗ «</w:t>
      </w:r>
      <w:r w:rsidRPr="009B36EB">
        <w:rPr>
          <w:rFonts w:ascii="Arial" w:eastAsia="Times New Roman" w:hAnsi="Arial" w:cs="Arial"/>
          <w:sz w:val="24"/>
          <w:szCs w:val="24"/>
          <w:lang w:eastAsia="ru-RU"/>
        </w:rPr>
        <w:t>О внесении изменений в Федеральный закон «О государственном контроле (надзоре) и муниципальном контроле в Российской Федерации»</w:t>
      </w:r>
      <w:r w:rsidRPr="009B36EB">
        <w:rPr>
          <w:rFonts w:ascii="Arial" w:eastAsia="Calibri" w:hAnsi="Arial" w:cs="Arial"/>
          <w:sz w:val="24"/>
          <w:szCs w:val="24"/>
        </w:rPr>
        <w:t>» Совет</w:t>
      </w:r>
      <w:r w:rsidRPr="009B36EB">
        <w:rPr>
          <w:rFonts w:ascii="Arial" w:hAnsi="Arial" w:cs="Arial"/>
          <w:sz w:val="24"/>
          <w:szCs w:val="24"/>
        </w:rPr>
        <w:t xml:space="preserve"> </w:t>
      </w:r>
      <w:r w:rsidR="00914BBD" w:rsidRPr="009B36EB">
        <w:rPr>
          <w:rFonts w:ascii="Arial" w:hAnsi="Arial" w:cs="Arial"/>
          <w:sz w:val="24"/>
          <w:szCs w:val="24"/>
        </w:rPr>
        <w:t>Иске-Рязапского</w:t>
      </w:r>
      <w:r w:rsidRPr="009B36EB">
        <w:rPr>
          <w:rFonts w:ascii="Arial" w:hAnsi="Arial" w:cs="Arial"/>
          <w:sz w:val="24"/>
          <w:szCs w:val="24"/>
        </w:rPr>
        <w:t xml:space="preserve"> сельского поселения</w:t>
      </w:r>
      <w:r w:rsidRPr="009B36EB">
        <w:rPr>
          <w:rFonts w:ascii="Arial" w:eastAsia="Calibri" w:hAnsi="Arial" w:cs="Arial"/>
          <w:sz w:val="24"/>
          <w:szCs w:val="24"/>
        </w:rPr>
        <w:t xml:space="preserve"> Спасского муниципального района РТ </w:t>
      </w:r>
      <w:r w:rsidRPr="009B36EB">
        <w:rPr>
          <w:rFonts w:ascii="Arial" w:eastAsia="Times New Roman" w:hAnsi="Arial" w:cs="Arial"/>
          <w:sz w:val="24"/>
          <w:szCs w:val="24"/>
          <w:lang w:eastAsia="ru-RU"/>
        </w:rPr>
        <w:t>решил:</w:t>
      </w:r>
      <w:r w:rsidRPr="009B36EB">
        <w:rPr>
          <w:rFonts w:ascii="Arial" w:eastAsia="Times New Roman" w:hAnsi="Arial" w:cs="Arial"/>
          <w:sz w:val="24"/>
          <w:szCs w:val="24"/>
          <w:u w:val="single"/>
          <w:lang w:eastAsia="ru-RU"/>
        </w:rPr>
        <w:t xml:space="preserve"> </w:t>
      </w:r>
    </w:p>
    <w:p w:rsidR="00742B00" w:rsidRPr="009B36EB" w:rsidRDefault="00742B00" w:rsidP="00742B00">
      <w:pPr>
        <w:spacing w:after="0" w:line="240" w:lineRule="auto"/>
        <w:ind w:right="567" w:firstLine="567"/>
        <w:jc w:val="both"/>
        <w:rPr>
          <w:rFonts w:ascii="Arial" w:hAnsi="Arial" w:cs="Arial"/>
          <w:sz w:val="24"/>
          <w:szCs w:val="24"/>
        </w:rPr>
      </w:pPr>
      <w:r w:rsidRPr="009B36EB">
        <w:rPr>
          <w:rFonts w:ascii="Arial" w:hAnsi="Arial" w:cs="Arial"/>
          <w:sz w:val="24"/>
          <w:szCs w:val="24"/>
        </w:rPr>
        <w:t xml:space="preserve">1. Внести в Положение о муниципальном контроле в сфере благоустройства на территории муниципального образования </w:t>
      </w:r>
      <w:r w:rsidR="00914BBD" w:rsidRPr="009B36EB">
        <w:rPr>
          <w:rFonts w:ascii="Arial" w:hAnsi="Arial" w:cs="Arial"/>
          <w:sz w:val="24"/>
          <w:szCs w:val="24"/>
        </w:rPr>
        <w:t>Иске-Рязапское</w:t>
      </w:r>
      <w:r w:rsidRPr="009B36EB">
        <w:rPr>
          <w:rFonts w:ascii="Arial" w:hAnsi="Arial" w:cs="Arial"/>
          <w:sz w:val="24"/>
          <w:szCs w:val="24"/>
        </w:rPr>
        <w:t xml:space="preserve"> сельское поселение Спасского муниципального района Республики Татарстан, утвержденное </w:t>
      </w:r>
      <w:hyperlink r:id="rId6" w:history="1">
        <w:r w:rsidRPr="009B36EB">
          <w:rPr>
            <w:rStyle w:val="a3"/>
            <w:rFonts w:ascii="Arial" w:hAnsi="Arial" w:cs="Arial"/>
            <w:color w:val="auto"/>
            <w:sz w:val="24"/>
            <w:szCs w:val="24"/>
            <w:u w:val="none"/>
          </w:rPr>
          <w:t xml:space="preserve">решением Совета </w:t>
        </w:r>
        <w:r w:rsidR="00914BBD" w:rsidRPr="009B36EB">
          <w:rPr>
            <w:rFonts w:ascii="Arial" w:hAnsi="Arial" w:cs="Arial"/>
            <w:sz w:val="24"/>
            <w:szCs w:val="24"/>
          </w:rPr>
          <w:t>Иске-Рязапского</w:t>
        </w:r>
        <w:r w:rsidRPr="009B36EB">
          <w:rPr>
            <w:rFonts w:ascii="Arial" w:hAnsi="Arial" w:cs="Arial"/>
            <w:sz w:val="24"/>
            <w:szCs w:val="24"/>
          </w:rPr>
          <w:t xml:space="preserve"> сельского поселения Спасского муниципального района РТ</w:t>
        </w:r>
        <w:r w:rsidRPr="009B36EB">
          <w:rPr>
            <w:rStyle w:val="a3"/>
            <w:rFonts w:ascii="Arial" w:hAnsi="Arial" w:cs="Arial"/>
            <w:color w:val="auto"/>
            <w:sz w:val="24"/>
            <w:szCs w:val="24"/>
            <w:u w:val="none"/>
          </w:rPr>
          <w:t xml:space="preserve"> N </w:t>
        </w:r>
        <w:r w:rsidR="00F439C2">
          <w:rPr>
            <w:rStyle w:val="a3"/>
            <w:rFonts w:ascii="Arial" w:hAnsi="Arial" w:cs="Arial"/>
            <w:color w:val="auto"/>
            <w:sz w:val="24"/>
            <w:szCs w:val="24"/>
            <w:u w:val="none"/>
          </w:rPr>
          <w:t>100</w:t>
        </w:r>
        <w:r w:rsidRPr="009B36EB">
          <w:rPr>
            <w:rStyle w:val="a3"/>
            <w:rFonts w:ascii="Arial" w:hAnsi="Arial" w:cs="Arial"/>
            <w:color w:val="auto"/>
            <w:sz w:val="24"/>
            <w:szCs w:val="24"/>
            <w:u w:val="none"/>
          </w:rPr>
          <w:t xml:space="preserve">-2 от </w:t>
        </w:r>
        <w:r w:rsidR="00F439C2">
          <w:rPr>
            <w:rStyle w:val="a3"/>
            <w:rFonts w:ascii="Arial" w:hAnsi="Arial" w:cs="Arial"/>
            <w:color w:val="auto"/>
            <w:sz w:val="24"/>
            <w:szCs w:val="24"/>
            <w:u w:val="none"/>
          </w:rPr>
          <w:t>08</w:t>
        </w:r>
        <w:r w:rsidRPr="009B36EB">
          <w:rPr>
            <w:rStyle w:val="a3"/>
            <w:rFonts w:ascii="Arial" w:hAnsi="Arial" w:cs="Arial"/>
            <w:color w:val="auto"/>
            <w:sz w:val="24"/>
            <w:szCs w:val="24"/>
            <w:u w:val="none"/>
          </w:rPr>
          <w:t xml:space="preserve">.12.2023 «Об утверждении Положения о муниципальном контроле в сфере благоустройства на территории муниципального образования </w:t>
        </w:r>
        <w:r w:rsidR="00914BBD" w:rsidRPr="009B36EB">
          <w:rPr>
            <w:rStyle w:val="a3"/>
            <w:rFonts w:ascii="Arial" w:hAnsi="Arial" w:cs="Arial"/>
            <w:color w:val="auto"/>
            <w:sz w:val="24"/>
            <w:szCs w:val="24"/>
            <w:u w:val="none"/>
          </w:rPr>
          <w:t>Иске-Рязапское</w:t>
        </w:r>
        <w:r w:rsidRPr="009B36EB">
          <w:rPr>
            <w:rStyle w:val="a3"/>
            <w:rFonts w:ascii="Arial" w:hAnsi="Arial" w:cs="Arial"/>
            <w:color w:val="auto"/>
            <w:sz w:val="24"/>
            <w:szCs w:val="24"/>
            <w:u w:val="none"/>
          </w:rPr>
          <w:t xml:space="preserve"> сельское поселение Спасского муниципального района Республики Татарстан</w:t>
        </w:r>
      </w:hyperlink>
      <w:r w:rsidRPr="009B36EB">
        <w:rPr>
          <w:rFonts w:ascii="Arial" w:hAnsi="Arial" w:cs="Arial"/>
          <w:sz w:val="24"/>
          <w:szCs w:val="24"/>
        </w:rPr>
        <w:t>» (</w:t>
      </w:r>
      <w:r w:rsidRPr="006404A8">
        <w:rPr>
          <w:rFonts w:ascii="Arial" w:hAnsi="Arial" w:cs="Arial"/>
          <w:sz w:val="24"/>
          <w:szCs w:val="24"/>
        </w:rPr>
        <w:t>с изм.от 2</w:t>
      </w:r>
      <w:r w:rsidR="00031981">
        <w:rPr>
          <w:rFonts w:ascii="Arial" w:hAnsi="Arial" w:cs="Arial"/>
          <w:sz w:val="24"/>
          <w:szCs w:val="24"/>
        </w:rPr>
        <w:t>5</w:t>
      </w:r>
      <w:r w:rsidRPr="006404A8">
        <w:rPr>
          <w:rFonts w:ascii="Arial" w:hAnsi="Arial" w:cs="Arial"/>
          <w:sz w:val="24"/>
          <w:szCs w:val="24"/>
        </w:rPr>
        <w:t>.12.2023 №</w:t>
      </w:r>
      <w:r w:rsidR="00544F15">
        <w:rPr>
          <w:rFonts w:ascii="Arial" w:hAnsi="Arial" w:cs="Arial"/>
          <w:sz w:val="24"/>
          <w:szCs w:val="24"/>
        </w:rPr>
        <w:t>102-1</w:t>
      </w:r>
      <w:r w:rsidR="003B68E6">
        <w:rPr>
          <w:rFonts w:ascii="Arial" w:hAnsi="Arial" w:cs="Arial"/>
          <w:sz w:val="24"/>
          <w:szCs w:val="24"/>
        </w:rPr>
        <w:t>,</w:t>
      </w:r>
      <w:r w:rsidR="003B68E6" w:rsidRPr="003B68E6">
        <w:rPr>
          <w:rFonts w:ascii="Arial" w:hAnsi="Arial" w:cs="Arial"/>
        </w:rPr>
        <w:t xml:space="preserve"> </w:t>
      </w:r>
      <w:r w:rsidR="003B68E6">
        <w:rPr>
          <w:rFonts w:ascii="Arial" w:hAnsi="Arial" w:cs="Arial"/>
        </w:rPr>
        <w:t>от 15.04.2025№37</w:t>
      </w:r>
      <w:r w:rsidRPr="006404A8">
        <w:rPr>
          <w:rFonts w:ascii="Arial" w:hAnsi="Arial" w:cs="Arial"/>
          <w:sz w:val="24"/>
          <w:szCs w:val="24"/>
        </w:rPr>
        <w:t>)</w:t>
      </w:r>
      <w:r w:rsidRPr="009B36EB">
        <w:rPr>
          <w:rFonts w:ascii="Arial" w:eastAsia="Times New Roman" w:hAnsi="Arial" w:cs="Arial"/>
          <w:sz w:val="24"/>
          <w:szCs w:val="24"/>
          <w:lang w:eastAsia="ru-RU"/>
        </w:rPr>
        <w:t xml:space="preserve">  </w:t>
      </w:r>
      <w:r w:rsidRPr="009B36EB">
        <w:rPr>
          <w:rFonts w:ascii="Arial" w:hAnsi="Arial" w:cs="Arial"/>
          <w:sz w:val="24"/>
          <w:szCs w:val="24"/>
        </w:rPr>
        <w:t xml:space="preserve">следующие изменения: </w:t>
      </w:r>
    </w:p>
    <w:p w:rsidR="00742B00" w:rsidRPr="009B36EB" w:rsidRDefault="00742B00" w:rsidP="00742B00">
      <w:pPr>
        <w:spacing w:after="0" w:line="240" w:lineRule="auto"/>
        <w:ind w:right="567" w:firstLine="567"/>
        <w:jc w:val="both"/>
        <w:rPr>
          <w:rFonts w:ascii="Arial" w:hAnsi="Arial" w:cs="Arial"/>
          <w:sz w:val="24"/>
          <w:szCs w:val="24"/>
        </w:rPr>
      </w:pPr>
      <w:r w:rsidRPr="009B36EB">
        <w:rPr>
          <w:rFonts w:ascii="Arial" w:hAnsi="Arial" w:cs="Arial"/>
          <w:sz w:val="24"/>
          <w:szCs w:val="24"/>
        </w:rPr>
        <w:t>1.1. в подпункте 1 пункта 4.22.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742B00" w:rsidRPr="009B36EB" w:rsidRDefault="00742B00" w:rsidP="00742B00">
      <w:pPr>
        <w:spacing w:after="0" w:line="240" w:lineRule="auto"/>
        <w:ind w:right="567" w:firstLine="567"/>
        <w:jc w:val="both"/>
        <w:rPr>
          <w:rFonts w:ascii="Arial" w:eastAsia="Times New Roman" w:hAnsi="Arial" w:cs="Arial"/>
          <w:sz w:val="24"/>
          <w:szCs w:val="24"/>
          <w:u w:val="single"/>
          <w:lang w:eastAsia="ru-RU"/>
        </w:rPr>
      </w:pPr>
      <w:r w:rsidRPr="009B36EB">
        <w:rPr>
          <w:rFonts w:ascii="Arial" w:eastAsia="Times New Roman" w:hAnsi="Arial" w:cs="Arial"/>
          <w:sz w:val="24"/>
          <w:szCs w:val="24"/>
          <w:lang w:bidi="ru-RU"/>
        </w:rPr>
        <w:t xml:space="preserve"> </w:t>
      </w:r>
      <w:r w:rsidRPr="009B36EB">
        <w:rPr>
          <w:rFonts w:ascii="Arial" w:eastAsia="Times New Roman" w:hAnsi="Arial" w:cs="Arial"/>
          <w:sz w:val="24"/>
          <w:szCs w:val="24"/>
        </w:rPr>
        <w:t>2. Обнародовать настоящее решение на официальном сайте Спасского муниципального района РТ http://spasskiy.tatarstan.ru и официальном портале правовой информации httр://pravo.tatarstan.ru.</w:t>
      </w:r>
    </w:p>
    <w:p w:rsidR="00742B00" w:rsidRPr="009B36EB" w:rsidRDefault="00742B00" w:rsidP="00742B00">
      <w:pPr>
        <w:spacing w:after="0" w:line="240" w:lineRule="auto"/>
        <w:jc w:val="both"/>
        <w:rPr>
          <w:rFonts w:ascii="Arial" w:eastAsia="Calibri" w:hAnsi="Arial" w:cs="Arial"/>
          <w:sz w:val="24"/>
          <w:szCs w:val="24"/>
        </w:rPr>
      </w:pPr>
      <w:r w:rsidRPr="009B36EB">
        <w:rPr>
          <w:rFonts w:ascii="Arial" w:eastAsia="Calibri" w:hAnsi="Arial" w:cs="Arial"/>
          <w:sz w:val="24"/>
          <w:szCs w:val="24"/>
        </w:rPr>
        <w:t xml:space="preserve">        3. Настоящее решение вступает в силу с даты его опубликования.</w:t>
      </w:r>
    </w:p>
    <w:p w:rsidR="00742B00" w:rsidRPr="009B36EB" w:rsidRDefault="00742B00" w:rsidP="00742B00">
      <w:pPr>
        <w:spacing w:after="0" w:line="240" w:lineRule="auto"/>
        <w:ind w:firstLine="426"/>
        <w:rPr>
          <w:rFonts w:ascii="Arial" w:eastAsia="Times New Roman" w:hAnsi="Arial" w:cs="Arial"/>
          <w:sz w:val="24"/>
          <w:szCs w:val="24"/>
          <w:lang w:eastAsia="ru-RU"/>
        </w:rPr>
      </w:pPr>
      <w:r w:rsidRPr="009B36EB">
        <w:rPr>
          <w:rFonts w:ascii="Arial" w:eastAsia="Times New Roman" w:hAnsi="Arial" w:cs="Arial"/>
          <w:sz w:val="24"/>
          <w:szCs w:val="24"/>
          <w:lang w:eastAsia="ru-RU"/>
        </w:rPr>
        <w:t xml:space="preserve">  4. Контроль за исполнением настоящего решения оставляю за собой.</w:t>
      </w:r>
    </w:p>
    <w:p w:rsidR="00FC0B94" w:rsidRPr="009B36EB" w:rsidRDefault="00FC0B94" w:rsidP="00742B00">
      <w:pPr>
        <w:spacing w:after="0" w:line="240" w:lineRule="auto"/>
        <w:ind w:right="-625"/>
        <w:jc w:val="both"/>
        <w:rPr>
          <w:rFonts w:ascii="Arial" w:eastAsia="Times New Roman" w:hAnsi="Arial" w:cs="Arial"/>
          <w:sz w:val="24"/>
          <w:szCs w:val="24"/>
          <w:lang w:eastAsia="ru-RU"/>
        </w:rPr>
      </w:pPr>
    </w:p>
    <w:p w:rsidR="00742B00" w:rsidRPr="009B36EB" w:rsidRDefault="00742B00" w:rsidP="00742B00">
      <w:pPr>
        <w:spacing w:after="0" w:line="240" w:lineRule="auto"/>
        <w:ind w:right="-625"/>
        <w:jc w:val="both"/>
        <w:rPr>
          <w:rFonts w:ascii="Arial" w:eastAsia="Times New Roman" w:hAnsi="Arial" w:cs="Arial"/>
          <w:sz w:val="24"/>
          <w:szCs w:val="24"/>
          <w:lang w:eastAsia="ru-RU"/>
        </w:rPr>
      </w:pPr>
      <w:r w:rsidRPr="009B36EB">
        <w:rPr>
          <w:rFonts w:ascii="Arial" w:eastAsia="Times New Roman" w:hAnsi="Arial" w:cs="Arial"/>
          <w:sz w:val="24"/>
          <w:szCs w:val="24"/>
          <w:lang w:eastAsia="ru-RU"/>
        </w:rPr>
        <w:t xml:space="preserve">Глава </w:t>
      </w:r>
      <w:r w:rsidR="00914BBD" w:rsidRPr="009B36EB">
        <w:rPr>
          <w:rFonts w:ascii="Arial" w:eastAsia="Times New Roman" w:hAnsi="Arial" w:cs="Arial"/>
          <w:sz w:val="24"/>
          <w:szCs w:val="24"/>
          <w:lang w:eastAsia="ru-RU"/>
        </w:rPr>
        <w:t>Иске-Рязапского</w:t>
      </w:r>
      <w:r w:rsidRPr="009B36EB">
        <w:rPr>
          <w:rFonts w:ascii="Arial" w:eastAsia="Times New Roman" w:hAnsi="Arial" w:cs="Arial"/>
          <w:sz w:val="24"/>
          <w:szCs w:val="24"/>
          <w:lang w:eastAsia="ru-RU"/>
        </w:rPr>
        <w:t xml:space="preserve"> </w:t>
      </w:r>
    </w:p>
    <w:p w:rsidR="00742B00" w:rsidRPr="009B36EB" w:rsidRDefault="00742B00" w:rsidP="00742B00">
      <w:pPr>
        <w:spacing w:after="0" w:line="240" w:lineRule="auto"/>
        <w:ind w:right="-625"/>
        <w:jc w:val="both"/>
        <w:rPr>
          <w:rFonts w:ascii="Arial" w:eastAsia="Times New Roman" w:hAnsi="Arial" w:cs="Arial"/>
          <w:sz w:val="24"/>
          <w:szCs w:val="24"/>
          <w:lang w:eastAsia="ru-RU"/>
        </w:rPr>
      </w:pPr>
      <w:r w:rsidRPr="009B36EB">
        <w:rPr>
          <w:rFonts w:ascii="Arial" w:eastAsia="Times New Roman" w:hAnsi="Arial" w:cs="Arial"/>
          <w:sz w:val="24"/>
          <w:szCs w:val="24"/>
          <w:lang w:eastAsia="ru-RU"/>
        </w:rPr>
        <w:t xml:space="preserve">сельского поселения                                                                     </w:t>
      </w:r>
      <w:r w:rsidR="00914BBD" w:rsidRPr="009B36EB">
        <w:rPr>
          <w:rFonts w:ascii="Arial" w:eastAsia="Times New Roman" w:hAnsi="Arial" w:cs="Arial"/>
          <w:sz w:val="24"/>
          <w:szCs w:val="24"/>
          <w:lang w:eastAsia="ru-RU"/>
        </w:rPr>
        <w:t>М.А.Нугаев</w:t>
      </w:r>
      <w:r w:rsidRPr="009B36EB">
        <w:rPr>
          <w:rFonts w:ascii="Arial" w:eastAsia="Times New Roman" w:hAnsi="Arial" w:cs="Arial"/>
          <w:sz w:val="24"/>
          <w:szCs w:val="24"/>
          <w:lang w:eastAsia="ru-RU"/>
        </w:rPr>
        <w:t xml:space="preserve"> </w:t>
      </w:r>
    </w:p>
    <w:p w:rsidR="00314A79" w:rsidRDefault="00314A79">
      <w:pPr>
        <w:rPr>
          <w:rFonts w:ascii="Arial" w:hAnsi="Arial" w:cs="Arial"/>
          <w:sz w:val="24"/>
          <w:szCs w:val="24"/>
        </w:rPr>
      </w:pPr>
    </w:p>
    <w:p w:rsidR="00AE48A8" w:rsidRDefault="00AE48A8">
      <w:pPr>
        <w:rPr>
          <w:rFonts w:ascii="Arial" w:hAnsi="Arial" w:cs="Arial"/>
          <w:sz w:val="24"/>
          <w:szCs w:val="24"/>
        </w:rPr>
      </w:pPr>
    </w:p>
    <w:p w:rsidR="00AE48A8" w:rsidRDefault="00AE48A8">
      <w:pPr>
        <w:rPr>
          <w:rFonts w:ascii="Arial" w:hAnsi="Arial" w:cs="Arial"/>
          <w:sz w:val="24"/>
          <w:szCs w:val="24"/>
        </w:rPr>
      </w:pPr>
    </w:p>
    <w:p w:rsidR="00AE48A8" w:rsidRPr="00BC469C" w:rsidRDefault="00AE48A8" w:rsidP="00AE48A8">
      <w:pPr>
        <w:pStyle w:val="FORMATTEXT0"/>
        <w:ind w:left="6237" w:hanging="6237"/>
        <w:jc w:val="right"/>
        <w:rPr>
          <w:rFonts w:ascii="Times New Roman" w:hAnsi="Times New Roman" w:cs="Times New Roman"/>
          <w:sz w:val="24"/>
          <w:szCs w:val="24"/>
        </w:rPr>
      </w:pPr>
      <w:r w:rsidRPr="00BC469C">
        <w:rPr>
          <w:rFonts w:ascii="Times New Roman" w:hAnsi="Times New Roman" w:cs="Times New Roman"/>
          <w:sz w:val="24"/>
          <w:szCs w:val="24"/>
        </w:rPr>
        <w:lastRenderedPageBreak/>
        <w:t>Приложение</w:t>
      </w:r>
    </w:p>
    <w:p w:rsidR="00AE48A8" w:rsidRPr="00BC469C" w:rsidRDefault="00AE48A8" w:rsidP="00AE48A8">
      <w:pPr>
        <w:pStyle w:val="FORMATTEXT0"/>
        <w:ind w:left="6237" w:hanging="6237"/>
        <w:jc w:val="right"/>
        <w:rPr>
          <w:rFonts w:ascii="Times New Roman" w:hAnsi="Times New Roman" w:cs="Times New Roman"/>
          <w:sz w:val="24"/>
          <w:szCs w:val="24"/>
        </w:rPr>
      </w:pPr>
      <w:r w:rsidRPr="00BC469C">
        <w:rPr>
          <w:rFonts w:ascii="Times New Roman" w:hAnsi="Times New Roman" w:cs="Times New Roman"/>
          <w:sz w:val="24"/>
          <w:szCs w:val="24"/>
        </w:rPr>
        <w:t>                                                                                                       к решению Совета муниципального</w:t>
      </w:r>
    </w:p>
    <w:p w:rsidR="00AE48A8" w:rsidRPr="00BC469C" w:rsidRDefault="00AE48A8" w:rsidP="00AE48A8">
      <w:pPr>
        <w:pStyle w:val="FORMATTEXT0"/>
        <w:ind w:left="6237" w:hanging="6237"/>
        <w:jc w:val="right"/>
        <w:rPr>
          <w:rFonts w:ascii="Times New Roman" w:hAnsi="Times New Roman" w:cs="Times New Roman"/>
          <w:sz w:val="24"/>
          <w:szCs w:val="24"/>
        </w:rPr>
      </w:pPr>
      <w:r w:rsidRPr="00BC469C">
        <w:rPr>
          <w:rFonts w:ascii="Times New Roman" w:hAnsi="Times New Roman" w:cs="Times New Roman"/>
          <w:sz w:val="24"/>
          <w:szCs w:val="24"/>
        </w:rPr>
        <w:t xml:space="preserve">                                                                                                       образования «</w:t>
      </w:r>
      <w:r>
        <w:rPr>
          <w:rFonts w:ascii="Times New Roman" w:hAnsi="Times New Roman" w:cs="Times New Roman"/>
          <w:sz w:val="24"/>
          <w:szCs w:val="24"/>
        </w:rPr>
        <w:t>Иске-Рязапское</w:t>
      </w:r>
      <w:r w:rsidRPr="00BC469C">
        <w:rPr>
          <w:rFonts w:ascii="Times New Roman" w:hAnsi="Times New Roman" w:cs="Times New Roman"/>
          <w:sz w:val="24"/>
          <w:szCs w:val="24"/>
        </w:rPr>
        <w:t xml:space="preserve"> сельское поселение»</w:t>
      </w:r>
    </w:p>
    <w:p w:rsidR="00AE48A8" w:rsidRPr="00BC469C" w:rsidRDefault="00AE48A8" w:rsidP="00AE48A8">
      <w:pPr>
        <w:pStyle w:val="FORMATTEXT0"/>
        <w:ind w:left="6237" w:hanging="6237"/>
        <w:jc w:val="right"/>
        <w:rPr>
          <w:rFonts w:ascii="Times New Roman" w:hAnsi="Times New Roman" w:cs="Times New Roman"/>
          <w:sz w:val="24"/>
          <w:szCs w:val="24"/>
        </w:rPr>
      </w:pPr>
      <w:r w:rsidRPr="00BC469C">
        <w:rPr>
          <w:rFonts w:ascii="Times New Roman" w:hAnsi="Times New Roman" w:cs="Times New Roman"/>
          <w:sz w:val="24"/>
          <w:szCs w:val="24"/>
        </w:rPr>
        <w:t xml:space="preserve">                                                                                                       Спасского муниципального района</w:t>
      </w:r>
    </w:p>
    <w:p w:rsidR="00AE48A8" w:rsidRPr="00BC469C" w:rsidRDefault="00AE48A8" w:rsidP="00AE48A8">
      <w:pPr>
        <w:pStyle w:val="FORMATTEXT0"/>
        <w:ind w:left="6237" w:hanging="6237"/>
        <w:jc w:val="right"/>
        <w:rPr>
          <w:rFonts w:ascii="Times New Roman" w:hAnsi="Times New Roman" w:cs="Times New Roman"/>
          <w:sz w:val="24"/>
          <w:szCs w:val="24"/>
        </w:rPr>
      </w:pPr>
      <w:r w:rsidRPr="00BC469C">
        <w:rPr>
          <w:rFonts w:ascii="Times New Roman" w:hAnsi="Times New Roman" w:cs="Times New Roman"/>
          <w:sz w:val="24"/>
          <w:szCs w:val="24"/>
        </w:rPr>
        <w:t xml:space="preserve">                                                                                                       Республики Татарстан</w:t>
      </w:r>
    </w:p>
    <w:p w:rsidR="00AE48A8" w:rsidRPr="00BC469C" w:rsidRDefault="00AE48A8" w:rsidP="00AE48A8">
      <w:pPr>
        <w:ind w:left="6237" w:hanging="6237"/>
        <w:jc w:val="right"/>
        <w:rPr>
          <w:sz w:val="24"/>
          <w:szCs w:val="24"/>
        </w:rPr>
      </w:pPr>
      <w:r w:rsidRPr="00BC469C">
        <w:rPr>
          <w:sz w:val="24"/>
          <w:szCs w:val="24"/>
        </w:rPr>
        <w:t xml:space="preserve">                                                                                                       от «___»______  2026 г. № _____                 </w:t>
      </w:r>
    </w:p>
    <w:p w:rsidR="00AE48A8" w:rsidRPr="00BC469C" w:rsidRDefault="00AE48A8" w:rsidP="00AE48A8">
      <w:pPr>
        <w:pStyle w:val="HEADERTEXT0"/>
        <w:rPr>
          <w:rFonts w:ascii="Times New Roman" w:hAnsi="Times New Roman" w:cs="Times New Roman"/>
          <w:b/>
          <w:bCs/>
          <w:color w:val="auto"/>
          <w:sz w:val="28"/>
          <w:szCs w:val="28"/>
        </w:rPr>
      </w:pPr>
    </w:p>
    <w:p w:rsidR="00AE48A8" w:rsidRPr="00BC469C" w:rsidRDefault="00AE48A8" w:rsidP="00AE48A8">
      <w:pPr>
        <w:pStyle w:val="HEADERTEXT0"/>
        <w:jc w:val="center"/>
        <w:outlineLvl w:val="2"/>
        <w:rPr>
          <w:rFonts w:ascii="Times New Roman" w:hAnsi="Times New Roman" w:cs="Times New Roman"/>
          <w:b/>
          <w:bCs/>
          <w:color w:val="auto"/>
          <w:sz w:val="28"/>
          <w:szCs w:val="28"/>
        </w:rPr>
      </w:pPr>
      <w:r w:rsidRPr="00BC469C">
        <w:rPr>
          <w:rFonts w:ascii="Times New Roman" w:hAnsi="Times New Roman" w:cs="Times New Roman"/>
          <w:b/>
          <w:bCs/>
          <w:color w:val="auto"/>
          <w:sz w:val="28"/>
          <w:szCs w:val="28"/>
        </w:rPr>
        <w:t xml:space="preserve"> Положение о муниципальном контроле в сфере благоустройства на территории муниципального образования «</w:t>
      </w:r>
      <w:r>
        <w:rPr>
          <w:rFonts w:ascii="Times New Roman" w:hAnsi="Times New Roman" w:cs="Times New Roman"/>
          <w:b/>
          <w:bCs/>
          <w:color w:val="auto"/>
          <w:sz w:val="28"/>
          <w:szCs w:val="28"/>
        </w:rPr>
        <w:t>Иске-Рязапское</w:t>
      </w:r>
      <w:r w:rsidRPr="00BC469C">
        <w:rPr>
          <w:rFonts w:ascii="Times New Roman" w:hAnsi="Times New Roman" w:cs="Times New Roman"/>
          <w:b/>
          <w:bCs/>
          <w:color w:val="auto"/>
          <w:sz w:val="28"/>
          <w:szCs w:val="28"/>
        </w:rPr>
        <w:t xml:space="preserve"> сельское поселение» Спасского муниципального района Республики Татарстан </w:t>
      </w:r>
    </w:p>
    <w:p w:rsidR="00AE48A8" w:rsidRPr="00BC469C" w:rsidRDefault="00AE48A8" w:rsidP="00AE48A8">
      <w:pPr>
        <w:pStyle w:val="HEADERTEXT0"/>
        <w:jc w:val="center"/>
        <w:outlineLvl w:val="2"/>
        <w:rPr>
          <w:rFonts w:ascii="Times New Roman" w:hAnsi="Times New Roman" w:cs="Times New Roman"/>
          <w:b/>
          <w:bCs/>
          <w:color w:val="auto"/>
          <w:sz w:val="28"/>
          <w:szCs w:val="28"/>
        </w:rPr>
      </w:pPr>
    </w:p>
    <w:p w:rsidR="00AE48A8" w:rsidRPr="00BC469C" w:rsidRDefault="00AE48A8" w:rsidP="00AE48A8">
      <w:pPr>
        <w:pStyle w:val="HEADERTEXT0"/>
        <w:numPr>
          <w:ilvl w:val="0"/>
          <w:numId w:val="1"/>
        </w:numPr>
        <w:jc w:val="center"/>
        <w:outlineLvl w:val="3"/>
        <w:rPr>
          <w:rFonts w:ascii="Times New Roman" w:hAnsi="Times New Roman" w:cs="Times New Roman"/>
          <w:b/>
          <w:bCs/>
          <w:color w:val="auto"/>
          <w:sz w:val="28"/>
          <w:szCs w:val="28"/>
        </w:rPr>
      </w:pPr>
      <w:r w:rsidRPr="00BC469C">
        <w:rPr>
          <w:rFonts w:ascii="Times New Roman" w:hAnsi="Times New Roman" w:cs="Times New Roman"/>
          <w:b/>
          <w:bCs/>
          <w:color w:val="auto"/>
          <w:sz w:val="28"/>
          <w:szCs w:val="28"/>
        </w:rPr>
        <w:t xml:space="preserve">Общие положения </w:t>
      </w:r>
    </w:p>
    <w:p w:rsidR="00AE48A8" w:rsidRPr="00BC469C" w:rsidRDefault="00AE48A8" w:rsidP="00AE48A8">
      <w:pPr>
        <w:jc w:val="both"/>
        <w:rPr>
          <w:b/>
          <w:bCs/>
          <w:szCs w:val="28"/>
        </w:rPr>
      </w:pPr>
    </w:p>
    <w:p w:rsidR="00AE48A8" w:rsidRPr="00AE48A8" w:rsidRDefault="00AE48A8" w:rsidP="00AE48A8">
      <w:pPr>
        <w:ind w:firstLine="709"/>
        <w:jc w:val="both"/>
        <w:rPr>
          <w:rFonts w:ascii="Arial" w:hAnsi="Arial" w:cs="Arial"/>
          <w:b/>
          <w:bCs/>
        </w:rPr>
      </w:pPr>
      <w:r w:rsidRPr="00AE48A8">
        <w:rPr>
          <w:rFonts w:ascii="Arial" w:hAnsi="Arial" w:cs="Arial"/>
          <w:bCs/>
        </w:rPr>
        <w:t>1.1. Настоящее Положение устанавливает порядок организации и осуществления муниципального контроля в сфере благоустройства на территории муниципального образования «</w:t>
      </w:r>
      <w:r w:rsidRPr="00AE48A8">
        <w:rPr>
          <w:rFonts w:ascii="Arial" w:hAnsi="Arial" w:cs="Arial"/>
          <w:bCs/>
        </w:rPr>
        <w:t>Иске-Рязапское</w:t>
      </w:r>
      <w:r w:rsidRPr="00AE48A8">
        <w:rPr>
          <w:rFonts w:ascii="Arial" w:hAnsi="Arial" w:cs="Arial"/>
          <w:bCs/>
        </w:rPr>
        <w:t xml:space="preserve"> сельское поселение» Спасского муниципального района Республики Татарстан</w:t>
      </w:r>
      <w:r w:rsidRPr="00AE48A8">
        <w:rPr>
          <w:rFonts w:ascii="Arial" w:hAnsi="Arial" w:cs="Arial"/>
          <w:b/>
          <w:bCs/>
        </w:rPr>
        <w:t xml:space="preserve"> </w:t>
      </w:r>
      <w:r w:rsidRPr="00AE48A8">
        <w:rPr>
          <w:rFonts w:ascii="Arial" w:hAnsi="Arial" w:cs="Arial"/>
          <w:bCs/>
        </w:rPr>
        <w:t>(далее - муниципальный контроль).</w:t>
      </w:r>
    </w:p>
    <w:p w:rsidR="00AE48A8" w:rsidRPr="00AE48A8" w:rsidRDefault="00AE48A8" w:rsidP="00AE48A8">
      <w:pPr>
        <w:ind w:firstLine="709"/>
        <w:jc w:val="both"/>
        <w:rPr>
          <w:rFonts w:ascii="Arial" w:hAnsi="Arial" w:cs="Arial"/>
          <w:bCs/>
        </w:rPr>
      </w:pPr>
      <w:r w:rsidRPr="00AE48A8">
        <w:rPr>
          <w:rFonts w:ascii="Arial" w:hAnsi="Arial" w:cs="Arial"/>
          <w:bCs/>
        </w:rPr>
        <w:t>1.2. Предметом муниципального контроля является:</w:t>
      </w:r>
    </w:p>
    <w:p w:rsidR="00AE48A8" w:rsidRPr="00AE48A8" w:rsidRDefault="00AE48A8" w:rsidP="00AE48A8">
      <w:pPr>
        <w:ind w:firstLine="709"/>
        <w:jc w:val="both"/>
        <w:rPr>
          <w:rFonts w:ascii="Arial" w:hAnsi="Arial" w:cs="Arial"/>
          <w:bCs/>
        </w:rPr>
      </w:pPr>
      <w:r w:rsidRPr="00AE48A8">
        <w:rPr>
          <w:rFonts w:ascii="Arial" w:hAnsi="Arial" w:cs="Arial"/>
          <w:bCs/>
        </w:rPr>
        <w:t xml:space="preserve">1)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Правилами благоустройства на территории муниципального образования </w:t>
      </w:r>
      <w:r w:rsidRPr="00AE48A8">
        <w:rPr>
          <w:rFonts w:ascii="Arial" w:hAnsi="Arial" w:cs="Arial"/>
          <w:b/>
          <w:bCs/>
        </w:rPr>
        <w:t xml:space="preserve"> </w:t>
      </w:r>
      <w:r w:rsidRPr="00AE48A8">
        <w:rPr>
          <w:rFonts w:ascii="Arial" w:hAnsi="Arial" w:cs="Arial"/>
          <w:bCs/>
        </w:rPr>
        <w:t>«</w:t>
      </w:r>
      <w:r w:rsidRPr="00AE48A8">
        <w:rPr>
          <w:rFonts w:ascii="Arial" w:hAnsi="Arial" w:cs="Arial"/>
          <w:bCs/>
        </w:rPr>
        <w:t>Иске-Рязапское</w:t>
      </w:r>
      <w:r w:rsidRPr="00AE48A8">
        <w:rPr>
          <w:rFonts w:ascii="Arial" w:hAnsi="Arial" w:cs="Arial"/>
          <w:bCs/>
        </w:rPr>
        <w:t xml:space="preserve"> сельское поселение» Спасского муниципального района Республики Татарстан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w:t>
      </w:r>
      <w:r w:rsidRPr="00AE48A8">
        <w:rPr>
          <w:rFonts w:ascii="Arial" w:hAnsi="Arial" w:cs="Arial"/>
          <w:shd w:val="clear" w:color="auto" w:fill="FFFFFF"/>
        </w:rPr>
        <w:t>(далее также – обязательные требования)</w:t>
      </w:r>
      <w:r w:rsidRPr="00AE48A8">
        <w:rPr>
          <w:rFonts w:ascii="Arial" w:hAnsi="Arial" w:cs="Arial"/>
          <w:bCs/>
        </w:rPr>
        <w:t>.</w:t>
      </w:r>
    </w:p>
    <w:p w:rsidR="00AE48A8" w:rsidRPr="00AE48A8" w:rsidRDefault="00AE48A8" w:rsidP="00AE48A8">
      <w:pPr>
        <w:ind w:firstLine="709"/>
        <w:jc w:val="both"/>
        <w:rPr>
          <w:rFonts w:ascii="Arial" w:hAnsi="Arial" w:cs="Arial"/>
          <w:bCs/>
        </w:rPr>
      </w:pPr>
      <w:r w:rsidRPr="00AE48A8">
        <w:rPr>
          <w:rFonts w:ascii="Arial" w:hAnsi="Arial" w:cs="Arial"/>
          <w:bCs/>
        </w:rPr>
        <w:t xml:space="preserve">2) </w:t>
      </w:r>
      <w:r w:rsidRPr="00AE48A8">
        <w:rPr>
          <w:rFonts w:ascii="Arial" w:hAnsi="Arial" w:cs="Arial"/>
        </w:rPr>
        <w:t>исполнение решений, принимаемых по результатам контрольных (надзорных) мероприятий.</w:t>
      </w:r>
    </w:p>
    <w:p w:rsidR="00AE48A8" w:rsidRPr="00AE48A8" w:rsidRDefault="00AE48A8" w:rsidP="00AE48A8">
      <w:pPr>
        <w:ind w:firstLine="709"/>
        <w:jc w:val="both"/>
        <w:rPr>
          <w:rFonts w:ascii="Arial" w:hAnsi="Arial" w:cs="Arial"/>
          <w:bCs/>
        </w:rPr>
      </w:pPr>
      <w:r w:rsidRPr="00AE48A8">
        <w:rPr>
          <w:rFonts w:ascii="Arial" w:hAnsi="Arial" w:cs="Arial"/>
          <w:bCs/>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AE48A8" w:rsidRPr="00AE48A8" w:rsidRDefault="00AE48A8" w:rsidP="00AE48A8">
      <w:pPr>
        <w:ind w:firstLine="709"/>
        <w:jc w:val="both"/>
        <w:rPr>
          <w:rFonts w:ascii="Arial" w:hAnsi="Arial" w:cs="Arial"/>
          <w:bCs/>
        </w:rPr>
      </w:pPr>
      <w:r w:rsidRPr="00AE48A8">
        <w:rPr>
          <w:rFonts w:ascii="Arial" w:hAnsi="Arial" w:cs="Arial"/>
          <w:bCs/>
        </w:rPr>
        <w:t>1.3. Объектами муниципального контроля (далее - объект контроля) являются:</w:t>
      </w:r>
    </w:p>
    <w:p w:rsidR="00AE48A8" w:rsidRPr="00AE48A8" w:rsidRDefault="00AE48A8" w:rsidP="00AE48A8">
      <w:pPr>
        <w:ind w:firstLine="709"/>
        <w:jc w:val="both"/>
        <w:rPr>
          <w:rFonts w:ascii="Arial" w:hAnsi="Arial" w:cs="Arial"/>
          <w:bCs/>
        </w:rPr>
      </w:pPr>
      <w:r w:rsidRPr="00AE48A8">
        <w:rPr>
          <w:rFonts w:ascii="Arial" w:hAnsi="Arial" w:cs="Arial"/>
          <w:bCs/>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AE48A8" w:rsidRPr="00AE48A8" w:rsidRDefault="00AE48A8" w:rsidP="00AE48A8">
      <w:pPr>
        <w:ind w:firstLine="709"/>
        <w:jc w:val="both"/>
        <w:rPr>
          <w:rFonts w:ascii="Arial" w:hAnsi="Arial" w:cs="Arial"/>
          <w:bCs/>
        </w:rPr>
      </w:pPr>
      <w:r w:rsidRPr="00AE48A8">
        <w:rPr>
          <w:rFonts w:ascii="Arial" w:hAnsi="Arial" w:cs="Arial"/>
          <w:bCs/>
        </w:rPr>
        <w:t>результаты деятельности контролируемых лиц, в том числе работы и услуги, к которым предъявляются обязательные требования;</w:t>
      </w:r>
    </w:p>
    <w:p w:rsidR="00AE48A8" w:rsidRPr="00AE48A8" w:rsidRDefault="00AE48A8" w:rsidP="00AE48A8">
      <w:pPr>
        <w:ind w:firstLine="709"/>
        <w:jc w:val="both"/>
        <w:rPr>
          <w:rFonts w:ascii="Arial" w:hAnsi="Arial" w:cs="Arial"/>
          <w:bCs/>
        </w:rPr>
      </w:pPr>
      <w:r w:rsidRPr="00AE48A8">
        <w:rPr>
          <w:rFonts w:ascii="Arial" w:hAnsi="Arial" w:cs="Arial"/>
          <w:bCs/>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AE48A8" w:rsidRPr="00AE48A8" w:rsidRDefault="00AE48A8" w:rsidP="00AE48A8">
      <w:pPr>
        <w:ind w:firstLine="709"/>
        <w:jc w:val="both"/>
        <w:rPr>
          <w:rFonts w:ascii="Arial" w:hAnsi="Arial" w:cs="Arial"/>
          <w:bCs/>
        </w:rPr>
      </w:pPr>
      <w:r w:rsidRPr="00AE48A8">
        <w:rPr>
          <w:rFonts w:ascii="Arial" w:hAnsi="Arial" w:cs="Arial"/>
          <w:bCs/>
        </w:rPr>
        <w:t>1.4. Муниципальный контроль на территории муниципального образования «</w:t>
      </w:r>
      <w:r w:rsidRPr="00AE48A8">
        <w:rPr>
          <w:rFonts w:ascii="Arial" w:hAnsi="Arial" w:cs="Arial"/>
          <w:bCs/>
        </w:rPr>
        <w:t>Иске-Рязапское</w:t>
      </w:r>
      <w:r w:rsidRPr="00AE48A8">
        <w:rPr>
          <w:rFonts w:ascii="Arial" w:hAnsi="Arial" w:cs="Arial"/>
          <w:bCs/>
        </w:rPr>
        <w:t xml:space="preserve"> сельское поселение» Спасского муниципального района Республики Татарстан осуществляется исполнительным комитетом </w:t>
      </w:r>
      <w:r w:rsidRPr="00AE48A8">
        <w:rPr>
          <w:rFonts w:ascii="Arial" w:hAnsi="Arial" w:cs="Arial"/>
          <w:bCs/>
        </w:rPr>
        <w:t>Иске-Рязапского</w:t>
      </w:r>
      <w:r w:rsidRPr="00AE48A8">
        <w:rPr>
          <w:rFonts w:ascii="Arial" w:hAnsi="Arial" w:cs="Arial"/>
          <w:bCs/>
        </w:rPr>
        <w:t xml:space="preserve"> сельского поселения Спасского муниципального района Республики Татарстан (далее – контрольный орган (управление, отдел).</w:t>
      </w:r>
    </w:p>
    <w:p w:rsidR="00AE48A8" w:rsidRPr="00AE48A8" w:rsidRDefault="00AE48A8" w:rsidP="00AE48A8">
      <w:pPr>
        <w:ind w:firstLine="709"/>
        <w:jc w:val="both"/>
        <w:rPr>
          <w:rFonts w:ascii="Arial" w:hAnsi="Arial" w:cs="Arial"/>
          <w:bCs/>
        </w:rPr>
      </w:pPr>
      <w:r w:rsidRPr="00AE48A8">
        <w:rPr>
          <w:rFonts w:ascii="Arial" w:hAnsi="Arial" w:cs="Arial"/>
          <w:bCs/>
        </w:rPr>
        <w:lastRenderedPageBreak/>
        <w:t>1.5. Учет объектов контроля осуществляется посредством создания:</w:t>
      </w:r>
    </w:p>
    <w:p w:rsidR="00AE48A8" w:rsidRPr="00AE48A8" w:rsidRDefault="00AE48A8" w:rsidP="00AE48A8">
      <w:pPr>
        <w:jc w:val="both"/>
        <w:rPr>
          <w:rFonts w:ascii="Arial" w:hAnsi="Arial" w:cs="Arial"/>
          <w:bCs/>
        </w:rPr>
      </w:pPr>
      <w:r w:rsidRPr="00AE48A8">
        <w:rPr>
          <w:rFonts w:ascii="Arial" w:hAnsi="Arial" w:cs="Arial"/>
          <w:bCs/>
        </w:rPr>
        <w:t xml:space="preserve">          единого реестра контрольных (надзорных) мероприятий;</w:t>
      </w:r>
    </w:p>
    <w:p w:rsidR="00AE48A8" w:rsidRPr="00AE48A8" w:rsidRDefault="00AE48A8" w:rsidP="00AE48A8">
      <w:pPr>
        <w:jc w:val="both"/>
        <w:rPr>
          <w:rFonts w:ascii="Arial" w:hAnsi="Arial" w:cs="Arial"/>
          <w:bCs/>
        </w:rPr>
      </w:pPr>
      <w:r w:rsidRPr="00AE48A8">
        <w:rPr>
          <w:rFonts w:ascii="Arial" w:hAnsi="Arial" w:cs="Arial"/>
          <w:bCs/>
        </w:rPr>
        <w:t xml:space="preserve">          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AE48A8" w:rsidRPr="00AE48A8" w:rsidRDefault="00AE48A8" w:rsidP="00AE48A8">
      <w:pPr>
        <w:jc w:val="both"/>
        <w:rPr>
          <w:rFonts w:ascii="Arial" w:hAnsi="Arial" w:cs="Arial"/>
          <w:bCs/>
        </w:rPr>
      </w:pPr>
      <w:r w:rsidRPr="00AE48A8">
        <w:rPr>
          <w:rFonts w:ascii="Arial" w:hAnsi="Arial" w:cs="Arial"/>
          <w:bCs/>
        </w:rPr>
        <w:t xml:space="preserve">          иных государственных и муниципальных информационных систем путем межведомственного информационного взаимодействия.</w:t>
      </w:r>
    </w:p>
    <w:p w:rsidR="00AE48A8" w:rsidRPr="00AE48A8" w:rsidRDefault="00AE48A8" w:rsidP="00AE48A8">
      <w:pPr>
        <w:ind w:firstLine="709"/>
        <w:jc w:val="both"/>
        <w:rPr>
          <w:rFonts w:ascii="Arial" w:hAnsi="Arial" w:cs="Arial"/>
          <w:bCs/>
        </w:rPr>
      </w:pPr>
      <w:r w:rsidRPr="00AE48A8">
        <w:rPr>
          <w:rFonts w:ascii="Arial" w:hAnsi="Arial" w:cs="Arial"/>
          <w:bCs/>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информационных систем контрольных (надзорных) органов.</w:t>
      </w:r>
    </w:p>
    <w:p w:rsidR="00AE48A8" w:rsidRPr="00AE48A8" w:rsidRDefault="00AE48A8" w:rsidP="00AE48A8">
      <w:pPr>
        <w:ind w:firstLine="709"/>
        <w:jc w:val="both"/>
        <w:rPr>
          <w:rFonts w:ascii="Arial" w:hAnsi="Arial" w:cs="Arial"/>
          <w:bCs/>
        </w:rPr>
      </w:pPr>
      <w:r w:rsidRPr="00AE48A8">
        <w:rPr>
          <w:rFonts w:ascii="Arial" w:hAnsi="Arial" w:cs="Arial"/>
          <w:bCs/>
        </w:rPr>
        <w:t>1.6. От имени контрольного органа муниципальный контроль вправе осуществлять следующие должностные лица:</w:t>
      </w:r>
    </w:p>
    <w:p w:rsidR="00AE48A8" w:rsidRPr="00AE48A8" w:rsidRDefault="00AE48A8" w:rsidP="00AE48A8">
      <w:pPr>
        <w:ind w:firstLine="709"/>
        <w:jc w:val="both"/>
        <w:rPr>
          <w:rFonts w:ascii="Arial" w:hAnsi="Arial" w:cs="Arial"/>
          <w:bCs/>
        </w:rPr>
      </w:pPr>
      <w:r w:rsidRPr="00AE48A8">
        <w:rPr>
          <w:rFonts w:ascii="Arial" w:hAnsi="Arial" w:cs="Arial"/>
          <w:bCs/>
        </w:rPr>
        <w:t>1) руководитель контрольного органа;</w:t>
      </w:r>
    </w:p>
    <w:p w:rsidR="00AE48A8" w:rsidRPr="00AE48A8" w:rsidRDefault="00AE48A8" w:rsidP="00AE48A8">
      <w:pPr>
        <w:ind w:firstLine="709"/>
        <w:jc w:val="both"/>
        <w:rPr>
          <w:rFonts w:ascii="Arial" w:hAnsi="Arial" w:cs="Arial"/>
          <w:bCs/>
        </w:rPr>
      </w:pPr>
      <w:r w:rsidRPr="00AE48A8">
        <w:rPr>
          <w:rFonts w:ascii="Arial" w:hAnsi="Arial" w:cs="Arial"/>
          <w:bCs/>
        </w:rPr>
        <w:t>2) заместитель руководителя контрольного органа;</w:t>
      </w:r>
    </w:p>
    <w:p w:rsidR="00AE48A8" w:rsidRPr="00AE48A8" w:rsidRDefault="00AE48A8" w:rsidP="00AE48A8">
      <w:pPr>
        <w:ind w:firstLine="709"/>
        <w:jc w:val="both"/>
        <w:rPr>
          <w:rFonts w:ascii="Arial" w:hAnsi="Arial" w:cs="Arial"/>
          <w:bCs/>
        </w:rPr>
      </w:pPr>
      <w:r w:rsidRPr="00AE48A8">
        <w:rPr>
          <w:rFonts w:ascii="Arial" w:hAnsi="Arial" w:cs="Arial"/>
          <w:bCs/>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AE48A8" w:rsidRPr="00AE48A8" w:rsidRDefault="00AE48A8" w:rsidP="00AE48A8">
      <w:pPr>
        <w:ind w:firstLine="709"/>
        <w:jc w:val="both"/>
        <w:rPr>
          <w:rFonts w:ascii="Arial" w:hAnsi="Arial" w:cs="Arial"/>
          <w:bCs/>
        </w:rPr>
      </w:pPr>
      <w:r w:rsidRPr="00AE48A8">
        <w:rPr>
          <w:rFonts w:ascii="Arial" w:hAnsi="Arial" w:cs="Arial"/>
          <w:bCs/>
        </w:rPr>
        <w:t>1.8. 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AE48A8" w:rsidRPr="00AE48A8" w:rsidRDefault="00AE48A8" w:rsidP="00AE48A8">
      <w:pPr>
        <w:ind w:firstLine="709"/>
        <w:jc w:val="both"/>
        <w:rPr>
          <w:rFonts w:ascii="Arial" w:hAnsi="Arial" w:cs="Arial"/>
          <w:bCs/>
        </w:rPr>
      </w:pPr>
      <w:r w:rsidRPr="00AE48A8">
        <w:rPr>
          <w:rFonts w:ascii="Arial" w:hAnsi="Arial" w:cs="Arial"/>
          <w:bCs/>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AE48A8" w:rsidRPr="00AE48A8" w:rsidRDefault="00AE48A8" w:rsidP="00AE48A8">
      <w:pPr>
        <w:ind w:firstLine="709"/>
        <w:jc w:val="both"/>
        <w:rPr>
          <w:rFonts w:ascii="Arial" w:hAnsi="Arial" w:cs="Arial"/>
          <w:bCs/>
        </w:rPr>
      </w:pPr>
      <w:r w:rsidRPr="00AE48A8">
        <w:rPr>
          <w:rFonts w:ascii="Arial" w:hAnsi="Arial" w:cs="Arial"/>
          <w:bCs/>
        </w:rPr>
        <w:t>1.10. Исполнение муниципального контроля осуществляется на бесплатной основе.</w:t>
      </w:r>
    </w:p>
    <w:p w:rsidR="00AE48A8" w:rsidRPr="00AE48A8" w:rsidRDefault="00AE48A8" w:rsidP="00AE48A8">
      <w:pPr>
        <w:ind w:firstLine="709"/>
        <w:jc w:val="both"/>
        <w:rPr>
          <w:rFonts w:ascii="Arial" w:hAnsi="Arial" w:cs="Arial"/>
          <w:bCs/>
        </w:rPr>
      </w:pPr>
      <w:bookmarkStart w:id="0" w:name="Par46"/>
      <w:bookmarkEnd w:id="0"/>
      <w:r w:rsidRPr="00AE48A8">
        <w:rPr>
          <w:rFonts w:ascii="Arial" w:hAnsi="Arial" w:cs="Arial"/>
          <w:bCs/>
        </w:rPr>
        <w:t>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E48A8" w:rsidRPr="00AE48A8" w:rsidRDefault="00AE48A8" w:rsidP="00AE48A8">
      <w:pPr>
        <w:ind w:firstLine="709"/>
        <w:jc w:val="both"/>
        <w:rPr>
          <w:rFonts w:ascii="Arial" w:hAnsi="Arial" w:cs="Arial"/>
          <w:bCs/>
        </w:rPr>
      </w:pPr>
      <w:bookmarkStart w:id="1" w:name="Par48"/>
      <w:bookmarkEnd w:id="1"/>
      <w:r w:rsidRPr="00AE48A8">
        <w:rPr>
          <w:rFonts w:ascii="Arial" w:hAnsi="Arial" w:cs="Arial"/>
          <w:bCs/>
        </w:rPr>
        <w:t xml:space="preserve">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w:t>
      </w:r>
      <w:r w:rsidRPr="00AE48A8">
        <w:rPr>
          <w:rFonts w:ascii="Arial" w:hAnsi="Arial" w:cs="Arial"/>
          <w:bCs/>
        </w:rPr>
        <w:lastRenderedPageBreak/>
        <w:t>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AE48A8" w:rsidRPr="00AE48A8" w:rsidRDefault="00AE48A8" w:rsidP="00AE48A8">
      <w:pPr>
        <w:ind w:firstLine="709"/>
        <w:jc w:val="both"/>
        <w:rPr>
          <w:rFonts w:ascii="Arial" w:hAnsi="Arial" w:cs="Arial"/>
          <w:bCs/>
        </w:rPr>
      </w:pPr>
      <w:r w:rsidRPr="00AE48A8">
        <w:rPr>
          <w:rFonts w:ascii="Arial" w:hAnsi="Arial" w:cs="Arial"/>
          <w:bCs/>
        </w:rPr>
        <w:t>1.13. Контролируемое лицо считается проинформированным надлежащим образом в случае, если:</w:t>
      </w:r>
    </w:p>
    <w:p w:rsidR="00AE48A8" w:rsidRPr="00AE48A8" w:rsidRDefault="00AE48A8" w:rsidP="00AE48A8">
      <w:pPr>
        <w:ind w:firstLine="709"/>
        <w:jc w:val="both"/>
        <w:rPr>
          <w:rFonts w:ascii="Arial" w:hAnsi="Arial" w:cs="Arial"/>
          <w:bCs/>
        </w:rPr>
      </w:pPr>
      <w:r w:rsidRPr="00AE48A8">
        <w:rPr>
          <w:rFonts w:ascii="Arial" w:hAnsi="Arial" w:cs="Arial"/>
          <w:bCs/>
        </w:rPr>
        <w:t xml:space="preserve">1) сведения предоставлены контролируемому лицу в соответствии с </w:t>
      </w:r>
      <w:hyperlink w:anchor="Par46">
        <w:r w:rsidRPr="00AE48A8">
          <w:rPr>
            <w:rFonts w:ascii="Arial" w:hAnsi="Arial" w:cs="Arial"/>
            <w:bCs/>
          </w:rPr>
          <w:t>пунктом 1.11</w:t>
        </w:r>
      </w:hyperlink>
      <w:r w:rsidRPr="00AE48A8">
        <w:rPr>
          <w:rFonts w:ascii="Arial" w:hAnsi="Arial" w:cs="Arial"/>
          <w:bCs/>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hyperlink w:anchor="Par48">
        <w:r w:rsidRPr="00AE48A8">
          <w:rPr>
            <w:rFonts w:ascii="Arial" w:hAnsi="Arial" w:cs="Arial"/>
            <w:bCs/>
          </w:rPr>
          <w:t>пунктом 1.12</w:t>
        </w:r>
      </w:hyperlink>
      <w:r w:rsidRPr="00AE48A8">
        <w:rPr>
          <w:rFonts w:ascii="Arial" w:hAnsi="Arial" w:cs="Arial"/>
          <w:bCs/>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E48A8" w:rsidRPr="00AE48A8" w:rsidRDefault="00AE48A8" w:rsidP="00AE48A8">
      <w:pPr>
        <w:ind w:firstLine="709"/>
        <w:jc w:val="both"/>
        <w:rPr>
          <w:rFonts w:ascii="Arial" w:hAnsi="Arial" w:cs="Arial"/>
          <w:bCs/>
        </w:rPr>
      </w:pPr>
      <w:r w:rsidRPr="00AE48A8">
        <w:rPr>
          <w:rFonts w:ascii="Arial" w:hAnsi="Arial" w:cs="Arial"/>
          <w:bCs/>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E48A8" w:rsidRPr="00AE48A8" w:rsidRDefault="00AE48A8" w:rsidP="00AE48A8">
      <w:pPr>
        <w:rPr>
          <w:rFonts w:ascii="Arial" w:hAnsi="Arial" w:cs="Arial"/>
          <w:b/>
          <w:bCs/>
        </w:rPr>
      </w:pPr>
    </w:p>
    <w:p w:rsidR="00AE48A8" w:rsidRPr="00AE48A8" w:rsidRDefault="00AE48A8" w:rsidP="00AE48A8">
      <w:pPr>
        <w:jc w:val="center"/>
        <w:rPr>
          <w:rFonts w:ascii="Arial" w:hAnsi="Arial" w:cs="Arial"/>
          <w:b/>
          <w:bCs/>
        </w:rPr>
      </w:pPr>
      <w:r w:rsidRPr="00AE48A8">
        <w:rPr>
          <w:rFonts w:ascii="Arial" w:hAnsi="Arial" w:cs="Arial"/>
          <w:b/>
          <w:bCs/>
        </w:rPr>
        <w:t xml:space="preserve">2. </w:t>
      </w:r>
      <w:r w:rsidRPr="00AE48A8">
        <w:rPr>
          <w:rFonts w:ascii="Arial" w:eastAsia="Calibri" w:hAnsi="Arial" w:cs="Arial"/>
          <w:b/>
        </w:rPr>
        <w:t>Управление рисками причинения вреда (ущерба) охраняемым</w:t>
      </w:r>
    </w:p>
    <w:p w:rsidR="00AE48A8" w:rsidRPr="00AE48A8" w:rsidRDefault="00AE48A8" w:rsidP="00AE48A8">
      <w:pPr>
        <w:pStyle w:val="ConsPlusTitle"/>
        <w:widowControl/>
        <w:jc w:val="center"/>
        <w:outlineLvl w:val="1"/>
        <w:rPr>
          <w:rFonts w:ascii="Arial" w:eastAsia="Calibri" w:hAnsi="Arial" w:cs="Arial"/>
          <w:sz w:val="22"/>
          <w:lang w:eastAsia="en-US"/>
        </w:rPr>
      </w:pPr>
      <w:r w:rsidRPr="00AE48A8">
        <w:rPr>
          <w:rFonts w:ascii="Arial" w:hAnsi="Arial" w:cs="Arial"/>
          <w:sz w:val="22"/>
        </w:rPr>
        <w:t xml:space="preserve">законом ценностям </w:t>
      </w:r>
    </w:p>
    <w:p w:rsidR="00AE48A8" w:rsidRPr="00AE48A8" w:rsidRDefault="00AE48A8" w:rsidP="00AE48A8">
      <w:pPr>
        <w:pStyle w:val="ConsPlusTitle"/>
        <w:widowControl/>
        <w:jc w:val="center"/>
        <w:outlineLvl w:val="1"/>
        <w:rPr>
          <w:rFonts w:ascii="Arial" w:eastAsia="Calibri" w:hAnsi="Arial" w:cs="Arial"/>
          <w:b w:val="0"/>
          <w:sz w:val="22"/>
          <w:lang w:eastAsia="en-US"/>
        </w:rPr>
      </w:pPr>
    </w:p>
    <w:p w:rsidR="00AE48A8" w:rsidRPr="00AE48A8" w:rsidRDefault="00AE48A8" w:rsidP="00AE48A8">
      <w:pPr>
        <w:pStyle w:val="ConsPlusTitle"/>
        <w:widowControl/>
        <w:jc w:val="both"/>
        <w:outlineLvl w:val="1"/>
        <w:rPr>
          <w:rFonts w:ascii="Arial" w:eastAsia="Calibri" w:hAnsi="Arial" w:cs="Arial"/>
          <w:b w:val="0"/>
          <w:sz w:val="22"/>
          <w:lang w:eastAsia="en-US"/>
        </w:rPr>
      </w:pPr>
      <w:r w:rsidRPr="00AE48A8">
        <w:rPr>
          <w:rFonts w:ascii="Arial" w:eastAsia="Calibri" w:hAnsi="Arial" w:cs="Arial"/>
          <w:b w:val="0"/>
          <w:sz w:val="22"/>
          <w:lang w:eastAsia="en-US"/>
        </w:rPr>
        <w:tab/>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E48A8" w:rsidRPr="00AE48A8" w:rsidRDefault="00AE48A8" w:rsidP="00AE48A8">
      <w:pPr>
        <w:pStyle w:val="ConsPlusTitle"/>
        <w:widowControl/>
        <w:jc w:val="both"/>
        <w:outlineLvl w:val="1"/>
        <w:rPr>
          <w:rFonts w:ascii="Arial" w:eastAsia="Calibri" w:hAnsi="Arial" w:cs="Arial"/>
          <w:b w:val="0"/>
          <w:sz w:val="22"/>
          <w:lang w:eastAsia="en-US"/>
        </w:rPr>
      </w:pPr>
      <w:r w:rsidRPr="00AE48A8">
        <w:rPr>
          <w:rFonts w:ascii="Arial" w:eastAsia="Calibri" w:hAnsi="Arial" w:cs="Arial"/>
          <w:b w:val="0"/>
          <w:sz w:val="22"/>
          <w:lang w:eastAsia="en-US"/>
        </w:rPr>
        <w:tab/>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E48A8" w:rsidRPr="00AE48A8" w:rsidRDefault="00AE48A8" w:rsidP="00AE48A8">
      <w:pPr>
        <w:pStyle w:val="ConsPlusTitle"/>
        <w:widowControl/>
        <w:jc w:val="both"/>
        <w:outlineLvl w:val="1"/>
        <w:rPr>
          <w:rFonts w:ascii="Arial" w:eastAsia="Calibri" w:hAnsi="Arial" w:cs="Arial"/>
          <w:b w:val="0"/>
          <w:sz w:val="22"/>
          <w:lang w:eastAsia="en-US"/>
        </w:rPr>
      </w:pPr>
      <w:r w:rsidRPr="00AE48A8">
        <w:rPr>
          <w:rFonts w:ascii="Arial" w:eastAsia="Calibri" w:hAnsi="Arial" w:cs="Arial"/>
          <w:b w:val="0"/>
          <w:sz w:val="22"/>
          <w:lang w:eastAsia="en-US"/>
        </w:rPr>
        <w:tab/>
        <w:t>2.3. Перечень индикаторов риска нарушения обязательных требований по муниципальному контролю закреплен в Приложении № 4 к настоящему Положению.</w:t>
      </w:r>
    </w:p>
    <w:p w:rsidR="00AE48A8" w:rsidRPr="00AE48A8" w:rsidRDefault="00AE48A8" w:rsidP="00AE48A8">
      <w:pPr>
        <w:pStyle w:val="ConsPlusTitle"/>
        <w:widowControl/>
        <w:jc w:val="both"/>
        <w:outlineLvl w:val="1"/>
        <w:rPr>
          <w:rFonts w:ascii="Arial" w:eastAsia="Calibri" w:hAnsi="Arial" w:cs="Arial"/>
          <w:b w:val="0"/>
          <w:sz w:val="22"/>
          <w:lang w:eastAsia="en-US"/>
        </w:rPr>
      </w:pPr>
      <w:r w:rsidRPr="00AE48A8">
        <w:rPr>
          <w:rFonts w:ascii="Arial" w:eastAsia="Calibri" w:hAnsi="Arial" w:cs="Arial"/>
          <w:b w:val="0"/>
          <w:sz w:val="22"/>
          <w:lang w:eastAsia="en-US"/>
        </w:rPr>
        <w:tab/>
        <w:t xml:space="preserve"> </w:t>
      </w:r>
    </w:p>
    <w:p w:rsidR="00AE48A8" w:rsidRPr="00AE48A8" w:rsidRDefault="00AE48A8" w:rsidP="00AE48A8">
      <w:pPr>
        <w:jc w:val="center"/>
        <w:outlineLvl w:val="0"/>
        <w:rPr>
          <w:rFonts w:ascii="Arial" w:hAnsi="Arial" w:cs="Arial"/>
          <w:b/>
          <w:bCs/>
        </w:rPr>
      </w:pPr>
      <w:r w:rsidRPr="00AE48A8">
        <w:rPr>
          <w:rFonts w:ascii="Arial" w:eastAsia="Calibri" w:hAnsi="Arial" w:cs="Arial"/>
          <w:b/>
        </w:rPr>
        <w:t>3.</w:t>
      </w:r>
      <w:r w:rsidRPr="00AE48A8">
        <w:rPr>
          <w:rFonts w:ascii="Arial" w:hAnsi="Arial" w:cs="Arial"/>
          <w:b/>
          <w:bCs/>
        </w:rPr>
        <w:t xml:space="preserve"> Профилактические мероприятия, которые проводятся</w:t>
      </w:r>
    </w:p>
    <w:p w:rsidR="00AE48A8" w:rsidRPr="00AE48A8" w:rsidRDefault="00AE48A8" w:rsidP="00AE48A8">
      <w:pPr>
        <w:jc w:val="center"/>
        <w:rPr>
          <w:rFonts w:ascii="Arial" w:hAnsi="Arial" w:cs="Arial"/>
          <w:b/>
          <w:bCs/>
        </w:rPr>
      </w:pPr>
      <w:r w:rsidRPr="00AE48A8">
        <w:rPr>
          <w:rFonts w:ascii="Arial" w:hAnsi="Arial" w:cs="Arial"/>
          <w:b/>
          <w:bCs/>
        </w:rPr>
        <w:t>при осуществлении муниципального контроля, их виды</w:t>
      </w:r>
    </w:p>
    <w:p w:rsidR="00AE48A8" w:rsidRPr="00AE48A8" w:rsidRDefault="00AE48A8" w:rsidP="00AE48A8">
      <w:pPr>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AE48A8" w:rsidRPr="00AE48A8" w:rsidRDefault="00AE48A8" w:rsidP="00AE48A8">
      <w:pPr>
        <w:ind w:firstLine="709"/>
        <w:jc w:val="both"/>
        <w:rPr>
          <w:rFonts w:ascii="Arial" w:hAnsi="Arial" w:cs="Arial"/>
        </w:rPr>
      </w:pPr>
      <w:r w:rsidRPr="00AE48A8">
        <w:rPr>
          <w:rFonts w:ascii="Arial" w:hAnsi="Arial" w:cs="Arial"/>
        </w:rPr>
        <w:t>Утвержденная программа профилактики рисков причинения вреда размещается на официальном сайте контрольного органа http:// spasskiy.tatarstan.ru</w:t>
      </w:r>
      <w:hyperlink r:id="rId7">
        <w:r w:rsidRPr="00AE48A8">
          <w:rPr>
            <w:rFonts w:ascii="Arial" w:hAnsi="Arial" w:cs="Arial"/>
          </w:rPr>
          <w:t xml:space="preserve"> в информационно-телекоммуникационной сети «Интернет» (далее - официальный сайт контрольного органа).</w:t>
        </w:r>
      </w:hyperlink>
    </w:p>
    <w:p w:rsidR="00AE48A8" w:rsidRPr="00AE48A8" w:rsidRDefault="00AE48A8" w:rsidP="00AE48A8">
      <w:pPr>
        <w:ind w:firstLine="709"/>
        <w:jc w:val="both"/>
        <w:rPr>
          <w:rFonts w:ascii="Arial" w:hAnsi="Arial" w:cs="Arial"/>
        </w:rPr>
      </w:pPr>
      <w:r w:rsidRPr="00AE48A8">
        <w:rPr>
          <w:rFonts w:ascii="Arial" w:hAnsi="Arial" w:cs="Arial"/>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AE48A8" w:rsidRPr="00AE48A8" w:rsidRDefault="00AE48A8" w:rsidP="00AE48A8">
      <w:pPr>
        <w:ind w:firstLine="709"/>
        <w:jc w:val="both"/>
        <w:rPr>
          <w:rFonts w:ascii="Arial" w:hAnsi="Arial" w:cs="Arial"/>
        </w:rPr>
      </w:pPr>
      <w:r w:rsidRPr="00AE48A8">
        <w:rPr>
          <w:rFonts w:ascii="Arial" w:hAnsi="Arial" w:cs="Arial"/>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AE48A8" w:rsidRPr="00AE48A8" w:rsidRDefault="00AE48A8" w:rsidP="00AE48A8">
      <w:pPr>
        <w:ind w:firstLine="709"/>
        <w:jc w:val="both"/>
        <w:rPr>
          <w:rFonts w:ascii="Arial" w:hAnsi="Arial" w:cs="Arial"/>
        </w:rPr>
      </w:pPr>
      <w:r w:rsidRPr="00AE48A8">
        <w:rPr>
          <w:rFonts w:ascii="Arial" w:hAnsi="Arial" w:cs="Arial"/>
        </w:rPr>
        <w:lastRenderedPageBreak/>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AE48A8" w:rsidRPr="00AE48A8" w:rsidRDefault="00AE48A8" w:rsidP="00AE48A8">
      <w:pPr>
        <w:ind w:firstLine="709"/>
        <w:jc w:val="both"/>
        <w:rPr>
          <w:rFonts w:ascii="Arial" w:hAnsi="Arial" w:cs="Arial"/>
        </w:rPr>
      </w:pPr>
      <w:r w:rsidRPr="00AE48A8">
        <w:rPr>
          <w:rFonts w:ascii="Arial" w:hAnsi="Arial" w:cs="Arial"/>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AE48A8" w:rsidRPr="00AE48A8" w:rsidRDefault="00AE48A8" w:rsidP="00AE48A8">
      <w:pPr>
        <w:ind w:firstLine="709"/>
        <w:jc w:val="both"/>
        <w:rPr>
          <w:rFonts w:ascii="Arial" w:hAnsi="Arial" w:cs="Arial"/>
        </w:rPr>
      </w:pPr>
      <w:r w:rsidRPr="00AE48A8">
        <w:rPr>
          <w:rFonts w:ascii="Arial" w:hAnsi="Arial" w:cs="Arial"/>
        </w:rPr>
        <w:t>3.4. При осуществлении муниципального контроля контрольный орган проводит следующие виды профилактических мероприятий:</w:t>
      </w:r>
    </w:p>
    <w:p w:rsidR="00AE48A8" w:rsidRPr="00AE48A8" w:rsidRDefault="00AE48A8" w:rsidP="00AE48A8">
      <w:pPr>
        <w:ind w:firstLine="709"/>
        <w:jc w:val="both"/>
        <w:rPr>
          <w:rFonts w:ascii="Arial" w:hAnsi="Arial" w:cs="Arial"/>
        </w:rPr>
      </w:pPr>
      <w:r w:rsidRPr="00AE48A8">
        <w:rPr>
          <w:rFonts w:ascii="Arial" w:hAnsi="Arial" w:cs="Arial"/>
        </w:rPr>
        <w:t>1) информирование;</w:t>
      </w:r>
    </w:p>
    <w:p w:rsidR="00AE48A8" w:rsidRPr="00AE48A8" w:rsidRDefault="00AE48A8" w:rsidP="00AE48A8">
      <w:pPr>
        <w:ind w:firstLine="709"/>
        <w:jc w:val="both"/>
        <w:rPr>
          <w:rFonts w:ascii="Arial" w:hAnsi="Arial" w:cs="Arial"/>
        </w:rPr>
      </w:pPr>
      <w:r w:rsidRPr="00AE48A8">
        <w:rPr>
          <w:rFonts w:ascii="Arial" w:hAnsi="Arial" w:cs="Arial"/>
        </w:rPr>
        <w:t>2) объявление предостережения;</w:t>
      </w:r>
    </w:p>
    <w:p w:rsidR="00AE48A8" w:rsidRPr="00AE48A8" w:rsidRDefault="00AE48A8" w:rsidP="00AE48A8">
      <w:pPr>
        <w:ind w:firstLine="709"/>
        <w:jc w:val="both"/>
        <w:rPr>
          <w:rFonts w:ascii="Arial" w:hAnsi="Arial" w:cs="Arial"/>
        </w:rPr>
      </w:pPr>
      <w:r w:rsidRPr="00AE48A8">
        <w:rPr>
          <w:rFonts w:ascii="Arial" w:hAnsi="Arial" w:cs="Arial"/>
        </w:rPr>
        <w:t>3) консультирование;</w:t>
      </w:r>
    </w:p>
    <w:p w:rsidR="00AE48A8" w:rsidRPr="00AE48A8" w:rsidRDefault="00AE48A8" w:rsidP="00AE48A8">
      <w:pPr>
        <w:ind w:firstLine="709"/>
        <w:jc w:val="both"/>
        <w:rPr>
          <w:rFonts w:ascii="Arial" w:hAnsi="Arial" w:cs="Arial"/>
        </w:rPr>
      </w:pPr>
      <w:r w:rsidRPr="00AE48A8">
        <w:rPr>
          <w:rFonts w:ascii="Arial" w:hAnsi="Arial" w:cs="Arial"/>
        </w:rPr>
        <w:t>4) профилактический визит.</w:t>
      </w:r>
    </w:p>
    <w:p w:rsidR="00AE48A8" w:rsidRPr="00AE48A8" w:rsidRDefault="00AE48A8" w:rsidP="00AE48A8">
      <w:pPr>
        <w:ind w:firstLine="709"/>
        <w:jc w:val="both"/>
        <w:rPr>
          <w:rFonts w:ascii="Arial" w:hAnsi="Arial" w:cs="Arial"/>
        </w:rPr>
      </w:pPr>
      <w:r w:rsidRPr="00AE48A8">
        <w:rPr>
          <w:rFonts w:ascii="Arial" w:hAnsi="Arial" w:cs="Arial"/>
        </w:rPr>
        <w:t>3.4.1.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3.4.2.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AE48A8" w:rsidRPr="00AE48A8" w:rsidRDefault="00AE48A8" w:rsidP="00AE48A8">
      <w:pPr>
        <w:ind w:firstLine="709"/>
        <w:jc w:val="both"/>
        <w:rPr>
          <w:rFonts w:ascii="Arial" w:hAnsi="Arial" w:cs="Arial"/>
        </w:rPr>
      </w:pPr>
      <w:r w:rsidRPr="00AE48A8">
        <w:rPr>
          <w:rFonts w:ascii="Arial" w:hAnsi="Arial" w:cs="Arial"/>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AE48A8" w:rsidRPr="00AE48A8" w:rsidRDefault="00AE48A8" w:rsidP="00AE48A8">
      <w:pPr>
        <w:ind w:firstLine="709"/>
        <w:jc w:val="both"/>
        <w:rPr>
          <w:rFonts w:ascii="Arial" w:hAnsi="Arial" w:cs="Arial"/>
        </w:rPr>
      </w:pPr>
      <w:r w:rsidRPr="00AE48A8">
        <w:rPr>
          <w:rFonts w:ascii="Arial" w:hAnsi="Arial" w:cs="Arial"/>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AE48A8" w:rsidRPr="00AE48A8" w:rsidRDefault="00AE48A8" w:rsidP="00AE48A8">
      <w:pPr>
        <w:ind w:firstLine="709"/>
        <w:jc w:val="both"/>
        <w:rPr>
          <w:rFonts w:ascii="Arial" w:hAnsi="Arial" w:cs="Arial"/>
        </w:rPr>
      </w:pPr>
      <w:r w:rsidRPr="00AE48A8">
        <w:rPr>
          <w:rFonts w:ascii="Arial" w:hAnsi="Arial" w:cs="Arial"/>
        </w:rPr>
        <w:t>Возражение в отношении предостережения должно содержать:</w:t>
      </w:r>
    </w:p>
    <w:p w:rsidR="00AE48A8" w:rsidRPr="00AE48A8" w:rsidRDefault="00AE48A8" w:rsidP="00AE48A8">
      <w:pPr>
        <w:ind w:firstLine="709"/>
        <w:jc w:val="both"/>
        <w:rPr>
          <w:rFonts w:ascii="Arial" w:hAnsi="Arial" w:cs="Arial"/>
        </w:rPr>
      </w:pPr>
      <w:r w:rsidRPr="00AE48A8">
        <w:rPr>
          <w:rFonts w:ascii="Arial" w:hAnsi="Arial" w:cs="Arial"/>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AE48A8" w:rsidRPr="00AE48A8" w:rsidRDefault="00AE48A8" w:rsidP="00AE48A8">
      <w:pPr>
        <w:ind w:firstLine="709"/>
        <w:jc w:val="both"/>
        <w:rPr>
          <w:rFonts w:ascii="Arial" w:hAnsi="Arial" w:cs="Arial"/>
        </w:rPr>
      </w:pPr>
      <w:r w:rsidRPr="00AE48A8">
        <w:rPr>
          <w:rFonts w:ascii="Arial" w:hAnsi="Arial" w:cs="Arial"/>
        </w:rPr>
        <w:t>б) сведения о предостережении и должностном лице, направившем такое предостережение;</w:t>
      </w:r>
    </w:p>
    <w:p w:rsidR="00AE48A8" w:rsidRPr="00AE48A8" w:rsidRDefault="00AE48A8" w:rsidP="00AE48A8">
      <w:pPr>
        <w:ind w:firstLine="709"/>
        <w:jc w:val="both"/>
        <w:rPr>
          <w:rFonts w:ascii="Arial" w:hAnsi="Arial" w:cs="Arial"/>
        </w:rPr>
      </w:pPr>
      <w:r w:rsidRPr="00AE48A8">
        <w:rPr>
          <w:rFonts w:ascii="Arial" w:hAnsi="Arial" w:cs="Arial"/>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AE48A8" w:rsidRPr="00AE48A8" w:rsidRDefault="00AE48A8" w:rsidP="00AE48A8">
      <w:pPr>
        <w:ind w:firstLine="709"/>
        <w:jc w:val="both"/>
        <w:rPr>
          <w:rFonts w:ascii="Arial" w:hAnsi="Arial" w:cs="Arial"/>
        </w:rPr>
      </w:pPr>
      <w:r w:rsidRPr="00AE48A8">
        <w:rPr>
          <w:rFonts w:ascii="Arial" w:hAnsi="Arial" w:cs="Arial"/>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рабочих дней </w:t>
      </w:r>
      <w:r w:rsidRPr="00AE48A8">
        <w:rPr>
          <w:rFonts w:ascii="Arial" w:hAnsi="Arial" w:cs="Arial"/>
        </w:rPr>
        <w:lastRenderedPageBreak/>
        <w:t>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AE48A8" w:rsidRPr="00AE48A8" w:rsidRDefault="00AE48A8" w:rsidP="00AE48A8">
      <w:pPr>
        <w:ind w:firstLine="709"/>
        <w:jc w:val="both"/>
        <w:rPr>
          <w:rFonts w:ascii="Arial" w:hAnsi="Arial" w:cs="Arial"/>
        </w:rPr>
      </w:pPr>
      <w:r w:rsidRPr="00AE48A8">
        <w:rPr>
          <w:rFonts w:ascii="Arial" w:hAnsi="Arial" w:cs="Arial"/>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AE48A8" w:rsidRPr="00AE48A8" w:rsidRDefault="00AE48A8" w:rsidP="00AE48A8">
      <w:pPr>
        <w:ind w:firstLine="709"/>
        <w:jc w:val="both"/>
        <w:rPr>
          <w:rFonts w:ascii="Arial" w:hAnsi="Arial" w:cs="Arial"/>
        </w:rPr>
      </w:pPr>
      <w:r w:rsidRPr="00AE48A8">
        <w:rPr>
          <w:rFonts w:ascii="Arial" w:hAnsi="Arial" w:cs="Arial"/>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AE48A8" w:rsidRPr="00AE48A8" w:rsidRDefault="00AE48A8" w:rsidP="00AE48A8">
      <w:pPr>
        <w:ind w:firstLine="709"/>
        <w:jc w:val="both"/>
        <w:rPr>
          <w:rFonts w:ascii="Arial" w:hAnsi="Arial" w:cs="Arial"/>
        </w:rPr>
      </w:pPr>
      <w:r w:rsidRPr="00AE48A8">
        <w:rPr>
          <w:rFonts w:ascii="Arial" w:hAnsi="Arial" w:cs="Arial"/>
        </w:rPr>
        <w:t>а) об оставлении предостережения без изменения;</w:t>
      </w:r>
    </w:p>
    <w:p w:rsidR="00AE48A8" w:rsidRPr="00AE48A8" w:rsidRDefault="00AE48A8" w:rsidP="00AE48A8">
      <w:pPr>
        <w:ind w:firstLine="709"/>
        <w:jc w:val="both"/>
        <w:rPr>
          <w:rFonts w:ascii="Arial" w:hAnsi="Arial" w:cs="Arial"/>
        </w:rPr>
      </w:pPr>
      <w:r w:rsidRPr="00AE48A8">
        <w:rPr>
          <w:rFonts w:ascii="Arial" w:hAnsi="Arial" w:cs="Arial"/>
        </w:rPr>
        <w:t>б) об отмене предостережения.</w:t>
      </w:r>
    </w:p>
    <w:p w:rsidR="00AE48A8" w:rsidRPr="00AE48A8" w:rsidRDefault="00AE48A8" w:rsidP="00AE48A8">
      <w:pPr>
        <w:ind w:firstLine="709"/>
        <w:jc w:val="both"/>
        <w:rPr>
          <w:rFonts w:ascii="Arial" w:hAnsi="Arial" w:cs="Arial"/>
        </w:rPr>
      </w:pPr>
      <w:r w:rsidRPr="00AE48A8">
        <w:rPr>
          <w:rFonts w:ascii="Arial" w:hAnsi="Arial" w:cs="Arial"/>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AE48A8" w:rsidRPr="00AE48A8" w:rsidRDefault="00AE48A8" w:rsidP="00AE48A8">
      <w:pPr>
        <w:ind w:firstLine="709"/>
        <w:jc w:val="both"/>
        <w:rPr>
          <w:rFonts w:ascii="Arial" w:hAnsi="Arial" w:cs="Arial"/>
        </w:rPr>
      </w:pPr>
      <w:r w:rsidRPr="00AE48A8">
        <w:rPr>
          <w:rFonts w:ascii="Arial" w:hAnsi="Arial" w:cs="Arial"/>
        </w:rPr>
        <w:t>3.4.3. Должностное лицо, указанное в пункте 1.6. настоящего Положения, осуществляет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в устной форме по телефону, посредством видео-конференц-связи или посредством использования мобильного приложения "Инспектор", на личном приеме у должностного лица либо в ходе проведения профилактического мероприятия, контрольного (надзорного) мероприятия. Обращения контролируемых лиц могут быть направлены в том числе посредством единого портала государственных и муниципальных услуг или регионального портала государственных и муниципальных услуг. Консультирование осуществляется без взимания платы.</w:t>
      </w:r>
    </w:p>
    <w:p w:rsidR="00AE48A8" w:rsidRPr="00AE48A8" w:rsidRDefault="00AE48A8" w:rsidP="00AE48A8">
      <w:pPr>
        <w:ind w:firstLine="709"/>
        <w:jc w:val="both"/>
        <w:rPr>
          <w:rFonts w:ascii="Arial" w:hAnsi="Arial" w:cs="Arial"/>
        </w:rPr>
      </w:pPr>
      <w:r w:rsidRPr="00AE48A8">
        <w:rPr>
          <w:rFonts w:ascii="Arial" w:hAnsi="Arial" w:cs="Arial"/>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AE48A8" w:rsidRPr="00AE48A8" w:rsidRDefault="00AE48A8" w:rsidP="00AE48A8">
      <w:pPr>
        <w:ind w:firstLine="709"/>
        <w:jc w:val="both"/>
        <w:rPr>
          <w:rFonts w:ascii="Arial" w:hAnsi="Arial" w:cs="Arial"/>
        </w:rPr>
      </w:pPr>
      <w:r w:rsidRPr="00AE48A8">
        <w:rPr>
          <w:rFonts w:ascii="Arial" w:hAnsi="Arial" w:cs="Arial"/>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AE48A8" w:rsidRPr="00AE48A8" w:rsidRDefault="00AE48A8" w:rsidP="00AE48A8">
      <w:pPr>
        <w:ind w:firstLine="709"/>
        <w:jc w:val="both"/>
        <w:rPr>
          <w:rFonts w:ascii="Arial" w:hAnsi="Arial" w:cs="Arial"/>
        </w:rPr>
      </w:pPr>
      <w:r w:rsidRPr="00AE48A8">
        <w:rPr>
          <w:rFonts w:ascii="Arial" w:hAnsi="Arial" w:cs="Arial"/>
        </w:rPr>
        <w:t>б) необходимых организационных и (или) технических мероприятиях,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AE48A8" w:rsidRPr="00AE48A8" w:rsidRDefault="00AE48A8" w:rsidP="00AE48A8">
      <w:pPr>
        <w:ind w:firstLine="709"/>
        <w:jc w:val="both"/>
        <w:rPr>
          <w:rFonts w:ascii="Arial" w:hAnsi="Arial" w:cs="Arial"/>
        </w:rPr>
      </w:pPr>
      <w:r w:rsidRPr="00AE48A8">
        <w:rPr>
          <w:rFonts w:ascii="Arial" w:hAnsi="Arial" w:cs="Arial"/>
        </w:rPr>
        <w:t>в) осуществление муниципального контроля.</w:t>
      </w:r>
    </w:p>
    <w:p w:rsidR="00AE48A8" w:rsidRPr="00AE48A8" w:rsidRDefault="00AE48A8" w:rsidP="00AE48A8">
      <w:pPr>
        <w:ind w:firstLine="709"/>
        <w:jc w:val="both"/>
        <w:rPr>
          <w:rFonts w:ascii="Arial" w:hAnsi="Arial" w:cs="Arial"/>
        </w:rPr>
      </w:pPr>
      <w:r w:rsidRPr="00AE48A8">
        <w:rPr>
          <w:rFonts w:ascii="Arial" w:hAnsi="Arial" w:cs="Arial"/>
        </w:rPr>
        <w:t>Контрольный орган осуществляет запись в журнале учета проведенных консультирований, форма которого утверждается контрольным органом.</w:t>
      </w:r>
    </w:p>
    <w:p w:rsidR="00AE48A8" w:rsidRPr="00AE48A8" w:rsidRDefault="00AE48A8" w:rsidP="00AE48A8">
      <w:pPr>
        <w:ind w:firstLine="709"/>
        <w:jc w:val="both"/>
        <w:rPr>
          <w:rFonts w:ascii="Arial" w:eastAsia="Calibri" w:hAnsi="Arial" w:cs="Arial"/>
        </w:rPr>
      </w:pPr>
      <w:r w:rsidRPr="00AE48A8">
        <w:rPr>
          <w:rFonts w:ascii="Arial" w:hAnsi="Arial" w:cs="Arial"/>
        </w:rPr>
        <w:t xml:space="preserve">3.4.4. </w:t>
      </w:r>
      <w:r w:rsidRPr="00AE48A8">
        <w:rPr>
          <w:rFonts w:ascii="Arial" w:eastAsia="Calibri" w:hAnsi="Arial" w:cs="Arial"/>
        </w:rPr>
        <w:t xml:space="preserve">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3.4.4.1. Профилактические визиты по инициативе контролируемого лица проводятся в соответствии со статьей 52.2. Федерального закона № 248-ФЗ.</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Обязательный профилактический визит не предусматривает отказ контролируемого лица от его проведения.</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3.4.4.3.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Обязательные профилактические визиты в рамках муниципального контроля осуществляются со следующей периодичностью:</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1) для объектов контроля, отнесенных к категории значительного риска, – один обязательный профилактический визит в 3 года;</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2) для объектов контроля, отнесенных к категории среднего риска, – один обязательный профилактический визит в 5 лет;</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 для объектов контроля, отнесенных к категории умеренного риска, – один обязательный профилактический визит в 6 лет.</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3.4.4.8.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AE48A8" w:rsidRPr="00AE48A8" w:rsidRDefault="00AE48A8" w:rsidP="00AE48A8">
      <w:pPr>
        <w:pStyle w:val="ConsPlusTitle"/>
        <w:ind w:firstLine="709"/>
        <w:jc w:val="both"/>
        <w:outlineLvl w:val="1"/>
        <w:rPr>
          <w:rFonts w:ascii="Arial" w:eastAsia="Calibri" w:hAnsi="Arial" w:cs="Arial"/>
          <w:b w:val="0"/>
          <w:sz w:val="22"/>
          <w:lang w:eastAsia="en-US"/>
        </w:rPr>
      </w:pPr>
      <w:r w:rsidRPr="00AE48A8">
        <w:rPr>
          <w:rFonts w:ascii="Arial" w:eastAsia="Calibri" w:hAnsi="Arial" w:cs="Arial"/>
          <w:b w:val="0"/>
          <w:sz w:val="22"/>
          <w:lang w:eastAsia="en-US"/>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AE48A8" w:rsidRPr="00AE48A8" w:rsidRDefault="00AE48A8" w:rsidP="00AE48A8">
      <w:pPr>
        <w:rPr>
          <w:rFonts w:ascii="Arial" w:hAnsi="Arial" w:cs="Arial"/>
          <w:b/>
        </w:rPr>
      </w:pPr>
    </w:p>
    <w:p w:rsidR="00AE48A8" w:rsidRPr="00AE48A8" w:rsidRDefault="00AE48A8" w:rsidP="00AE48A8">
      <w:pPr>
        <w:ind w:firstLine="709"/>
        <w:jc w:val="center"/>
        <w:rPr>
          <w:rFonts w:ascii="Arial" w:hAnsi="Arial" w:cs="Arial"/>
          <w:b/>
        </w:rPr>
      </w:pPr>
      <w:r w:rsidRPr="00AE48A8">
        <w:rPr>
          <w:rFonts w:ascii="Arial" w:hAnsi="Arial" w:cs="Arial"/>
          <w:b/>
        </w:rPr>
        <w:t>4. Контрольные мероприятия, проводимые в рамках</w:t>
      </w:r>
    </w:p>
    <w:p w:rsidR="00AE48A8" w:rsidRPr="00AE48A8" w:rsidRDefault="00AE48A8" w:rsidP="00AE48A8">
      <w:pPr>
        <w:ind w:firstLine="709"/>
        <w:jc w:val="center"/>
        <w:rPr>
          <w:rFonts w:ascii="Arial" w:hAnsi="Arial" w:cs="Arial"/>
          <w:b/>
        </w:rPr>
      </w:pPr>
      <w:r w:rsidRPr="00AE48A8">
        <w:rPr>
          <w:rFonts w:ascii="Arial" w:hAnsi="Arial" w:cs="Arial"/>
          <w:b/>
        </w:rPr>
        <w:t>муниципального контроля</w:t>
      </w:r>
    </w:p>
    <w:p w:rsidR="00AE48A8" w:rsidRPr="00AE48A8" w:rsidRDefault="00AE48A8" w:rsidP="00AE48A8">
      <w:pPr>
        <w:ind w:firstLine="709"/>
        <w:jc w:val="center"/>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4.1. Контрольные мероприятия. Общие вопросы.</w:t>
      </w:r>
    </w:p>
    <w:p w:rsidR="00AE48A8" w:rsidRPr="00AE48A8" w:rsidRDefault="00AE48A8" w:rsidP="00AE48A8">
      <w:pPr>
        <w:ind w:firstLine="709"/>
        <w:jc w:val="both"/>
        <w:rPr>
          <w:rFonts w:ascii="Arial" w:hAnsi="Arial" w:cs="Arial"/>
        </w:rPr>
      </w:pPr>
      <w:r w:rsidRPr="00AE48A8">
        <w:rPr>
          <w:rFonts w:ascii="Arial" w:hAnsi="Arial" w:cs="Arial"/>
        </w:rPr>
        <w:t>4.1.1. Муниципальный контроль осуществляется контрольным органом посредством организации проведения внеплановых контрольных мероприятий:</w:t>
      </w:r>
    </w:p>
    <w:p w:rsidR="00AE48A8" w:rsidRPr="00AE48A8" w:rsidRDefault="00AE48A8" w:rsidP="00AE48A8">
      <w:pPr>
        <w:ind w:firstLine="709"/>
        <w:jc w:val="both"/>
        <w:rPr>
          <w:rFonts w:ascii="Arial" w:hAnsi="Arial" w:cs="Arial"/>
        </w:rPr>
      </w:pPr>
      <w:bookmarkStart w:id="2" w:name="_Hlk192514716"/>
      <w:r w:rsidRPr="00AE48A8">
        <w:rPr>
          <w:rFonts w:ascii="Arial" w:hAnsi="Arial" w:cs="Arial"/>
        </w:rPr>
        <w:t xml:space="preserve">документарная проверка, выездная проверка, инспекционный визит, рейдовый осмотр - </w:t>
      </w:r>
      <w:bookmarkStart w:id="3" w:name="_Hlk192514637"/>
      <w:r w:rsidRPr="00AE48A8">
        <w:rPr>
          <w:rFonts w:ascii="Arial" w:hAnsi="Arial" w:cs="Arial"/>
        </w:rPr>
        <w:t>при взаимодействии с контролируемыми лицами</w:t>
      </w:r>
      <w:bookmarkEnd w:id="2"/>
      <w:r w:rsidRPr="00AE48A8">
        <w:rPr>
          <w:rFonts w:ascii="Arial" w:hAnsi="Arial" w:cs="Arial"/>
        </w:rPr>
        <w:t>;</w:t>
      </w:r>
    </w:p>
    <w:bookmarkEnd w:id="3"/>
    <w:p w:rsidR="00AE48A8" w:rsidRPr="00AE48A8" w:rsidRDefault="00AE48A8" w:rsidP="00AE48A8">
      <w:pPr>
        <w:ind w:firstLine="709"/>
        <w:jc w:val="both"/>
        <w:rPr>
          <w:rFonts w:ascii="Arial" w:hAnsi="Arial" w:cs="Arial"/>
        </w:rPr>
      </w:pPr>
      <w:r w:rsidRPr="00AE48A8">
        <w:rPr>
          <w:rFonts w:ascii="Arial" w:hAnsi="Arial" w:cs="Arial"/>
        </w:rPr>
        <w:t>4.1.2. При осуществлении муниципального контроля взаимодействием с контролируемыми лицами являются:</w:t>
      </w:r>
    </w:p>
    <w:p w:rsidR="00AE48A8" w:rsidRPr="00AE48A8" w:rsidRDefault="00AE48A8" w:rsidP="00AE48A8">
      <w:pPr>
        <w:ind w:firstLine="709"/>
        <w:jc w:val="both"/>
        <w:rPr>
          <w:rFonts w:ascii="Arial" w:hAnsi="Arial" w:cs="Arial"/>
        </w:rPr>
      </w:pPr>
      <w:r w:rsidRPr="00AE48A8">
        <w:rPr>
          <w:rFonts w:ascii="Arial" w:hAnsi="Arial" w:cs="Arial"/>
        </w:rPr>
        <w:lastRenderedPageBreak/>
        <w:t>встречи, телефонные и иные переговоры (непосредственное взаимодействие) между инспектором и контролируемым лицом или его представителем;</w:t>
      </w:r>
    </w:p>
    <w:p w:rsidR="00AE48A8" w:rsidRPr="00AE48A8" w:rsidRDefault="00AE48A8" w:rsidP="00AE48A8">
      <w:pPr>
        <w:ind w:firstLine="709"/>
        <w:jc w:val="both"/>
        <w:rPr>
          <w:rFonts w:ascii="Arial" w:hAnsi="Arial" w:cs="Arial"/>
        </w:rPr>
      </w:pPr>
      <w:r w:rsidRPr="00AE48A8">
        <w:rPr>
          <w:rFonts w:ascii="Arial" w:hAnsi="Arial" w:cs="Arial"/>
        </w:rPr>
        <w:t>запрос документов, иных материалов;</w:t>
      </w:r>
    </w:p>
    <w:p w:rsidR="00AE48A8" w:rsidRPr="00AE48A8" w:rsidRDefault="00AE48A8" w:rsidP="00AE48A8">
      <w:pPr>
        <w:ind w:firstLine="709"/>
        <w:jc w:val="both"/>
        <w:rPr>
          <w:rFonts w:ascii="Arial" w:hAnsi="Arial" w:cs="Arial"/>
        </w:rPr>
      </w:pPr>
      <w:r w:rsidRPr="00AE48A8">
        <w:rPr>
          <w:rFonts w:ascii="Arial" w:hAnsi="Arial" w:cs="Arial"/>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E48A8" w:rsidRPr="00AE48A8" w:rsidRDefault="00AE48A8" w:rsidP="00AE48A8">
      <w:pPr>
        <w:ind w:firstLine="709"/>
        <w:jc w:val="both"/>
        <w:rPr>
          <w:rFonts w:ascii="Arial" w:hAnsi="Arial" w:cs="Arial"/>
        </w:rPr>
      </w:pPr>
      <w:r w:rsidRPr="00AE48A8">
        <w:rPr>
          <w:rFonts w:ascii="Arial" w:hAnsi="Arial" w:cs="Arial"/>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AE48A8" w:rsidRPr="00AE48A8" w:rsidRDefault="00AE48A8" w:rsidP="00AE48A8">
      <w:pPr>
        <w:ind w:firstLine="709"/>
        <w:jc w:val="both"/>
        <w:rPr>
          <w:rFonts w:ascii="Arial" w:hAnsi="Arial" w:cs="Arial"/>
        </w:rPr>
      </w:pPr>
      <w:r w:rsidRPr="00AE48A8">
        <w:rPr>
          <w:rFonts w:ascii="Arial" w:hAnsi="Arial" w:cs="Arial"/>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AE48A8" w:rsidRPr="00AE48A8" w:rsidRDefault="00AE48A8" w:rsidP="00AE48A8">
      <w:pPr>
        <w:ind w:firstLine="709"/>
        <w:jc w:val="both"/>
        <w:rPr>
          <w:rFonts w:ascii="Arial" w:hAnsi="Arial" w:cs="Arial"/>
        </w:rPr>
      </w:pPr>
      <w:r w:rsidRPr="00AE48A8">
        <w:rPr>
          <w:rFonts w:ascii="Arial" w:hAnsi="Arial" w:cs="Arial"/>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E48A8" w:rsidRPr="00AE48A8" w:rsidRDefault="00AE48A8" w:rsidP="00AE48A8">
      <w:pPr>
        <w:ind w:firstLine="709"/>
        <w:jc w:val="both"/>
        <w:rPr>
          <w:rFonts w:ascii="Arial" w:hAnsi="Arial" w:cs="Arial"/>
        </w:rPr>
      </w:pPr>
      <w:r w:rsidRPr="00AE48A8">
        <w:rPr>
          <w:rFonts w:ascii="Arial" w:hAnsi="Arial" w:cs="Arial"/>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E48A8" w:rsidRPr="00AE48A8" w:rsidRDefault="00AE48A8" w:rsidP="00AE48A8">
      <w:pPr>
        <w:ind w:firstLine="709"/>
        <w:jc w:val="both"/>
        <w:rPr>
          <w:rFonts w:ascii="Arial" w:hAnsi="Arial" w:cs="Arial"/>
        </w:rPr>
      </w:pPr>
      <w:r w:rsidRPr="00AE48A8">
        <w:rPr>
          <w:rFonts w:ascii="Arial" w:hAnsi="Arial" w:cs="Arial"/>
        </w:rPr>
        <w:t>6) уклонение контролируемого лица от проведения обязательного профилактического визита.</w:t>
      </w:r>
    </w:p>
    <w:p w:rsidR="00AE48A8" w:rsidRPr="00AE48A8" w:rsidRDefault="00AE48A8" w:rsidP="00AE48A8">
      <w:pPr>
        <w:ind w:firstLine="709"/>
        <w:jc w:val="both"/>
        <w:rPr>
          <w:rFonts w:ascii="Arial" w:hAnsi="Arial" w:cs="Arial"/>
        </w:rPr>
      </w:pPr>
      <w:r w:rsidRPr="00AE48A8">
        <w:rPr>
          <w:rFonts w:ascii="Arial" w:hAnsi="Arial" w:cs="Arial"/>
        </w:rPr>
        <w:t>В случае,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AE48A8" w:rsidRPr="00AE48A8" w:rsidRDefault="00AE48A8" w:rsidP="00AE48A8">
      <w:pPr>
        <w:ind w:firstLine="709"/>
        <w:jc w:val="both"/>
        <w:rPr>
          <w:rFonts w:ascii="Arial" w:hAnsi="Arial" w:cs="Arial"/>
        </w:rPr>
      </w:pPr>
      <w:r w:rsidRPr="00AE48A8">
        <w:rPr>
          <w:rFonts w:ascii="Arial" w:hAnsi="Arial" w:cs="Arial"/>
        </w:rPr>
        <w:t>Внеплановые контрольные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 248-ФЗ.</w:t>
      </w:r>
    </w:p>
    <w:p w:rsidR="00AE48A8" w:rsidRPr="00AE48A8" w:rsidRDefault="00AE48A8" w:rsidP="00AE48A8">
      <w:pPr>
        <w:ind w:firstLine="709"/>
        <w:jc w:val="both"/>
        <w:rPr>
          <w:rFonts w:ascii="Arial" w:hAnsi="Arial" w:cs="Arial"/>
        </w:rPr>
      </w:pPr>
      <w:r w:rsidRPr="00AE48A8">
        <w:rPr>
          <w:rFonts w:ascii="Arial" w:hAnsi="Arial" w:cs="Arial"/>
        </w:rPr>
        <w:t>4.1.4.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AE48A8" w:rsidRPr="00AE48A8" w:rsidRDefault="00AE48A8" w:rsidP="00AE48A8">
      <w:pPr>
        <w:ind w:firstLine="709"/>
        <w:jc w:val="both"/>
        <w:rPr>
          <w:rFonts w:ascii="Arial" w:hAnsi="Arial" w:cs="Arial"/>
        </w:rPr>
      </w:pPr>
      <w:r w:rsidRPr="00AE48A8">
        <w:rPr>
          <w:rFonts w:ascii="Arial" w:hAnsi="Arial" w:cs="Arial"/>
        </w:rPr>
        <w:t>1) осмотр;</w:t>
      </w:r>
    </w:p>
    <w:p w:rsidR="00AE48A8" w:rsidRPr="00AE48A8" w:rsidRDefault="00AE48A8" w:rsidP="00AE48A8">
      <w:pPr>
        <w:ind w:firstLine="709"/>
        <w:jc w:val="both"/>
        <w:rPr>
          <w:rFonts w:ascii="Arial" w:hAnsi="Arial" w:cs="Arial"/>
        </w:rPr>
      </w:pPr>
      <w:r w:rsidRPr="00AE48A8">
        <w:rPr>
          <w:rFonts w:ascii="Arial" w:hAnsi="Arial" w:cs="Arial"/>
        </w:rPr>
        <w:t>2) досмотр;</w:t>
      </w:r>
    </w:p>
    <w:p w:rsidR="00AE48A8" w:rsidRPr="00AE48A8" w:rsidRDefault="00AE48A8" w:rsidP="00AE48A8">
      <w:pPr>
        <w:ind w:firstLine="709"/>
        <w:jc w:val="both"/>
        <w:rPr>
          <w:rFonts w:ascii="Arial" w:hAnsi="Arial" w:cs="Arial"/>
        </w:rPr>
      </w:pPr>
      <w:r w:rsidRPr="00AE48A8">
        <w:rPr>
          <w:rFonts w:ascii="Arial" w:hAnsi="Arial" w:cs="Arial"/>
        </w:rPr>
        <w:t>3) опрос;</w:t>
      </w:r>
    </w:p>
    <w:p w:rsidR="00AE48A8" w:rsidRPr="00AE48A8" w:rsidRDefault="00AE48A8" w:rsidP="00AE48A8">
      <w:pPr>
        <w:ind w:firstLine="709"/>
        <w:jc w:val="both"/>
        <w:rPr>
          <w:rFonts w:ascii="Arial" w:hAnsi="Arial" w:cs="Arial"/>
        </w:rPr>
      </w:pPr>
      <w:r w:rsidRPr="00AE48A8">
        <w:rPr>
          <w:rFonts w:ascii="Arial" w:hAnsi="Arial" w:cs="Arial"/>
        </w:rPr>
        <w:t>4) истребование документов;</w:t>
      </w:r>
    </w:p>
    <w:p w:rsidR="00AE48A8" w:rsidRPr="00AE48A8" w:rsidRDefault="00AE48A8" w:rsidP="00AE48A8">
      <w:pPr>
        <w:ind w:firstLine="709"/>
        <w:jc w:val="both"/>
        <w:rPr>
          <w:rFonts w:ascii="Arial" w:hAnsi="Arial" w:cs="Arial"/>
        </w:rPr>
      </w:pPr>
      <w:r w:rsidRPr="00AE48A8">
        <w:rPr>
          <w:rFonts w:ascii="Arial" w:hAnsi="Arial" w:cs="Arial"/>
        </w:rPr>
        <w:t>5) получение письменных объяснений;</w:t>
      </w:r>
    </w:p>
    <w:p w:rsidR="00AE48A8" w:rsidRPr="00AE48A8" w:rsidRDefault="00AE48A8" w:rsidP="00AE48A8">
      <w:pPr>
        <w:ind w:firstLine="709"/>
        <w:jc w:val="both"/>
        <w:rPr>
          <w:rFonts w:ascii="Arial" w:hAnsi="Arial" w:cs="Arial"/>
        </w:rPr>
      </w:pPr>
      <w:r w:rsidRPr="00AE48A8">
        <w:rPr>
          <w:rFonts w:ascii="Arial" w:hAnsi="Arial" w:cs="Arial"/>
        </w:rPr>
        <w:t>6) инструментальное обследование;</w:t>
      </w:r>
    </w:p>
    <w:p w:rsidR="00AE48A8" w:rsidRPr="00AE48A8" w:rsidRDefault="00AE48A8" w:rsidP="00AE48A8">
      <w:pPr>
        <w:ind w:firstLine="709"/>
        <w:jc w:val="both"/>
        <w:rPr>
          <w:rFonts w:ascii="Arial" w:hAnsi="Arial" w:cs="Arial"/>
        </w:rPr>
      </w:pPr>
      <w:r w:rsidRPr="00AE48A8">
        <w:rPr>
          <w:rFonts w:ascii="Arial" w:hAnsi="Arial" w:cs="Arial"/>
        </w:rPr>
        <w:lastRenderedPageBreak/>
        <w:t>7) экспертиза.</w:t>
      </w:r>
    </w:p>
    <w:p w:rsidR="00AE48A8" w:rsidRPr="00AE48A8" w:rsidRDefault="00AE48A8" w:rsidP="00AE48A8">
      <w:pPr>
        <w:ind w:firstLine="709"/>
        <w:jc w:val="both"/>
        <w:rPr>
          <w:rFonts w:ascii="Arial" w:hAnsi="Arial" w:cs="Arial"/>
        </w:rPr>
      </w:pPr>
      <w:r w:rsidRPr="00AE48A8">
        <w:rPr>
          <w:rFonts w:ascii="Arial" w:hAnsi="Arial" w:cs="Arial"/>
        </w:rPr>
        <w:t>4.1.4.1. Осмотр. Осмотр осуществляется инспектором в присутствии контролируемого лица или его представителя.</w:t>
      </w:r>
    </w:p>
    <w:p w:rsidR="00AE48A8" w:rsidRPr="00AE48A8" w:rsidRDefault="00AE48A8" w:rsidP="00AE48A8">
      <w:pPr>
        <w:ind w:firstLine="709"/>
        <w:jc w:val="both"/>
        <w:rPr>
          <w:rFonts w:ascii="Arial" w:hAnsi="Arial" w:cs="Arial"/>
        </w:rPr>
      </w:pPr>
      <w:r w:rsidRPr="00AE48A8">
        <w:rPr>
          <w:rFonts w:ascii="Arial" w:hAnsi="Arial" w:cs="Arial"/>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AE48A8" w:rsidRPr="00AE48A8" w:rsidRDefault="00AE48A8" w:rsidP="00AE48A8">
      <w:pPr>
        <w:ind w:firstLine="709"/>
        <w:jc w:val="both"/>
        <w:rPr>
          <w:rFonts w:ascii="Arial" w:hAnsi="Arial" w:cs="Arial"/>
        </w:rPr>
      </w:pPr>
      <w:r w:rsidRPr="00AE48A8">
        <w:rPr>
          <w:rFonts w:ascii="Arial" w:hAnsi="Arial" w:cs="Arial"/>
        </w:rPr>
        <w:t xml:space="preserve">4.1.4.2. Досмотр. Досмотр осуществляется инспектором в присутствии контролируемого лица или его представителя и (или) с применением видеозаписи. </w:t>
      </w:r>
    </w:p>
    <w:p w:rsidR="00AE48A8" w:rsidRPr="00AE48A8" w:rsidRDefault="00AE48A8" w:rsidP="00AE48A8">
      <w:pPr>
        <w:ind w:firstLine="709"/>
        <w:jc w:val="both"/>
        <w:rPr>
          <w:rFonts w:ascii="Arial" w:hAnsi="Arial" w:cs="Arial"/>
        </w:rPr>
      </w:pPr>
      <w:r w:rsidRPr="00AE48A8">
        <w:rPr>
          <w:rFonts w:ascii="Arial" w:hAnsi="Arial" w:cs="Arial"/>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AE48A8" w:rsidRPr="00AE48A8" w:rsidRDefault="00AE48A8" w:rsidP="00AE48A8">
      <w:pPr>
        <w:ind w:firstLine="709"/>
        <w:jc w:val="both"/>
        <w:rPr>
          <w:rFonts w:ascii="Arial" w:hAnsi="Arial" w:cs="Arial"/>
        </w:rPr>
      </w:pPr>
      <w:r w:rsidRPr="00AE48A8">
        <w:rPr>
          <w:rFonts w:ascii="Arial" w:hAnsi="Arial" w:cs="Arial"/>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AE48A8" w:rsidRPr="00AE48A8" w:rsidRDefault="00AE48A8" w:rsidP="00AE48A8">
      <w:pPr>
        <w:ind w:firstLine="709"/>
        <w:jc w:val="both"/>
        <w:rPr>
          <w:rFonts w:ascii="Arial" w:hAnsi="Arial" w:cs="Arial"/>
        </w:rPr>
      </w:pPr>
      <w:r w:rsidRPr="00AE48A8">
        <w:rPr>
          <w:rFonts w:ascii="Arial" w:hAnsi="Arial" w:cs="Arial"/>
        </w:rPr>
        <w:t>4.1.4.3. Опрос.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AE48A8" w:rsidRPr="00AE48A8" w:rsidRDefault="00AE48A8" w:rsidP="00AE48A8">
      <w:pPr>
        <w:ind w:firstLine="709"/>
        <w:jc w:val="both"/>
        <w:rPr>
          <w:rFonts w:ascii="Arial" w:hAnsi="Arial" w:cs="Arial"/>
        </w:rPr>
      </w:pPr>
      <w:r w:rsidRPr="00AE48A8">
        <w:rPr>
          <w:rFonts w:ascii="Arial" w:hAnsi="Arial" w:cs="Arial"/>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48A8" w:rsidRPr="00AE48A8" w:rsidRDefault="00AE48A8" w:rsidP="00AE48A8">
      <w:pPr>
        <w:ind w:firstLine="709"/>
        <w:jc w:val="both"/>
        <w:rPr>
          <w:rFonts w:ascii="Arial" w:hAnsi="Arial" w:cs="Arial"/>
        </w:rPr>
      </w:pPr>
      <w:r w:rsidRPr="00AE48A8">
        <w:rPr>
          <w:rFonts w:ascii="Arial" w:hAnsi="Arial" w:cs="Arial"/>
        </w:rPr>
        <w:t>4.1.4.4. Истребование документов.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AE48A8" w:rsidRPr="00AE48A8" w:rsidRDefault="00AE48A8" w:rsidP="00AE48A8">
      <w:pPr>
        <w:ind w:firstLine="709"/>
        <w:jc w:val="both"/>
        <w:rPr>
          <w:rFonts w:ascii="Arial" w:hAnsi="Arial" w:cs="Arial"/>
        </w:rPr>
      </w:pPr>
      <w:r w:rsidRPr="00AE48A8">
        <w:rPr>
          <w:rFonts w:ascii="Arial" w:hAnsi="Arial" w:cs="Arial"/>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AE48A8" w:rsidRPr="00AE48A8" w:rsidRDefault="00AE48A8" w:rsidP="00AE48A8">
      <w:pPr>
        <w:ind w:firstLine="709"/>
        <w:jc w:val="both"/>
        <w:rPr>
          <w:rFonts w:ascii="Arial" w:hAnsi="Arial" w:cs="Arial"/>
        </w:rPr>
      </w:pPr>
      <w:r w:rsidRPr="00AE48A8">
        <w:rPr>
          <w:rFonts w:ascii="Arial" w:hAnsi="Arial" w:cs="Arial"/>
        </w:rPr>
        <w:t xml:space="preserve"> </w:t>
      </w:r>
    </w:p>
    <w:p w:rsidR="00AE48A8" w:rsidRPr="00AE48A8" w:rsidRDefault="00AE48A8" w:rsidP="00AE48A8">
      <w:pPr>
        <w:ind w:firstLine="709"/>
        <w:jc w:val="both"/>
        <w:rPr>
          <w:rFonts w:ascii="Arial" w:hAnsi="Arial" w:cs="Arial"/>
        </w:rPr>
      </w:pPr>
      <w:r w:rsidRPr="00AE48A8">
        <w:rPr>
          <w:rFonts w:ascii="Arial" w:hAnsi="Arial" w:cs="Arial"/>
        </w:rPr>
        <w:t>4.1.4.5. Получение письменных объяснений. Письменные объяснения могут быть запрошены инспектором от контролируемого лица или его представителя, свидетелей.</w:t>
      </w:r>
    </w:p>
    <w:p w:rsidR="00AE48A8" w:rsidRPr="00AE48A8" w:rsidRDefault="00AE48A8" w:rsidP="00AE48A8">
      <w:pPr>
        <w:ind w:firstLine="709"/>
        <w:jc w:val="both"/>
        <w:rPr>
          <w:rFonts w:ascii="Arial" w:hAnsi="Arial" w:cs="Arial"/>
        </w:rPr>
      </w:pPr>
      <w:r w:rsidRPr="00AE48A8">
        <w:rPr>
          <w:rFonts w:ascii="Arial" w:hAnsi="Arial" w:cs="Arial"/>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AE48A8" w:rsidRPr="00AE48A8" w:rsidRDefault="00AE48A8" w:rsidP="00AE48A8">
      <w:pPr>
        <w:ind w:firstLine="709"/>
        <w:jc w:val="both"/>
        <w:rPr>
          <w:rFonts w:ascii="Arial" w:hAnsi="Arial" w:cs="Arial"/>
        </w:rPr>
      </w:pPr>
      <w:r w:rsidRPr="00AE48A8">
        <w:rPr>
          <w:rFonts w:ascii="Arial" w:hAnsi="Arial" w:cs="Arial"/>
        </w:rPr>
        <w:t>Письменные объяснения оформляются путем составления письменного документа в свободной форме.</w:t>
      </w:r>
    </w:p>
    <w:p w:rsidR="00AE48A8" w:rsidRPr="00AE48A8" w:rsidRDefault="00AE48A8" w:rsidP="00AE48A8">
      <w:pPr>
        <w:ind w:firstLine="709"/>
        <w:jc w:val="both"/>
        <w:rPr>
          <w:rFonts w:ascii="Arial" w:hAnsi="Arial" w:cs="Arial"/>
        </w:rPr>
      </w:pPr>
      <w:r w:rsidRPr="00AE48A8">
        <w:rPr>
          <w:rFonts w:ascii="Arial" w:hAnsi="Arial" w:cs="Arial"/>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AE48A8" w:rsidRPr="00AE48A8" w:rsidRDefault="00AE48A8" w:rsidP="00AE48A8">
      <w:pPr>
        <w:ind w:firstLine="709"/>
        <w:jc w:val="both"/>
        <w:rPr>
          <w:rFonts w:ascii="Arial" w:hAnsi="Arial" w:cs="Arial"/>
        </w:rPr>
      </w:pPr>
      <w:r w:rsidRPr="00AE48A8">
        <w:rPr>
          <w:rFonts w:ascii="Arial" w:hAnsi="Arial" w:cs="Arial"/>
        </w:rPr>
        <w:lastRenderedPageBreak/>
        <w:t>4.1.4.6. Инструментальное обследование.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AE48A8" w:rsidRPr="00AE48A8" w:rsidRDefault="00AE48A8" w:rsidP="00AE48A8">
      <w:pPr>
        <w:ind w:firstLine="709"/>
        <w:jc w:val="both"/>
        <w:rPr>
          <w:rFonts w:ascii="Arial" w:hAnsi="Arial" w:cs="Arial"/>
        </w:rPr>
      </w:pPr>
      <w:r w:rsidRPr="00AE48A8">
        <w:rPr>
          <w:rFonts w:ascii="Arial" w:hAnsi="Arial" w:cs="Arial"/>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AE48A8" w:rsidRPr="00AE48A8" w:rsidRDefault="00AE48A8" w:rsidP="00AE48A8">
      <w:pPr>
        <w:ind w:firstLine="709"/>
        <w:jc w:val="both"/>
        <w:rPr>
          <w:rFonts w:ascii="Arial" w:hAnsi="Arial" w:cs="Arial"/>
        </w:rPr>
      </w:pPr>
      <w:r w:rsidRPr="00AE48A8">
        <w:rPr>
          <w:rFonts w:ascii="Arial" w:hAnsi="Arial" w:cs="Arial"/>
        </w:rPr>
        <w:t>4.1.4.7. Экспертиза. Экспертиза осуществляется экспертом или экспертной организацией по поручению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AE48A8" w:rsidRPr="00AE48A8" w:rsidRDefault="00AE48A8" w:rsidP="00AE48A8">
      <w:pPr>
        <w:ind w:firstLine="709"/>
        <w:jc w:val="both"/>
        <w:rPr>
          <w:rFonts w:ascii="Arial" w:hAnsi="Arial" w:cs="Arial"/>
        </w:rPr>
      </w:pPr>
      <w:r w:rsidRPr="00AE48A8">
        <w:rPr>
          <w:rFonts w:ascii="Arial" w:hAnsi="Arial" w:cs="Arial"/>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AE48A8" w:rsidRPr="00AE48A8" w:rsidRDefault="00AE48A8" w:rsidP="00AE48A8">
      <w:pPr>
        <w:ind w:firstLine="709"/>
        <w:jc w:val="both"/>
        <w:rPr>
          <w:rFonts w:ascii="Arial" w:hAnsi="Arial" w:cs="Arial"/>
        </w:rPr>
      </w:pPr>
      <w:r w:rsidRPr="00AE48A8">
        <w:rPr>
          <w:rFonts w:ascii="Arial" w:hAnsi="Arial" w:cs="Arial"/>
        </w:rPr>
        <w:t>Результаты экспертизы оформляются экспертным заключением.</w:t>
      </w:r>
    </w:p>
    <w:p w:rsidR="00AE48A8" w:rsidRPr="00AE48A8" w:rsidRDefault="00AE48A8" w:rsidP="00AE48A8">
      <w:pPr>
        <w:ind w:firstLine="709"/>
        <w:jc w:val="both"/>
        <w:rPr>
          <w:rFonts w:ascii="Arial" w:hAnsi="Arial" w:cs="Arial"/>
        </w:rPr>
      </w:pPr>
      <w:r w:rsidRPr="00AE48A8">
        <w:rPr>
          <w:rFonts w:ascii="Arial" w:hAnsi="Arial" w:cs="Arial"/>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48A8" w:rsidRPr="00AE48A8" w:rsidRDefault="00AE48A8" w:rsidP="00AE48A8">
      <w:pPr>
        <w:ind w:firstLine="709"/>
        <w:jc w:val="both"/>
        <w:rPr>
          <w:rFonts w:ascii="Arial" w:hAnsi="Arial" w:cs="Arial"/>
        </w:rPr>
      </w:pPr>
      <w:bookmarkStart w:id="4" w:name="_Hlk192518962"/>
      <w:bookmarkEnd w:id="4"/>
      <w:r w:rsidRPr="00AE48A8">
        <w:rPr>
          <w:rFonts w:ascii="Arial" w:hAnsi="Arial" w:cs="Arial"/>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AE48A8" w:rsidRPr="00AE48A8" w:rsidRDefault="00AE48A8" w:rsidP="00AE48A8">
      <w:pPr>
        <w:ind w:firstLine="709"/>
        <w:jc w:val="both"/>
        <w:rPr>
          <w:rFonts w:ascii="Arial" w:hAnsi="Arial" w:cs="Arial"/>
        </w:rPr>
      </w:pPr>
      <w:r w:rsidRPr="00AE48A8">
        <w:rPr>
          <w:rFonts w:ascii="Arial" w:hAnsi="Arial" w:cs="Arial"/>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AE48A8" w:rsidRPr="00AE48A8" w:rsidRDefault="00AE48A8" w:rsidP="00AE48A8">
      <w:pPr>
        <w:ind w:firstLine="709"/>
        <w:jc w:val="both"/>
        <w:rPr>
          <w:rFonts w:ascii="Arial" w:hAnsi="Arial" w:cs="Arial"/>
        </w:rPr>
      </w:pPr>
      <w:r w:rsidRPr="00AE48A8">
        <w:rPr>
          <w:rFonts w:ascii="Arial" w:hAnsi="Arial" w:cs="Arial"/>
        </w:rPr>
        <w:t>4.1.6. Контрольные мероприятия проводятся инспекторами, указанными в решении контрольного органа о проведении контрольного мероприятия.</w:t>
      </w:r>
    </w:p>
    <w:p w:rsidR="00AE48A8" w:rsidRPr="00AE48A8" w:rsidRDefault="00AE48A8" w:rsidP="00AE48A8">
      <w:pPr>
        <w:ind w:firstLine="709"/>
        <w:jc w:val="both"/>
        <w:rPr>
          <w:rFonts w:ascii="Arial" w:hAnsi="Arial" w:cs="Arial"/>
        </w:rPr>
      </w:pPr>
      <w:r w:rsidRPr="00AE48A8">
        <w:rPr>
          <w:rFonts w:ascii="Arial" w:hAnsi="Arial" w:cs="Arial"/>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AE48A8" w:rsidRPr="00AE48A8" w:rsidRDefault="00AE48A8" w:rsidP="00AE48A8">
      <w:pPr>
        <w:ind w:firstLine="709"/>
        <w:jc w:val="both"/>
        <w:rPr>
          <w:rFonts w:ascii="Arial" w:hAnsi="Arial" w:cs="Arial"/>
        </w:rPr>
      </w:pPr>
      <w:r w:rsidRPr="00AE48A8">
        <w:rPr>
          <w:rFonts w:ascii="Arial" w:hAnsi="Arial" w:cs="Arial"/>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AE48A8" w:rsidRPr="00AE48A8" w:rsidRDefault="00AE48A8" w:rsidP="00AE48A8">
      <w:pPr>
        <w:ind w:firstLine="709"/>
        <w:jc w:val="both"/>
        <w:rPr>
          <w:rFonts w:ascii="Arial" w:hAnsi="Arial" w:cs="Arial"/>
        </w:rPr>
      </w:pPr>
      <w:r w:rsidRPr="00AE48A8">
        <w:rPr>
          <w:rFonts w:ascii="Arial" w:hAnsi="Arial" w:cs="Arial"/>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AE48A8" w:rsidRPr="00AE48A8" w:rsidRDefault="00AE48A8" w:rsidP="00AE48A8">
      <w:pPr>
        <w:ind w:firstLine="709"/>
        <w:jc w:val="both"/>
        <w:rPr>
          <w:rFonts w:ascii="Arial" w:hAnsi="Arial" w:cs="Arial"/>
        </w:rPr>
      </w:pPr>
      <w:r w:rsidRPr="00AE48A8">
        <w:rPr>
          <w:rFonts w:ascii="Arial" w:hAnsi="Arial" w:cs="Arial"/>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AE48A8" w:rsidRPr="00AE48A8" w:rsidRDefault="00AE48A8" w:rsidP="00AE48A8">
      <w:pPr>
        <w:ind w:firstLine="709"/>
        <w:jc w:val="both"/>
        <w:rPr>
          <w:rFonts w:ascii="Arial" w:hAnsi="Arial" w:cs="Arial"/>
        </w:rPr>
      </w:pPr>
      <w:r w:rsidRPr="00AE48A8">
        <w:rPr>
          <w:rFonts w:ascii="Arial" w:hAnsi="Arial" w:cs="Arial"/>
        </w:rPr>
        <w:t>4.1.8. Документы и иные материалы, являющиеся доказательствами нарушения обязательных требований, приобщаются к акту.</w:t>
      </w:r>
    </w:p>
    <w:p w:rsidR="00AE48A8" w:rsidRPr="00AE48A8" w:rsidRDefault="00AE48A8" w:rsidP="00AE48A8">
      <w:pPr>
        <w:ind w:firstLine="709"/>
        <w:jc w:val="both"/>
        <w:rPr>
          <w:rFonts w:ascii="Arial" w:hAnsi="Arial" w:cs="Arial"/>
        </w:rPr>
      </w:pPr>
      <w:r w:rsidRPr="00AE48A8">
        <w:rPr>
          <w:rFonts w:ascii="Arial" w:hAnsi="Arial" w:cs="Arial"/>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AE48A8" w:rsidRPr="00AE48A8" w:rsidRDefault="00AE48A8" w:rsidP="00AE48A8">
      <w:pPr>
        <w:ind w:firstLine="709"/>
        <w:jc w:val="both"/>
        <w:rPr>
          <w:rFonts w:ascii="Arial" w:hAnsi="Arial" w:cs="Arial"/>
        </w:rPr>
      </w:pPr>
      <w:r w:rsidRPr="00AE48A8">
        <w:rPr>
          <w:rFonts w:ascii="Arial" w:hAnsi="Arial" w:cs="Arial"/>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AE48A8" w:rsidRPr="00AE48A8" w:rsidRDefault="00AE48A8" w:rsidP="00AE48A8">
      <w:pPr>
        <w:ind w:firstLine="709"/>
        <w:jc w:val="both"/>
        <w:rPr>
          <w:rFonts w:ascii="Arial" w:hAnsi="Arial" w:cs="Arial"/>
        </w:rPr>
      </w:pPr>
      <w:r w:rsidRPr="00AE48A8">
        <w:rPr>
          <w:rFonts w:ascii="Arial" w:hAnsi="Arial" w:cs="Arial"/>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AE48A8" w:rsidRPr="00AE48A8" w:rsidRDefault="00AE48A8" w:rsidP="00AE48A8">
      <w:pPr>
        <w:ind w:firstLine="709"/>
        <w:jc w:val="both"/>
        <w:rPr>
          <w:rFonts w:ascii="Arial" w:hAnsi="Arial" w:cs="Arial"/>
        </w:rPr>
      </w:pPr>
      <w:r w:rsidRPr="00AE48A8">
        <w:rPr>
          <w:rFonts w:ascii="Arial" w:hAnsi="Arial" w:cs="Arial"/>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AE48A8" w:rsidRPr="00AE48A8" w:rsidRDefault="00AE48A8" w:rsidP="00AE48A8">
      <w:pPr>
        <w:ind w:firstLine="709"/>
        <w:jc w:val="both"/>
        <w:rPr>
          <w:rFonts w:ascii="Arial" w:hAnsi="Arial" w:cs="Arial"/>
        </w:rPr>
      </w:pPr>
      <w:r w:rsidRPr="00AE48A8">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AE48A8" w:rsidRPr="00AE48A8" w:rsidRDefault="00AE48A8" w:rsidP="00AE48A8">
      <w:pPr>
        <w:ind w:firstLine="709"/>
        <w:jc w:val="both"/>
        <w:rPr>
          <w:rFonts w:ascii="Arial" w:hAnsi="Arial" w:cs="Arial"/>
        </w:rPr>
      </w:pPr>
      <w:r w:rsidRPr="00AE48A8">
        <w:rPr>
          <w:rFonts w:ascii="Arial" w:hAnsi="Arial" w:cs="Arial"/>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AE48A8" w:rsidRPr="00AE48A8" w:rsidRDefault="00AE48A8" w:rsidP="00AE48A8">
      <w:pPr>
        <w:ind w:firstLine="709"/>
        <w:jc w:val="both"/>
        <w:rPr>
          <w:rFonts w:ascii="Arial" w:hAnsi="Arial" w:cs="Arial"/>
        </w:rPr>
      </w:pPr>
      <w:r w:rsidRPr="00AE48A8">
        <w:rPr>
          <w:rFonts w:ascii="Arial" w:hAnsi="Arial" w:cs="Arial"/>
        </w:rPr>
        <w:t xml:space="preserve">4.1.12.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AE48A8" w:rsidRPr="00AE48A8" w:rsidRDefault="00AE48A8" w:rsidP="00AE48A8">
      <w:pPr>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4.2. Документарная проверка</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4.2.1. Документарная проверка проводится в порядке, установленном статьей 72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AE48A8" w:rsidRPr="00AE48A8" w:rsidRDefault="00AE48A8" w:rsidP="00AE48A8">
      <w:pPr>
        <w:ind w:firstLine="709"/>
        <w:jc w:val="both"/>
        <w:rPr>
          <w:rFonts w:ascii="Arial" w:hAnsi="Arial" w:cs="Arial"/>
        </w:rPr>
      </w:pPr>
      <w:r w:rsidRPr="00AE48A8">
        <w:rPr>
          <w:rFonts w:ascii="Arial" w:hAnsi="Arial" w:cs="Arial"/>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w:t>
      </w:r>
      <w:r w:rsidRPr="00AE48A8">
        <w:rPr>
          <w:rFonts w:ascii="Arial" w:hAnsi="Arial" w:cs="Arial"/>
        </w:rPr>
        <w:lastRenderedPageBreak/>
        <w:t>документы о результатах осуществленного в отношении этих контролируемых лиц муниципального контроля.</w:t>
      </w:r>
    </w:p>
    <w:p w:rsidR="00AE48A8" w:rsidRPr="00AE48A8" w:rsidRDefault="00AE48A8" w:rsidP="00AE48A8">
      <w:pPr>
        <w:ind w:firstLine="709"/>
        <w:jc w:val="both"/>
        <w:rPr>
          <w:rFonts w:ascii="Arial" w:hAnsi="Arial" w:cs="Arial"/>
        </w:rPr>
      </w:pPr>
      <w:r w:rsidRPr="00AE48A8">
        <w:rPr>
          <w:rFonts w:ascii="Arial" w:hAnsi="Arial" w:cs="Arial"/>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AE48A8" w:rsidRPr="00AE48A8" w:rsidRDefault="00AE48A8" w:rsidP="00AE48A8">
      <w:pPr>
        <w:ind w:firstLine="709"/>
        <w:jc w:val="both"/>
        <w:rPr>
          <w:rFonts w:ascii="Arial" w:hAnsi="Arial" w:cs="Arial"/>
        </w:rPr>
      </w:pPr>
      <w:r w:rsidRPr="00AE48A8">
        <w:rPr>
          <w:rFonts w:ascii="Arial" w:hAnsi="Arial" w:cs="Arial"/>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AE48A8" w:rsidRPr="00AE48A8" w:rsidRDefault="00AE48A8" w:rsidP="00AE48A8">
      <w:pPr>
        <w:ind w:firstLine="709"/>
        <w:jc w:val="both"/>
        <w:rPr>
          <w:rFonts w:ascii="Arial" w:hAnsi="Arial" w:cs="Arial"/>
        </w:rPr>
      </w:pPr>
      <w:r w:rsidRPr="00AE48A8">
        <w:rPr>
          <w:rFonts w:ascii="Arial" w:hAnsi="Arial" w:cs="Arial"/>
        </w:rPr>
        <w:t>4.2.3. Срок проведения документарной проверки не может превышать десять рабочих дней.</w:t>
      </w:r>
    </w:p>
    <w:p w:rsidR="00AE48A8" w:rsidRPr="00AE48A8" w:rsidRDefault="00AE48A8" w:rsidP="00AE48A8">
      <w:pPr>
        <w:ind w:firstLine="709"/>
        <w:jc w:val="both"/>
        <w:rPr>
          <w:rFonts w:ascii="Arial" w:hAnsi="Arial" w:cs="Arial"/>
        </w:rPr>
      </w:pPr>
      <w:r w:rsidRPr="00AE48A8">
        <w:rPr>
          <w:rFonts w:ascii="Arial" w:hAnsi="Arial" w:cs="Arial"/>
        </w:rPr>
        <w:t>Исчисление срока проведения документарной проверки приостанавливается с момента:</w:t>
      </w:r>
    </w:p>
    <w:p w:rsidR="00AE48A8" w:rsidRPr="00AE48A8" w:rsidRDefault="00AE48A8" w:rsidP="00AE48A8">
      <w:pPr>
        <w:ind w:firstLine="709"/>
        <w:jc w:val="both"/>
        <w:rPr>
          <w:rFonts w:ascii="Arial" w:hAnsi="Arial" w:cs="Arial"/>
        </w:rPr>
      </w:pPr>
      <w:r w:rsidRPr="00AE48A8">
        <w:rPr>
          <w:rFonts w:ascii="Arial" w:hAnsi="Arial" w:cs="Arial"/>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AE48A8" w:rsidRPr="00AE48A8" w:rsidRDefault="00AE48A8" w:rsidP="00AE48A8">
      <w:pPr>
        <w:ind w:firstLine="709"/>
        <w:jc w:val="both"/>
        <w:rPr>
          <w:rFonts w:ascii="Arial" w:hAnsi="Arial" w:cs="Arial"/>
        </w:rPr>
      </w:pPr>
      <w:r w:rsidRPr="00AE48A8">
        <w:rPr>
          <w:rFonts w:ascii="Arial" w:hAnsi="Arial" w:cs="Arial"/>
        </w:rPr>
        <w:t>2) направления контролируемому лицу информации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о выявлении ошибок и (или) противоречий в представленных контролируемым лицом документах;</w:t>
      </w:r>
    </w:p>
    <w:p w:rsidR="00AE48A8" w:rsidRPr="00AE48A8" w:rsidRDefault="00AE48A8" w:rsidP="00AE48A8">
      <w:pPr>
        <w:ind w:firstLine="709"/>
        <w:jc w:val="both"/>
        <w:rPr>
          <w:rFonts w:ascii="Arial" w:hAnsi="Arial" w:cs="Arial"/>
        </w:rPr>
      </w:pPr>
      <w:r w:rsidRPr="00AE48A8">
        <w:rPr>
          <w:rFonts w:ascii="Arial" w:hAnsi="Arial" w:cs="Arial"/>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AE48A8" w:rsidRPr="00AE48A8" w:rsidRDefault="00AE48A8" w:rsidP="00AE48A8">
      <w:pPr>
        <w:ind w:firstLine="709"/>
        <w:jc w:val="both"/>
        <w:rPr>
          <w:rFonts w:ascii="Arial" w:hAnsi="Arial" w:cs="Arial"/>
        </w:rPr>
      </w:pPr>
      <w:r w:rsidRPr="00AE48A8">
        <w:rPr>
          <w:rFonts w:ascii="Arial" w:hAnsi="Arial" w:cs="Arial"/>
        </w:rPr>
        <w:t>4.2.4.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AE48A8" w:rsidRPr="00AE48A8" w:rsidRDefault="00AE48A8" w:rsidP="00AE48A8">
      <w:pPr>
        <w:ind w:firstLine="709"/>
        <w:jc w:val="both"/>
        <w:rPr>
          <w:rFonts w:ascii="Arial" w:hAnsi="Arial" w:cs="Arial"/>
        </w:rPr>
      </w:pPr>
      <w:r w:rsidRPr="00AE48A8">
        <w:rPr>
          <w:rFonts w:ascii="Arial" w:hAnsi="Arial" w:cs="Arial"/>
        </w:rPr>
        <w:t>1) получение письменных объяснений;</w:t>
      </w:r>
    </w:p>
    <w:p w:rsidR="00AE48A8" w:rsidRPr="00AE48A8" w:rsidRDefault="00AE48A8" w:rsidP="00AE48A8">
      <w:pPr>
        <w:ind w:firstLine="709"/>
        <w:jc w:val="both"/>
        <w:rPr>
          <w:rFonts w:ascii="Arial" w:hAnsi="Arial" w:cs="Arial"/>
        </w:rPr>
      </w:pPr>
      <w:r w:rsidRPr="00AE48A8">
        <w:rPr>
          <w:rFonts w:ascii="Arial" w:hAnsi="Arial" w:cs="Arial"/>
        </w:rPr>
        <w:t>2) истребование документов;</w:t>
      </w:r>
    </w:p>
    <w:p w:rsidR="00AE48A8" w:rsidRPr="00AE48A8" w:rsidRDefault="00AE48A8" w:rsidP="00AE48A8">
      <w:pPr>
        <w:ind w:firstLine="709"/>
        <w:jc w:val="both"/>
        <w:rPr>
          <w:rFonts w:ascii="Arial" w:hAnsi="Arial" w:cs="Arial"/>
        </w:rPr>
      </w:pPr>
      <w:r w:rsidRPr="00AE48A8">
        <w:rPr>
          <w:rFonts w:ascii="Arial" w:hAnsi="Arial" w:cs="Arial"/>
        </w:rPr>
        <w:t>3) экспертиза.</w:t>
      </w:r>
    </w:p>
    <w:p w:rsidR="00AE48A8" w:rsidRPr="00AE48A8" w:rsidRDefault="00AE48A8" w:rsidP="00AE48A8">
      <w:pPr>
        <w:ind w:firstLine="709"/>
        <w:jc w:val="both"/>
        <w:rPr>
          <w:rFonts w:ascii="Arial" w:hAnsi="Arial" w:cs="Arial"/>
        </w:rPr>
      </w:pPr>
      <w:r w:rsidRPr="00AE48A8">
        <w:rPr>
          <w:rFonts w:ascii="Arial" w:hAnsi="Arial" w:cs="Arial"/>
        </w:rPr>
        <w:t>Контрольные (надзорные) действия осуществляются в соответствии с подпунктом 4.1.4.</w:t>
      </w:r>
    </w:p>
    <w:p w:rsidR="00AE48A8" w:rsidRPr="00AE48A8" w:rsidRDefault="00AE48A8" w:rsidP="00AE48A8">
      <w:pPr>
        <w:ind w:firstLine="709"/>
        <w:jc w:val="both"/>
        <w:rPr>
          <w:rFonts w:ascii="Arial" w:hAnsi="Arial" w:cs="Arial"/>
        </w:rPr>
      </w:pPr>
      <w:r w:rsidRPr="00AE48A8">
        <w:rPr>
          <w:rFonts w:ascii="Arial" w:hAnsi="Arial" w:cs="Arial"/>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E48A8" w:rsidRPr="00AE48A8" w:rsidRDefault="00AE48A8" w:rsidP="00AE48A8">
      <w:pPr>
        <w:ind w:firstLine="709"/>
        <w:jc w:val="both"/>
        <w:rPr>
          <w:rFonts w:ascii="Arial" w:hAnsi="Arial" w:cs="Arial"/>
        </w:rPr>
      </w:pPr>
      <w:r w:rsidRPr="00AE48A8">
        <w:rPr>
          <w:rFonts w:ascii="Arial" w:hAnsi="Arial" w:cs="Arial"/>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AE48A8" w:rsidRPr="00AE48A8" w:rsidRDefault="00AE48A8" w:rsidP="00AE48A8">
      <w:pPr>
        <w:ind w:firstLine="709"/>
        <w:jc w:val="both"/>
        <w:rPr>
          <w:rFonts w:ascii="Arial" w:hAnsi="Arial" w:cs="Arial"/>
        </w:rPr>
      </w:pPr>
      <w:r w:rsidRPr="00AE48A8">
        <w:rPr>
          <w:rFonts w:ascii="Arial" w:hAnsi="Arial" w:cs="Arial"/>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4.3. Выездная проверка</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 xml:space="preserve">4.3.1. </w:t>
      </w:r>
      <w:bookmarkStart w:id="5" w:name="_Hlk192521437"/>
      <w:r w:rsidRPr="00AE48A8">
        <w:rPr>
          <w:rFonts w:ascii="Arial" w:hAnsi="Arial" w:cs="Arial"/>
        </w:rPr>
        <w:t>Выездная проверка проводится в порядке, установленном статьей 73 Федерального закона № 248-ФЗ.</w:t>
      </w:r>
      <w:bookmarkEnd w:id="5"/>
    </w:p>
    <w:p w:rsidR="00AE48A8" w:rsidRPr="00AE48A8" w:rsidRDefault="00AE48A8" w:rsidP="00AE48A8">
      <w:pPr>
        <w:ind w:firstLine="709"/>
        <w:jc w:val="both"/>
        <w:rPr>
          <w:rFonts w:ascii="Arial" w:hAnsi="Arial" w:cs="Arial"/>
        </w:rPr>
      </w:pPr>
      <w:r w:rsidRPr="00AE48A8">
        <w:rPr>
          <w:rFonts w:ascii="Arial" w:hAnsi="Arial" w:cs="Arial"/>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48A8" w:rsidRPr="00AE48A8" w:rsidRDefault="00AE48A8" w:rsidP="00AE48A8">
      <w:pPr>
        <w:ind w:firstLine="709"/>
        <w:jc w:val="both"/>
        <w:rPr>
          <w:rFonts w:ascii="Arial" w:hAnsi="Arial" w:cs="Arial"/>
        </w:rPr>
      </w:pPr>
      <w:r w:rsidRPr="00AE48A8">
        <w:rPr>
          <w:rFonts w:ascii="Arial" w:hAnsi="Arial" w:cs="Arial"/>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48A8" w:rsidRPr="00AE48A8" w:rsidRDefault="00AE48A8" w:rsidP="00AE48A8">
      <w:pPr>
        <w:ind w:firstLine="709"/>
        <w:jc w:val="both"/>
        <w:rPr>
          <w:rFonts w:ascii="Arial" w:hAnsi="Arial" w:cs="Arial"/>
        </w:rPr>
      </w:pPr>
      <w:r w:rsidRPr="00AE48A8">
        <w:rPr>
          <w:rFonts w:ascii="Arial" w:hAnsi="Arial" w:cs="Arial"/>
        </w:rPr>
        <w:t>Выездная проверка проводится в случае, если не представляется возможным:</w:t>
      </w:r>
    </w:p>
    <w:p w:rsidR="00AE48A8" w:rsidRPr="00AE48A8" w:rsidRDefault="00AE48A8" w:rsidP="00AE48A8">
      <w:pPr>
        <w:ind w:firstLine="709"/>
        <w:jc w:val="both"/>
        <w:rPr>
          <w:rFonts w:ascii="Arial" w:hAnsi="Arial" w:cs="Arial"/>
        </w:rPr>
      </w:pPr>
      <w:r w:rsidRPr="00AE48A8">
        <w:rPr>
          <w:rFonts w:ascii="Arial" w:hAnsi="Arial" w:cs="Arial"/>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E48A8" w:rsidRPr="00AE48A8" w:rsidRDefault="00AE48A8" w:rsidP="00AE48A8">
      <w:pPr>
        <w:ind w:firstLine="709"/>
        <w:jc w:val="both"/>
        <w:rPr>
          <w:rFonts w:ascii="Arial" w:hAnsi="Arial" w:cs="Arial"/>
        </w:rPr>
      </w:pPr>
      <w:r w:rsidRPr="00AE48A8">
        <w:rPr>
          <w:rFonts w:ascii="Arial" w:hAnsi="Arial" w:cs="Arial"/>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4.3.2 настоящего Положения место и совершения необходимых контрольных действий, предусмотренных в рамках иного вида контрольных мероприятий.</w:t>
      </w:r>
    </w:p>
    <w:p w:rsidR="00AE48A8" w:rsidRPr="00AE48A8" w:rsidRDefault="00AE48A8" w:rsidP="00AE48A8">
      <w:pPr>
        <w:ind w:firstLine="709"/>
        <w:jc w:val="both"/>
        <w:rPr>
          <w:rFonts w:ascii="Arial" w:hAnsi="Arial" w:cs="Arial"/>
        </w:rPr>
      </w:pPr>
      <w:r w:rsidRPr="00AE48A8">
        <w:rPr>
          <w:rFonts w:ascii="Arial" w:hAnsi="Arial" w:cs="Arial"/>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4.3.5.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AE48A8" w:rsidRPr="00AE48A8" w:rsidRDefault="00AE48A8" w:rsidP="00AE48A8">
      <w:pPr>
        <w:ind w:firstLine="709"/>
        <w:jc w:val="both"/>
        <w:rPr>
          <w:rFonts w:ascii="Arial" w:hAnsi="Arial" w:cs="Arial"/>
        </w:rPr>
      </w:pPr>
      <w:r w:rsidRPr="00AE48A8">
        <w:rPr>
          <w:rFonts w:ascii="Arial" w:hAnsi="Arial" w:cs="Arial"/>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AE48A8" w:rsidRPr="00AE48A8" w:rsidRDefault="00AE48A8" w:rsidP="00AE48A8">
      <w:pPr>
        <w:ind w:firstLine="709"/>
        <w:jc w:val="both"/>
        <w:rPr>
          <w:rFonts w:ascii="Arial" w:hAnsi="Arial" w:cs="Arial"/>
        </w:rPr>
      </w:pPr>
      <w:r w:rsidRPr="00AE48A8">
        <w:rPr>
          <w:rFonts w:ascii="Arial" w:hAnsi="Arial" w:cs="Arial"/>
        </w:rPr>
        <w:t>4.3.6. Срок проведения выездной проверки составляет не более десяти рабочих дней.</w:t>
      </w:r>
    </w:p>
    <w:p w:rsidR="00AE48A8" w:rsidRPr="00AE48A8" w:rsidRDefault="00AE48A8" w:rsidP="00AE48A8">
      <w:pPr>
        <w:ind w:firstLine="709"/>
        <w:jc w:val="both"/>
        <w:rPr>
          <w:rFonts w:ascii="Arial" w:hAnsi="Arial" w:cs="Arial"/>
        </w:rPr>
      </w:pPr>
      <w:r w:rsidRPr="00AE48A8">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E48A8" w:rsidRPr="00AE48A8" w:rsidRDefault="00AE48A8" w:rsidP="00AE48A8">
      <w:pPr>
        <w:ind w:firstLine="709"/>
        <w:jc w:val="both"/>
        <w:rPr>
          <w:rFonts w:ascii="Arial" w:hAnsi="Arial" w:cs="Arial"/>
        </w:rPr>
      </w:pPr>
      <w:r w:rsidRPr="00AE48A8">
        <w:rPr>
          <w:rFonts w:ascii="Arial" w:hAnsi="Arial" w:cs="Arial"/>
        </w:rPr>
        <w:t>4.3.7. Перечень допустимых контрольных (надзорных) действий в ходе выездной проверки:</w:t>
      </w:r>
    </w:p>
    <w:p w:rsidR="00AE48A8" w:rsidRPr="00AE48A8" w:rsidRDefault="00AE48A8" w:rsidP="00AE48A8">
      <w:pPr>
        <w:ind w:firstLine="709"/>
        <w:jc w:val="both"/>
        <w:rPr>
          <w:rFonts w:ascii="Arial" w:hAnsi="Arial" w:cs="Arial"/>
        </w:rPr>
      </w:pPr>
      <w:r w:rsidRPr="00AE48A8">
        <w:rPr>
          <w:rFonts w:ascii="Arial" w:hAnsi="Arial" w:cs="Arial"/>
        </w:rPr>
        <w:t>1) осмотр;</w:t>
      </w:r>
    </w:p>
    <w:p w:rsidR="00AE48A8" w:rsidRPr="00AE48A8" w:rsidRDefault="00AE48A8" w:rsidP="00AE48A8">
      <w:pPr>
        <w:ind w:firstLine="709"/>
        <w:jc w:val="both"/>
        <w:rPr>
          <w:rFonts w:ascii="Arial" w:hAnsi="Arial" w:cs="Arial"/>
        </w:rPr>
      </w:pPr>
      <w:r w:rsidRPr="00AE48A8">
        <w:rPr>
          <w:rFonts w:ascii="Arial" w:hAnsi="Arial" w:cs="Arial"/>
        </w:rPr>
        <w:lastRenderedPageBreak/>
        <w:t>2) досмотр;</w:t>
      </w:r>
    </w:p>
    <w:p w:rsidR="00AE48A8" w:rsidRPr="00AE48A8" w:rsidRDefault="00AE48A8" w:rsidP="00AE48A8">
      <w:pPr>
        <w:ind w:firstLine="709"/>
        <w:jc w:val="both"/>
        <w:rPr>
          <w:rFonts w:ascii="Arial" w:hAnsi="Arial" w:cs="Arial"/>
        </w:rPr>
      </w:pPr>
      <w:r w:rsidRPr="00AE48A8">
        <w:rPr>
          <w:rFonts w:ascii="Arial" w:hAnsi="Arial" w:cs="Arial"/>
        </w:rPr>
        <w:t>3) истребование документов;</w:t>
      </w:r>
    </w:p>
    <w:p w:rsidR="00AE48A8" w:rsidRPr="00AE48A8" w:rsidRDefault="00AE48A8" w:rsidP="00AE48A8">
      <w:pPr>
        <w:ind w:firstLine="709"/>
        <w:jc w:val="both"/>
        <w:rPr>
          <w:rFonts w:ascii="Arial" w:hAnsi="Arial" w:cs="Arial"/>
        </w:rPr>
      </w:pPr>
      <w:r w:rsidRPr="00AE48A8">
        <w:rPr>
          <w:rFonts w:ascii="Arial" w:hAnsi="Arial" w:cs="Arial"/>
        </w:rPr>
        <w:t>4) получение письменных объяснений;</w:t>
      </w:r>
    </w:p>
    <w:p w:rsidR="00AE48A8" w:rsidRPr="00AE48A8" w:rsidRDefault="00AE48A8" w:rsidP="00AE48A8">
      <w:pPr>
        <w:ind w:firstLine="709"/>
        <w:jc w:val="both"/>
        <w:rPr>
          <w:rFonts w:ascii="Arial" w:hAnsi="Arial" w:cs="Arial"/>
        </w:rPr>
      </w:pPr>
      <w:r w:rsidRPr="00AE48A8">
        <w:rPr>
          <w:rFonts w:ascii="Arial" w:hAnsi="Arial" w:cs="Arial"/>
        </w:rPr>
        <w:t xml:space="preserve">5) </w:t>
      </w:r>
      <w:bookmarkStart w:id="6" w:name="_Hlk192520085"/>
      <w:r w:rsidRPr="00AE48A8">
        <w:rPr>
          <w:rFonts w:ascii="Arial" w:hAnsi="Arial" w:cs="Arial"/>
        </w:rPr>
        <w:t>инструментальное обследование</w:t>
      </w:r>
      <w:bookmarkEnd w:id="6"/>
      <w:r w:rsidRPr="00AE48A8">
        <w:rPr>
          <w:rFonts w:ascii="Arial" w:hAnsi="Arial" w:cs="Arial"/>
        </w:rPr>
        <w:t>;</w:t>
      </w:r>
    </w:p>
    <w:p w:rsidR="00AE48A8" w:rsidRPr="00AE48A8" w:rsidRDefault="00AE48A8" w:rsidP="00AE48A8">
      <w:pPr>
        <w:ind w:firstLine="709"/>
        <w:jc w:val="both"/>
        <w:rPr>
          <w:rFonts w:ascii="Arial" w:hAnsi="Arial" w:cs="Arial"/>
        </w:rPr>
      </w:pPr>
      <w:r w:rsidRPr="00AE48A8">
        <w:rPr>
          <w:rFonts w:ascii="Arial" w:hAnsi="Arial" w:cs="Arial"/>
        </w:rPr>
        <w:t>6) экспертиза.</w:t>
      </w:r>
    </w:p>
    <w:p w:rsidR="00AE48A8" w:rsidRPr="00AE48A8" w:rsidRDefault="00AE48A8" w:rsidP="00AE48A8">
      <w:pPr>
        <w:ind w:firstLine="709"/>
        <w:jc w:val="both"/>
        <w:rPr>
          <w:rFonts w:ascii="Arial" w:hAnsi="Arial" w:cs="Arial"/>
        </w:rPr>
      </w:pPr>
      <w:r w:rsidRPr="00AE48A8">
        <w:rPr>
          <w:rFonts w:ascii="Arial" w:hAnsi="Arial" w:cs="Arial"/>
        </w:rPr>
        <w:t>Контрольные (надзорные) действия осуществляются в соответствии с подпунктом 4.1.4.</w:t>
      </w:r>
    </w:p>
    <w:p w:rsidR="00AE48A8" w:rsidRPr="00AE48A8" w:rsidRDefault="00AE48A8" w:rsidP="00AE48A8">
      <w:pPr>
        <w:ind w:firstLine="709"/>
        <w:jc w:val="both"/>
        <w:rPr>
          <w:rFonts w:ascii="Arial" w:hAnsi="Arial" w:cs="Arial"/>
        </w:rPr>
      </w:pPr>
      <w:r w:rsidRPr="00AE48A8">
        <w:rPr>
          <w:rFonts w:ascii="Arial" w:hAnsi="Arial" w:cs="Arial"/>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AE48A8" w:rsidRPr="00AE48A8" w:rsidRDefault="00AE48A8" w:rsidP="00AE48A8">
      <w:pPr>
        <w:ind w:firstLine="709"/>
        <w:jc w:val="both"/>
        <w:rPr>
          <w:rFonts w:ascii="Arial" w:hAnsi="Arial" w:cs="Arial"/>
        </w:rPr>
      </w:pPr>
      <w:r w:rsidRPr="00AE48A8">
        <w:rPr>
          <w:rFonts w:ascii="Arial" w:hAnsi="Arial" w:cs="Arial"/>
        </w:rPr>
        <w:t>Информация о проведении фотосъемки, аудио- и видеозаписи отражается в акте.</w:t>
      </w:r>
    </w:p>
    <w:p w:rsidR="00AE48A8" w:rsidRPr="00AE48A8" w:rsidRDefault="00AE48A8" w:rsidP="00AE48A8">
      <w:pPr>
        <w:ind w:firstLine="709"/>
        <w:jc w:val="both"/>
        <w:rPr>
          <w:rFonts w:ascii="Arial" w:hAnsi="Arial" w:cs="Arial"/>
        </w:rPr>
      </w:pPr>
      <w:r w:rsidRPr="00AE48A8">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AE48A8" w:rsidRPr="00AE48A8" w:rsidRDefault="00AE48A8" w:rsidP="00AE48A8">
      <w:pPr>
        <w:ind w:firstLine="709"/>
        <w:jc w:val="both"/>
        <w:rPr>
          <w:rFonts w:ascii="Arial" w:hAnsi="Arial" w:cs="Arial"/>
        </w:rPr>
      </w:pPr>
      <w:r w:rsidRPr="00AE48A8">
        <w:rPr>
          <w:rFonts w:ascii="Arial" w:hAnsi="Arial" w:cs="Arial"/>
        </w:rPr>
        <w:t>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AE48A8" w:rsidRPr="00AE48A8" w:rsidRDefault="00AE48A8" w:rsidP="00AE48A8">
      <w:pPr>
        <w:ind w:firstLine="709"/>
        <w:jc w:val="both"/>
        <w:rPr>
          <w:rFonts w:ascii="Arial" w:hAnsi="Arial" w:cs="Arial"/>
        </w:rPr>
      </w:pPr>
      <w:r w:rsidRPr="00AE48A8">
        <w:rPr>
          <w:rFonts w:ascii="Arial" w:hAnsi="Arial" w:cs="Arial"/>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AE48A8" w:rsidRPr="00AE48A8" w:rsidRDefault="00AE48A8" w:rsidP="00AE48A8">
      <w:pPr>
        <w:ind w:firstLine="709"/>
        <w:jc w:val="both"/>
        <w:rPr>
          <w:rFonts w:ascii="Arial" w:hAnsi="Arial" w:cs="Arial"/>
        </w:rPr>
      </w:pPr>
      <w:r w:rsidRPr="00AE48A8">
        <w:rPr>
          <w:rFonts w:ascii="Arial" w:hAnsi="Arial" w:cs="Arial"/>
        </w:rPr>
        <w:t>1) временной нетрудоспособности;</w:t>
      </w:r>
    </w:p>
    <w:p w:rsidR="00AE48A8" w:rsidRPr="00AE48A8" w:rsidRDefault="00AE48A8" w:rsidP="00AE48A8">
      <w:pPr>
        <w:ind w:firstLine="709"/>
        <w:jc w:val="both"/>
        <w:rPr>
          <w:rFonts w:ascii="Arial" w:hAnsi="Arial" w:cs="Arial"/>
        </w:rPr>
      </w:pPr>
      <w:r w:rsidRPr="00AE48A8">
        <w:rPr>
          <w:rFonts w:ascii="Arial" w:hAnsi="Arial" w:cs="Arial"/>
        </w:rPr>
        <w:t>2) необходимости явки по вызову (извещениям, повесткам) судов, правоохранительных органов, военных комиссариатов;</w:t>
      </w:r>
    </w:p>
    <w:p w:rsidR="00AE48A8" w:rsidRPr="00AE48A8" w:rsidRDefault="00AE48A8" w:rsidP="00AE48A8">
      <w:pPr>
        <w:ind w:firstLine="709"/>
        <w:jc w:val="both"/>
        <w:rPr>
          <w:rFonts w:ascii="Arial" w:hAnsi="Arial" w:cs="Arial"/>
        </w:rPr>
      </w:pPr>
      <w:r w:rsidRPr="00AE48A8">
        <w:rPr>
          <w:rFonts w:ascii="Arial" w:hAnsi="Arial" w:cs="Arial"/>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AE48A8" w:rsidRPr="00AE48A8" w:rsidRDefault="00AE48A8" w:rsidP="00AE48A8">
      <w:pPr>
        <w:ind w:firstLine="709"/>
        <w:jc w:val="both"/>
        <w:rPr>
          <w:rFonts w:ascii="Arial" w:hAnsi="Arial" w:cs="Arial"/>
        </w:rPr>
      </w:pPr>
      <w:r w:rsidRPr="00AE48A8">
        <w:rPr>
          <w:rFonts w:ascii="Arial" w:hAnsi="Arial" w:cs="Arial"/>
        </w:rPr>
        <w:t>4) нахождения в служебной командировке.</w:t>
      </w:r>
    </w:p>
    <w:p w:rsidR="00AE48A8" w:rsidRPr="00AE48A8" w:rsidRDefault="00AE48A8" w:rsidP="00AE48A8">
      <w:pPr>
        <w:ind w:firstLine="709"/>
        <w:jc w:val="both"/>
        <w:rPr>
          <w:rFonts w:ascii="Arial" w:hAnsi="Arial" w:cs="Arial"/>
        </w:rPr>
      </w:pPr>
      <w:r w:rsidRPr="00AE48A8">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eastAsia="Calibri" w:hAnsi="Arial" w:cs="Arial"/>
          <w:bCs/>
        </w:rPr>
      </w:pPr>
      <w:r w:rsidRPr="00AE48A8">
        <w:rPr>
          <w:rFonts w:ascii="Arial" w:hAnsi="Arial" w:cs="Arial"/>
        </w:rPr>
        <w:t xml:space="preserve">4.4. </w:t>
      </w:r>
      <w:r w:rsidRPr="00AE48A8">
        <w:rPr>
          <w:rFonts w:ascii="Arial" w:eastAsia="Calibri" w:hAnsi="Arial" w:cs="Arial"/>
          <w:bCs/>
        </w:rPr>
        <w:t>Инспекционный визит</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 xml:space="preserve">4.4.1. </w:t>
      </w:r>
      <w:bookmarkStart w:id="7" w:name="_Hlk192522589"/>
      <w:r w:rsidRPr="00AE48A8">
        <w:rPr>
          <w:rFonts w:ascii="Arial" w:eastAsia="Calibri" w:hAnsi="Arial" w:cs="Arial"/>
          <w:bCs/>
        </w:rPr>
        <w:t>Инспекционный визит проводится в порядке, установленном статьей 70 Федерального закона № 248-ФЗ</w:t>
      </w:r>
      <w:r w:rsidRPr="00AE48A8">
        <w:rPr>
          <w:rFonts w:ascii="Arial" w:hAnsi="Arial" w:cs="Arial"/>
        </w:rPr>
        <w:t>.</w:t>
      </w:r>
      <w:bookmarkEnd w:id="7"/>
    </w:p>
    <w:p w:rsidR="00AE48A8" w:rsidRPr="00AE48A8" w:rsidRDefault="00AE48A8" w:rsidP="00AE48A8">
      <w:pPr>
        <w:ind w:firstLine="709"/>
        <w:jc w:val="both"/>
        <w:rPr>
          <w:rFonts w:ascii="Arial" w:hAnsi="Arial" w:cs="Arial"/>
        </w:rPr>
      </w:pPr>
      <w:r w:rsidRPr="00AE48A8">
        <w:rPr>
          <w:rFonts w:ascii="Arial" w:hAnsi="Arial" w:cs="Arial"/>
        </w:rPr>
        <w:lastRenderedPageBreak/>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AE48A8" w:rsidRPr="00AE48A8" w:rsidRDefault="00AE48A8" w:rsidP="00AE48A8">
      <w:pPr>
        <w:ind w:firstLine="709"/>
        <w:jc w:val="both"/>
        <w:rPr>
          <w:rFonts w:ascii="Arial" w:eastAsia="Calibri" w:hAnsi="Arial" w:cs="Arial"/>
          <w:bCs/>
        </w:rPr>
      </w:pPr>
      <w:r w:rsidRPr="00AE48A8">
        <w:rPr>
          <w:rFonts w:ascii="Arial" w:hAnsi="Arial" w:cs="Arial"/>
        </w:rPr>
        <w:t>4.4.2.</w:t>
      </w:r>
      <w:bookmarkStart w:id="8" w:name="_Hlk192521180"/>
      <w:bookmarkStart w:id="9" w:name="_Hlk192521446"/>
      <w:r w:rsidRPr="00AE48A8">
        <w:rPr>
          <w:rFonts w:ascii="Arial" w:hAnsi="Arial" w:cs="Arial"/>
        </w:rPr>
        <w:t xml:space="preserve"> </w:t>
      </w:r>
      <w:r w:rsidRPr="00AE48A8">
        <w:rPr>
          <w:rFonts w:ascii="Arial" w:eastAsia="Calibri" w:hAnsi="Arial" w:cs="Arial"/>
          <w:bCs/>
        </w:rPr>
        <w:t xml:space="preserve">Инспекционный визит </w:t>
      </w:r>
      <w:bookmarkEnd w:id="8"/>
      <w:r w:rsidRPr="00AE48A8">
        <w:rPr>
          <w:rFonts w:ascii="Arial" w:eastAsia="Calibri" w:hAnsi="Arial" w:cs="Arial"/>
          <w:bCs/>
        </w:rPr>
        <w:t xml:space="preserve">проводится </w:t>
      </w:r>
      <w:bookmarkEnd w:id="9"/>
      <w:r w:rsidRPr="00AE48A8">
        <w:rPr>
          <w:rFonts w:ascii="Arial" w:eastAsia="Calibri" w:hAnsi="Arial" w:cs="Arial"/>
          <w:bCs/>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48A8" w:rsidRPr="00AE48A8" w:rsidRDefault="00AE48A8" w:rsidP="00AE48A8">
      <w:pPr>
        <w:ind w:firstLine="709"/>
        <w:jc w:val="both"/>
        <w:rPr>
          <w:rFonts w:ascii="Arial" w:eastAsia="Calibri" w:hAnsi="Arial" w:cs="Arial"/>
          <w:bCs/>
        </w:rPr>
      </w:pPr>
      <w:r w:rsidRPr="00AE48A8">
        <w:rPr>
          <w:rFonts w:ascii="Arial" w:eastAsia="Calibri" w:hAnsi="Arial" w:cs="Arial"/>
          <w:bCs/>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48A8" w:rsidRPr="00AE48A8" w:rsidRDefault="00AE48A8" w:rsidP="00AE48A8">
      <w:pPr>
        <w:ind w:firstLine="709"/>
        <w:jc w:val="both"/>
        <w:rPr>
          <w:rFonts w:ascii="Arial" w:eastAsia="Calibri" w:hAnsi="Arial" w:cs="Arial"/>
          <w:bCs/>
        </w:rPr>
      </w:pPr>
      <w:r w:rsidRPr="00AE48A8">
        <w:rPr>
          <w:rFonts w:ascii="Arial" w:eastAsia="Calibri" w:hAnsi="Arial" w:cs="Arial"/>
          <w:bCs/>
        </w:rPr>
        <w:t>4.4.3. В ходе инспекционного визита могут совершаться следующие контрольные (надзорные) действия:</w:t>
      </w:r>
    </w:p>
    <w:p w:rsidR="00AE48A8" w:rsidRPr="00AE48A8" w:rsidRDefault="00AE48A8" w:rsidP="00AE48A8">
      <w:pPr>
        <w:pStyle w:val="Standard"/>
        <w:jc w:val="both"/>
        <w:rPr>
          <w:rFonts w:ascii="Arial" w:eastAsia="Calibri" w:hAnsi="Arial" w:cs="Arial"/>
          <w:bCs/>
          <w:sz w:val="22"/>
          <w:szCs w:val="22"/>
        </w:rPr>
      </w:pPr>
      <w:r w:rsidRPr="00AE48A8">
        <w:rPr>
          <w:rFonts w:ascii="Arial" w:eastAsia="Calibri" w:hAnsi="Arial" w:cs="Arial"/>
          <w:bCs/>
          <w:sz w:val="22"/>
          <w:szCs w:val="22"/>
        </w:rPr>
        <w:tab/>
        <w:t>1) осмотр;</w:t>
      </w:r>
    </w:p>
    <w:p w:rsidR="00AE48A8" w:rsidRPr="00AE48A8" w:rsidRDefault="00AE48A8" w:rsidP="00AE48A8">
      <w:pPr>
        <w:pStyle w:val="Standard"/>
        <w:jc w:val="both"/>
        <w:rPr>
          <w:rFonts w:ascii="Arial" w:eastAsia="Calibri" w:hAnsi="Arial" w:cs="Arial"/>
          <w:bCs/>
          <w:sz w:val="22"/>
          <w:szCs w:val="22"/>
        </w:rPr>
      </w:pPr>
      <w:r w:rsidRPr="00AE48A8">
        <w:rPr>
          <w:rFonts w:ascii="Arial" w:eastAsia="Calibri" w:hAnsi="Arial" w:cs="Arial"/>
          <w:bCs/>
          <w:sz w:val="22"/>
          <w:szCs w:val="22"/>
        </w:rPr>
        <w:tab/>
        <w:t>2) опрос;</w:t>
      </w:r>
    </w:p>
    <w:p w:rsidR="00AE48A8" w:rsidRPr="00AE48A8" w:rsidRDefault="00AE48A8" w:rsidP="00AE48A8">
      <w:pPr>
        <w:pStyle w:val="Standard"/>
        <w:jc w:val="both"/>
        <w:rPr>
          <w:rFonts w:ascii="Arial" w:eastAsia="Calibri" w:hAnsi="Arial" w:cs="Arial"/>
          <w:bCs/>
          <w:sz w:val="22"/>
          <w:szCs w:val="22"/>
        </w:rPr>
      </w:pPr>
      <w:r w:rsidRPr="00AE48A8">
        <w:rPr>
          <w:rFonts w:ascii="Arial" w:eastAsia="Calibri" w:hAnsi="Arial" w:cs="Arial"/>
          <w:bCs/>
          <w:sz w:val="22"/>
          <w:szCs w:val="22"/>
        </w:rPr>
        <w:tab/>
        <w:t>3) получение письменных объяснений;</w:t>
      </w:r>
    </w:p>
    <w:p w:rsidR="00AE48A8" w:rsidRPr="00AE48A8" w:rsidRDefault="00AE48A8" w:rsidP="00AE48A8">
      <w:pPr>
        <w:pStyle w:val="Standard"/>
        <w:jc w:val="both"/>
        <w:rPr>
          <w:rFonts w:ascii="Arial" w:eastAsia="Calibri" w:hAnsi="Arial" w:cs="Arial"/>
          <w:sz w:val="22"/>
          <w:szCs w:val="22"/>
        </w:rPr>
      </w:pPr>
      <w:r w:rsidRPr="00AE48A8">
        <w:rPr>
          <w:rFonts w:ascii="Arial" w:eastAsia="Calibri" w:hAnsi="Arial" w:cs="Arial"/>
          <w:sz w:val="22"/>
          <w:szCs w:val="22"/>
        </w:rPr>
        <w:tab/>
        <w:t>4) инструментальное обследование.</w:t>
      </w:r>
    </w:p>
    <w:p w:rsidR="00AE48A8" w:rsidRPr="00AE48A8" w:rsidRDefault="00AE48A8" w:rsidP="00AE48A8">
      <w:pPr>
        <w:pStyle w:val="Standard"/>
        <w:jc w:val="both"/>
        <w:rPr>
          <w:rFonts w:ascii="Arial" w:eastAsia="Calibri" w:hAnsi="Arial" w:cs="Arial"/>
          <w:bCs/>
          <w:sz w:val="22"/>
          <w:szCs w:val="22"/>
        </w:rPr>
      </w:pPr>
      <w:r w:rsidRPr="00AE48A8">
        <w:rPr>
          <w:rFonts w:ascii="Arial" w:eastAsia="Calibri" w:hAnsi="Arial" w:cs="Arial"/>
          <w:bCs/>
          <w:sz w:val="22"/>
          <w:szCs w:val="22"/>
        </w:rPr>
        <w:tab/>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E48A8" w:rsidRPr="00AE48A8" w:rsidRDefault="00AE48A8" w:rsidP="00AE48A8">
      <w:pPr>
        <w:pStyle w:val="Standard"/>
        <w:ind w:firstLine="709"/>
        <w:jc w:val="both"/>
        <w:rPr>
          <w:rFonts w:ascii="Arial" w:eastAsia="Calibri" w:hAnsi="Arial" w:cs="Arial"/>
          <w:bCs/>
          <w:sz w:val="22"/>
          <w:szCs w:val="22"/>
        </w:rPr>
      </w:pPr>
      <w:r w:rsidRPr="00AE48A8">
        <w:rPr>
          <w:rFonts w:ascii="Arial" w:eastAsia="Calibri" w:hAnsi="Arial" w:cs="Arial"/>
          <w:bCs/>
          <w:sz w:val="22"/>
          <w:szCs w:val="22"/>
        </w:rPr>
        <w:t>Контрольные (надзорные) действия осуществляются в соответствии с подпунктом 4.1.4.</w:t>
      </w:r>
    </w:p>
    <w:p w:rsidR="00AE48A8" w:rsidRPr="00AE48A8" w:rsidRDefault="00AE48A8" w:rsidP="00AE48A8">
      <w:pPr>
        <w:pStyle w:val="Standard"/>
        <w:jc w:val="both"/>
        <w:rPr>
          <w:rFonts w:ascii="Arial" w:hAnsi="Arial" w:cs="Arial"/>
          <w:sz w:val="22"/>
          <w:szCs w:val="22"/>
        </w:rPr>
      </w:pPr>
      <w:r w:rsidRPr="00AE48A8">
        <w:rPr>
          <w:rFonts w:ascii="Arial" w:eastAsia="Calibri" w:hAnsi="Arial" w:cs="Arial"/>
          <w:bCs/>
          <w:sz w:val="22"/>
          <w:szCs w:val="22"/>
        </w:rPr>
        <w:tab/>
        <w:t>4.4.4.</w:t>
      </w:r>
      <w:r w:rsidRPr="00AE48A8">
        <w:rPr>
          <w:rFonts w:ascii="Arial" w:hAnsi="Arial" w:cs="Arial"/>
          <w:sz w:val="22"/>
          <w:szCs w:val="22"/>
        </w:rPr>
        <w:t xml:space="preserve"> </w:t>
      </w:r>
      <w:r w:rsidRPr="00AE48A8">
        <w:rPr>
          <w:rFonts w:ascii="Arial" w:eastAsia="Calibri" w:hAnsi="Arial" w:cs="Arial"/>
          <w:bCs/>
          <w:sz w:val="22"/>
          <w:szCs w:val="22"/>
        </w:rPr>
        <w:t>Инспекционный визит проводится без предварительного уведомления контролируемого лица и собственника производственного объекта.</w:t>
      </w:r>
    </w:p>
    <w:p w:rsidR="00AE48A8" w:rsidRPr="00AE48A8" w:rsidRDefault="00AE48A8" w:rsidP="00AE48A8">
      <w:pPr>
        <w:pStyle w:val="Standard"/>
        <w:jc w:val="both"/>
        <w:rPr>
          <w:rFonts w:ascii="Arial" w:eastAsia="Calibri" w:hAnsi="Arial" w:cs="Arial"/>
          <w:sz w:val="22"/>
          <w:szCs w:val="22"/>
        </w:rPr>
      </w:pPr>
      <w:r w:rsidRPr="00AE48A8">
        <w:rPr>
          <w:rFonts w:ascii="Arial" w:eastAsia="Calibri" w:hAnsi="Arial" w:cs="Arial"/>
          <w:sz w:val="22"/>
          <w:szCs w:val="22"/>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E48A8" w:rsidRPr="00AE48A8" w:rsidRDefault="00AE48A8" w:rsidP="00AE48A8">
      <w:pPr>
        <w:pStyle w:val="Standard"/>
        <w:jc w:val="both"/>
        <w:rPr>
          <w:rFonts w:ascii="Arial" w:hAnsi="Arial" w:cs="Arial"/>
          <w:sz w:val="22"/>
          <w:szCs w:val="22"/>
        </w:rPr>
      </w:pPr>
      <w:r w:rsidRPr="00AE48A8">
        <w:rPr>
          <w:rFonts w:ascii="Arial" w:hAnsi="Arial" w:cs="Arial"/>
          <w:sz w:val="22"/>
          <w:szCs w:val="22"/>
        </w:rPr>
        <w:tab/>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8">
        <w:r w:rsidRPr="00AE48A8">
          <w:rPr>
            <w:rFonts w:ascii="Arial" w:hAnsi="Arial" w:cs="Arial"/>
            <w:sz w:val="22"/>
            <w:szCs w:val="22"/>
          </w:rPr>
          <w:t>пунктами 3</w:t>
        </w:r>
      </w:hyperlink>
      <w:r w:rsidRPr="00AE48A8">
        <w:rPr>
          <w:rFonts w:ascii="Arial" w:hAnsi="Arial" w:cs="Arial"/>
          <w:sz w:val="22"/>
          <w:szCs w:val="22"/>
        </w:rPr>
        <w:t xml:space="preserve">, </w:t>
      </w:r>
      <w:hyperlink r:id="rId9">
        <w:r w:rsidRPr="00AE48A8">
          <w:rPr>
            <w:rFonts w:ascii="Arial" w:hAnsi="Arial" w:cs="Arial"/>
            <w:sz w:val="22"/>
            <w:szCs w:val="22"/>
          </w:rPr>
          <w:t>4</w:t>
        </w:r>
      </w:hyperlink>
      <w:r w:rsidRPr="00AE48A8">
        <w:rPr>
          <w:rFonts w:ascii="Arial" w:hAnsi="Arial" w:cs="Arial"/>
          <w:sz w:val="22"/>
          <w:szCs w:val="22"/>
        </w:rPr>
        <w:t xml:space="preserve">, </w:t>
      </w:r>
      <w:hyperlink r:id="rId10">
        <w:r w:rsidRPr="00AE48A8">
          <w:rPr>
            <w:rFonts w:ascii="Arial" w:hAnsi="Arial" w:cs="Arial"/>
            <w:sz w:val="22"/>
            <w:szCs w:val="22"/>
          </w:rPr>
          <w:t>6</w:t>
        </w:r>
      </w:hyperlink>
      <w:r w:rsidRPr="00AE48A8">
        <w:rPr>
          <w:rFonts w:ascii="Arial" w:hAnsi="Arial" w:cs="Arial"/>
          <w:sz w:val="22"/>
          <w:szCs w:val="22"/>
        </w:rPr>
        <w:t xml:space="preserve">, </w:t>
      </w:r>
      <w:hyperlink r:id="rId11">
        <w:r w:rsidRPr="00AE48A8">
          <w:rPr>
            <w:rFonts w:ascii="Arial" w:hAnsi="Arial" w:cs="Arial"/>
            <w:sz w:val="22"/>
            <w:szCs w:val="22"/>
          </w:rPr>
          <w:t>8 части 1</w:t>
        </w:r>
      </w:hyperlink>
      <w:r w:rsidRPr="00AE48A8">
        <w:rPr>
          <w:rFonts w:ascii="Arial" w:hAnsi="Arial" w:cs="Arial"/>
          <w:sz w:val="22"/>
          <w:szCs w:val="22"/>
        </w:rPr>
        <w:t xml:space="preserve">, </w:t>
      </w:r>
      <w:hyperlink r:id="rId12">
        <w:r w:rsidRPr="00AE48A8">
          <w:rPr>
            <w:rFonts w:ascii="Arial" w:hAnsi="Arial" w:cs="Arial"/>
            <w:sz w:val="22"/>
            <w:szCs w:val="22"/>
          </w:rPr>
          <w:t>частью 3 статьи 57</w:t>
        </w:r>
      </w:hyperlink>
      <w:r w:rsidRPr="00AE48A8">
        <w:rPr>
          <w:rFonts w:ascii="Arial" w:hAnsi="Arial" w:cs="Arial"/>
          <w:sz w:val="22"/>
          <w:szCs w:val="22"/>
        </w:rPr>
        <w:t xml:space="preserve"> и </w:t>
      </w:r>
      <w:hyperlink r:id="rId13">
        <w:r w:rsidRPr="00AE48A8">
          <w:rPr>
            <w:rFonts w:ascii="Arial" w:hAnsi="Arial" w:cs="Arial"/>
            <w:sz w:val="22"/>
            <w:szCs w:val="22"/>
          </w:rPr>
          <w:t>частью 12 статьи 66</w:t>
        </w:r>
      </w:hyperlink>
      <w:r w:rsidRPr="00AE48A8">
        <w:rPr>
          <w:rFonts w:ascii="Arial" w:hAnsi="Arial" w:cs="Arial"/>
          <w:sz w:val="22"/>
          <w:szCs w:val="22"/>
        </w:rPr>
        <w:t xml:space="preserve">  Федерального закона № 248-ФЗ.</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4.5. Рейдовый осмотр</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4.5.1. Рейдовый осмотр</w:t>
      </w:r>
      <w:r w:rsidRPr="00AE48A8">
        <w:rPr>
          <w:rFonts w:ascii="Arial" w:eastAsia="Calibri" w:hAnsi="Arial" w:cs="Arial"/>
          <w:bCs/>
        </w:rPr>
        <w:t xml:space="preserve"> проводится в порядке, установленном статьей 71 Федерального закона № 248-ФЗ</w:t>
      </w:r>
      <w:r w:rsidRPr="00AE48A8">
        <w:rPr>
          <w:rFonts w:ascii="Arial" w:hAnsi="Arial" w:cs="Arial"/>
        </w:rPr>
        <w:t>.</w:t>
      </w:r>
    </w:p>
    <w:p w:rsidR="00AE48A8" w:rsidRPr="00AE48A8" w:rsidRDefault="00AE48A8" w:rsidP="00AE48A8">
      <w:pPr>
        <w:ind w:firstLine="709"/>
        <w:jc w:val="both"/>
        <w:rPr>
          <w:rFonts w:ascii="Arial" w:hAnsi="Arial" w:cs="Arial"/>
        </w:rPr>
      </w:pPr>
      <w:r w:rsidRPr="00AE48A8">
        <w:rPr>
          <w:rFonts w:ascii="Arial" w:hAnsi="Arial" w:cs="Arial"/>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E48A8" w:rsidRPr="00AE48A8" w:rsidRDefault="00AE48A8" w:rsidP="00AE48A8">
      <w:pPr>
        <w:ind w:firstLine="709"/>
        <w:jc w:val="both"/>
        <w:rPr>
          <w:rFonts w:ascii="Arial" w:hAnsi="Arial" w:cs="Arial"/>
        </w:rPr>
      </w:pPr>
      <w:r w:rsidRPr="00AE48A8">
        <w:rPr>
          <w:rFonts w:ascii="Arial" w:hAnsi="Arial" w:cs="Arial"/>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AE48A8" w:rsidRPr="00AE48A8" w:rsidRDefault="00AE48A8" w:rsidP="00AE48A8">
      <w:pPr>
        <w:ind w:firstLine="709"/>
        <w:jc w:val="both"/>
        <w:rPr>
          <w:rFonts w:ascii="Arial" w:hAnsi="Arial" w:cs="Arial"/>
        </w:rPr>
      </w:pPr>
      <w:r w:rsidRPr="00AE48A8">
        <w:rPr>
          <w:rFonts w:ascii="Arial" w:hAnsi="Arial" w:cs="Arial"/>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E48A8" w:rsidRPr="00AE48A8" w:rsidRDefault="00AE48A8" w:rsidP="00AE48A8">
      <w:pPr>
        <w:ind w:firstLine="709"/>
        <w:jc w:val="both"/>
        <w:rPr>
          <w:rFonts w:ascii="Arial" w:hAnsi="Arial" w:cs="Arial"/>
        </w:rPr>
      </w:pPr>
      <w:r w:rsidRPr="00AE48A8">
        <w:rPr>
          <w:rFonts w:ascii="Arial" w:hAnsi="Arial" w:cs="Arial"/>
        </w:rPr>
        <w:t xml:space="preserve">4.5.4. В ходе рейдового осмотра могут совершаться следующие контрольные (надзорные) действия: </w:t>
      </w:r>
    </w:p>
    <w:p w:rsidR="00AE48A8" w:rsidRPr="00AE48A8" w:rsidRDefault="00AE48A8" w:rsidP="00AE48A8">
      <w:pPr>
        <w:ind w:firstLine="709"/>
        <w:jc w:val="both"/>
        <w:rPr>
          <w:rFonts w:ascii="Arial" w:hAnsi="Arial" w:cs="Arial"/>
        </w:rPr>
      </w:pPr>
      <w:r w:rsidRPr="00AE48A8">
        <w:rPr>
          <w:rFonts w:ascii="Arial" w:hAnsi="Arial" w:cs="Arial"/>
        </w:rPr>
        <w:t xml:space="preserve">1) осмотр; </w:t>
      </w:r>
    </w:p>
    <w:p w:rsidR="00AE48A8" w:rsidRPr="00AE48A8" w:rsidRDefault="00AE48A8" w:rsidP="00AE48A8">
      <w:pPr>
        <w:ind w:firstLine="709"/>
        <w:jc w:val="both"/>
        <w:rPr>
          <w:rFonts w:ascii="Arial" w:hAnsi="Arial" w:cs="Arial"/>
        </w:rPr>
      </w:pPr>
      <w:r w:rsidRPr="00AE48A8">
        <w:rPr>
          <w:rFonts w:ascii="Arial" w:hAnsi="Arial" w:cs="Arial"/>
        </w:rPr>
        <w:t xml:space="preserve">2) досмотр; </w:t>
      </w:r>
    </w:p>
    <w:p w:rsidR="00AE48A8" w:rsidRPr="00AE48A8" w:rsidRDefault="00AE48A8" w:rsidP="00AE48A8">
      <w:pPr>
        <w:ind w:firstLine="709"/>
        <w:jc w:val="both"/>
        <w:rPr>
          <w:rFonts w:ascii="Arial" w:hAnsi="Arial" w:cs="Arial"/>
        </w:rPr>
      </w:pPr>
      <w:r w:rsidRPr="00AE48A8">
        <w:rPr>
          <w:rFonts w:ascii="Arial" w:hAnsi="Arial" w:cs="Arial"/>
        </w:rPr>
        <w:t xml:space="preserve">3) опрос; </w:t>
      </w:r>
    </w:p>
    <w:p w:rsidR="00AE48A8" w:rsidRPr="00AE48A8" w:rsidRDefault="00AE48A8" w:rsidP="00AE48A8">
      <w:pPr>
        <w:ind w:firstLine="709"/>
        <w:jc w:val="both"/>
        <w:rPr>
          <w:rFonts w:ascii="Arial" w:hAnsi="Arial" w:cs="Arial"/>
        </w:rPr>
      </w:pPr>
      <w:r w:rsidRPr="00AE48A8">
        <w:rPr>
          <w:rFonts w:ascii="Arial" w:hAnsi="Arial" w:cs="Arial"/>
        </w:rPr>
        <w:lastRenderedPageBreak/>
        <w:t xml:space="preserve">4) получение письменных объяснений; </w:t>
      </w:r>
    </w:p>
    <w:p w:rsidR="00AE48A8" w:rsidRPr="00AE48A8" w:rsidRDefault="00AE48A8" w:rsidP="00AE48A8">
      <w:pPr>
        <w:ind w:firstLine="709"/>
        <w:jc w:val="both"/>
        <w:rPr>
          <w:rFonts w:ascii="Arial" w:hAnsi="Arial" w:cs="Arial"/>
        </w:rPr>
      </w:pPr>
      <w:r w:rsidRPr="00AE48A8">
        <w:rPr>
          <w:rFonts w:ascii="Arial" w:hAnsi="Arial" w:cs="Arial"/>
        </w:rPr>
        <w:t xml:space="preserve">5) истребование документов; </w:t>
      </w:r>
    </w:p>
    <w:p w:rsidR="00AE48A8" w:rsidRPr="00AE48A8" w:rsidRDefault="00AE48A8" w:rsidP="00AE48A8">
      <w:pPr>
        <w:ind w:firstLine="709"/>
        <w:jc w:val="both"/>
        <w:rPr>
          <w:rFonts w:ascii="Arial" w:hAnsi="Arial" w:cs="Arial"/>
        </w:rPr>
      </w:pPr>
      <w:r w:rsidRPr="00AE48A8">
        <w:rPr>
          <w:rFonts w:ascii="Arial" w:hAnsi="Arial" w:cs="Arial"/>
        </w:rPr>
        <w:t xml:space="preserve">6) инструментальное обследование; </w:t>
      </w:r>
    </w:p>
    <w:p w:rsidR="00AE48A8" w:rsidRPr="00AE48A8" w:rsidRDefault="00AE48A8" w:rsidP="00AE48A8">
      <w:pPr>
        <w:ind w:firstLine="709"/>
        <w:jc w:val="both"/>
        <w:rPr>
          <w:rFonts w:ascii="Arial" w:hAnsi="Arial" w:cs="Arial"/>
        </w:rPr>
      </w:pPr>
      <w:r w:rsidRPr="00AE48A8">
        <w:rPr>
          <w:rFonts w:ascii="Arial" w:hAnsi="Arial" w:cs="Arial"/>
        </w:rPr>
        <w:t xml:space="preserve">7) экспертиза. </w:t>
      </w:r>
    </w:p>
    <w:p w:rsidR="00AE48A8" w:rsidRPr="00AE48A8" w:rsidRDefault="00AE48A8" w:rsidP="00AE48A8">
      <w:pPr>
        <w:ind w:firstLine="709"/>
        <w:jc w:val="both"/>
        <w:rPr>
          <w:rFonts w:ascii="Arial" w:hAnsi="Arial" w:cs="Arial"/>
        </w:rPr>
      </w:pPr>
      <w:r w:rsidRPr="00AE48A8">
        <w:rPr>
          <w:rFonts w:ascii="Arial" w:hAnsi="Arial" w:cs="Arial"/>
        </w:rPr>
        <w:t>Контрольные (надзорные) действия осуществляются в соответствии с подпунктом 4.1.4.</w:t>
      </w:r>
    </w:p>
    <w:p w:rsidR="00AE48A8" w:rsidRPr="00AE48A8" w:rsidRDefault="00AE48A8" w:rsidP="00AE48A8">
      <w:pPr>
        <w:pStyle w:val="Standard"/>
        <w:ind w:firstLine="709"/>
        <w:jc w:val="both"/>
        <w:rPr>
          <w:rFonts w:ascii="Arial" w:hAnsi="Arial" w:cs="Arial"/>
          <w:sz w:val="22"/>
          <w:szCs w:val="22"/>
        </w:rPr>
      </w:pPr>
      <w:r w:rsidRPr="00AE48A8">
        <w:rPr>
          <w:rFonts w:ascii="Arial" w:eastAsia="Calibri" w:hAnsi="Arial" w:cs="Arial"/>
          <w:bCs/>
          <w:sz w:val="22"/>
          <w:szCs w:val="22"/>
        </w:rPr>
        <w:t xml:space="preserve">4.5.5. </w:t>
      </w:r>
      <w:r w:rsidRPr="00AE48A8">
        <w:rPr>
          <w:rFonts w:ascii="Arial" w:hAnsi="Arial" w:cs="Arial"/>
          <w:sz w:val="22"/>
          <w:szCs w:val="22"/>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AE48A8" w:rsidRPr="00AE48A8" w:rsidRDefault="00AE48A8" w:rsidP="00AE48A8">
      <w:pPr>
        <w:pStyle w:val="Standard"/>
        <w:ind w:firstLine="709"/>
        <w:jc w:val="both"/>
        <w:rPr>
          <w:rFonts w:ascii="Arial" w:hAnsi="Arial" w:cs="Arial"/>
          <w:sz w:val="22"/>
          <w:szCs w:val="22"/>
        </w:rPr>
      </w:pPr>
      <w:r w:rsidRPr="00AE48A8">
        <w:rPr>
          <w:rFonts w:ascii="Arial" w:hAnsi="Arial" w:cs="Arial"/>
          <w:sz w:val="22"/>
          <w:szCs w:val="22"/>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AE48A8" w:rsidRPr="00AE48A8" w:rsidRDefault="00AE48A8" w:rsidP="00AE48A8">
      <w:pPr>
        <w:pStyle w:val="Standard"/>
        <w:ind w:firstLine="709"/>
        <w:jc w:val="both"/>
        <w:rPr>
          <w:rFonts w:ascii="Arial" w:hAnsi="Arial" w:cs="Arial"/>
          <w:sz w:val="22"/>
          <w:szCs w:val="22"/>
        </w:rPr>
      </w:pPr>
      <w:r w:rsidRPr="00AE48A8">
        <w:rPr>
          <w:rFonts w:ascii="Arial" w:hAnsi="Arial" w:cs="Arial"/>
          <w:sz w:val="22"/>
          <w:szCs w:val="22"/>
        </w:rPr>
        <w:t xml:space="preserve">4.5.6. При проведении рейдового осмотра инспекторы вправе взаимодействовать с находящимися на производственных объектах лицами. </w:t>
      </w:r>
    </w:p>
    <w:p w:rsidR="00AE48A8" w:rsidRPr="00AE48A8" w:rsidRDefault="00AE48A8" w:rsidP="00AE48A8">
      <w:pPr>
        <w:pStyle w:val="Standard"/>
        <w:ind w:firstLine="709"/>
        <w:jc w:val="both"/>
        <w:rPr>
          <w:rFonts w:ascii="Arial" w:hAnsi="Arial" w:cs="Arial"/>
          <w:sz w:val="22"/>
          <w:szCs w:val="22"/>
        </w:rPr>
      </w:pPr>
      <w:r w:rsidRPr="00AE48A8">
        <w:rPr>
          <w:rFonts w:ascii="Arial" w:hAnsi="Arial" w:cs="Arial"/>
          <w:sz w:val="22"/>
          <w:szCs w:val="22"/>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AE48A8" w:rsidRPr="00AE48A8" w:rsidRDefault="00AE48A8" w:rsidP="00AE48A8">
      <w:pPr>
        <w:pStyle w:val="Standard"/>
        <w:ind w:firstLine="709"/>
        <w:jc w:val="both"/>
        <w:rPr>
          <w:rFonts w:ascii="Arial" w:hAnsi="Arial" w:cs="Arial"/>
          <w:sz w:val="22"/>
          <w:szCs w:val="22"/>
        </w:rPr>
      </w:pPr>
      <w:r w:rsidRPr="00AE48A8">
        <w:rPr>
          <w:rFonts w:ascii="Arial" w:hAnsi="Arial" w:cs="Arial"/>
          <w:sz w:val="22"/>
          <w:szCs w:val="22"/>
        </w:rPr>
        <w:t xml:space="preserve">4.5.7.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AE48A8" w:rsidRPr="00AE48A8" w:rsidRDefault="00AE48A8" w:rsidP="00AE48A8">
      <w:pPr>
        <w:pStyle w:val="Standard"/>
        <w:ind w:firstLine="709"/>
        <w:jc w:val="both"/>
        <w:rPr>
          <w:rFonts w:ascii="Arial" w:eastAsia="Calibri" w:hAnsi="Arial" w:cs="Arial"/>
          <w:bCs/>
          <w:sz w:val="22"/>
          <w:szCs w:val="22"/>
        </w:rPr>
      </w:pPr>
      <w:r w:rsidRPr="00AE48A8">
        <w:rPr>
          <w:rFonts w:ascii="Arial" w:hAnsi="Arial" w:cs="Arial"/>
          <w:sz w:val="22"/>
          <w:szCs w:val="22"/>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center"/>
        <w:rPr>
          <w:rFonts w:ascii="Arial" w:hAnsi="Arial" w:cs="Arial"/>
        </w:rPr>
      </w:pPr>
      <w:r w:rsidRPr="00AE48A8">
        <w:rPr>
          <w:rFonts w:ascii="Arial" w:hAnsi="Arial" w:cs="Arial"/>
        </w:rPr>
        <w:t xml:space="preserve">4.6. </w:t>
      </w:r>
      <w:bookmarkStart w:id="10" w:name="_Hlk192514688"/>
      <w:bookmarkStart w:id="11" w:name="_Hlk192523738"/>
      <w:r w:rsidRPr="00AE48A8">
        <w:rPr>
          <w:rFonts w:ascii="Arial" w:hAnsi="Arial" w:cs="Arial"/>
        </w:rPr>
        <w:t>Наблюдение за соблюдением обязательных требований</w:t>
      </w:r>
    </w:p>
    <w:p w:rsidR="00AE48A8" w:rsidRPr="00AE48A8" w:rsidRDefault="00AE48A8" w:rsidP="00AE48A8">
      <w:pPr>
        <w:ind w:firstLine="709"/>
        <w:jc w:val="center"/>
        <w:rPr>
          <w:rFonts w:ascii="Arial" w:hAnsi="Arial" w:cs="Arial"/>
        </w:rPr>
      </w:pPr>
      <w:r w:rsidRPr="00AE48A8">
        <w:rPr>
          <w:rFonts w:ascii="Arial" w:hAnsi="Arial" w:cs="Arial"/>
        </w:rPr>
        <w:t>(мониторинг безопасности)</w:t>
      </w:r>
      <w:bookmarkEnd w:id="10"/>
    </w:p>
    <w:bookmarkEnd w:id="11"/>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AE48A8" w:rsidRPr="00AE48A8" w:rsidRDefault="00AE48A8" w:rsidP="00AE48A8">
      <w:pPr>
        <w:ind w:firstLine="709"/>
        <w:jc w:val="both"/>
        <w:rPr>
          <w:rFonts w:ascii="Arial" w:hAnsi="Arial" w:cs="Arial"/>
        </w:rPr>
      </w:pPr>
      <w:r w:rsidRPr="00AE48A8">
        <w:rPr>
          <w:rFonts w:ascii="Arial" w:hAnsi="Arial" w:cs="Arial"/>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AE48A8" w:rsidRPr="00AE48A8" w:rsidRDefault="00AE48A8" w:rsidP="00AE48A8">
      <w:pPr>
        <w:ind w:firstLine="709"/>
        <w:jc w:val="both"/>
        <w:rPr>
          <w:rFonts w:ascii="Arial" w:hAnsi="Arial" w:cs="Arial"/>
        </w:rPr>
      </w:pPr>
      <w:r w:rsidRPr="00AE48A8">
        <w:rPr>
          <w:rFonts w:ascii="Arial" w:hAnsi="Arial" w:cs="Arial"/>
        </w:rPr>
        <w:t xml:space="preserve">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w:t>
      </w:r>
      <w:r w:rsidRPr="00AE48A8">
        <w:rPr>
          <w:rFonts w:ascii="Arial" w:hAnsi="Arial" w:cs="Arial"/>
        </w:rPr>
        <w:lastRenderedPageBreak/>
        <w:t>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AE48A8" w:rsidRPr="00AE48A8" w:rsidRDefault="00AE48A8" w:rsidP="00AE48A8">
      <w:pPr>
        <w:ind w:firstLine="709"/>
        <w:jc w:val="both"/>
        <w:rPr>
          <w:rFonts w:ascii="Arial" w:hAnsi="Arial" w:cs="Arial"/>
        </w:rPr>
      </w:pPr>
      <w:r w:rsidRPr="00AE48A8">
        <w:rPr>
          <w:rFonts w:ascii="Arial" w:hAnsi="Arial" w:cs="Arial"/>
        </w:rPr>
        <w:t>1) решение о проведении внепланового контрольного мероприятия в соответствии со статьей 60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2) решение об объявлении предостережения;</w:t>
      </w:r>
    </w:p>
    <w:p w:rsidR="00AE48A8" w:rsidRPr="00AE48A8" w:rsidRDefault="00AE48A8" w:rsidP="00AE48A8">
      <w:pPr>
        <w:ind w:firstLine="709"/>
        <w:jc w:val="both"/>
        <w:rPr>
          <w:rFonts w:ascii="Arial" w:hAnsi="Arial" w:cs="Arial"/>
        </w:rPr>
      </w:pPr>
      <w:r w:rsidRPr="00AE48A8">
        <w:rPr>
          <w:rFonts w:ascii="Arial" w:hAnsi="Arial" w:cs="Arial"/>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AE48A8" w:rsidRPr="00AE48A8" w:rsidRDefault="00AE48A8" w:rsidP="00AE48A8">
      <w:pPr>
        <w:ind w:firstLine="709"/>
        <w:jc w:val="both"/>
        <w:rPr>
          <w:rFonts w:ascii="Arial" w:hAnsi="Arial" w:cs="Arial"/>
        </w:rPr>
      </w:pPr>
      <w:r w:rsidRPr="00AE48A8">
        <w:rPr>
          <w:rFonts w:ascii="Arial" w:hAnsi="Arial" w:cs="Arial"/>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AE48A8" w:rsidRPr="00AE48A8" w:rsidRDefault="00AE48A8" w:rsidP="00AE48A8">
      <w:pPr>
        <w:ind w:firstLine="709"/>
        <w:jc w:val="both"/>
        <w:rPr>
          <w:rFonts w:ascii="Arial" w:hAnsi="Arial" w:cs="Arial"/>
        </w:rPr>
      </w:pPr>
      <w:r w:rsidRPr="00AE48A8">
        <w:rPr>
          <w:rFonts w:ascii="Arial" w:hAnsi="Arial" w:cs="Arial"/>
        </w:rPr>
        <w:t>4.6.4.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4.7. Выездное обследование</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4.7.1. Выездное обследование проводится в порядке, установленном статьей 75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Выездное обследование проводится в целях оценки соблюдения контролируемыми лицами обязательных требований.</w:t>
      </w:r>
    </w:p>
    <w:p w:rsidR="00AE48A8" w:rsidRPr="00AE48A8" w:rsidRDefault="00AE48A8" w:rsidP="00AE48A8">
      <w:pPr>
        <w:ind w:firstLine="709"/>
        <w:jc w:val="both"/>
        <w:rPr>
          <w:rFonts w:ascii="Arial" w:hAnsi="Arial" w:cs="Arial"/>
        </w:rPr>
      </w:pPr>
      <w:r w:rsidRPr="00AE48A8">
        <w:rPr>
          <w:rFonts w:ascii="Arial" w:hAnsi="Arial" w:cs="Arial"/>
        </w:rPr>
        <w:t xml:space="preserve">4.7.2. </w:t>
      </w:r>
      <w:bookmarkStart w:id="12" w:name="_Hlk192523635"/>
      <w:r w:rsidRPr="00AE48A8">
        <w:rPr>
          <w:rFonts w:ascii="Arial" w:hAnsi="Arial" w:cs="Arial"/>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2"/>
    <w:p w:rsidR="00AE48A8" w:rsidRPr="00AE48A8" w:rsidRDefault="00AE48A8" w:rsidP="00AE48A8">
      <w:pPr>
        <w:ind w:firstLine="709"/>
        <w:jc w:val="both"/>
        <w:rPr>
          <w:rFonts w:ascii="Arial" w:hAnsi="Arial" w:cs="Arial"/>
        </w:rPr>
      </w:pPr>
      <w:r w:rsidRPr="00AE48A8">
        <w:rPr>
          <w:rFonts w:ascii="Arial" w:hAnsi="Arial" w:cs="Arial"/>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E48A8" w:rsidRPr="00AE48A8" w:rsidRDefault="00AE48A8" w:rsidP="00AE48A8">
      <w:pPr>
        <w:ind w:firstLine="709"/>
        <w:jc w:val="both"/>
        <w:rPr>
          <w:rFonts w:ascii="Arial" w:hAnsi="Arial" w:cs="Arial"/>
        </w:rPr>
      </w:pPr>
      <w:r w:rsidRPr="00AE48A8">
        <w:rPr>
          <w:rFonts w:ascii="Arial" w:hAnsi="Arial" w:cs="Arial"/>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AE48A8" w:rsidRPr="00AE48A8" w:rsidRDefault="00AE48A8" w:rsidP="00AE48A8">
      <w:pPr>
        <w:ind w:firstLine="709"/>
        <w:jc w:val="both"/>
        <w:rPr>
          <w:rFonts w:ascii="Arial" w:hAnsi="Arial" w:cs="Arial"/>
        </w:rPr>
      </w:pPr>
      <w:r w:rsidRPr="00AE48A8">
        <w:rPr>
          <w:rFonts w:ascii="Arial" w:hAnsi="Arial" w:cs="Arial"/>
        </w:rPr>
        <w:t>1) осмотр;</w:t>
      </w:r>
    </w:p>
    <w:p w:rsidR="00AE48A8" w:rsidRPr="00AE48A8" w:rsidRDefault="00AE48A8" w:rsidP="00AE48A8">
      <w:pPr>
        <w:ind w:firstLine="709"/>
        <w:jc w:val="both"/>
        <w:rPr>
          <w:rFonts w:ascii="Arial" w:hAnsi="Arial" w:cs="Arial"/>
        </w:rPr>
      </w:pPr>
      <w:r w:rsidRPr="00AE48A8">
        <w:rPr>
          <w:rFonts w:ascii="Arial" w:hAnsi="Arial" w:cs="Arial"/>
        </w:rPr>
        <w:t>2) инструментальное обследование (с применением видеозаписи);</w:t>
      </w:r>
    </w:p>
    <w:p w:rsidR="00AE48A8" w:rsidRPr="00AE48A8" w:rsidRDefault="00AE48A8" w:rsidP="00AE48A8">
      <w:pPr>
        <w:ind w:firstLine="709"/>
        <w:jc w:val="both"/>
        <w:rPr>
          <w:rFonts w:ascii="Arial" w:hAnsi="Arial" w:cs="Arial"/>
        </w:rPr>
      </w:pPr>
      <w:r w:rsidRPr="00AE48A8">
        <w:rPr>
          <w:rFonts w:ascii="Arial" w:hAnsi="Arial" w:cs="Arial"/>
        </w:rPr>
        <w:t>3) экспертиза.</w:t>
      </w:r>
    </w:p>
    <w:p w:rsidR="00AE48A8" w:rsidRPr="00AE48A8" w:rsidRDefault="00AE48A8" w:rsidP="00AE48A8">
      <w:pPr>
        <w:ind w:firstLine="709"/>
        <w:jc w:val="both"/>
        <w:rPr>
          <w:rFonts w:ascii="Arial" w:hAnsi="Arial" w:cs="Arial"/>
        </w:rPr>
      </w:pPr>
      <w:r w:rsidRPr="00AE48A8">
        <w:rPr>
          <w:rFonts w:ascii="Arial" w:hAnsi="Arial" w:cs="Arial"/>
        </w:rPr>
        <w:t>Контрольные (надзорные) действия осуществляются в соответствии с подпунктом 4.1.4.</w:t>
      </w:r>
    </w:p>
    <w:p w:rsidR="00AE48A8" w:rsidRPr="00AE48A8" w:rsidRDefault="00AE48A8" w:rsidP="00AE48A8">
      <w:pPr>
        <w:ind w:firstLine="709"/>
        <w:jc w:val="both"/>
        <w:rPr>
          <w:rFonts w:ascii="Arial" w:hAnsi="Arial" w:cs="Arial"/>
        </w:rPr>
      </w:pPr>
      <w:r w:rsidRPr="00AE48A8">
        <w:rPr>
          <w:rFonts w:ascii="Arial" w:hAnsi="Arial" w:cs="Arial"/>
        </w:rPr>
        <w:t>4.7.5. Выездное обследование проводится без информирования контролируемого лица.</w:t>
      </w:r>
    </w:p>
    <w:p w:rsidR="00AE48A8" w:rsidRPr="00AE48A8" w:rsidRDefault="00AE48A8" w:rsidP="00AE48A8">
      <w:pPr>
        <w:ind w:firstLine="709"/>
        <w:jc w:val="both"/>
        <w:rPr>
          <w:rFonts w:ascii="Arial" w:hAnsi="Arial" w:cs="Arial"/>
        </w:rPr>
      </w:pPr>
      <w:r w:rsidRPr="00AE48A8">
        <w:rPr>
          <w:rFonts w:ascii="Arial" w:hAnsi="Arial" w:cs="Arial"/>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w:t>
      </w:r>
      <w:r w:rsidRPr="00AE48A8">
        <w:rPr>
          <w:rFonts w:ascii="Arial" w:hAnsi="Arial" w:cs="Arial"/>
        </w:rPr>
        <w:lastRenderedPageBreak/>
        <w:t>взаимодействия с юридическими лицами, индивидуальными предпринимателями и гражданами по форме согласно приложению 2 к настоящему Положению.</w:t>
      </w:r>
    </w:p>
    <w:p w:rsidR="00AE48A8" w:rsidRPr="00AE48A8" w:rsidRDefault="00AE48A8" w:rsidP="00AE48A8">
      <w:pPr>
        <w:ind w:firstLine="709"/>
        <w:jc w:val="both"/>
        <w:rPr>
          <w:rFonts w:ascii="Arial" w:hAnsi="Arial" w:cs="Arial"/>
        </w:rPr>
      </w:pPr>
      <w:r w:rsidRPr="00AE48A8">
        <w:rPr>
          <w:rFonts w:ascii="Arial" w:hAnsi="Arial" w:cs="Arial"/>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AE48A8" w:rsidRPr="00AE48A8" w:rsidRDefault="00AE48A8" w:rsidP="00AE48A8">
      <w:pPr>
        <w:ind w:firstLine="709"/>
        <w:jc w:val="both"/>
        <w:rPr>
          <w:rFonts w:ascii="Arial" w:hAnsi="Arial" w:cs="Arial"/>
        </w:rPr>
      </w:pPr>
      <w:r w:rsidRPr="00AE48A8">
        <w:rPr>
          <w:rFonts w:ascii="Arial" w:hAnsi="Arial" w:cs="Arial"/>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AE48A8" w:rsidRPr="00AE48A8" w:rsidRDefault="00AE48A8" w:rsidP="00AE48A8">
      <w:pPr>
        <w:jc w:val="both"/>
        <w:rPr>
          <w:rFonts w:ascii="Arial" w:hAnsi="Arial" w:cs="Arial"/>
        </w:rPr>
      </w:pPr>
    </w:p>
    <w:p w:rsidR="00AE48A8" w:rsidRPr="00AE48A8" w:rsidRDefault="00AE48A8" w:rsidP="00AE48A8">
      <w:pPr>
        <w:ind w:firstLine="709"/>
        <w:jc w:val="center"/>
        <w:rPr>
          <w:rFonts w:ascii="Arial" w:hAnsi="Arial" w:cs="Arial"/>
        </w:rPr>
      </w:pPr>
      <w:r w:rsidRPr="00AE48A8">
        <w:rPr>
          <w:rFonts w:ascii="Arial" w:hAnsi="Arial" w:cs="Arial"/>
        </w:rPr>
        <w:t>4.8. Меры, принимаемые контрольным органом по результатам</w:t>
      </w:r>
    </w:p>
    <w:p w:rsidR="00AE48A8" w:rsidRPr="00AE48A8" w:rsidRDefault="00AE48A8" w:rsidP="00AE48A8">
      <w:pPr>
        <w:ind w:firstLine="709"/>
        <w:jc w:val="center"/>
        <w:rPr>
          <w:rFonts w:ascii="Arial" w:hAnsi="Arial" w:cs="Arial"/>
        </w:rPr>
      </w:pPr>
      <w:r w:rsidRPr="00AE48A8">
        <w:rPr>
          <w:rFonts w:ascii="Arial" w:hAnsi="Arial" w:cs="Arial"/>
        </w:rPr>
        <w:t>контрольных мероприятий</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AE48A8" w:rsidRPr="00AE48A8" w:rsidRDefault="00AE48A8" w:rsidP="00AE48A8">
      <w:pPr>
        <w:ind w:firstLine="709"/>
        <w:jc w:val="both"/>
        <w:rPr>
          <w:rFonts w:ascii="Arial" w:hAnsi="Arial" w:cs="Arial"/>
        </w:rPr>
      </w:pPr>
      <w:r w:rsidRPr="00AE48A8">
        <w:rPr>
          <w:rFonts w:ascii="Arial" w:hAnsi="Arial" w:cs="Arial"/>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AE48A8" w:rsidRPr="00AE48A8" w:rsidRDefault="00AE48A8" w:rsidP="00AE48A8">
      <w:pPr>
        <w:ind w:firstLine="709"/>
        <w:jc w:val="both"/>
        <w:rPr>
          <w:rFonts w:ascii="Arial" w:hAnsi="Arial" w:cs="Arial"/>
        </w:rPr>
      </w:pPr>
      <w:r w:rsidRPr="00AE48A8">
        <w:rPr>
          <w:rFonts w:ascii="Arial" w:hAnsi="Arial" w:cs="Arial"/>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E48A8" w:rsidRPr="00AE48A8" w:rsidRDefault="00AE48A8" w:rsidP="00AE48A8">
      <w:pPr>
        <w:ind w:firstLine="709"/>
        <w:jc w:val="both"/>
        <w:rPr>
          <w:rFonts w:ascii="Arial" w:hAnsi="Arial" w:cs="Arial"/>
        </w:rPr>
      </w:pPr>
      <w:r w:rsidRPr="00AE48A8">
        <w:rPr>
          <w:rFonts w:ascii="Arial" w:hAnsi="Arial" w:cs="Arial"/>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E48A8" w:rsidRPr="00AE48A8" w:rsidRDefault="00AE48A8" w:rsidP="00AE48A8">
      <w:pPr>
        <w:ind w:firstLine="709"/>
        <w:jc w:val="both"/>
        <w:rPr>
          <w:rFonts w:ascii="Arial" w:hAnsi="Arial" w:cs="Arial"/>
        </w:rPr>
      </w:pPr>
      <w:r w:rsidRPr="00AE48A8">
        <w:rPr>
          <w:rFonts w:ascii="Arial" w:hAnsi="Arial" w:cs="Aria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E48A8" w:rsidRPr="00AE48A8" w:rsidRDefault="00AE48A8" w:rsidP="00AE48A8">
      <w:pPr>
        <w:ind w:firstLine="709"/>
        <w:jc w:val="both"/>
        <w:rPr>
          <w:rFonts w:ascii="Arial" w:hAnsi="Arial" w:cs="Arial"/>
        </w:rPr>
      </w:pPr>
      <w:r w:rsidRPr="00AE48A8">
        <w:rPr>
          <w:rFonts w:ascii="Arial" w:hAnsi="Arial" w:cs="Arial"/>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E48A8" w:rsidRPr="00AE48A8" w:rsidRDefault="00AE48A8" w:rsidP="00AE48A8">
      <w:pPr>
        <w:ind w:firstLine="709"/>
        <w:jc w:val="both"/>
        <w:rPr>
          <w:rFonts w:ascii="Arial" w:hAnsi="Arial" w:cs="Arial"/>
        </w:rPr>
      </w:pPr>
      <w:r w:rsidRPr="00AE48A8">
        <w:rPr>
          <w:rFonts w:ascii="Arial" w:hAnsi="Arial" w:cs="Arial"/>
        </w:rPr>
        <w:lastRenderedPageBreak/>
        <w:t>4.8.2. Предписание содержит сведения установленные статьей 90.1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AE48A8" w:rsidRPr="00AE48A8" w:rsidRDefault="00AE48A8" w:rsidP="00AE48A8">
      <w:pPr>
        <w:ind w:firstLine="709"/>
        <w:jc w:val="both"/>
        <w:rPr>
          <w:rFonts w:ascii="Arial" w:hAnsi="Arial" w:cs="Arial"/>
        </w:rPr>
      </w:pPr>
      <w:r w:rsidRPr="00AE48A8">
        <w:rPr>
          <w:rFonts w:ascii="Arial" w:hAnsi="Arial" w:cs="Arial"/>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AE48A8" w:rsidRPr="00AE48A8" w:rsidRDefault="00AE48A8" w:rsidP="00AE48A8">
      <w:pPr>
        <w:ind w:firstLine="709"/>
        <w:jc w:val="both"/>
        <w:rPr>
          <w:rFonts w:ascii="Arial" w:hAnsi="Arial" w:cs="Arial"/>
        </w:rPr>
      </w:pPr>
      <w:r w:rsidRPr="00AE48A8">
        <w:rPr>
          <w:rFonts w:ascii="Arial" w:hAnsi="Arial" w:cs="Arial"/>
        </w:rPr>
        <w:t>4.8.5. Информация об исполнении решения контрольного органа в полном объеме вносится в единый реестр контрольных (надзорных) мероприятий.</w:t>
      </w:r>
    </w:p>
    <w:p w:rsidR="00AE48A8" w:rsidRPr="00AE48A8" w:rsidRDefault="00AE48A8" w:rsidP="00AE48A8">
      <w:pPr>
        <w:ind w:firstLine="709"/>
        <w:jc w:val="both"/>
        <w:rPr>
          <w:rFonts w:ascii="Arial" w:hAnsi="Arial" w:cs="Arial"/>
        </w:rPr>
      </w:pPr>
      <w:r w:rsidRPr="00AE48A8">
        <w:rPr>
          <w:rFonts w:ascii="Arial" w:hAnsi="Arial" w:cs="Arial"/>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AE48A8" w:rsidRPr="00AE48A8" w:rsidRDefault="00AE48A8" w:rsidP="00AE48A8">
      <w:pPr>
        <w:ind w:firstLine="709"/>
        <w:jc w:val="both"/>
        <w:rPr>
          <w:rFonts w:ascii="Arial" w:hAnsi="Arial" w:cs="Arial"/>
        </w:rPr>
      </w:pPr>
      <w:r w:rsidRPr="00AE48A8">
        <w:rPr>
          <w:rFonts w:ascii="Arial" w:hAnsi="Arial" w:cs="Arial"/>
        </w:rPr>
        <w:t xml:space="preserve">В случае, если проводится оценка исполнения решения, принятого по итогам выездной проверки, допускается проведение выездной проверки. </w:t>
      </w:r>
    </w:p>
    <w:p w:rsidR="00AE48A8" w:rsidRPr="00AE48A8" w:rsidRDefault="00AE48A8" w:rsidP="00AE48A8">
      <w:pPr>
        <w:ind w:firstLine="709"/>
        <w:jc w:val="both"/>
        <w:rPr>
          <w:rFonts w:ascii="Arial" w:hAnsi="Arial" w:cs="Arial"/>
        </w:rPr>
      </w:pPr>
      <w:r w:rsidRPr="00AE48A8">
        <w:rPr>
          <w:rFonts w:ascii="Arial" w:hAnsi="Arial" w:cs="Arial"/>
        </w:rPr>
        <w:t>4.8.7. В случае,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AE48A8" w:rsidRPr="00AE48A8" w:rsidRDefault="00AE48A8" w:rsidP="00AE48A8">
      <w:pPr>
        <w:ind w:firstLine="709"/>
        <w:jc w:val="both"/>
        <w:rPr>
          <w:rFonts w:ascii="Arial" w:hAnsi="Arial" w:cs="Arial"/>
        </w:rPr>
      </w:pPr>
      <w:r w:rsidRPr="00AE48A8">
        <w:rPr>
          <w:rFonts w:ascii="Arial" w:hAnsi="Arial" w:cs="Arial"/>
        </w:rPr>
        <w:t>При неисполнении предписания в установленные сроки контрольный орган принимает меры:</w:t>
      </w:r>
    </w:p>
    <w:p w:rsidR="00AE48A8" w:rsidRPr="00AE48A8" w:rsidRDefault="00AE48A8" w:rsidP="00AE48A8">
      <w:pPr>
        <w:ind w:firstLine="709"/>
        <w:jc w:val="both"/>
        <w:rPr>
          <w:rFonts w:ascii="Arial" w:hAnsi="Arial" w:cs="Arial"/>
        </w:rPr>
      </w:pPr>
      <w:r w:rsidRPr="00AE48A8">
        <w:rPr>
          <w:rFonts w:ascii="Arial" w:hAnsi="Arial" w:cs="Arial"/>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AE48A8" w:rsidRPr="00AE48A8" w:rsidRDefault="00AE48A8" w:rsidP="00AE48A8">
      <w:pPr>
        <w:ind w:firstLine="709"/>
        <w:jc w:val="both"/>
        <w:rPr>
          <w:rFonts w:ascii="Arial" w:hAnsi="Arial" w:cs="Arial"/>
        </w:rPr>
      </w:pPr>
      <w:r w:rsidRPr="00AE48A8">
        <w:rPr>
          <w:rFonts w:ascii="Arial" w:hAnsi="Arial" w:cs="Arial"/>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AE48A8" w:rsidRPr="00AE48A8" w:rsidRDefault="00AE48A8" w:rsidP="00AE48A8">
      <w:pPr>
        <w:ind w:firstLine="709"/>
        <w:jc w:val="both"/>
        <w:rPr>
          <w:rFonts w:ascii="Arial" w:hAnsi="Arial" w:cs="Arial"/>
        </w:rPr>
      </w:pPr>
      <w:r w:rsidRPr="00AE48A8">
        <w:rPr>
          <w:rFonts w:ascii="Arial" w:hAnsi="Arial" w:cs="Arial"/>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center"/>
        <w:rPr>
          <w:rFonts w:ascii="Arial" w:hAnsi="Arial" w:cs="Arial"/>
          <w:b/>
        </w:rPr>
      </w:pPr>
      <w:r w:rsidRPr="00AE48A8">
        <w:rPr>
          <w:rFonts w:ascii="Arial" w:hAnsi="Arial" w:cs="Arial"/>
          <w:b/>
        </w:rPr>
        <w:t>5. Досудебное обжалование</w:t>
      </w:r>
    </w:p>
    <w:p w:rsidR="00AE48A8" w:rsidRPr="00AE48A8" w:rsidRDefault="00AE48A8" w:rsidP="00AE48A8">
      <w:pPr>
        <w:ind w:firstLine="709"/>
        <w:jc w:val="both"/>
        <w:rPr>
          <w:rFonts w:ascii="Arial" w:hAnsi="Arial" w:cs="Arial"/>
        </w:rPr>
      </w:pPr>
    </w:p>
    <w:p w:rsidR="00AE48A8" w:rsidRPr="00AE48A8" w:rsidRDefault="00AE48A8" w:rsidP="00AE48A8">
      <w:pPr>
        <w:ind w:firstLine="709"/>
        <w:jc w:val="both"/>
        <w:rPr>
          <w:rFonts w:ascii="Arial" w:hAnsi="Arial" w:cs="Arial"/>
        </w:rPr>
      </w:pPr>
      <w:r w:rsidRPr="00AE48A8">
        <w:rPr>
          <w:rFonts w:ascii="Arial" w:hAnsi="Arial" w:cs="Arial"/>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AE48A8" w:rsidRPr="00AE48A8" w:rsidRDefault="00AE48A8" w:rsidP="00AE48A8">
      <w:pPr>
        <w:ind w:firstLine="709"/>
        <w:jc w:val="both"/>
        <w:rPr>
          <w:rFonts w:ascii="Arial" w:hAnsi="Arial" w:cs="Arial"/>
        </w:rPr>
      </w:pPr>
      <w:r w:rsidRPr="00AE48A8">
        <w:rPr>
          <w:rFonts w:ascii="Arial" w:hAnsi="Arial" w:cs="Arial"/>
        </w:rPr>
        <w:t>1) решений о проведении контрольных (надзорных) мероприятий и обязательных профилактических визитов;</w:t>
      </w:r>
    </w:p>
    <w:p w:rsidR="00AE48A8" w:rsidRPr="00AE48A8" w:rsidRDefault="00AE48A8" w:rsidP="00AE48A8">
      <w:pPr>
        <w:ind w:firstLine="709"/>
        <w:jc w:val="both"/>
        <w:rPr>
          <w:rFonts w:ascii="Arial" w:hAnsi="Arial" w:cs="Arial"/>
        </w:rPr>
      </w:pPr>
      <w:r w:rsidRPr="00AE48A8">
        <w:rPr>
          <w:rFonts w:ascii="Arial" w:hAnsi="Arial" w:cs="Arial"/>
        </w:rPr>
        <w:t>2) актов контрольных (надзорных) мероприятий и обязательных профилактических визитов, предписаний об устранении выявленных нарушений;</w:t>
      </w:r>
    </w:p>
    <w:p w:rsidR="00AE48A8" w:rsidRPr="00AE48A8" w:rsidRDefault="00AE48A8" w:rsidP="00AE48A8">
      <w:pPr>
        <w:ind w:firstLine="709"/>
        <w:jc w:val="both"/>
        <w:rPr>
          <w:rFonts w:ascii="Arial" w:hAnsi="Arial" w:cs="Arial"/>
        </w:rPr>
      </w:pPr>
      <w:r w:rsidRPr="00AE48A8">
        <w:rPr>
          <w:rFonts w:ascii="Arial" w:hAnsi="Arial" w:cs="Arial"/>
        </w:rPr>
        <w:lastRenderedPageBreak/>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AE48A8" w:rsidRPr="00AE48A8" w:rsidRDefault="00AE48A8" w:rsidP="00AE48A8">
      <w:pPr>
        <w:ind w:firstLine="709"/>
        <w:jc w:val="both"/>
        <w:rPr>
          <w:rFonts w:ascii="Arial" w:hAnsi="Arial" w:cs="Arial"/>
        </w:rPr>
      </w:pPr>
      <w:r w:rsidRPr="00AE48A8">
        <w:rPr>
          <w:rFonts w:ascii="Arial" w:hAnsi="Arial" w:cs="Arial"/>
        </w:rPr>
        <w:t>4) решений об отказе в проведении обязательных профилактических визитов по заявлениям контролируемых лиц;</w:t>
      </w:r>
    </w:p>
    <w:p w:rsidR="00AE48A8" w:rsidRPr="00AE48A8" w:rsidRDefault="00AE48A8" w:rsidP="00AE48A8">
      <w:pPr>
        <w:ind w:firstLine="709"/>
        <w:jc w:val="both"/>
        <w:rPr>
          <w:rFonts w:ascii="Arial" w:hAnsi="Arial" w:cs="Arial"/>
        </w:rPr>
      </w:pPr>
      <w:r w:rsidRPr="00AE48A8">
        <w:rPr>
          <w:rFonts w:ascii="Arial" w:hAnsi="Arial" w:cs="Arial"/>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AE48A8" w:rsidRPr="00AE48A8" w:rsidRDefault="00AE48A8" w:rsidP="00AE48A8">
      <w:pPr>
        <w:ind w:firstLine="709"/>
        <w:jc w:val="both"/>
        <w:rPr>
          <w:rFonts w:ascii="Arial" w:hAnsi="Arial" w:cs="Arial"/>
        </w:rPr>
      </w:pPr>
      <w:r w:rsidRPr="00AE48A8">
        <w:rPr>
          <w:rFonts w:ascii="Arial" w:hAnsi="Arial" w:cs="Arial"/>
        </w:rPr>
        <w:t>5.2.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AE48A8" w:rsidRPr="00AE48A8" w:rsidRDefault="00AE48A8" w:rsidP="00AE48A8">
      <w:pPr>
        <w:ind w:firstLine="709"/>
        <w:jc w:val="both"/>
        <w:rPr>
          <w:rFonts w:ascii="Arial" w:hAnsi="Arial" w:cs="Arial"/>
        </w:rPr>
      </w:pPr>
      <w:r w:rsidRPr="00AE48A8">
        <w:rPr>
          <w:rFonts w:ascii="Arial" w:hAnsi="Arial" w:cs="Arial"/>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E48A8" w:rsidRPr="00AE48A8" w:rsidRDefault="00AE48A8" w:rsidP="00AE48A8">
      <w:pPr>
        <w:ind w:firstLine="709"/>
        <w:jc w:val="both"/>
        <w:rPr>
          <w:rFonts w:ascii="Arial" w:hAnsi="Arial" w:cs="Arial"/>
        </w:rPr>
      </w:pPr>
      <w:r w:rsidRPr="00AE48A8">
        <w:rPr>
          <w:rFonts w:ascii="Arial" w:hAnsi="Arial" w:cs="Arial"/>
        </w:rPr>
        <w:t>Материалы, прикладываемые к жалобе, в том числе фото- и видеоматериалы, представляются контролируемым лицом в электронном виде.</w:t>
      </w:r>
    </w:p>
    <w:p w:rsidR="00AE48A8" w:rsidRPr="00AE48A8" w:rsidRDefault="00AE48A8" w:rsidP="00AE48A8">
      <w:pPr>
        <w:ind w:firstLine="709"/>
        <w:jc w:val="both"/>
        <w:rPr>
          <w:rFonts w:ascii="Arial" w:hAnsi="Arial" w:cs="Arial"/>
        </w:rPr>
      </w:pPr>
      <w:r w:rsidRPr="00AE48A8">
        <w:rPr>
          <w:rFonts w:ascii="Arial" w:hAnsi="Arial" w:cs="Arial"/>
        </w:rPr>
        <w:t xml:space="preserve">5.4. Жалоба на решение контрольного органа, действия (бездействие) его должностных лиц рассматривается </w:t>
      </w:r>
      <w:bookmarkStart w:id="13" w:name="_Hlk192527257"/>
      <w:r w:rsidRPr="00AE48A8">
        <w:rPr>
          <w:rFonts w:ascii="Arial" w:hAnsi="Arial" w:cs="Arial"/>
          <w:bCs/>
        </w:rPr>
        <w:t>руководителем контрольного органа (заместителем руководителя контрольного органа)</w:t>
      </w:r>
      <w:bookmarkEnd w:id="13"/>
      <w:r w:rsidRPr="00AE48A8">
        <w:rPr>
          <w:rFonts w:ascii="Arial" w:hAnsi="Arial" w:cs="Arial"/>
        </w:rPr>
        <w:t>. Жалоба на действия (бездействие) руководителя контрольного органа рассматривается руководителем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AE48A8" w:rsidRPr="00AE48A8" w:rsidRDefault="00AE48A8" w:rsidP="00AE48A8">
      <w:pPr>
        <w:ind w:firstLine="709"/>
        <w:jc w:val="both"/>
        <w:rPr>
          <w:rFonts w:ascii="Arial" w:hAnsi="Arial" w:cs="Arial"/>
        </w:rPr>
      </w:pPr>
      <w:r w:rsidRPr="00AE48A8">
        <w:rPr>
          <w:rFonts w:ascii="Arial" w:hAnsi="Arial" w:cs="Arial"/>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AE48A8" w:rsidRPr="00AE48A8" w:rsidRDefault="00AE48A8" w:rsidP="00AE48A8">
      <w:pPr>
        <w:ind w:firstLine="709"/>
        <w:jc w:val="both"/>
        <w:rPr>
          <w:rFonts w:ascii="Arial" w:hAnsi="Arial" w:cs="Arial"/>
        </w:rPr>
      </w:pPr>
      <w:r w:rsidRPr="00AE48A8">
        <w:rPr>
          <w:rFonts w:ascii="Arial" w:hAnsi="Arial" w:cs="Arial"/>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AE48A8" w:rsidRPr="00AE48A8" w:rsidRDefault="00AE48A8" w:rsidP="00AE48A8">
      <w:pPr>
        <w:ind w:firstLine="709"/>
        <w:jc w:val="both"/>
        <w:rPr>
          <w:rFonts w:ascii="Arial" w:hAnsi="Arial" w:cs="Arial"/>
        </w:rPr>
      </w:pPr>
      <w:r w:rsidRPr="00AE48A8">
        <w:rPr>
          <w:rFonts w:ascii="Arial" w:hAnsi="Arial" w:cs="Arial"/>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AE48A8" w:rsidRPr="00AE48A8" w:rsidRDefault="00AE48A8" w:rsidP="00AE48A8">
      <w:pPr>
        <w:ind w:firstLine="709"/>
        <w:jc w:val="both"/>
        <w:rPr>
          <w:rFonts w:ascii="Arial" w:hAnsi="Arial" w:cs="Arial"/>
        </w:rPr>
      </w:pPr>
      <w:r w:rsidRPr="00AE48A8">
        <w:rPr>
          <w:rFonts w:ascii="Arial" w:hAnsi="Arial" w:cs="Arial"/>
        </w:rPr>
        <w:t>5.7. Жалоба может содержать ходатайство о приостановлении исполнения обжалуемого решения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 xml:space="preserve">5.8. </w:t>
      </w:r>
      <w:bookmarkStart w:id="14" w:name="_Hlk192527442"/>
      <w:r w:rsidRPr="00AE48A8">
        <w:rPr>
          <w:rFonts w:ascii="Arial" w:hAnsi="Arial" w:cs="Arial"/>
        </w:rPr>
        <w:t xml:space="preserve">Руководителем контрольного органа (заместителем руководителя контрольного органа) </w:t>
      </w:r>
      <w:bookmarkEnd w:id="14"/>
      <w:r w:rsidRPr="00AE48A8">
        <w:rPr>
          <w:rFonts w:ascii="Arial" w:hAnsi="Arial" w:cs="Arial"/>
        </w:rPr>
        <w:t>в срок не позднее двух рабочих дней со дня регистрации жалобы принимается решение:</w:t>
      </w:r>
    </w:p>
    <w:p w:rsidR="00AE48A8" w:rsidRPr="00AE48A8" w:rsidRDefault="00AE48A8" w:rsidP="00AE48A8">
      <w:pPr>
        <w:ind w:firstLine="709"/>
        <w:jc w:val="both"/>
        <w:rPr>
          <w:rFonts w:ascii="Arial" w:hAnsi="Arial" w:cs="Arial"/>
        </w:rPr>
      </w:pPr>
      <w:r w:rsidRPr="00AE48A8">
        <w:rPr>
          <w:rFonts w:ascii="Arial" w:hAnsi="Arial" w:cs="Arial"/>
        </w:rPr>
        <w:t>1) о приостановлении исполнения обжалуемого решения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2) об отказе в приостановлении исполнения обжалуемого решения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AE48A8" w:rsidRPr="00AE48A8" w:rsidRDefault="00AE48A8" w:rsidP="00AE48A8">
      <w:pPr>
        <w:ind w:firstLine="709"/>
        <w:jc w:val="both"/>
        <w:rPr>
          <w:rFonts w:ascii="Arial" w:hAnsi="Arial" w:cs="Arial"/>
        </w:rPr>
      </w:pPr>
      <w:r w:rsidRPr="00AE48A8">
        <w:rPr>
          <w:rFonts w:ascii="Arial" w:hAnsi="Arial" w:cs="Arial"/>
        </w:rPr>
        <w:t>5.9. Жалоба должна содержать:</w:t>
      </w:r>
    </w:p>
    <w:p w:rsidR="00AE48A8" w:rsidRPr="00AE48A8" w:rsidRDefault="00AE48A8" w:rsidP="00AE48A8">
      <w:pPr>
        <w:ind w:firstLine="709"/>
        <w:jc w:val="both"/>
        <w:rPr>
          <w:rFonts w:ascii="Arial" w:hAnsi="Arial" w:cs="Arial"/>
        </w:rPr>
      </w:pPr>
      <w:r w:rsidRPr="00AE48A8">
        <w:rPr>
          <w:rFonts w:ascii="Arial" w:hAnsi="Arial" w:cs="Arial"/>
        </w:rPr>
        <w:lastRenderedPageBreak/>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AE48A8" w:rsidRPr="00AE48A8" w:rsidRDefault="00AE48A8" w:rsidP="00AE48A8">
      <w:pPr>
        <w:ind w:firstLine="709"/>
        <w:jc w:val="both"/>
        <w:rPr>
          <w:rFonts w:ascii="Arial" w:hAnsi="Arial" w:cs="Arial"/>
        </w:rPr>
      </w:pPr>
      <w:r w:rsidRPr="00AE48A8">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AE48A8" w:rsidRPr="00AE48A8" w:rsidRDefault="00AE48A8" w:rsidP="00AE48A8">
      <w:pPr>
        <w:ind w:firstLine="709"/>
        <w:jc w:val="both"/>
        <w:rPr>
          <w:rFonts w:ascii="Arial" w:hAnsi="Arial" w:cs="Arial"/>
        </w:rPr>
      </w:pPr>
      <w:r w:rsidRPr="00AE48A8">
        <w:rPr>
          <w:rFonts w:ascii="Arial" w:hAnsi="Arial" w:cs="Arial"/>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AE48A8" w:rsidRPr="00AE48A8" w:rsidRDefault="00AE48A8" w:rsidP="00AE48A8">
      <w:pPr>
        <w:ind w:firstLine="709"/>
        <w:jc w:val="both"/>
        <w:rPr>
          <w:rFonts w:ascii="Arial" w:hAnsi="Arial" w:cs="Arial"/>
        </w:rPr>
      </w:pPr>
      <w:r w:rsidRPr="00AE48A8">
        <w:rPr>
          <w:rFonts w:ascii="Arial" w:hAnsi="Arial" w:cs="Arial"/>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AE48A8" w:rsidRPr="00AE48A8" w:rsidRDefault="00AE48A8" w:rsidP="00AE48A8">
      <w:pPr>
        <w:ind w:firstLine="709"/>
        <w:jc w:val="both"/>
        <w:rPr>
          <w:rFonts w:ascii="Arial" w:hAnsi="Arial" w:cs="Arial"/>
        </w:rPr>
      </w:pPr>
      <w:r w:rsidRPr="00AE48A8">
        <w:rPr>
          <w:rFonts w:ascii="Arial" w:hAnsi="Arial" w:cs="Arial"/>
        </w:rPr>
        <w:t>5) требования контролируемого лица, подавшего жалобу;</w:t>
      </w:r>
    </w:p>
    <w:p w:rsidR="00AE48A8" w:rsidRPr="00AE48A8" w:rsidRDefault="00AE48A8" w:rsidP="00AE48A8">
      <w:pPr>
        <w:ind w:firstLine="709"/>
        <w:jc w:val="both"/>
        <w:rPr>
          <w:rFonts w:ascii="Arial" w:hAnsi="Arial" w:cs="Arial"/>
        </w:rPr>
      </w:pPr>
      <w:r w:rsidRPr="00AE48A8">
        <w:rPr>
          <w:rFonts w:ascii="Arial" w:hAnsi="Arial" w:cs="Arial"/>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AE48A8" w:rsidRPr="00AE48A8" w:rsidRDefault="00AE48A8" w:rsidP="00AE48A8">
      <w:pPr>
        <w:ind w:firstLine="709"/>
        <w:jc w:val="both"/>
        <w:rPr>
          <w:rFonts w:ascii="Arial" w:hAnsi="Arial" w:cs="Arial"/>
        </w:rPr>
      </w:pPr>
      <w:r w:rsidRPr="00AE48A8">
        <w:rPr>
          <w:rFonts w:ascii="Arial" w:hAnsi="Arial" w:cs="Arial"/>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AE48A8" w:rsidRPr="00AE48A8" w:rsidRDefault="00AE48A8" w:rsidP="00AE48A8">
      <w:pPr>
        <w:ind w:firstLine="709"/>
        <w:jc w:val="both"/>
        <w:rPr>
          <w:rFonts w:ascii="Arial" w:hAnsi="Arial" w:cs="Arial"/>
        </w:rPr>
      </w:pPr>
      <w:r w:rsidRPr="00AE48A8">
        <w:rPr>
          <w:rFonts w:ascii="Arial" w:hAnsi="Arial" w:cs="Arial"/>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AE48A8" w:rsidRPr="00AE48A8" w:rsidRDefault="00AE48A8" w:rsidP="00AE48A8">
      <w:pPr>
        <w:ind w:firstLine="709"/>
        <w:jc w:val="both"/>
        <w:rPr>
          <w:rFonts w:ascii="Arial" w:hAnsi="Arial" w:cs="Arial"/>
        </w:rPr>
      </w:pPr>
      <w:r w:rsidRPr="00AE48A8">
        <w:rPr>
          <w:rFonts w:ascii="Arial" w:hAnsi="Arial" w:cs="Arial"/>
        </w:rPr>
        <w:t>5.12. Руководитель контрольного органа (заместитель руководителя контрольного органа) принимает решение об отказе в рассмотрении жалобы в течение пяти рабочих дней со дня получения жалобы, если:</w:t>
      </w:r>
    </w:p>
    <w:p w:rsidR="00AE48A8" w:rsidRPr="00AE48A8" w:rsidRDefault="00AE48A8" w:rsidP="00AE48A8">
      <w:pPr>
        <w:ind w:firstLine="709"/>
        <w:jc w:val="both"/>
        <w:rPr>
          <w:rFonts w:ascii="Arial" w:hAnsi="Arial" w:cs="Arial"/>
        </w:rPr>
      </w:pPr>
      <w:r w:rsidRPr="00AE48A8">
        <w:rPr>
          <w:rFonts w:ascii="Arial" w:hAnsi="Arial" w:cs="Arial"/>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AE48A8" w:rsidRPr="00AE48A8" w:rsidRDefault="00AE48A8" w:rsidP="00AE48A8">
      <w:pPr>
        <w:ind w:firstLine="709"/>
        <w:jc w:val="both"/>
        <w:rPr>
          <w:rFonts w:ascii="Arial" w:hAnsi="Arial" w:cs="Arial"/>
        </w:rPr>
      </w:pPr>
      <w:r w:rsidRPr="00AE48A8">
        <w:rPr>
          <w:rFonts w:ascii="Arial" w:hAnsi="Arial" w:cs="Arial"/>
        </w:rPr>
        <w:t>2) в удовлетворении ходатайства о восстановлении пропущенного срока на подачу жалобы отказано;</w:t>
      </w:r>
    </w:p>
    <w:p w:rsidR="00AE48A8" w:rsidRPr="00AE48A8" w:rsidRDefault="00AE48A8" w:rsidP="00AE48A8">
      <w:pPr>
        <w:ind w:firstLine="709"/>
        <w:jc w:val="both"/>
        <w:rPr>
          <w:rFonts w:ascii="Arial" w:hAnsi="Arial" w:cs="Arial"/>
        </w:rPr>
      </w:pPr>
      <w:r w:rsidRPr="00AE48A8">
        <w:rPr>
          <w:rFonts w:ascii="Arial" w:hAnsi="Arial" w:cs="Arial"/>
        </w:rPr>
        <w:t>3) до принятия решения по жалобе от контролируемого лица, ее подавшего, поступило заявление об отзыве жалобы;</w:t>
      </w:r>
    </w:p>
    <w:p w:rsidR="00AE48A8" w:rsidRPr="00AE48A8" w:rsidRDefault="00AE48A8" w:rsidP="00AE48A8">
      <w:pPr>
        <w:ind w:firstLine="709"/>
        <w:jc w:val="both"/>
        <w:rPr>
          <w:rFonts w:ascii="Arial" w:hAnsi="Arial" w:cs="Arial"/>
        </w:rPr>
      </w:pPr>
      <w:r w:rsidRPr="00AE48A8">
        <w:rPr>
          <w:rFonts w:ascii="Arial" w:hAnsi="Arial" w:cs="Arial"/>
        </w:rPr>
        <w:t>4) имеется решение суда по вопросам, поставленным в жалобе;</w:t>
      </w:r>
    </w:p>
    <w:p w:rsidR="00AE48A8" w:rsidRPr="00AE48A8" w:rsidRDefault="00AE48A8" w:rsidP="00AE48A8">
      <w:pPr>
        <w:ind w:firstLine="709"/>
        <w:jc w:val="both"/>
        <w:rPr>
          <w:rFonts w:ascii="Arial" w:hAnsi="Arial" w:cs="Arial"/>
        </w:rPr>
      </w:pPr>
      <w:r w:rsidRPr="00AE48A8">
        <w:rPr>
          <w:rFonts w:ascii="Arial" w:hAnsi="Arial" w:cs="Arial"/>
        </w:rPr>
        <w:t>5) ранее в контрольный орган была подана другая жалоба от того же контролируемого лица по тем же основаниям;</w:t>
      </w:r>
    </w:p>
    <w:p w:rsidR="00AE48A8" w:rsidRPr="00AE48A8" w:rsidRDefault="00AE48A8" w:rsidP="00AE48A8">
      <w:pPr>
        <w:ind w:firstLine="709"/>
        <w:jc w:val="both"/>
        <w:rPr>
          <w:rFonts w:ascii="Arial" w:hAnsi="Arial" w:cs="Arial"/>
        </w:rPr>
      </w:pPr>
      <w:r w:rsidRPr="00AE48A8">
        <w:rPr>
          <w:rFonts w:ascii="Arial" w:hAnsi="Arial" w:cs="Arial"/>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AE48A8" w:rsidRPr="00AE48A8" w:rsidRDefault="00AE48A8" w:rsidP="00AE48A8">
      <w:pPr>
        <w:ind w:firstLine="709"/>
        <w:jc w:val="both"/>
        <w:rPr>
          <w:rFonts w:ascii="Arial" w:hAnsi="Arial" w:cs="Arial"/>
        </w:rPr>
      </w:pPr>
      <w:r w:rsidRPr="00AE48A8">
        <w:rPr>
          <w:rFonts w:ascii="Arial" w:hAnsi="Arial" w:cs="Arial"/>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AE48A8" w:rsidRPr="00AE48A8" w:rsidRDefault="00AE48A8" w:rsidP="00AE48A8">
      <w:pPr>
        <w:ind w:firstLine="709"/>
        <w:jc w:val="both"/>
        <w:rPr>
          <w:rFonts w:ascii="Arial" w:hAnsi="Arial" w:cs="Arial"/>
        </w:rPr>
      </w:pPr>
      <w:r w:rsidRPr="00AE48A8">
        <w:rPr>
          <w:rFonts w:ascii="Arial" w:hAnsi="Arial" w:cs="Arial"/>
        </w:rPr>
        <w:t>8) жалоба подана в ненадлежащий орган;</w:t>
      </w:r>
    </w:p>
    <w:p w:rsidR="00AE48A8" w:rsidRPr="00AE48A8" w:rsidRDefault="00AE48A8" w:rsidP="00AE48A8">
      <w:pPr>
        <w:ind w:firstLine="709"/>
        <w:jc w:val="both"/>
        <w:rPr>
          <w:rFonts w:ascii="Arial" w:hAnsi="Arial" w:cs="Arial"/>
        </w:rPr>
      </w:pPr>
      <w:r w:rsidRPr="00AE48A8">
        <w:rPr>
          <w:rFonts w:ascii="Arial" w:hAnsi="Arial" w:cs="Arial"/>
        </w:rPr>
        <w:t>9) законодательством Российской Федерации предусмотрен только судебный порядок обжалования решений контрольного органа.</w:t>
      </w:r>
    </w:p>
    <w:p w:rsidR="00AE48A8" w:rsidRPr="00AE48A8" w:rsidRDefault="00AE48A8" w:rsidP="00AE48A8">
      <w:pPr>
        <w:ind w:firstLine="709"/>
        <w:jc w:val="both"/>
        <w:rPr>
          <w:rFonts w:ascii="Arial" w:hAnsi="Arial" w:cs="Arial"/>
        </w:rPr>
      </w:pPr>
      <w:r w:rsidRPr="00AE48A8">
        <w:rPr>
          <w:rFonts w:ascii="Arial" w:hAnsi="Arial" w:cs="Arial"/>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AE48A8" w:rsidRPr="00AE48A8" w:rsidRDefault="00AE48A8" w:rsidP="00AE48A8">
      <w:pPr>
        <w:ind w:firstLine="709"/>
        <w:jc w:val="both"/>
        <w:rPr>
          <w:rFonts w:ascii="Arial" w:hAnsi="Arial" w:cs="Arial"/>
        </w:rPr>
      </w:pPr>
      <w:r w:rsidRPr="00AE48A8">
        <w:rPr>
          <w:rFonts w:ascii="Arial" w:hAnsi="Arial" w:cs="Arial"/>
        </w:rPr>
        <w:t>5.14. 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rsidR="00AE48A8" w:rsidRPr="00AE48A8" w:rsidRDefault="00AE48A8" w:rsidP="00AE48A8">
      <w:pPr>
        <w:ind w:firstLine="709"/>
        <w:jc w:val="both"/>
        <w:rPr>
          <w:rFonts w:ascii="Arial" w:hAnsi="Arial" w:cs="Arial"/>
        </w:rPr>
      </w:pPr>
      <w:r w:rsidRPr="00AE48A8">
        <w:rPr>
          <w:rFonts w:ascii="Arial" w:hAnsi="Arial" w:cs="Arial"/>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AE48A8" w:rsidRPr="00AE48A8" w:rsidRDefault="00AE48A8" w:rsidP="00AE48A8">
      <w:pPr>
        <w:ind w:firstLine="709"/>
        <w:jc w:val="both"/>
        <w:rPr>
          <w:rFonts w:ascii="Arial" w:hAnsi="Arial" w:cs="Arial"/>
        </w:rPr>
      </w:pPr>
      <w:r w:rsidRPr="00AE48A8">
        <w:rPr>
          <w:rFonts w:ascii="Arial" w:hAnsi="Arial" w:cs="Arial"/>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AE48A8" w:rsidRPr="00AE48A8" w:rsidRDefault="00AE48A8" w:rsidP="00AE48A8">
      <w:pPr>
        <w:ind w:firstLine="709"/>
        <w:jc w:val="both"/>
        <w:rPr>
          <w:rFonts w:ascii="Arial" w:hAnsi="Arial" w:cs="Arial"/>
        </w:rPr>
      </w:pPr>
      <w:r w:rsidRPr="00AE48A8">
        <w:rPr>
          <w:rFonts w:ascii="Arial" w:hAnsi="Arial" w:cs="Arial"/>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AE48A8" w:rsidRPr="00AE48A8" w:rsidRDefault="00AE48A8" w:rsidP="00AE48A8">
      <w:pPr>
        <w:ind w:firstLine="709"/>
        <w:jc w:val="both"/>
        <w:rPr>
          <w:rFonts w:ascii="Arial" w:hAnsi="Arial" w:cs="Arial"/>
        </w:rPr>
      </w:pPr>
      <w:r w:rsidRPr="00AE48A8">
        <w:rPr>
          <w:rFonts w:ascii="Arial" w:hAnsi="Arial" w:cs="Arial"/>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AE48A8" w:rsidRPr="00AE48A8" w:rsidRDefault="00AE48A8" w:rsidP="00AE48A8">
      <w:pPr>
        <w:ind w:firstLine="709"/>
        <w:jc w:val="both"/>
        <w:rPr>
          <w:rFonts w:ascii="Arial" w:hAnsi="Arial" w:cs="Arial"/>
        </w:rPr>
      </w:pPr>
      <w:r w:rsidRPr="00AE48A8">
        <w:rPr>
          <w:rFonts w:ascii="Arial" w:hAnsi="Arial" w:cs="Arial"/>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AE48A8" w:rsidRPr="00AE48A8" w:rsidRDefault="00AE48A8" w:rsidP="00AE48A8">
      <w:pPr>
        <w:ind w:firstLine="709"/>
        <w:jc w:val="both"/>
        <w:rPr>
          <w:rFonts w:ascii="Arial" w:hAnsi="Arial" w:cs="Arial"/>
        </w:rPr>
      </w:pPr>
      <w:r w:rsidRPr="00AE48A8">
        <w:rPr>
          <w:rFonts w:ascii="Arial" w:hAnsi="Arial" w:cs="Arial"/>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AE48A8" w:rsidRPr="00AE48A8" w:rsidRDefault="00AE48A8" w:rsidP="00AE48A8">
      <w:pPr>
        <w:ind w:firstLine="709"/>
        <w:jc w:val="both"/>
        <w:rPr>
          <w:rFonts w:ascii="Arial" w:hAnsi="Arial" w:cs="Arial"/>
        </w:rPr>
      </w:pPr>
      <w:r w:rsidRPr="00AE48A8">
        <w:rPr>
          <w:rFonts w:ascii="Arial" w:hAnsi="Arial" w:cs="Arial"/>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AE48A8" w:rsidRPr="00AE48A8" w:rsidRDefault="00AE48A8" w:rsidP="00AE48A8">
      <w:pPr>
        <w:ind w:firstLine="709"/>
        <w:jc w:val="both"/>
        <w:rPr>
          <w:rFonts w:ascii="Arial" w:hAnsi="Arial" w:cs="Arial"/>
        </w:rPr>
      </w:pPr>
      <w:r w:rsidRPr="00AE48A8">
        <w:rPr>
          <w:rFonts w:ascii="Arial" w:hAnsi="Arial" w:cs="Arial"/>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AE48A8" w:rsidRPr="00AE48A8" w:rsidRDefault="00AE48A8" w:rsidP="00AE48A8">
      <w:pPr>
        <w:ind w:firstLine="709"/>
        <w:jc w:val="both"/>
        <w:rPr>
          <w:rFonts w:ascii="Arial" w:hAnsi="Arial" w:cs="Arial"/>
        </w:rPr>
      </w:pPr>
      <w:r w:rsidRPr="00AE48A8">
        <w:rPr>
          <w:rFonts w:ascii="Arial" w:hAnsi="Arial" w:cs="Arial"/>
        </w:rPr>
        <w:t>1) оставляет жалобу без удовлетворения;</w:t>
      </w:r>
    </w:p>
    <w:p w:rsidR="00AE48A8" w:rsidRPr="00AE48A8" w:rsidRDefault="00AE48A8" w:rsidP="00AE48A8">
      <w:pPr>
        <w:ind w:firstLine="709"/>
        <w:jc w:val="both"/>
        <w:rPr>
          <w:rFonts w:ascii="Arial" w:hAnsi="Arial" w:cs="Arial"/>
        </w:rPr>
      </w:pPr>
      <w:r w:rsidRPr="00AE48A8">
        <w:rPr>
          <w:rFonts w:ascii="Arial" w:hAnsi="Arial" w:cs="Arial"/>
        </w:rPr>
        <w:t>2) отменяет решение контрольного органа полностью или частично;</w:t>
      </w:r>
    </w:p>
    <w:p w:rsidR="00AE48A8" w:rsidRPr="00AE48A8" w:rsidRDefault="00AE48A8" w:rsidP="00AE48A8">
      <w:pPr>
        <w:ind w:firstLine="709"/>
        <w:jc w:val="both"/>
        <w:rPr>
          <w:rFonts w:ascii="Arial" w:hAnsi="Arial" w:cs="Arial"/>
        </w:rPr>
      </w:pPr>
      <w:r w:rsidRPr="00AE48A8">
        <w:rPr>
          <w:rFonts w:ascii="Arial" w:hAnsi="Arial" w:cs="Arial"/>
        </w:rPr>
        <w:t>3) отменяет решение контрольного органа полностью и принимает новое решение;</w:t>
      </w:r>
    </w:p>
    <w:p w:rsidR="00AE48A8" w:rsidRPr="00AE48A8" w:rsidRDefault="00AE48A8" w:rsidP="00AE48A8">
      <w:pPr>
        <w:ind w:firstLine="709"/>
        <w:jc w:val="both"/>
        <w:rPr>
          <w:rFonts w:ascii="Arial" w:hAnsi="Arial" w:cs="Arial"/>
        </w:rPr>
      </w:pPr>
      <w:r w:rsidRPr="00AE48A8">
        <w:rPr>
          <w:rFonts w:ascii="Arial" w:hAnsi="Arial" w:cs="Arial"/>
        </w:rPr>
        <w:t>4) признает действия (бездействие) должностных лиц незаконными и выносит решение по существу.</w:t>
      </w:r>
    </w:p>
    <w:p w:rsidR="00AE48A8" w:rsidRPr="00AE48A8" w:rsidRDefault="00AE48A8" w:rsidP="00AE48A8">
      <w:pPr>
        <w:ind w:firstLine="709"/>
        <w:jc w:val="both"/>
        <w:rPr>
          <w:rFonts w:ascii="Arial" w:hAnsi="Arial" w:cs="Arial"/>
        </w:rPr>
      </w:pPr>
      <w:r w:rsidRPr="00AE48A8">
        <w:rPr>
          <w:rFonts w:ascii="Arial" w:hAnsi="Arial" w:cs="Arial"/>
        </w:rPr>
        <w:lastRenderedPageBreak/>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AE48A8" w:rsidRPr="00AE48A8" w:rsidRDefault="00AE48A8" w:rsidP="00AE48A8">
      <w:pPr>
        <w:ind w:firstLine="709"/>
        <w:jc w:val="right"/>
        <w:rPr>
          <w:rFonts w:ascii="Arial" w:hAnsi="Arial" w:cs="Arial"/>
        </w:rPr>
      </w:pPr>
      <w:r w:rsidRPr="00AE48A8">
        <w:rPr>
          <w:rFonts w:ascii="Arial" w:hAnsi="Arial" w:cs="Arial"/>
        </w:rPr>
        <w:t>Приложение 1</w:t>
      </w:r>
    </w:p>
    <w:p w:rsidR="00AE48A8" w:rsidRPr="00AE48A8" w:rsidRDefault="00AE48A8" w:rsidP="00AE48A8">
      <w:pPr>
        <w:pStyle w:val="ConsPlusNormal"/>
        <w:ind w:left="4253" w:hanging="3533"/>
        <w:jc w:val="right"/>
        <w:rPr>
          <w:sz w:val="22"/>
          <w:szCs w:val="22"/>
        </w:rPr>
      </w:pPr>
      <w:r w:rsidRPr="00AE48A8">
        <w:rPr>
          <w:sz w:val="22"/>
          <w:szCs w:val="22"/>
        </w:rPr>
        <w:t xml:space="preserve">                 </w:t>
      </w:r>
      <w:r w:rsidRPr="00AE48A8">
        <w:rPr>
          <w:sz w:val="22"/>
          <w:szCs w:val="22"/>
        </w:rPr>
        <w:t xml:space="preserve">   </w:t>
      </w:r>
      <w:r w:rsidRPr="00AE48A8">
        <w:rPr>
          <w:sz w:val="22"/>
          <w:szCs w:val="22"/>
        </w:rPr>
        <w:t xml:space="preserve">    к Положению о муниципальном контроле в сфере благоустройства на территории муниципального образования «</w:t>
      </w:r>
      <w:r w:rsidRPr="00AE48A8">
        <w:rPr>
          <w:sz w:val="22"/>
          <w:szCs w:val="22"/>
        </w:rPr>
        <w:t>Иске-Рязапское</w:t>
      </w:r>
      <w:r w:rsidRPr="00AE48A8">
        <w:rPr>
          <w:sz w:val="22"/>
          <w:szCs w:val="22"/>
        </w:rPr>
        <w:t xml:space="preserve"> сельское поселение» Спасского муниципального района Республики Татарстан, утвержденному решением Совета МО «</w:t>
      </w:r>
      <w:r w:rsidRPr="00AE48A8">
        <w:rPr>
          <w:sz w:val="22"/>
          <w:szCs w:val="22"/>
        </w:rPr>
        <w:t>Иске-Рязапское</w:t>
      </w:r>
      <w:r w:rsidRPr="00AE48A8">
        <w:rPr>
          <w:sz w:val="22"/>
          <w:szCs w:val="22"/>
        </w:rPr>
        <w:t xml:space="preserve"> сельское поселение» Спасского муниципального района Республики Татарстан от «___»_________2026 г. №________</w:t>
      </w:r>
    </w:p>
    <w:p w:rsidR="00AE48A8" w:rsidRPr="00AE48A8" w:rsidRDefault="00AE48A8" w:rsidP="00AE48A8">
      <w:pPr>
        <w:pStyle w:val="ConsPlusNormal"/>
        <w:jc w:val="right"/>
        <w:rPr>
          <w:b/>
          <w:sz w:val="22"/>
          <w:szCs w:val="22"/>
        </w:rPr>
      </w:pPr>
    </w:p>
    <w:p w:rsidR="00AE48A8" w:rsidRPr="00AE48A8" w:rsidRDefault="00AE48A8" w:rsidP="00AE48A8">
      <w:pPr>
        <w:pStyle w:val="ConsPlusNormal"/>
        <w:jc w:val="center"/>
        <w:rPr>
          <w:sz w:val="22"/>
          <w:szCs w:val="22"/>
        </w:rPr>
      </w:pPr>
      <w:r w:rsidRPr="00AE48A8">
        <w:rPr>
          <w:b/>
          <w:sz w:val="22"/>
          <w:szCs w:val="22"/>
        </w:rPr>
        <w:t>ФОРМА</w:t>
      </w:r>
    </w:p>
    <w:p w:rsidR="00AE48A8" w:rsidRPr="00AE48A8" w:rsidRDefault="00AE48A8" w:rsidP="00AE48A8">
      <w:pPr>
        <w:pStyle w:val="ConsPlusNormal"/>
        <w:jc w:val="center"/>
        <w:rPr>
          <w:sz w:val="22"/>
          <w:szCs w:val="22"/>
        </w:rPr>
      </w:pPr>
      <w:r w:rsidRPr="00AE48A8">
        <w:rPr>
          <w:b/>
          <w:sz w:val="22"/>
          <w:szCs w:val="22"/>
        </w:rPr>
        <w:t>задания на проведение контрольных мероприятий</w:t>
      </w:r>
    </w:p>
    <w:p w:rsidR="00AE48A8" w:rsidRPr="00AE48A8" w:rsidRDefault="00AE48A8" w:rsidP="00AE48A8">
      <w:pPr>
        <w:pStyle w:val="ConsPlusNormal"/>
        <w:jc w:val="center"/>
        <w:rPr>
          <w:sz w:val="22"/>
          <w:szCs w:val="22"/>
        </w:rPr>
      </w:pPr>
      <w:r w:rsidRPr="00AE48A8">
        <w:rPr>
          <w:b/>
          <w:sz w:val="22"/>
          <w:szCs w:val="22"/>
        </w:rPr>
        <w:t>без взаимодействия с юридическими лицами, индивидуальными</w:t>
      </w:r>
    </w:p>
    <w:p w:rsidR="00AE48A8" w:rsidRPr="00AE48A8" w:rsidRDefault="00AE48A8" w:rsidP="00AE48A8">
      <w:pPr>
        <w:pStyle w:val="ConsPlusNormal"/>
        <w:jc w:val="center"/>
        <w:rPr>
          <w:sz w:val="22"/>
          <w:szCs w:val="22"/>
        </w:rPr>
      </w:pPr>
      <w:r w:rsidRPr="00AE48A8">
        <w:rPr>
          <w:b/>
          <w:sz w:val="22"/>
          <w:szCs w:val="22"/>
        </w:rPr>
        <w:t>предпринимателями и гражданами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(наименование и адрес места нахождения органа муниципального контроля)</w:t>
      </w:r>
    </w:p>
    <w:p w:rsidR="00AE48A8" w:rsidRPr="00AE48A8" w:rsidRDefault="00AE48A8" w:rsidP="00AE48A8">
      <w:pPr>
        <w:pStyle w:val="ConsPlusNonformat"/>
        <w:rPr>
          <w:rFonts w:ascii="Arial" w:hAnsi="Arial" w:cs="Arial"/>
          <w:color w:val="auto"/>
        </w:rPr>
      </w:pP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ЗАДАНИЕ</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 проведение контрольных мероприятий</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без взаимодействия с юридическими лицами, индивидуальными предпринимателями</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и гражданами</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                                                               "____" ___________________ 20___ г.</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(место составления)                                                                                (дата составления)</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(время составления)</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В соответствии со </w:t>
      </w:r>
      <w:hyperlink r:id="rId14">
        <w:r w:rsidRPr="00AE48A8">
          <w:rPr>
            <w:rFonts w:ascii="Arial" w:hAnsi="Arial" w:cs="Arial"/>
            <w:color w:val="auto"/>
          </w:rPr>
          <w:t>статьей 57</w:t>
        </w:r>
      </w:hyperlink>
      <w:r w:rsidRPr="00AE48A8">
        <w:rPr>
          <w:rFonts w:ascii="Arial" w:hAnsi="Arial" w:cs="Arial"/>
          <w:color w:val="auto"/>
        </w:rPr>
        <w:t xml:space="preserve"> Федерального закона от 31.07.2020 N 248-ФЗ «О государственном контроле (надзоре) и муниципальном контроле в Российской Федерации», в целях: __________________________________________________________________________________________ __________________________________________________________________________________________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(указать цель проведения мероприятия)</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center"/>
        <w:rPr>
          <w:rFonts w:ascii="Arial" w:hAnsi="Arial" w:cs="Arial"/>
          <w:color w:val="auto"/>
        </w:rPr>
      </w:pPr>
      <w:r w:rsidRPr="00AE48A8">
        <w:rPr>
          <w:rFonts w:ascii="Arial" w:hAnsi="Arial" w:cs="Arial"/>
          <w:b/>
          <w:color w:val="auto"/>
        </w:rPr>
        <w:t>ПОРУЧАЮ:</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(наименование должности должностного лица контрольного органа, Ф.И.О.)</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провести  мероприятие  по  контролю  без  взаимодействия юридическим лицом,</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индивидуальными     предпринимателями     и     гражданами,    а    именно:</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(наименование мероприятия по контролю без взаимодействия с контролируемыми лицами)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lastRenderedPageBreak/>
        <w:t>Срок проведения мероприятия по контролю:</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с "____" ____________ 20__ г. по "____" ____________ 20__ г.</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в  рамках осуществления муниципального контроля за соблюдением обязательных требований.</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В отношении: 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(указывается наименование объекта (предмета) проверки)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расположенного: 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(адрес и (или) кадастровый (реестровый) номер (при наличии))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принадлежащего: 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(сведения о принадлежности объекта и праве, на котором объект принадлежит</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правообладателю (при наличии))</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«УТВЕРЖДАЮ»</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     __________________                            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(должность)                                    (подпись)                                                         (Ф.И.О.)</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p>
    <w:p w:rsidR="00AE48A8" w:rsidRPr="00AE48A8" w:rsidRDefault="00AE48A8" w:rsidP="00543015">
      <w:pPr>
        <w:widowControl w:val="0"/>
        <w:autoSpaceDE w:val="0"/>
        <w:autoSpaceDN w:val="0"/>
        <w:adjustRightInd w:val="0"/>
        <w:outlineLvl w:val="1"/>
        <w:rPr>
          <w:rFonts w:ascii="Arial" w:hAnsi="Arial" w:cs="Arial"/>
        </w:rPr>
      </w:pPr>
    </w:p>
    <w:p w:rsidR="00AE48A8" w:rsidRPr="00AE48A8" w:rsidRDefault="00AE48A8" w:rsidP="00AE48A8">
      <w:pPr>
        <w:widowControl w:val="0"/>
        <w:autoSpaceDE w:val="0"/>
        <w:autoSpaceDN w:val="0"/>
        <w:adjustRightInd w:val="0"/>
        <w:ind w:firstLine="720"/>
        <w:jc w:val="right"/>
        <w:outlineLvl w:val="1"/>
        <w:rPr>
          <w:rFonts w:ascii="Arial" w:hAnsi="Arial" w:cs="Arial"/>
        </w:rPr>
      </w:pPr>
    </w:p>
    <w:p w:rsidR="00AE48A8" w:rsidRPr="00AE48A8" w:rsidRDefault="00AE48A8" w:rsidP="00543015">
      <w:pPr>
        <w:widowControl w:val="0"/>
        <w:autoSpaceDE w:val="0"/>
        <w:autoSpaceDN w:val="0"/>
        <w:adjustRightInd w:val="0"/>
        <w:jc w:val="right"/>
        <w:outlineLvl w:val="1"/>
        <w:rPr>
          <w:rFonts w:ascii="Arial" w:hAnsi="Arial" w:cs="Arial"/>
        </w:rPr>
      </w:pPr>
      <w:r w:rsidRPr="00AE48A8">
        <w:rPr>
          <w:rFonts w:ascii="Arial" w:hAnsi="Arial" w:cs="Arial"/>
        </w:rPr>
        <w:lastRenderedPageBreak/>
        <w:t>Приложение 2</w:t>
      </w:r>
    </w:p>
    <w:p w:rsidR="00AE48A8" w:rsidRPr="00AE48A8" w:rsidRDefault="00AE48A8" w:rsidP="00AE48A8">
      <w:pPr>
        <w:widowControl w:val="0"/>
        <w:autoSpaceDE w:val="0"/>
        <w:autoSpaceDN w:val="0"/>
        <w:adjustRightInd w:val="0"/>
        <w:ind w:left="4253" w:hanging="3533"/>
        <w:jc w:val="both"/>
        <w:rPr>
          <w:rFonts w:ascii="Arial" w:hAnsi="Arial" w:cs="Arial"/>
        </w:rPr>
      </w:pPr>
      <w:r w:rsidRPr="00AE48A8">
        <w:rPr>
          <w:rFonts w:ascii="Arial" w:hAnsi="Arial" w:cs="Arial"/>
        </w:rPr>
        <w:t xml:space="preserve">                                                            к Положению о муниципальном контроле в сфе</w:t>
      </w:r>
      <w:r w:rsidR="00543015">
        <w:rPr>
          <w:rFonts w:ascii="Arial" w:hAnsi="Arial" w:cs="Arial"/>
        </w:rPr>
        <w:t>ре благоустройства на террит</w:t>
      </w:r>
      <w:r w:rsidRPr="00AE48A8">
        <w:rPr>
          <w:rFonts w:ascii="Arial" w:hAnsi="Arial" w:cs="Arial"/>
        </w:rPr>
        <w:t xml:space="preserve"> муниципального образования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утвержденному решением Совета МО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от «___»_________2026 г. №________</w:t>
      </w:r>
    </w:p>
    <w:p w:rsidR="00AE48A8" w:rsidRPr="00AE48A8" w:rsidRDefault="00AE48A8" w:rsidP="00AE48A8">
      <w:pPr>
        <w:pStyle w:val="ConsPlusNormal"/>
        <w:ind w:left="5670" w:hanging="4950"/>
        <w:jc w:val="right"/>
        <w:rPr>
          <w:sz w:val="22"/>
          <w:szCs w:val="22"/>
        </w:rPr>
      </w:pPr>
    </w:p>
    <w:p w:rsidR="00AE48A8" w:rsidRPr="00AE48A8" w:rsidRDefault="00AE48A8" w:rsidP="00AE48A8">
      <w:pPr>
        <w:pStyle w:val="ConsPlusNormal"/>
        <w:jc w:val="both"/>
        <w:rPr>
          <w:sz w:val="22"/>
          <w:szCs w:val="22"/>
        </w:rPr>
      </w:pPr>
    </w:p>
    <w:p w:rsidR="00AE48A8" w:rsidRPr="00AE48A8" w:rsidRDefault="00AE48A8" w:rsidP="00AE48A8">
      <w:pPr>
        <w:pStyle w:val="ConsPlusNormal"/>
        <w:jc w:val="center"/>
        <w:rPr>
          <w:sz w:val="22"/>
          <w:szCs w:val="22"/>
        </w:rPr>
      </w:pPr>
      <w:r w:rsidRPr="00AE48A8">
        <w:rPr>
          <w:b/>
          <w:sz w:val="22"/>
          <w:szCs w:val="22"/>
        </w:rPr>
        <w:t>ФОРМА</w:t>
      </w:r>
    </w:p>
    <w:p w:rsidR="00AE48A8" w:rsidRPr="00AE48A8" w:rsidRDefault="00AE48A8" w:rsidP="00AE48A8">
      <w:pPr>
        <w:pStyle w:val="ConsPlusNormal"/>
        <w:jc w:val="center"/>
        <w:rPr>
          <w:sz w:val="22"/>
          <w:szCs w:val="22"/>
        </w:rPr>
      </w:pPr>
      <w:r w:rsidRPr="00AE48A8">
        <w:rPr>
          <w:b/>
          <w:sz w:val="22"/>
          <w:szCs w:val="22"/>
        </w:rPr>
        <w:t>акта о проведении контрольных мероприятий</w:t>
      </w:r>
    </w:p>
    <w:p w:rsidR="00AE48A8" w:rsidRPr="00AE48A8" w:rsidRDefault="00AE48A8" w:rsidP="00AE48A8">
      <w:pPr>
        <w:pStyle w:val="ConsPlusNormal"/>
        <w:jc w:val="center"/>
        <w:rPr>
          <w:sz w:val="22"/>
          <w:szCs w:val="22"/>
        </w:rPr>
      </w:pPr>
      <w:r w:rsidRPr="00AE48A8">
        <w:rPr>
          <w:b/>
          <w:sz w:val="22"/>
          <w:szCs w:val="22"/>
        </w:rPr>
        <w:t>без взаимодействия с юридическими лицами, индивидуальными</w:t>
      </w:r>
    </w:p>
    <w:p w:rsidR="00AE48A8" w:rsidRPr="00AE48A8" w:rsidRDefault="00AE48A8" w:rsidP="00AE48A8">
      <w:pPr>
        <w:pStyle w:val="ConsPlusNormal"/>
        <w:jc w:val="center"/>
        <w:rPr>
          <w:sz w:val="22"/>
          <w:szCs w:val="22"/>
        </w:rPr>
      </w:pPr>
      <w:r w:rsidRPr="00AE48A8">
        <w:rPr>
          <w:b/>
          <w:sz w:val="22"/>
          <w:szCs w:val="22"/>
        </w:rPr>
        <w:t>предпринимателями и гражданами</w:t>
      </w:r>
    </w:p>
    <w:p w:rsidR="00AE48A8" w:rsidRPr="00AE48A8" w:rsidRDefault="00AE48A8" w:rsidP="00AE48A8">
      <w:pPr>
        <w:pStyle w:val="ConsPlusNormal"/>
        <w:jc w:val="both"/>
        <w:rPr>
          <w:sz w:val="22"/>
          <w:szCs w:val="22"/>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(наименование и адрес места нахождения органа муниципального контроля)</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АКТ</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о проведении контрольных мероприятий без взаимодействия с юридическими</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лицами, индивидуальными предпринимателями и гражданами</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                                           «____» _____________________ 20___ г.</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(место составления)                                                               (дата составления)</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(время составления)</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В отношении: 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(указывается наименование объекта (предмета) проверки)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расположенного: 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(адрес и (или) кадастровый (реестровый) номер (при наличии))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принадлежащего: 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(сведения о принадлежности объекта и праве, на котором объект принадлежит</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правообладателю (при наличии))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проведены контрольные мероприятия 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(наименование мероприятия по контролю без взаимодействия с контролируемыми</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лицами)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на основании: 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(указать основания проведения мероприятий по контролю без взаимодействия с</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контролируемыми лицами)</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По результатом проведения установлено: </w:t>
      </w:r>
      <w:r w:rsidRPr="00AE48A8">
        <w:rPr>
          <w:rFonts w:ascii="Arial" w:hAnsi="Arial" w:cs="Arial"/>
          <w:color w:val="auto"/>
        </w:rPr>
        <w:lastRenderedPageBreak/>
        <w:t>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(описание визуального видения)</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Мероприятия производились: 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(при естественном, искусственном освещении, в дневное, вечернее время)</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Использовались следующие средства фиксации: 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(наименование средств фото-, видеофиксации, инвентарный номер при наличии)</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К акту прилагаются: ________________________________________________________________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(фотоматериалы, документы, объяснения)</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_____________________________________________ на __________ листах.</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Мероприятия производились в присутствии свидетелей:</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1. 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(Ф.И.О.)</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2. 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(Ф.И.О.)</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Акт составлен: 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(Ф.И.О. должностного лица контрольного органа, должность)</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 _____________ 20____ г.                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(дата)                                                              (подпись)</w:t>
      </w:r>
    </w:p>
    <w:p w:rsidR="00AE48A8" w:rsidRPr="00AE48A8" w:rsidRDefault="00AE48A8" w:rsidP="00AE48A8">
      <w:pPr>
        <w:pStyle w:val="ConsPlusNonformat"/>
        <w:jc w:val="both"/>
        <w:rPr>
          <w:rFonts w:ascii="Arial" w:hAnsi="Arial" w:cs="Arial"/>
          <w:color w:val="auto"/>
        </w:rPr>
      </w:pP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Свидетели:</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1. 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(Ф.И.О.)</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 _____________ 20____ г.                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(дата)                                                               (подпись)</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2. ________________________________________________________________________________</w:t>
      </w:r>
    </w:p>
    <w:p w:rsidR="00AE48A8" w:rsidRPr="00AE48A8" w:rsidRDefault="00AE48A8" w:rsidP="00AE48A8">
      <w:pPr>
        <w:pStyle w:val="ConsPlusNonformat"/>
        <w:jc w:val="center"/>
        <w:rPr>
          <w:rFonts w:ascii="Arial" w:hAnsi="Arial" w:cs="Arial"/>
          <w:color w:val="auto"/>
        </w:rPr>
      </w:pPr>
      <w:r w:rsidRPr="00AE48A8">
        <w:rPr>
          <w:rFonts w:ascii="Arial" w:hAnsi="Arial" w:cs="Arial"/>
          <w:color w:val="auto"/>
        </w:rPr>
        <w:t>(Ф.И.О.)</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«_____» _____________ 20____ г.                ____________________________</w:t>
      </w:r>
    </w:p>
    <w:p w:rsidR="00AE48A8" w:rsidRPr="00AE48A8" w:rsidRDefault="00AE48A8" w:rsidP="00AE48A8">
      <w:pPr>
        <w:pStyle w:val="ConsPlusNonformat"/>
        <w:jc w:val="both"/>
        <w:rPr>
          <w:rFonts w:ascii="Arial" w:hAnsi="Arial" w:cs="Arial"/>
          <w:color w:val="auto"/>
        </w:rPr>
      </w:pPr>
      <w:r w:rsidRPr="00AE48A8">
        <w:rPr>
          <w:rFonts w:ascii="Arial" w:hAnsi="Arial" w:cs="Arial"/>
          <w:color w:val="auto"/>
        </w:rPr>
        <w:t xml:space="preserve">                    (дата)                                                                (подпись)</w:t>
      </w:r>
    </w:p>
    <w:p w:rsidR="00AE48A8" w:rsidRPr="00AE48A8" w:rsidRDefault="00AE48A8" w:rsidP="00AE48A8">
      <w:pPr>
        <w:pStyle w:val="ConsPlusNormal"/>
        <w:jc w:val="both"/>
        <w:rPr>
          <w:sz w:val="22"/>
          <w:szCs w:val="22"/>
        </w:rPr>
      </w:pPr>
    </w:p>
    <w:p w:rsidR="00AE48A8" w:rsidRPr="00AE48A8" w:rsidRDefault="00AE48A8" w:rsidP="00AE48A8">
      <w:pPr>
        <w:pStyle w:val="ConsPlusNormal"/>
        <w:jc w:val="both"/>
        <w:rPr>
          <w:sz w:val="22"/>
          <w:szCs w:val="22"/>
        </w:rPr>
      </w:pPr>
    </w:p>
    <w:p w:rsidR="00AE48A8" w:rsidRPr="00AE48A8" w:rsidRDefault="00AE48A8" w:rsidP="00AE48A8">
      <w:pPr>
        <w:pStyle w:val="ConsPlusNormal"/>
        <w:jc w:val="both"/>
        <w:rPr>
          <w:sz w:val="22"/>
          <w:szCs w:val="22"/>
        </w:rPr>
      </w:pPr>
    </w:p>
    <w:p w:rsidR="00AE48A8" w:rsidRPr="00AE48A8" w:rsidRDefault="00AE48A8" w:rsidP="00543015">
      <w:pPr>
        <w:widowControl w:val="0"/>
        <w:autoSpaceDE w:val="0"/>
        <w:autoSpaceDN w:val="0"/>
        <w:adjustRightInd w:val="0"/>
        <w:outlineLvl w:val="1"/>
        <w:rPr>
          <w:rFonts w:ascii="Arial" w:hAnsi="Arial" w:cs="Arial"/>
        </w:rPr>
      </w:pPr>
    </w:p>
    <w:p w:rsidR="00AE48A8" w:rsidRPr="00AE48A8" w:rsidRDefault="00AE48A8" w:rsidP="00AE48A8">
      <w:pPr>
        <w:widowControl w:val="0"/>
        <w:autoSpaceDE w:val="0"/>
        <w:autoSpaceDN w:val="0"/>
        <w:adjustRightInd w:val="0"/>
        <w:ind w:firstLine="720"/>
        <w:jc w:val="right"/>
        <w:outlineLvl w:val="1"/>
        <w:rPr>
          <w:rFonts w:ascii="Arial" w:hAnsi="Arial" w:cs="Arial"/>
        </w:rPr>
      </w:pPr>
      <w:r w:rsidRPr="00AE48A8">
        <w:rPr>
          <w:rFonts w:ascii="Arial" w:hAnsi="Arial" w:cs="Arial"/>
        </w:rPr>
        <w:lastRenderedPageBreak/>
        <w:t>Приложение 3</w:t>
      </w:r>
    </w:p>
    <w:p w:rsidR="00AE48A8" w:rsidRPr="00AE48A8" w:rsidRDefault="00AE48A8" w:rsidP="00AE48A8">
      <w:pPr>
        <w:widowControl w:val="0"/>
        <w:autoSpaceDE w:val="0"/>
        <w:autoSpaceDN w:val="0"/>
        <w:adjustRightInd w:val="0"/>
        <w:ind w:left="4253" w:hanging="3533"/>
        <w:jc w:val="both"/>
        <w:rPr>
          <w:rFonts w:ascii="Arial" w:hAnsi="Arial" w:cs="Arial"/>
        </w:rPr>
      </w:pPr>
      <w:r w:rsidRPr="00AE48A8">
        <w:rPr>
          <w:rFonts w:ascii="Arial" w:hAnsi="Arial" w:cs="Arial"/>
        </w:rPr>
        <w:t xml:space="preserve">                                                            к Положению о муниципальном контроле в сфере благоустройства на территории муниципального образования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утвержденному решением Совета МО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от «___»_________2026 г. №________</w:t>
      </w:r>
    </w:p>
    <w:p w:rsidR="00AE48A8" w:rsidRPr="00AE48A8" w:rsidRDefault="00AE48A8" w:rsidP="00AE48A8">
      <w:pPr>
        <w:pStyle w:val="ConsPlusNormal"/>
        <w:ind w:left="6237" w:hanging="5517"/>
        <w:jc w:val="right"/>
        <w:rPr>
          <w:sz w:val="22"/>
          <w:szCs w:val="22"/>
        </w:rPr>
      </w:pPr>
    </w:p>
    <w:p w:rsidR="00AE48A8" w:rsidRPr="00AE48A8" w:rsidRDefault="00AE48A8" w:rsidP="00AE48A8">
      <w:pPr>
        <w:pStyle w:val="ConsPlusNormal"/>
        <w:jc w:val="both"/>
        <w:rPr>
          <w:sz w:val="22"/>
          <w:szCs w:val="22"/>
        </w:rPr>
      </w:pPr>
    </w:p>
    <w:p w:rsidR="00AE48A8" w:rsidRPr="00AE48A8" w:rsidRDefault="00AE48A8" w:rsidP="00AE48A8">
      <w:pPr>
        <w:pStyle w:val="ConsPlusTitle"/>
        <w:jc w:val="center"/>
        <w:rPr>
          <w:rFonts w:ascii="Arial" w:hAnsi="Arial" w:cs="Arial"/>
          <w:sz w:val="22"/>
        </w:rPr>
      </w:pPr>
      <w:r w:rsidRPr="00AE48A8">
        <w:rPr>
          <w:rFonts w:ascii="Arial" w:hAnsi="Arial" w:cs="Arial"/>
          <w:sz w:val="22"/>
        </w:rPr>
        <w:t>КЛЮЧЕВЫЕ ПОКАЗАТЕЛИ МУНИЦИПАЛЬНОГО КОНТРОЛЯ</w:t>
      </w:r>
    </w:p>
    <w:p w:rsidR="00AE48A8" w:rsidRPr="00AE48A8" w:rsidRDefault="00AE48A8" w:rsidP="00AE48A8">
      <w:pPr>
        <w:pStyle w:val="ConsPlusTitle"/>
        <w:jc w:val="center"/>
        <w:rPr>
          <w:rFonts w:ascii="Arial" w:hAnsi="Arial" w:cs="Arial"/>
          <w:sz w:val="22"/>
        </w:rPr>
      </w:pPr>
      <w:r w:rsidRPr="00AE48A8">
        <w:rPr>
          <w:rFonts w:ascii="Arial" w:hAnsi="Arial" w:cs="Arial"/>
          <w:sz w:val="22"/>
        </w:rPr>
        <w:t>И ИХ ЦЕЛЕВЫЕ ЗНАЧЕНИЯ, ИНДИКАТИВНЫЕ ПОКАЗАТЕЛИ</w:t>
      </w:r>
    </w:p>
    <w:p w:rsidR="00AE48A8" w:rsidRPr="00AE48A8" w:rsidRDefault="00AE48A8" w:rsidP="00AE48A8">
      <w:pPr>
        <w:pStyle w:val="ConsPlusNormal"/>
        <w:jc w:val="both"/>
        <w:rPr>
          <w:sz w:val="22"/>
          <w:szCs w:val="22"/>
        </w:rPr>
      </w:pPr>
    </w:p>
    <w:tbl>
      <w:tblPr>
        <w:tblW w:w="9923" w:type="dxa"/>
        <w:tblInd w:w="62" w:type="dxa"/>
        <w:tblLayout w:type="fixed"/>
        <w:tblCellMar>
          <w:top w:w="102" w:type="dxa"/>
          <w:left w:w="62" w:type="dxa"/>
          <w:bottom w:w="102" w:type="dxa"/>
          <w:right w:w="62" w:type="dxa"/>
        </w:tblCellMar>
        <w:tblLook w:val="04A0" w:firstRow="1" w:lastRow="0" w:firstColumn="1" w:lastColumn="0" w:noHBand="0" w:noVBand="1"/>
      </w:tblPr>
      <w:tblGrid>
        <w:gridCol w:w="6227"/>
        <w:gridCol w:w="3696"/>
      </w:tblGrid>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Ключевые показатели</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Целевые значения</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устраненных нарушений из числа выявленных нарушений обязательных требований</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70%</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отмененных результатов контрольных (надзорных) мероприятий</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результативных контрольных мероприятий, по которым не были приняты соответствующие меры административного воздействия</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5%</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вынесенных судебных решений о назначении административного наказания по материалам органа муниципального контроля</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95%</w:t>
            </w:r>
          </w:p>
        </w:tc>
      </w:tr>
      <w:tr w:rsidR="00AE48A8" w:rsidRPr="00543015" w:rsidTr="00317B5F">
        <w:tc>
          <w:tcPr>
            <w:tcW w:w="622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both"/>
              <w:rPr>
                <w:sz w:val="18"/>
                <w:szCs w:val="18"/>
              </w:rPr>
            </w:pPr>
            <w:r w:rsidRPr="00543015">
              <w:rPr>
                <w:sz w:val="18"/>
                <w:szCs w:val="18"/>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69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0%</w:t>
            </w:r>
          </w:p>
        </w:tc>
      </w:tr>
    </w:tbl>
    <w:p w:rsidR="00AE48A8" w:rsidRPr="00543015" w:rsidRDefault="00AE48A8" w:rsidP="00AE48A8">
      <w:pPr>
        <w:pStyle w:val="ConsPlusNormal"/>
        <w:jc w:val="both"/>
        <w:rPr>
          <w:sz w:val="18"/>
          <w:szCs w:val="18"/>
        </w:rPr>
      </w:pPr>
    </w:p>
    <w:p w:rsidR="00AE48A8" w:rsidRPr="00543015" w:rsidRDefault="00AE48A8" w:rsidP="00543015">
      <w:pPr>
        <w:pStyle w:val="ConsPlusNormal"/>
        <w:ind w:firstLine="0"/>
        <w:jc w:val="center"/>
        <w:outlineLvl w:val="2"/>
        <w:rPr>
          <w:sz w:val="18"/>
          <w:szCs w:val="18"/>
        </w:rPr>
      </w:pPr>
      <w:r w:rsidRPr="00543015">
        <w:rPr>
          <w:sz w:val="18"/>
          <w:szCs w:val="18"/>
        </w:rPr>
        <w:t>Индикативные показатели</w:t>
      </w:r>
    </w:p>
    <w:tbl>
      <w:tblPr>
        <w:tblW w:w="9925" w:type="dxa"/>
        <w:tblInd w:w="60" w:type="dxa"/>
        <w:tblLayout w:type="fixed"/>
        <w:tblCellMar>
          <w:top w:w="102" w:type="dxa"/>
          <w:left w:w="62" w:type="dxa"/>
          <w:bottom w:w="102" w:type="dxa"/>
          <w:right w:w="62" w:type="dxa"/>
        </w:tblCellMar>
        <w:tblLook w:val="04A0" w:firstRow="1" w:lastRow="0" w:firstColumn="1" w:lastColumn="0" w:noHBand="0" w:noVBand="1"/>
      </w:tblPr>
      <w:tblGrid>
        <w:gridCol w:w="428"/>
        <w:gridCol w:w="2126"/>
        <w:gridCol w:w="1254"/>
        <w:gridCol w:w="2857"/>
        <w:gridCol w:w="992"/>
        <w:gridCol w:w="2268"/>
      </w:tblGrid>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outlineLvl w:val="3"/>
              <w:rPr>
                <w:sz w:val="18"/>
                <w:szCs w:val="18"/>
              </w:rPr>
            </w:pPr>
            <w:r w:rsidRPr="00543015">
              <w:rPr>
                <w:sz w:val="18"/>
                <w:szCs w:val="18"/>
              </w:rPr>
              <w:t>1.</w:t>
            </w:r>
          </w:p>
        </w:tc>
        <w:tc>
          <w:tcPr>
            <w:tcW w:w="9497" w:type="dxa"/>
            <w:gridSpan w:val="5"/>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Индикативные показатели, характеризующие параметры проведенных мероприятий</w:t>
            </w:r>
          </w:p>
        </w:tc>
      </w:tr>
      <w:tr w:rsidR="00AE48A8" w:rsidRPr="00543015" w:rsidTr="00317B5F">
        <w:trPr>
          <w:trHeight w:val="3088"/>
        </w:trPr>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11.1.</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Выполняемость контрольных (надзорных) мероприятий</w:t>
            </w:r>
          </w:p>
          <w:p w:rsidR="00AE48A8" w:rsidRPr="00543015" w:rsidRDefault="00AE48A8" w:rsidP="00317B5F">
            <w:pPr>
              <w:pStyle w:val="ConsPlusNormal"/>
              <w:rPr>
                <w:sz w:val="18"/>
                <w:szCs w:val="18"/>
              </w:rPr>
            </w:pP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Ввн = (Рф / Рп) x 100</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Ввн - выполняемость внеплановых проверок</w:t>
            </w:r>
          </w:p>
          <w:p w:rsidR="00AE48A8" w:rsidRPr="00543015" w:rsidRDefault="00AE48A8" w:rsidP="00317B5F">
            <w:pPr>
              <w:pStyle w:val="ConsPlusNormal"/>
              <w:ind w:firstLine="0"/>
              <w:rPr>
                <w:sz w:val="18"/>
                <w:szCs w:val="18"/>
              </w:rPr>
            </w:pPr>
            <w:r w:rsidRPr="00543015">
              <w:rPr>
                <w:sz w:val="18"/>
                <w:szCs w:val="18"/>
              </w:rPr>
              <w:t>Рф - количество проведенных внеплановых проверок (ед.)</w:t>
            </w:r>
          </w:p>
          <w:p w:rsidR="00AE48A8" w:rsidRPr="00543015" w:rsidRDefault="00AE48A8" w:rsidP="00317B5F">
            <w:pPr>
              <w:pStyle w:val="ConsPlusNormal"/>
              <w:ind w:firstLine="0"/>
              <w:rPr>
                <w:sz w:val="18"/>
                <w:szCs w:val="18"/>
              </w:rPr>
            </w:pPr>
            <w:r w:rsidRPr="00543015">
              <w:rPr>
                <w:sz w:val="18"/>
                <w:szCs w:val="18"/>
              </w:rPr>
              <w:t>Рп - количество распоряжений на проведение внеплановых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100%</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Письма и жалобы, поступившие в контр</w:t>
            </w:r>
            <w:bookmarkStart w:id="15" w:name="_GoBack"/>
            <w:bookmarkEnd w:id="15"/>
            <w:r w:rsidRPr="00543015">
              <w:rPr>
                <w:sz w:val="18"/>
                <w:szCs w:val="18"/>
              </w:rPr>
              <w:t>ольный орган</w:t>
            </w:r>
          </w:p>
        </w:tc>
      </w:tr>
      <w:tr w:rsidR="00AE48A8" w:rsidRPr="00543015" w:rsidTr="00317B5F">
        <w:trPr>
          <w:trHeight w:val="1833"/>
        </w:trPr>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lastRenderedPageBreak/>
              <w:t>11.2.</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Доля контрольных (надзорных) мероприятий, на результаты которых поданы жалобы</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Ж x 100 / Пф</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Ж - количество жалоб (ед.)</w:t>
            </w:r>
          </w:p>
          <w:p w:rsidR="00AE48A8" w:rsidRPr="00543015" w:rsidRDefault="00AE48A8" w:rsidP="00317B5F">
            <w:pPr>
              <w:pStyle w:val="ConsPlusNormal"/>
              <w:ind w:firstLine="0"/>
              <w:rPr>
                <w:sz w:val="18"/>
                <w:szCs w:val="18"/>
              </w:rPr>
            </w:pPr>
            <w:r w:rsidRPr="00543015">
              <w:rPr>
                <w:sz w:val="18"/>
                <w:szCs w:val="18"/>
              </w:rPr>
              <w:t>Пф - количество проведенных проверок</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1%</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11.3.</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Доля контрольных (надзорных) мероприятий, результаты которых были признаны недействительными</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Пн x 100 / Пф</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Пн - количество проверок, признанных недействительными (ед.)</w:t>
            </w:r>
          </w:p>
          <w:p w:rsidR="00AE48A8" w:rsidRPr="00543015" w:rsidRDefault="00AE48A8" w:rsidP="00317B5F">
            <w:pPr>
              <w:pStyle w:val="ConsPlusNormal"/>
              <w:ind w:firstLine="0"/>
              <w:rPr>
                <w:sz w:val="18"/>
                <w:szCs w:val="18"/>
              </w:rPr>
            </w:pPr>
            <w:r w:rsidRPr="00543015">
              <w:rPr>
                <w:sz w:val="18"/>
                <w:szCs w:val="18"/>
              </w:rPr>
              <w:t>Пф - количество проведенных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0%</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11.4.</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Доля контрольных (надзорных) мероприятий, которые не удалось провести в связи с отсутствием собственника и т.д.</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По x 100 / Пф</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По - проверки, не проведенные по причине отсутствия проверяемого лица (ед.)</w:t>
            </w:r>
          </w:p>
          <w:p w:rsidR="00AE48A8" w:rsidRPr="00543015" w:rsidRDefault="00AE48A8" w:rsidP="00317B5F">
            <w:pPr>
              <w:pStyle w:val="ConsPlusNormal"/>
              <w:ind w:firstLine="0"/>
              <w:rPr>
                <w:sz w:val="18"/>
                <w:szCs w:val="18"/>
              </w:rPr>
            </w:pPr>
            <w:r w:rsidRPr="00543015">
              <w:rPr>
                <w:sz w:val="18"/>
                <w:szCs w:val="18"/>
              </w:rPr>
              <w:t>Пф - количество проведенных проверок (ед.)</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30%</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11.5.</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Доля заявлений, направленных на согласование в прокуратуру о проведении внеплановых контрольных (надзорных) мероприятий, в согласовании которых было отказано</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Кзо x 100 / Кпз</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Кзо - количество заявлений, по которым пришел отказ в согласовании (ед.)</w:t>
            </w:r>
          </w:p>
          <w:p w:rsidR="00AE48A8" w:rsidRPr="00543015" w:rsidRDefault="00AE48A8" w:rsidP="00317B5F">
            <w:pPr>
              <w:pStyle w:val="ConsPlusNormal"/>
              <w:ind w:firstLine="0"/>
              <w:rPr>
                <w:sz w:val="18"/>
                <w:szCs w:val="18"/>
              </w:rPr>
            </w:pPr>
            <w:r w:rsidRPr="00543015">
              <w:rPr>
                <w:sz w:val="18"/>
                <w:szCs w:val="18"/>
              </w:rPr>
              <w:t>Кпз - количество поданных на согласование заявлений</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10%</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11.6.</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Доля контрольных (надзорных) мероприятий, по результатам которых материалы направлены в уполномоченные для принятия решений органы</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Кнм x 100 / Квн</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Кнм - количество материалов, направленных в уполномоченные органы (ед.)</w:t>
            </w:r>
          </w:p>
          <w:p w:rsidR="00AE48A8" w:rsidRPr="00543015" w:rsidRDefault="00AE48A8" w:rsidP="00317B5F">
            <w:pPr>
              <w:pStyle w:val="ConsPlusNormal"/>
              <w:ind w:firstLine="0"/>
              <w:rPr>
                <w:sz w:val="18"/>
                <w:szCs w:val="18"/>
              </w:rPr>
            </w:pPr>
            <w:r w:rsidRPr="00543015">
              <w:rPr>
                <w:sz w:val="18"/>
                <w:szCs w:val="18"/>
              </w:rPr>
              <w:t>Квн - количество выявленных нарушений (ед.)</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100%</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11.7.</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Количество проведенных профилактических мероприятий</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шт.</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9925" w:type="dxa"/>
            <w:gridSpan w:val="6"/>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outlineLvl w:val="3"/>
              <w:rPr>
                <w:sz w:val="18"/>
                <w:szCs w:val="18"/>
              </w:rPr>
            </w:pPr>
            <w:r w:rsidRPr="00543015">
              <w:rPr>
                <w:sz w:val="18"/>
                <w:szCs w:val="18"/>
              </w:rPr>
              <w:t>2. Индикативные показатели, характеризующие объем задействованных трудовых ресурсов</w:t>
            </w: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22.1.</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Количество штатных единиц</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чел.</w:t>
            </w: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r w:rsidR="00AE48A8" w:rsidRPr="00543015" w:rsidTr="00317B5F">
        <w:tc>
          <w:tcPr>
            <w:tcW w:w="42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jc w:val="center"/>
              <w:rPr>
                <w:sz w:val="18"/>
                <w:szCs w:val="18"/>
              </w:rPr>
            </w:pPr>
            <w:r w:rsidRPr="00543015">
              <w:rPr>
                <w:sz w:val="18"/>
                <w:szCs w:val="18"/>
              </w:rPr>
              <w:t>22.2.</w:t>
            </w:r>
          </w:p>
        </w:tc>
        <w:tc>
          <w:tcPr>
            <w:tcW w:w="2126"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Нагрузка контрольных мероприятий на работников органа муниципального контроля</w:t>
            </w:r>
          </w:p>
        </w:tc>
        <w:tc>
          <w:tcPr>
            <w:tcW w:w="1254"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Км / Кр = Нк</w:t>
            </w:r>
          </w:p>
        </w:tc>
        <w:tc>
          <w:tcPr>
            <w:tcW w:w="2857"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ind w:firstLine="0"/>
              <w:rPr>
                <w:sz w:val="18"/>
                <w:szCs w:val="18"/>
              </w:rPr>
            </w:pPr>
            <w:r w:rsidRPr="00543015">
              <w:rPr>
                <w:sz w:val="18"/>
                <w:szCs w:val="18"/>
              </w:rPr>
              <w:t>Км - количество контрольных мероприятий (ед.)</w:t>
            </w:r>
          </w:p>
          <w:p w:rsidR="00AE48A8" w:rsidRPr="00543015" w:rsidRDefault="00AE48A8" w:rsidP="00317B5F">
            <w:pPr>
              <w:pStyle w:val="ConsPlusNormal"/>
              <w:ind w:firstLine="0"/>
              <w:rPr>
                <w:sz w:val="18"/>
                <w:szCs w:val="18"/>
              </w:rPr>
            </w:pPr>
            <w:r w:rsidRPr="00543015">
              <w:rPr>
                <w:sz w:val="18"/>
                <w:szCs w:val="18"/>
              </w:rPr>
              <w:t>Кр - количество работников органа муниципального контроля (ед.)</w:t>
            </w:r>
          </w:p>
          <w:p w:rsidR="00AE48A8" w:rsidRPr="00543015" w:rsidRDefault="00AE48A8" w:rsidP="00317B5F">
            <w:pPr>
              <w:pStyle w:val="ConsPlusNormal"/>
              <w:ind w:firstLine="0"/>
              <w:rPr>
                <w:sz w:val="18"/>
                <w:szCs w:val="18"/>
              </w:rPr>
            </w:pPr>
            <w:r w:rsidRPr="00543015">
              <w:rPr>
                <w:sz w:val="18"/>
                <w:szCs w:val="18"/>
              </w:rPr>
              <w:t>Нк - нагрузка на 1 работника (ед.)</w:t>
            </w:r>
          </w:p>
        </w:tc>
        <w:tc>
          <w:tcPr>
            <w:tcW w:w="992"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AE48A8" w:rsidRPr="00543015" w:rsidRDefault="00AE48A8" w:rsidP="00317B5F">
            <w:pPr>
              <w:pStyle w:val="ConsPlusNormal"/>
              <w:rPr>
                <w:sz w:val="18"/>
                <w:szCs w:val="18"/>
              </w:rPr>
            </w:pPr>
          </w:p>
        </w:tc>
      </w:tr>
    </w:tbl>
    <w:p w:rsidR="00AE48A8" w:rsidRPr="00AE48A8" w:rsidRDefault="00AE48A8" w:rsidP="00AE48A8">
      <w:pPr>
        <w:pStyle w:val="ConsPlusNormal"/>
        <w:ind w:firstLine="0"/>
        <w:rPr>
          <w:sz w:val="22"/>
          <w:szCs w:val="22"/>
        </w:rPr>
        <w:sectPr w:rsidR="00AE48A8" w:rsidRPr="00AE48A8" w:rsidSect="00840211">
          <w:pgSz w:w="11906" w:h="16838"/>
          <w:pgMar w:top="1134" w:right="851" w:bottom="1134" w:left="1134" w:header="0" w:footer="0" w:gutter="0"/>
          <w:cols w:space="720"/>
          <w:formProt w:val="0"/>
          <w:titlePg/>
          <w:docGrid w:linePitch="360"/>
        </w:sectPr>
      </w:pPr>
      <w:r w:rsidRPr="00543015">
        <w:rPr>
          <w:sz w:val="18"/>
          <w:szCs w:val="18"/>
        </w:rPr>
        <w:t>\</w:t>
      </w:r>
    </w:p>
    <w:p w:rsidR="00AE48A8" w:rsidRPr="00AE48A8" w:rsidRDefault="00AE48A8" w:rsidP="00AE48A8">
      <w:pPr>
        <w:pStyle w:val="xmsonormal"/>
        <w:shd w:val="clear" w:color="auto" w:fill="FFFFFF"/>
        <w:spacing w:before="0" w:beforeAutospacing="0" w:after="0" w:afterAutospacing="0"/>
        <w:rPr>
          <w:rFonts w:ascii="Arial" w:hAnsi="Arial" w:cs="Arial"/>
          <w:sz w:val="22"/>
          <w:szCs w:val="22"/>
        </w:rPr>
      </w:pPr>
      <w:r w:rsidRPr="00AE48A8">
        <w:rPr>
          <w:rFonts w:ascii="Arial" w:hAnsi="Arial" w:cs="Arial"/>
          <w:sz w:val="22"/>
          <w:szCs w:val="22"/>
        </w:rPr>
        <w:lastRenderedPageBreak/>
        <w:t xml:space="preserve"> </w:t>
      </w:r>
    </w:p>
    <w:p w:rsidR="00AE48A8" w:rsidRPr="00AE48A8" w:rsidRDefault="00AE48A8" w:rsidP="00AE48A8">
      <w:pPr>
        <w:widowControl w:val="0"/>
        <w:autoSpaceDE w:val="0"/>
        <w:autoSpaceDN w:val="0"/>
        <w:adjustRightInd w:val="0"/>
        <w:ind w:firstLine="720"/>
        <w:jc w:val="right"/>
        <w:outlineLvl w:val="1"/>
        <w:rPr>
          <w:rFonts w:ascii="Arial" w:hAnsi="Arial" w:cs="Arial"/>
        </w:rPr>
      </w:pPr>
      <w:r w:rsidRPr="00AE48A8">
        <w:rPr>
          <w:rFonts w:ascii="Arial" w:hAnsi="Arial" w:cs="Arial"/>
        </w:rPr>
        <w:t>Приложение 4</w:t>
      </w:r>
    </w:p>
    <w:p w:rsidR="00AE48A8" w:rsidRPr="00AE48A8" w:rsidRDefault="00AE48A8" w:rsidP="00AE48A8">
      <w:pPr>
        <w:widowControl w:val="0"/>
        <w:autoSpaceDE w:val="0"/>
        <w:autoSpaceDN w:val="0"/>
        <w:adjustRightInd w:val="0"/>
        <w:ind w:left="4253" w:hanging="3533"/>
        <w:jc w:val="both"/>
        <w:rPr>
          <w:rFonts w:ascii="Arial" w:hAnsi="Arial" w:cs="Arial"/>
        </w:rPr>
      </w:pPr>
      <w:r w:rsidRPr="00AE48A8">
        <w:rPr>
          <w:rFonts w:ascii="Arial" w:hAnsi="Arial" w:cs="Arial"/>
        </w:rPr>
        <w:t xml:space="preserve">                                                            к Положению о муниципальном контроле в сфере благоустройства на территории муниципального образования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утвержденному решением Совета МО «</w:t>
      </w:r>
      <w:r w:rsidRPr="00AE48A8">
        <w:rPr>
          <w:rFonts w:ascii="Arial" w:hAnsi="Arial" w:cs="Arial"/>
        </w:rPr>
        <w:t>Иске-Рязапское</w:t>
      </w:r>
      <w:r w:rsidRPr="00AE48A8">
        <w:rPr>
          <w:rFonts w:ascii="Arial" w:hAnsi="Arial" w:cs="Arial"/>
        </w:rPr>
        <w:t xml:space="preserve"> сельское поселение» Спасского муниципального района Республики Татарстан от «___»_________2026 г. №________</w:t>
      </w:r>
    </w:p>
    <w:p w:rsidR="00AE48A8" w:rsidRPr="00AE48A8" w:rsidRDefault="00AE48A8" w:rsidP="00AE48A8">
      <w:pPr>
        <w:pStyle w:val="xmsonormal"/>
        <w:shd w:val="clear" w:color="auto" w:fill="FFFFFF"/>
        <w:spacing w:before="0" w:beforeAutospacing="0" w:after="0" w:afterAutospacing="0"/>
        <w:jc w:val="right"/>
        <w:rPr>
          <w:rFonts w:ascii="Arial" w:hAnsi="Arial" w:cs="Arial"/>
          <w:sz w:val="22"/>
          <w:szCs w:val="22"/>
        </w:rPr>
      </w:pPr>
      <w:r w:rsidRPr="00AE48A8">
        <w:rPr>
          <w:rFonts w:ascii="Arial" w:hAnsi="Arial" w:cs="Arial"/>
          <w:sz w:val="22"/>
          <w:szCs w:val="22"/>
        </w:rPr>
        <w:t> </w:t>
      </w:r>
    </w:p>
    <w:p w:rsidR="00AE48A8" w:rsidRPr="00AE48A8" w:rsidRDefault="00AE48A8" w:rsidP="00AE48A8">
      <w:pPr>
        <w:pStyle w:val="xmsonormal"/>
        <w:shd w:val="clear" w:color="auto" w:fill="FFFFFF"/>
        <w:spacing w:before="0" w:beforeAutospacing="0" w:after="0" w:afterAutospacing="0"/>
        <w:jc w:val="center"/>
        <w:rPr>
          <w:rFonts w:ascii="Arial" w:hAnsi="Arial" w:cs="Arial"/>
          <w:b/>
          <w:sz w:val="22"/>
          <w:szCs w:val="22"/>
        </w:rPr>
      </w:pPr>
      <w:r w:rsidRPr="00AE48A8">
        <w:rPr>
          <w:rFonts w:ascii="Arial" w:hAnsi="Arial" w:cs="Arial"/>
          <w:b/>
          <w:sz w:val="22"/>
          <w:szCs w:val="22"/>
        </w:rPr>
        <w:t>Перечень индикаторов риска</w:t>
      </w:r>
    </w:p>
    <w:p w:rsidR="00AE48A8" w:rsidRPr="00AE48A8" w:rsidRDefault="00AE48A8" w:rsidP="00AE48A8">
      <w:pPr>
        <w:pStyle w:val="xmsonormal"/>
        <w:shd w:val="clear" w:color="auto" w:fill="FFFFFF"/>
        <w:spacing w:before="0" w:beforeAutospacing="0" w:after="0" w:afterAutospacing="0"/>
        <w:jc w:val="center"/>
        <w:rPr>
          <w:rFonts w:ascii="Arial" w:hAnsi="Arial" w:cs="Arial"/>
          <w:b/>
          <w:sz w:val="22"/>
          <w:szCs w:val="22"/>
        </w:rPr>
      </w:pPr>
      <w:r w:rsidRPr="00AE48A8">
        <w:rPr>
          <w:rFonts w:ascii="Arial" w:hAnsi="Arial" w:cs="Arial"/>
          <w:b/>
          <w:sz w:val="22"/>
          <w:szCs w:val="22"/>
        </w:rPr>
        <w:t>нарушения обязательных требований, используемых при осуществлении</w:t>
      </w:r>
    </w:p>
    <w:p w:rsidR="00AE48A8" w:rsidRPr="00AE48A8" w:rsidRDefault="00AE48A8" w:rsidP="00AE48A8">
      <w:pPr>
        <w:pStyle w:val="xmsonormal"/>
        <w:shd w:val="clear" w:color="auto" w:fill="FFFFFF"/>
        <w:spacing w:before="0" w:beforeAutospacing="0" w:after="0" w:afterAutospacing="0"/>
        <w:jc w:val="center"/>
        <w:rPr>
          <w:rFonts w:ascii="Arial" w:hAnsi="Arial" w:cs="Arial"/>
          <w:b/>
          <w:sz w:val="22"/>
          <w:szCs w:val="22"/>
        </w:rPr>
      </w:pPr>
      <w:r w:rsidRPr="00AE48A8">
        <w:rPr>
          <w:rFonts w:ascii="Arial" w:hAnsi="Arial" w:cs="Arial"/>
          <w:b/>
          <w:sz w:val="22"/>
          <w:szCs w:val="22"/>
        </w:rPr>
        <w:t>муниципального контроля в сфере благоустройства</w:t>
      </w:r>
    </w:p>
    <w:p w:rsidR="00AE48A8" w:rsidRPr="00AE48A8" w:rsidRDefault="00AE48A8" w:rsidP="00AE48A8">
      <w:pPr>
        <w:pStyle w:val="xmsonormal"/>
        <w:shd w:val="clear" w:color="auto" w:fill="FFFFFF"/>
        <w:spacing w:before="0" w:beforeAutospacing="0" w:after="0" w:afterAutospacing="0"/>
        <w:rPr>
          <w:rFonts w:ascii="Arial" w:hAnsi="Arial" w:cs="Arial"/>
          <w:sz w:val="22"/>
          <w:szCs w:val="22"/>
        </w:rPr>
      </w:pPr>
      <w:r w:rsidRPr="00AE48A8">
        <w:rPr>
          <w:rFonts w:ascii="Arial" w:hAnsi="Arial" w:cs="Arial"/>
          <w:sz w:val="22"/>
          <w:szCs w:val="22"/>
        </w:rPr>
        <w:t> </w:t>
      </w:r>
    </w:p>
    <w:p w:rsidR="00AE48A8" w:rsidRPr="00AE48A8" w:rsidRDefault="00AE48A8" w:rsidP="00AE48A8">
      <w:pPr>
        <w:pStyle w:val="xmsonormal"/>
        <w:shd w:val="clear" w:color="auto" w:fill="FFFFFF"/>
        <w:spacing w:before="0" w:beforeAutospacing="0" w:after="0" w:afterAutospacing="0"/>
        <w:jc w:val="both"/>
        <w:rPr>
          <w:rFonts w:ascii="Arial" w:hAnsi="Arial" w:cs="Arial"/>
          <w:sz w:val="22"/>
          <w:szCs w:val="22"/>
        </w:rPr>
      </w:pPr>
      <w:r w:rsidRPr="00AE48A8">
        <w:rPr>
          <w:rFonts w:ascii="Arial" w:hAnsi="Arial" w:cs="Arial"/>
          <w:sz w:val="22"/>
          <w:szCs w:val="22"/>
        </w:rPr>
        <w:t xml:space="preserve">        1. Отсутствие в органе местного самоуправления сведений об уборке временных ограждений, о демонтаже временных объектов по истечении срока действия разрешения на их установку, о сносе деревьев по истечении срока действия порубочного билета, о пересадке деревьев и кустарников по истечении срока действия разрешения, об окончании строительства (реконструкции) объекта капитального строительства по истечении срока действия разрешения о строительстве (реконструкции),  о консервации объекта капитального строительства (в случае прекращения  его строительства (реконструкции) или в случае приостановления строительства (реконструкции) объекта на срок более 6 месяцев).</w:t>
      </w:r>
    </w:p>
    <w:p w:rsidR="00AE48A8" w:rsidRPr="00AE48A8" w:rsidRDefault="00AE48A8" w:rsidP="00AE48A8">
      <w:pPr>
        <w:pStyle w:val="xmsonormal"/>
        <w:shd w:val="clear" w:color="auto" w:fill="FFFFFF"/>
        <w:spacing w:before="0" w:beforeAutospacing="0" w:after="0" w:afterAutospacing="0"/>
        <w:jc w:val="both"/>
        <w:rPr>
          <w:rFonts w:ascii="Arial" w:hAnsi="Arial" w:cs="Arial"/>
          <w:sz w:val="22"/>
          <w:szCs w:val="22"/>
        </w:rPr>
      </w:pPr>
      <w:r w:rsidRPr="00AE48A8">
        <w:rPr>
          <w:rFonts w:ascii="Arial" w:hAnsi="Arial" w:cs="Arial"/>
          <w:sz w:val="22"/>
          <w:szCs w:val="22"/>
        </w:rPr>
        <w:t xml:space="preserve">        2. Отсутствие в органе местного самоуправления сведений о согласовании документов, предъявляющих требования к фасадам конкретных зданий, строений, сооружений и иных объектов, а также к прилегающим территориям (паспорта фасадов зданий, сооружений, благоустройства, проекты благоустройства и пр.) при наличии сведений о строительстве (реконструкции), переустройстве, перепланировке зданий, строений, сооружений и иных объектов.</w:t>
      </w:r>
    </w:p>
    <w:p w:rsidR="00AE48A8" w:rsidRPr="00AE48A8" w:rsidRDefault="00AE48A8" w:rsidP="00AE48A8">
      <w:pPr>
        <w:pStyle w:val="xmsonormal"/>
        <w:shd w:val="clear" w:color="auto" w:fill="FFFFFF"/>
        <w:spacing w:before="0" w:beforeAutospacing="0" w:after="0" w:afterAutospacing="0"/>
        <w:jc w:val="both"/>
        <w:rPr>
          <w:rFonts w:ascii="Arial" w:hAnsi="Arial" w:cs="Arial"/>
          <w:sz w:val="22"/>
          <w:szCs w:val="22"/>
        </w:rPr>
      </w:pPr>
      <w:r w:rsidRPr="00AE48A8">
        <w:rPr>
          <w:rFonts w:ascii="Arial" w:hAnsi="Arial" w:cs="Arial"/>
          <w:sz w:val="22"/>
          <w:szCs w:val="22"/>
        </w:rPr>
        <w:t xml:space="preserve">       3. Истечение 90 календарных дней с даты окончания срока действия договора на оказание услуг по вывозу и утилизации ТКО у контролируемого лица и (или) окончания срока действия договора на установку и эксплуатацию рекламной конструкции на земельном участке, находящемся в муниципальной собственности, или государственная собственность на который не разграничена, на здании или ином недвижимом имуществе, находящемся в муниципальной собственности и отсутствие в органе местного самоуправления сведений о его продлении (заключении нового).</w:t>
      </w:r>
    </w:p>
    <w:p w:rsidR="00AE48A8" w:rsidRPr="00AE48A8" w:rsidRDefault="00AE48A8" w:rsidP="00AE48A8">
      <w:pPr>
        <w:pStyle w:val="xmsonormal"/>
        <w:shd w:val="clear" w:color="auto" w:fill="FFFFFF"/>
        <w:spacing w:before="0" w:beforeAutospacing="0" w:after="0" w:afterAutospacing="0"/>
        <w:ind w:hanging="142"/>
        <w:jc w:val="both"/>
        <w:rPr>
          <w:rFonts w:ascii="Arial" w:hAnsi="Arial" w:cs="Arial"/>
          <w:sz w:val="22"/>
          <w:szCs w:val="22"/>
        </w:rPr>
      </w:pPr>
      <w:r w:rsidRPr="00AE48A8">
        <w:rPr>
          <w:rFonts w:ascii="Arial" w:hAnsi="Arial" w:cs="Arial"/>
          <w:sz w:val="22"/>
          <w:szCs w:val="22"/>
        </w:rPr>
        <w:t xml:space="preserve">        4. Увеличение на 50 процентов по сравнению с соответствующим месяцем предыдущего года числа лиц, получивших травмы в зимний период (ноябрь - март) при падении на конкретных прилегающих территориях к зданию, строению, сооружению, земельному участку (если такой земельный участок образован, и границы которой определены Правилами благоустройства муниципального образования по информации из медицинских учреждений (станций скорой медицинской помощи), за исключением дворовых (придомовых) территорий многоквартирных домов.</w:t>
      </w:r>
    </w:p>
    <w:p w:rsidR="00AE48A8" w:rsidRPr="00AE48A8" w:rsidRDefault="00AE48A8" w:rsidP="00AE48A8">
      <w:pPr>
        <w:widowControl w:val="0"/>
        <w:autoSpaceDE w:val="0"/>
        <w:autoSpaceDN w:val="0"/>
        <w:adjustRightInd w:val="0"/>
        <w:ind w:firstLine="720"/>
        <w:jc w:val="right"/>
        <w:outlineLvl w:val="1"/>
        <w:rPr>
          <w:rFonts w:ascii="Arial" w:hAnsi="Arial" w:cs="Arial"/>
        </w:rPr>
      </w:pPr>
    </w:p>
    <w:p w:rsidR="00AE48A8" w:rsidRPr="00AE48A8" w:rsidRDefault="00AE48A8">
      <w:pPr>
        <w:rPr>
          <w:rFonts w:ascii="Arial" w:hAnsi="Arial" w:cs="Arial"/>
        </w:rPr>
      </w:pPr>
    </w:p>
    <w:sectPr w:rsidR="00AE48A8" w:rsidRPr="00AE48A8" w:rsidSect="00FC0B94">
      <w:pgSz w:w="11906" w:h="16838"/>
      <w:pgMar w:top="567" w:right="425" w:bottom="51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empora LGC Uni">
    <w:altName w:val="Times New Roman"/>
    <w:charset w:val="01"/>
    <w:family w:val="roman"/>
    <w:pitch w:val="default"/>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E4221E"/>
    <w:multiLevelType w:val="hybridMultilevel"/>
    <w:tmpl w:val="5B567BF6"/>
    <w:lvl w:ilvl="0" w:tplc="CD6668F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DB3"/>
    <w:rsid w:val="00031981"/>
    <w:rsid w:val="00175931"/>
    <w:rsid w:val="00314A79"/>
    <w:rsid w:val="003B68E6"/>
    <w:rsid w:val="00543015"/>
    <w:rsid w:val="00544F15"/>
    <w:rsid w:val="006404A8"/>
    <w:rsid w:val="00742B00"/>
    <w:rsid w:val="00914BBD"/>
    <w:rsid w:val="009B36EB"/>
    <w:rsid w:val="00AE48A8"/>
    <w:rsid w:val="00D44819"/>
    <w:rsid w:val="00E239B9"/>
    <w:rsid w:val="00F2490A"/>
    <w:rsid w:val="00F439C2"/>
    <w:rsid w:val="00F45DB3"/>
    <w:rsid w:val="00FC0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938F"/>
  <w15:chartTrackingRefBased/>
  <w15:docId w15:val="{C656C107-151A-4627-97BE-48FE91E5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742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42B00"/>
    <w:rPr>
      <w:color w:val="0000FF"/>
      <w:u w:val="single"/>
    </w:rPr>
  </w:style>
  <w:style w:type="paragraph" w:customStyle="1" w:styleId="formattext">
    <w:name w:val="formattext"/>
    <w:basedOn w:val="a"/>
    <w:rsid w:val="00742B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C0B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C0B94"/>
    <w:rPr>
      <w:rFonts w:ascii="Segoe UI" w:hAnsi="Segoe UI" w:cs="Segoe UI"/>
      <w:sz w:val="18"/>
      <w:szCs w:val="18"/>
    </w:rPr>
  </w:style>
  <w:style w:type="paragraph" w:customStyle="1" w:styleId="ConsPlusNormal">
    <w:name w:val="ConsPlusNormal"/>
    <w:link w:val="ConsPlusNormal1"/>
    <w:qFormat/>
    <w:rsid w:val="00AE48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1">
    <w:name w:val="ConsPlusNormal1"/>
    <w:link w:val="ConsPlusNormal"/>
    <w:locked/>
    <w:rsid w:val="00AE48A8"/>
    <w:rPr>
      <w:rFonts w:ascii="Arial" w:eastAsia="Times New Roman" w:hAnsi="Arial" w:cs="Arial"/>
      <w:sz w:val="20"/>
      <w:szCs w:val="20"/>
      <w:lang w:eastAsia="ru-RU"/>
    </w:rPr>
  </w:style>
  <w:style w:type="paragraph" w:customStyle="1" w:styleId="ConsPlusNonformat">
    <w:name w:val="ConsPlusNonformat"/>
    <w:link w:val="ConsPlusNonformat1"/>
    <w:qFormat/>
    <w:rsid w:val="00AE48A8"/>
    <w:pPr>
      <w:widowControl w:val="0"/>
      <w:spacing w:after="0" w:line="240" w:lineRule="auto"/>
    </w:pPr>
    <w:rPr>
      <w:rFonts w:ascii="Courier New" w:eastAsia="Times New Roman" w:hAnsi="Courier New" w:cs="Times New Roman"/>
      <w:color w:val="000000"/>
      <w:lang w:eastAsia="ru-RU"/>
    </w:rPr>
  </w:style>
  <w:style w:type="character" w:customStyle="1" w:styleId="ConsPlusNonformat1">
    <w:name w:val="ConsPlusNonformat1"/>
    <w:link w:val="ConsPlusNonformat"/>
    <w:locked/>
    <w:rsid w:val="00AE48A8"/>
    <w:rPr>
      <w:rFonts w:ascii="Courier New" w:eastAsia="Times New Roman" w:hAnsi="Courier New" w:cs="Times New Roman"/>
      <w:color w:val="000000"/>
      <w:lang w:eastAsia="ru-RU"/>
    </w:rPr>
  </w:style>
  <w:style w:type="paragraph" w:customStyle="1" w:styleId="ConsPlusTitle">
    <w:name w:val="ConsPlusTitle"/>
    <w:link w:val="ConsPlusTitle1"/>
    <w:qFormat/>
    <w:rsid w:val="00AE48A8"/>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AE48A8"/>
    <w:rPr>
      <w:rFonts w:ascii="Times New Roman" w:eastAsia="Times New Roman" w:hAnsi="Times New Roman" w:cs="Times New Roman"/>
      <w:b/>
      <w:sz w:val="24"/>
      <w:lang w:eastAsia="ru-RU"/>
    </w:rPr>
  </w:style>
  <w:style w:type="paragraph" w:customStyle="1" w:styleId="FORMATTEXT0">
    <w:name w:val=".FORMATTEXT"/>
    <w:uiPriority w:val="99"/>
    <w:rsid w:val="00AE48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0">
    <w:name w:val=".HEADERTEXT"/>
    <w:uiPriority w:val="99"/>
    <w:rsid w:val="00AE48A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Standard">
    <w:name w:val="Standard"/>
    <w:qFormat/>
    <w:rsid w:val="00AE48A8"/>
    <w:pPr>
      <w:suppressAutoHyphens/>
      <w:spacing w:after="0" w:line="240" w:lineRule="auto"/>
    </w:pPr>
    <w:rPr>
      <w:rFonts w:ascii="Tempora LGC Uni" w:eastAsia="Droid Sans Fallback" w:hAnsi="Tempora LGC Uni" w:cs="FreeSans"/>
      <w:sz w:val="24"/>
      <w:szCs w:val="24"/>
      <w:lang w:eastAsia="zh-CN" w:bidi="hi-IN"/>
    </w:rPr>
  </w:style>
  <w:style w:type="paragraph" w:customStyle="1" w:styleId="xmsonormal">
    <w:name w:val="x_msonormal"/>
    <w:basedOn w:val="a"/>
    <w:rsid w:val="00AE48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054901">
      <w:bodyDiv w:val="1"/>
      <w:marLeft w:val="0"/>
      <w:marRight w:val="0"/>
      <w:marTop w:val="0"/>
      <w:marBottom w:val="0"/>
      <w:divBdr>
        <w:top w:val="none" w:sz="0" w:space="0" w:color="auto"/>
        <w:left w:val="none" w:sz="0" w:space="0" w:color="auto"/>
        <w:bottom w:val="none" w:sz="0" w:space="0" w:color="auto"/>
        <w:right w:val="none" w:sz="0" w:space="0" w:color="auto"/>
      </w:divBdr>
    </w:div>
    <w:div w:id="208872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410" TargetMode="External"/><Relationship Id="rId13" Type="http://schemas.openxmlformats.org/officeDocument/2006/relationships/hyperlink" Target="https://login.consultant.ru/link/?req=doc&amp;base=LAW&amp;n=495001&amp;dst=100747" TargetMode="External"/><Relationship Id="rId3" Type="http://schemas.openxmlformats.org/officeDocument/2006/relationships/settings" Target="settings.xml"/><Relationship Id="rId7" Type="http://schemas.openxmlformats.org/officeDocument/2006/relationships/hyperlink" Target="https://&#1091;&#1084;&#1082;-&#1082;&#1091;&#1088;&#1089;&#1082;.&#1088;&#1092;/" TargetMode="External"/><Relationship Id="rId12" Type="http://schemas.openxmlformats.org/officeDocument/2006/relationships/hyperlink" Target="https://login.consultant.ru/link/?req=doc&amp;base=LAW&amp;n=495001&amp;dst=10117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1305018960" TargetMode="External"/><Relationship Id="rId11" Type="http://schemas.openxmlformats.org/officeDocument/2006/relationships/hyperlink" Target="https://login.consultant.ru/link/?req=doc&amp;base=LAW&amp;n=495001&amp;dst=101412" TargetMode="External"/><Relationship Id="rId5" Type="http://schemas.openxmlformats.org/officeDocument/2006/relationships/hyperlink" Target="kodeks://link/d?nd=1305018960" TargetMode="External"/><Relationship Id="rId15" Type="http://schemas.openxmlformats.org/officeDocument/2006/relationships/fontTable" Target="fontTable.xml"/><Relationship Id="rId10" Type="http://schemas.openxmlformats.org/officeDocument/2006/relationships/hyperlink" Target="https://login.consultant.ru/link/?req=doc&amp;base=LAW&amp;n=495001&amp;dst=10063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637" TargetMode="External"/><Relationship Id="rId14" Type="http://schemas.openxmlformats.org/officeDocument/2006/relationships/hyperlink" Target="https://login.consultant.ru/link/?req=doc&amp;base=RZB&amp;n=495001&amp;dst=100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29</Pages>
  <Words>11890</Words>
  <Characters>67779</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cp:lastPrinted>2026-03-29T10:08:00Z</cp:lastPrinted>
  <dcterms:created xsi:type="dcterms:W3CDTF">2026-03-30T07:48:00Z</dcterms:created>
  <dcterms:modified xsi:type="dcterms:W3CDTF">2026-04-02T06:03:00Z</dcterms:modified>
</cp:coreProperties>
</file>