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16"/>
        <w:tblW w:w="10724" w:type="dxa"/>
        <w:tblLayout w:type="fixed"/>
        <w:tblLook w:val="04A0" w:firstRow="1" w:lastRow="0" w:firstColumn="1" w:lastColumn="0" w:noHBand="0" w:noVBand="1"/>
      </w:tblPr>
      <w:tblGrid>
        <w:gridCol w:w="4480"/>
        <w:gridCol w:w="1945"/>
        <w:gridCol w:w="4299"/>
      </w:tblGrid>
      <w:tr w:rsidR="007A5659" w:rsidRPr="007A5659" w:rsidTr="0038353A">
        <w:trPr>
          <w:trHeight w:val="1256"/>
        </w:trPr>
        <w:tc>
          <w:tcPr>
            <w:tcW w:w="4480" w:type="dxa"/>
          </w:tcPr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исполнительный комитет спасского</w:t>
            </w:r>
          </w:p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bidi="ru-RU"/>
              </w:rPr>
              <w:t>МУНИЦИПАЛЬНОГО района</w:t>
            </w:r>
          </w:p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  <w:lang w:val="be-BY" w:bidi="ru-RU"/>
              </w:rPr>
              <w:t>республики татарстан</w:t>
            </w:r>
          </w:p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</w:pPr>
          </w:p>
        </w:tc>
        <w:tc>
          <w:tcPr>
            <w:tcW w:w="1945" w:type="dxa"/>
          </w:tcPr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</w:p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6F259401" wp14:editId="0FABCF85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0" t="0" r="698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99" w:type="dxa"/>
          </w:tcPr>
          <w:p w:rsidR="007A5659" w:rsidRPr="007A5659" w:rsidRDefault="007A5659" w:rsidP="0038353A">
            <w:pPr>
              <w:keepNext/>
              <w:spacing w:after="0" w:line="276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татарстан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республика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сы</w:t>
            </w:r>
          </w:p>
          <w:p w:rsidR="007A5659" w:rsidRPr="007A5659" w:rsidRDefault="007A5659" w:rsidP="0038353A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спас</w:t>
            </w:r>
          </w:p>
          <w:p w:rsidR="007A5659" w:rsidRPr="007A5659" w:rsidRDefault="007A5659" w:rsidP="0038353A">
            <w:pPr>
              <w:keepNext/>
              <w:spacing w:after="0" w:line="276" w:lineRule="auto"/>
              <w:ind w:left="34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4"/>
                <w:szCs w:val="24"/>
              </w:rPr>
              <w:t>МУНИЦИПАЛЬ районы</w:t>
            </w:r>
          </w:p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ru-RU"/>
              </w:rPr>
              <w:t>БАШКАРМА КОМИТЕТЫ</w:t>
            </w:r>
          </w:p>
        </w:tc>
      </w:tr>
      <w:tr w:rsidR="007A5659" w:rsidRPr="007A5659" w:rsidTr="0038353A">
        <w:trPr>
          <w:trHeight w:val="1168"/>
        </w:trPr>
        <w:tc>
          <w:tcPr>
            <w:tcW w:w="10724" w:type="dxa"/>
            <w:gridSpan w:val="3"/>
          </w:tcPr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vertAlign w:val="superscript"/>
                <w:lang w:bidi="ru-RU"/>
              </w:rPr>
              <w:t>________________________________________________________________________________________________________________</w:t>
            </w:r>
          </w:p>
          <w:p w:rsidR="007A5659" w:rsidRPr="007A5659" w:rsidRDefault="007A5659" w:rsidP="0038353A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A565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ПОСТАНОВЛЕНИЕ                                                                   КАРАР</w:t>
            </w:r>
          </w:p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bidi="ru-RU"/>
              </w:rPr>
            </w:pP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№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                                       </w:t>
            </w:r>
            <w:r w:rsidR="001A4536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                        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«     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>»</w:t>
            </w:r>
            <w:r>
              <w:rPr>
                <w:rFonts w:ascii="Times New Roman" w:eastAsia="Times New Roman" w:hAnsi="Times New Roman" w:cs="Times New Roman"/>
                <w:caps/>
                <w:noProof/>
                <w:szCs w:val="28"/>
                <w:lang w:bidi="ru-RU"/>
              </w:rPr>
              <w:t xml:space="preserve">                             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>202</w:t>
            </w:r>
            <w:r w:rsidR="0038353A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>6</w:t>
            </w:r>
            <w:r w:rsidRPr="007A5659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bidi="ru-RU"/>
              </w:rPr>
              <w:t xml:space="preserve"> </w:t>
            </w:r>
            <w:r w:rsidRPr="007A5659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bidi="ru-RU"/>
              </w:rPr>
              <w:t xml:space="preserve">год 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            </w:t>
            </w:r>
            <w:r w:rsidRPr="007A5659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bidi="ru-RU"/>
              </w:rPr>
              <w:t xml:space="preserve">               </w:t>
            </w:r>
            <w:r w:rsidRPr="007A5659"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  <w:t xml:space="preserve">                 </w:t>
            </w:r>
          </w:p>
          <w:p w:rsidR="007A5659" w:rsidRPr="007A5659" w:rsidRDefault="007A5659" w:rsidP="0038353A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b/>
                <w:caps/>
                <w:noProof/>
                <w:sz w:val="28"/>
                <w:szCs w:val="28"/>
                <w:lang w:bidi="ru-RU"/>
              </w:rPr>
            </w:pPr>
          </w:p>
        </w:tc>
      </w:tr>
    </w:tbl>
    <w:p w:rsidR="007A5659" w:rsidRPr="00FB0BF1" w:rsidRDefault="0038353A" w:rsidP="00FB0BF1">
      <w:pPr>
        <w:pStyle w:val="headertext"/>
        <w:spacing w:after="0"/>
        <w:ind w:right="3542"/>
        <w:jc w:val="both"/>
        <w:rPr>
          <w:color w:val="000000"/>
          <w:sz w:val="28"/>
          <w:szCs w:val="28"/>
        </w:rPr>
      </w:pPr>
      <w:r w:rsidRPr="007A5659">
        <w:rPr>
          <w:color w:val="000000"/>
          <w:sz w:val="28"/>
          <w:szCs w:val="28"/>
        </w:rPr>
        <w:t xml:space="preserve">О внесении изменений в административный регламент предоставления муниципальной услуги по </w:t>
      </w:r>
      <w:r>
        <w:rPr>
          <w:color w:val="000000"/>
          <w:sz w:val="28"/>
          <w:szCs w:val="28"/>
        </w:rPr>
        <w:t xml:space="preserve">выдаче </w:t>
      </w:r>
      <w:r w:rsidRPr="00C6180D">
        <w:rPr>
          <w:color w:val="000000"/>
          <w:sz w:val="28"/>
          <w:szCs w:val="28"/>
        </w:rPr>
        <w:t>ордера (разрешения) на производство земляных работ</w:t>
      </w:r>
      <w:r>
        <w:rPr>
          <w:color w:val="000000"/>
          <w:sz w:val="28"/>
          <w:szCs w:val="28"/>
        </w:rPr>
        <w:t>, утвержденный постановлением и</w:t>
      </w:r>
      <w:r w:rsidRPr="007A5659">
        <w:rPr>
          <w:color w:val="000000"/>
          <w:sz w:val="28"/>
          <w:szCs w:val="28"/>
        </w:rPr>
        <w:t xml:space="preserve">сполнительного комитета Спасского муниципального района РТ от </w:t>
      </w:r>
      <w:r>
        <w:rPr>
          <w:color w:val="000000"/>
          <w:sz w:val="28"/>
          <w:szCs w:val="28"/>
        </w:rPr>
        <w:t>22</w:t>
      </w:r>
      <w:r w:rsidRPr="007A5659">
        <w:rPr>
          <w:color w:val="000000"/>
          <w:sz w:val="28"/>
          <w:szCs w:val="28"/>
        </w:rPr>
        <w:t xml:space="preserve">.07.2021 № </w:t>
      </w:r>
      <w:r>
        <w:rPr>
          <w:color w:val="000000"/>
          <w:sz w:val="28"/>
          <w:szCs w:val="28"/>
        </w:rPr>
        <w:t>438</w:t>
      </w:r>
      <w:r w:rsidR="00FB0BF1">
        <w:rPr>
          <w:color w:val="000000"/>
          <w:sz w:val="28"/>
          <w:szCs w:val="28"/>
        </w:rPr>
        <w:t xml:space="preserve"> </w:t>
      </w:r>
      <w:r w:rsidR="00FB0BF1" w:rsidRPr="00FB0BF1">
        <w:rPr>
          <w:color w:val="000000"/>
          <w:sz w:val="28"/>
          <w:szCs w:val="28"/>
        </w:rPr>
        <w:t>«Об утвержден</w:t>
      </w:r>
      <w:r w:rsidR="00FB0BF1">
        <w:rPr>
          <w:color w:val="000000"/>
          <w:sz w:val="28"/>
          <w:szCs w:val="28"/>
        </w:rPr>
        <w:t xml:space="preserve">ии административного регламента </w:t>
      </w:r>
      <w:r w:rsidR="00FB0BF1" w:rsidRPr="00FB0BF1">
        <w:rPr>
          <w:color w:val="000000"/>
          <w:sz w:val="28"/>
          <w:szCs w:val="28"/>
        </w:rPr>
        <w:t xml:space="preserve">предоставления </w:t>
      </w:r>
      <w:r w:rsidR="00FB0BF1">
        <w:rPr>
          <w:color w:val="000000"/>
          <w:sz w:val="28"/>
          <w:szCs w:val="28"/>
        </w:rPr>
        <w:t xml:space="preserve">муниципальной услуги по выдаче </w:t>
      </w:r>
      <w:r w:rsidR="00FB0BF1" w:rsidRPr="00FB0BF1">
        <w:rPr>
          <w:color w:val="000000"/>
          <w:sz w:val="28"/>
          <w:szCs w:val="28"/>
        </w:rPr>
        <w:t>ордера (разрешения) на производство земляных работ</w:t>
      </w:r>
      <w:r w:rsidR="00FB0BF1">
        <w:rPr>
          <w:color w:val="000000"/>
          <w:sz w:val="28"/>
          <w:szCs w:val="28"/>
        </w:rPr>
        <w:t>»</w:t>
      </w:r>
    </w:p>
    <w:p w:rsidR="007A5659" w:rsidRDefault="007A5659" w:rsidP="007A5659">
      <w:pPr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 xml:space="preserve"> </w:t>
      </w:r>
      <w:r w:rsidRPr="00E414A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</w:t>
      </w:r>
      <w:r w:rsidR="001240EA">
        <w:rPr>
          <w:rFonts w:ascii="Times New Roman" w:hAnsi="Times New Roman" w:cs="Times New Roman"/>
          <w:sz w:val="28"/>
          <w:szCs w:val="28"/>
        </w:rPr>
        <w:t xml:space="preserve"> Федерации от 15 августа 2022 года №1415</w:t>
      </w:r>
      <w:r w:rsidRPr="00E414A6">
        <w:rPr>
          <w:rFonts w:ascii="Times New Roman" w:hAnsi="Times New Roman" w:cs="Times New Roman"/>
          <w:sz w:val="28"/>
          <w:szCs w:val="28"/>
        </w:rPr>
        <w:t xml:space="preserve"> «О внесении изменений в некоторые акты Правите</w:t>
      </w:r>
      <w:r>
        <w:rPr>
          <w:rFonts w:ascii="Times New Roman" w:hAnsi="Times New Roman" w:cs="Times New Roman"/>
          <w:sz w:val="28"/>
          <w:szCs w:val="28"/>
        </w:rPr>
        <w:t>льства Российской Федерации», и</w:t>
      </w:r>
      <w:r w:rsidRPr="00E414A6">
        <w:rPr>
          <w:rFonts w:ascii="Times New Roman" w:hAnsi="Times New Roman" w:cs="Times New Roman"/>
          <w:sz w:val="28"/>
          <w:szCs w:val="28"/>
        </w:rPr>
        <w:t xml:space="preserve">сполнительный комитет Спасского муниципального района РТ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E414A6">
        <w:rPr>
          <w:rFonts w:ascii="Times New Roman" w:hAnsi="Times New Roman" w:cs="Times New Roman"/>
          <w:sz w:val="28"/>
          <w:szCs w:val="28"/>
        </w:rPr>
        <w:t>:</w:t>
      </w:r>
    </w:p>
    <w:p w:rsidR="007A5659" w:rsidRPr="00184A7F" w:rsidRDefault="00184A7F" w:rsidP="00184A7F">
      <w:pPr>
        <w:pStyle w:val="headertext"/>
        <w:spacing w:before="0" w:beforeAutospacing="0" w:after="0" w:afterAutospacing="0"/>
        <w:ind w:right="-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A5659">
        <w:rPr>
          <w:sz w:val="28"/>
          <w:szCs w:val="28"/>
        </w:rPr>
        <w:t>1.</w:t>
      </w:r>
      <w:r w:rsidR="007A5659">
        <w:rPr>
          <w:rFonts w:ascii="Arial" w:hAnsi="Arial" w:cs="Arial"/>
          <w:bCs/>
          <w:color w:val="000000"/>
        </w:rPr>
        <w:t xml:space="preserve"> </w:t>
      </w:r>
      <w:r w:rsidR="007A5659" w:rsidRPr="00E414A6">
        <w:rPr>
          <w:bCs/>
          <w:color w:val="000000"/>
          <w:sz w:val="28"/>
          <w:szCs w:val="28"/>
        </w:rPr>
        <w:t xml:space="preserve">Внести </w:t>
      </w:r>
      <w:r w:rsidRPr="007A5659">
        <w:rPr>
          <w:color w:val="000000"/>
          <w:sz w:val="28"/>
          <w:szCs w:val="28"/>
        </w:rPr>
        <w:t xml:space="preserve">в административный регламент предоставления муниципальной услуги </w:t>
      </w:r>
      <w:r w:rsidR="0038353A" w:rsidRPr="0038353A">
        <w:rPr>
          <w:color w:val="000000"/>
          <w:sz w:val="28"/>
          <w:szCs w:val="28"/>
        </w:rPr>
        <w:t>по выдаче ордера (разрешения) на производство земляных работ, утвержденный постановлением исполнительного комитета Спасского муниципал</w:t>
      </w:r>
      <w:r w:rsidR="00FB0BF1">
        <w:rPr>
          <w:color w:val="000000"/>
          <w:sz w:val="28"/>
          <w:szCs w:val="28"/>
        </w:rPr>
        <w:t>ьного района РТ от 22.07.2021 №</w:t>
      </w:r>
      <w:r w:rsidR="0038353A" w:rsidRPr="0038353A">
        <w:rPr>
          <w:color w:val="000000"/>
          <w:sz w:val="28"/>
          <w:szCs w:val="28"/>
        </w:rPr>
        <w:t xml:space="preserve">438 </w:t>
      </w:r>
      <w:r w:rsidR="00FB0BF1" w:rsidRPr="00FB0BF1">
        <w:rPr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по выдаче ордера (разрешения) на производство земляных работ»</w:t>
      </w:r>
      <w:r w:rsidR="00FB0BF1">
        <w:rPr>
          <w:color w:val="000000"/>
          <w:sz w:val="28"/>
          <w:szCs w:val="28"/>
        </w:rPr>
        <w:t xml:space="preserve"> </w:t>
      </w:r>
      <w:r w:rsidR="007A5659" w:rsidRPr="00E414A6">
        <w:rPr>
          <w:bCs/>
          <w:sz w:val="28"/>
          <w:szCs w:val="20"/>
          <w:lang w:eastAsia="zh-CN"/>
        </w:rPr>
        <w:t>следующие изменения:</w:t>
      </w:r>
    </w:p>
    <w:p w:rsidR="00FB0BF1" w:rsidRDefault="007A5659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3A" w:rsidRPr="0038353A">
        <w:rPr>
          <w:rFonts w:ascii="Times New Roman" w:hAnsi="Times New Roman" w:cs="Times New Roman"/>
          <w:sz w:val="28"/>
          <w:szCs w:val="28"/>
        </w:rPr>
        <w:t>раздел 1 Регламента дополнить пунктом 1.</w:t>
      </w:r>
      <w:r w:rsidR="00FB0BF1">
        <w:rPr>
          <w:rFonts w:ascii="Times New Roman" w:hAnsi="Times New Roman" w:cs="Times New Roman"/>
          <w:sz w:val="28"/>
          <w:szCs w:val="28"/>
        </w:rPr>
        <w:t>7</w:t>
      </w:r>
      <w:r w:rsidR="001240EA">
        <w:rPr>
          <w:rFonts w:ascii="Times New Roman" w:hAnsi="Times New Roman" w:cs="Times New Roman"/>
          <w:sz w:val="28"/>
          <w:szCs w:val="28"/>
        </w:rPr>
        <w:t xml:space="preserve">. 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38353A" w:rsidRDefault="001240E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0BF1">
        <w:rPr>
          <w:rFonts w:ascii="Times New Roman" w:hAnsi="Times New Roman" w:cs="Times New Roman"/>
          <w:sz w:val="28"/>
          <w:szCs w:val="28"/>
        </w:rPr>
        <w:t>1.7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B0BF1">
        <w:rPr>
          <w:rFonts w:ascii="Times New Roman" w:hAnsi="Times New Roman" w:cs="Times New Roman"/>
          <w:sz w:val="28"/>
          <w:szCs w:val="28"/>
        </w:rPr>
        <w:t xml:space="preserve"> </w:t>
      </w:r>
      <w:r w:rsidR="0038353A" w:rsidRPr="0038353A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используются федеральная государственная информационная система «Единая система межведомственного электронного взаимодействия», государственная информационная система Республики Татарстан «Информационное обеспечение градостроительной деяте</w:t>
      </w:r>
      <w:r w:rsidR="0038353A">
        <w:rPr>
          <w:rFonts w:ascii="Times New Roman" w:hAnsi="Times New Roman" w:cs="Times New Roman"/>
          <w:sz w:val="28"/>
          <w:szCs w:val="28"/>
        </w:rPr>
        <w:t>льности Республики Татарстан.»;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124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</w:rPr>
        <w:t xml:space="preserve">п. 2.5.2 </w:t>
      </w:r>
      <w:r w:rsidR="00FB0BF1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38353A">
        <w:rPr>
          <w:rFonts w:ascii="Times New Roman" w:hAnsi="Times New Roman" w:cs="Times New Roman"/>
          <w:sz w:val="28"/>
          <w:szCs w:val="28"/>
        </w:rPr>
        <w:t xml:space="preserve">Регламента дополнить подпунктом 7 следующего содержания: </w:t>
      </w:r>
    </w:p>
    <w:p w:rsidR="0038353A" w:rsidRPr="0038353A" w:rsidRDefault="001240E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«7) 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границы (полигон) земляных работ в векторном виде без атрибутивной информации в формате </w:t>
      </w:r>
      <w:proofErr w:type="spellStart"/>
      <w:r w:rsidR="0038353A" w:rsidRPr="0038353A">
        <w:rPr>
          <w:rFonts w:ascii="Times New Roman" w:hAnsi="Times New Roman" w:cs="Times New Roman"/>
          <w:sz w:val="28"/>
          <w:szCs w:val="28"/>
        </w:rPr>
        <w:t>mif</w:t>
      </w:r>
      <w:proofErr w:type="spellEnd"/>
      <w:r w:rsidR="0038353A" w:rsidRPr="003835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3A" w:rsidRPr="0038353A">
        <w:rPr>
          <w:rFonts w:ascii="Times New Roman" w:hAnsi="Times New Roman" w:cs="Times New Roman"/>
          <w:sz w:val="28"/>
          <w:szCs w:val="28"/>
        </w:rPr>
        <w:t>mid</w:t>
      </w:r>
      <w:proofErr w:type="spellEnd"/>
      <w:r w:rsidR="0038353A" w:rsidRPr="0038353A">
        <w:rPr>
          <w:rFonts w:ascii="Times New Roman" w:hAnsi="Times New Roman" w:cs="Times New Roman"/>
          <w:sz w:val="28"/>
          <w:szCs w:val="28"/>
        </w:rPr>
        <w:t xml:space="preserve"> или сведения о местоположении производства земляных работ одним из следующих способов: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3A">
        <w:rPr>
          <w:rFonts w:ascii="Times New Roman" w:hAnsi="Times New Roman" w:cs="Times New Roman"/>
          <w:sz w:val="28"/>
          <w:szCs w:val="28"/>
        </w:rPr>
        <w:t>–</w:t>
      </w:r>
      <w:r w:rsidRPr="0038353A">
        <w:rPr>
          <w:rFonts w:ascii="Times New Roman" w:hAnsi="Times New Roman" w:cs="Times New Roman"/>
          <w:sz w:val="28"/>
          <w:szCs w:val="28"/>
        </w:rPr>
        <w:tab/>
        <w:t>координаты характерных точек контура местоположения земляных работ в системе МСК 16;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3A">
        <w:rPr>
          <w:rFonts w:ascii="Times New Roman" w:hAnsi="Times New Roman" w:cs="Times New Roman"/>
          <w:sz w:val="28"/>
          <w:szCs w:val="28"/>
        </w:rPr>
        <w:t>–</w:t>
      </w:r>
      <w:r w:rsidRPr="0038353A">
        <w:rPr>
          <w:rFonts w:ascii="Times New Roman" w:hAnsi="Times New Roman" w:cs="Times New Roman"/>
          <w:sz w:val="28"/>
          <w:szCs w:val="28"/>
        </w:rPr>
        <w:tab/>
        <w:t>кадастровый номер земельного участка, на территории которого производятся земляные работы;</w:t>
      </w:r>
    </w:p>
    <w:p w:rsid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3A"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38353A">
        <w:rPr>
          <w:rFonts w:ascii="Times New Roman" w:hAnsi="Times New Roman" w:cs="Times New Roman"/>
          <w:sz w:val="28"/>
          <w:szCs w:val="28"/>
        </w:rPr>
        <w:tab/>
        <w:t>схема границ местоположения производства работ на картографическо</w:t>
      </w:r>
      <w:r>
        <w:rPr>
          <w:rFonts w:ascii="Times New Roman" w:hAnsi="Times New Roman" w:cs="Times New Roman"/>
          <w:sz w:val="28"/>
          <w:szCs w:val="28"/>
        </w:rPr>
        <w:t>й или топографической основе.»;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124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</w:rPr>
        <w:t>п. 2.5.3</w:t>
      </w:r>
      <w:r w:rsidR="00FB0BF1">
        <w:rPr>
          <w:rFonts w:ascii="Times New Roman" w:hAnsi="Times New Roman" w:cs="Times New Roman"/>
          <w:sz w:val="28"/>
          <w:szCs w:val="28"/>
        </w:rPr>
        <w:t xml:space="preserve"> раздела 2</w:t>
      </w:r>
      <w:r w:rsidRPr="0038353A">
        <w:rPr>
          <w:rFonts w:ascii="Times New Roman" w:hAnsi="Times New Roman" w:cs="Times New Roman"/>
          <w:sz w:val="28"/>
          <w:szCs w:val="28"/>
        </w:rPr>
        <w:t xml:space="preserve"> Регламента дополнить подпунктом 5 следующего содержания: </w:t>
      </w:r>
    </w:p>
    <w:p w:rsidR="0038353A" w:rsidRPr="0038353A" w:rsidRDefault="001240E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0BF1">
        <w:rPr>
          <w:rFonts w:ascii="Times New Roman" w:hAnsi="Times New Roman" w:cs="Times New Roman"/>
          <w:sz w:val="28"/>
          <w:szCs w:val="28"/>
        </w:rPr>
        <w:t xml:space="preserve">5) 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границы (полигон) земляных работ в векторном виде без атрибутивной информации в формате </w:t>
      </w:r>
      <w:proofErr w:type="spellStart"/>
      <w:r w:rsidR="0038353A" w:rsidRPr="0038353A">
        <w:rPr>
          <w:rFonts w:ascii="Times New Roman" w:hAnsi="Times New Roman" w:cs="Times New Roman"/>
          <w:sz w:val="28"/>
          <w:szCs w:val="28"/>
        </w:rPr>
        <w:t>mif</w:t>
      </w:r>
      <w:proofErr w:type="spellEnd"/>
      <w:r w:rsidR="0038353A" w:rsidRPr="0038353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38353A" w:rsidRPr="0038353A">
        <w:rPr>
          <w:rFonts w:ascii="Times New Roman" w:hAnsi="Times New Roman" w:cs="Times New Roman"/>
          <w:sz w:val="28"/>
          <w:szCs w:val="28"/>
        </w:rPr>
        <w:t>mid</w:t>
      </w:r>
      <w:proofErr w:type="spellEnd"/>
      <w:r w:rsidR="0038353A" w:rsidRPr="0038353A">
        <w:rPr>
          <w:rFonts w:ascii="Times New Roman" w:hAnsi="Times New Roman" w:cs="Times New Roman"/>
          <w:sz w:val="28"/>
          <w:szCs w:val="28"/>
        </w:rPr>
        <w:t xml:space="preserve"> или сведения о местоположении производства земляных работ одним из следующих способов: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3A">
        <w:rPr>
          <w:rFonts w:ascii="Times New Roman" w:hAnsi="Times New Roman" w:cs="Times New Roman"/>
          <w:sz w:val="28"/>
          <w:szCs w:val="28"/>
        </w:rPr>
        <w:t>–</w:t>
      </w:r>
      <w:r w:rsidRPr="0038353A">
        <w:rPr>
          <w:rFonts w:ascii="Times New Roman" w:hAnsi="Times New Roman" w:cs="Times New Roman"/>
          <w:sz w:val="28"/>
          <w:szCs w:val="28"/>
        </w:rPr>
        <w:tab/>
        <w:t>координаты характерных точек контура местоположения земляных работ в системе МСК 16;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3A">
        <w:rPr>
          <w:rFonts w:ascii="Times New Roman" w:hAnsi="Times New Roman" w:cs="Times New Roman"/>
          <w:sz w:val="28"/>
          <w:szCs w:val="28"/>
        </w:rPr>
        <w:t>–</w:t>
      </w:r>
      <w:r w:rsidRPr="0038353A">
        <w:rPr>
          <w:rFonts w:ascii="Times New Roman" w:hAnsi="Times New Roman" w:cs="Times New Roman"/>
          <w:sz w:val="28"/>
          <w:szCs w:val="28"/>
        </w:rPr>
        <w:tab/>
        <w:t>кадастровый номер земельного участка, на территории которого производятся земляные работы;</w:t>
      </w:r>
    </w:p>
    <w:p w:rsid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353A">
        <w:rPr>
          <w:rFonts w:ascii="Times New Roman" w:hAnsi="Times New Roman" w:cs="Times New Roman"/>
          <w:sz w:val="28"/>
          <w:szCs w:val="28"/>
        </w:rPr>
        <w:t>–</w:t>
      </w:r>
      <w:r w:rsidRPr="0038353A">
        <w:rPr>
          <w:rFonts w:ascii="Times New Roman" w:hAnsi="Times New Roman" w:cs="Times New Roman"/>
          <w:sz w:val="28"/>
          <w:szCs w:val="28"/>
        </w:rPr>
        <w:tab/>
        <w:t>схема границ местоположения производства работ на картографическо</w:t>
      </w:r>
      <w:r>
        <w:rPr>
          <w:rFonts w:ascii="Times New Roman" w:hAnsi="Times New Roman" w:cs="Times New Roman"/>
          <w:sz w:val="28"/>
          <w:szCs w:val="28"/>
        </w:rPr>
        <w:t>й или топографической основе.»;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</w:t>
      </w:r>
      <w:r w:rsidR="001240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</w:rPr>
        <w:t xml:space="preserve">подпункт 2 п. 2.5.5 </w:t>
      </w:r>
      <w:r w:rsidR="00FB0BF1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38353A">
        <w:rPr>
          <w:rFonts w:ascii="Times New Roman" w:hAnsi="Times New Roman" w:cs="Times New Roman"/>
          <w:sz w:val="28"/>
          <w:szCs w:val="28"/>
        </w:rPr>
        <w:t>Регламента изложить в следующей редакции:</w:t>
      </w:r>
    </w:p>
    <w:p w:rsidR="0038353A" w:rsidRDefault="001A4536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0BF1">
        <w:rPr>
          <w:rFonts w:ascii="Times New Roman" w:hAnsi="Times New Roman" w:cs="Times New Roman"/>
          <w:sz w:val="28"/>
          <w:szCs w:val="28"/>
        </w:rPr>
        <w:t xml:space="preserve">2) 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модели, изложенной в Приказе Министерства строительства,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 съемке», и согласованную с </w:t>
      </w:r>
      <w:proofErr w:type="spellStart"/>
      <w:r w:rsidR="0038353A" w:rsidRPr="0038353A"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 w:rsidR="0038353A" w:rsidRPr="0038353A">
        <w:rPr>
          <w:rFonts w:ascii="Times New Roman" w:hAnsi="Times New Roman" w:cs="Times New Roman"/>
          <w:sz w:val="28"/>
          <w:szCs w:val="28"/>
        </w:rPr>
        <w:t xml:space="preserve"> организациями на предмет правильности и полноты нанесенных инженерных сетей и объектов инженерной инфраструктуры в границах земляных работ. Исполнительная съемка предоставляется при строительстве, реконструкции, капитальном ремонте инженерных коммуникаций и иных работах в случае изменения местоположения инженерных коммуникаций и/ил</w:t>
      </w:r>
      <w:r w:rsidR="0038353A">
        <w:rPr>
          <w:rFonts w:ascii="Times New Roman" w:hAnsi="Times New Roman" w:cs="Times New Roman"/>
          <w:sz w:val="28"/>
          <w:szCs w:val="28"/>
        </w:rPr>
        <w:t>и их характеристик.»;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</w:rPr>
        <w:t xml:space="preserve">подпункт 2 п. 2.5.6 </w:t>
      </w:r>
      <w:r w:rsidR="00FB0BF1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38353A">
        <w:rPr>
          <w:rFonts w:ascii="Times New Roman" w:hAnsi="Times New Roman" w:cs="Times New Roman"/>
          <w:sz w:val="28"/>
          <w:szCs w:val="28"/>
        </w:rPr>
        <w:t>Регламента изложить в следующей редакции:</w:t>
      </w:r>
    </w:p>
    <w:p w:rsidR="0038353A" w:rsidRDefault="001A4536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0BF1">
        <w:rPr>
          <w:rFonts w:ascii="Times New Roman" w:hAnsi="Times New Roman" w:cs="Times New Roman"/>
          <w:sz w:val="28"/>
          <w:szCs w:val="28"/>
        </w:rPr>
        <w:t xml:space="preserve">2) 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исполнительная съемка в масштабе 1:500 в границах земляных работ в векторном формате в системе координат МСК-16 или WGS 84 (EPSG:3857) с заполненной семантикой в соответствии со структурой векторной модели, изложенной в Приказе Министерства строительства, архитектуры и жилищно-коммунального хозяйства Республики Татарстан от 16.09.2025 №1308/о «Об утверждении требований к формату существующих инженерных сетей и объектов инженерной инфраструктуры Республики Татарстан, отображаемых в исполнительной съемке», и согласованную с </w:t>
      </w:r>
      <w:proofErr w:type="spellStart"/>
      <w:r w:rsidR="0038353A" w:rsidRPr="0038353A">
        <w:rPr>
          <w:rFonts w:ascii="Times New Roman" w:hAnsi="Times New Roman" w:cs="Times New Roman"/>
          <w:sz w:val="28"/>
          <w:szCs w:val="28"/>
        </w:rPr>
        <w:t>ресорсоснабжающими</w:t>
      </w:r>
      <w:proofErr w:type="spellEnd"/>
      <w:r w:rsidR="0038353A" w:rsidRPr="0038353A">
        <w:rPr>
          <w:rFonts w:ascii="Times New Roman" w:hAnsi="Times New Roman" w:cs="Times New Roman"/>
          <w:sz w:val="28"/>
          <w:szCs w:val="28"/>
        </w:rPr>
        <w:t xml:space="preserve"> организациями на предмет правильности и полноты нанесенных инженерных сетей и объектов инженерной инфраструктуры в границах земляных работ. Исполнительная съемка предоставляется при строительстве, реконструкции, капитальном ремонте инженерных коммуникаций и иных работах в случае изменения местоположения инженерных коммуни</w:t>
      </w:r>
      <w:r w:rsidR="0038353A">
        <w:rPr>
          <w:rFonts w:ascii="Times New Roman" w:hAnsi="Times New Roman" w:cs="Times New Roman"/>
          <w:sz w:val="28"/>
          <w:szCs w:val="28"/>
        </w:rPr>
        <w:t>каций и/или их характеристик.»;</w:t>
      </w:r>
    </w:p>
    <w:p w:rsidR="00FB0BF1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</w:rPr>
        <w:t xml:space="preserve">п. 2.8.2 </w:t>
      </w:r>
      <w:r w:rsidR="00FB0BF1">
        <w:rPr>
          <w:rFonts w:ascii="Times New Roman" w:hAnsi="Times New Roman" w:cs="Times New Roman"/>
          <w:sz w:val="28"/>
          <w:szCs w:val="28"/>
        </w:rPr>
        <w:t xml:space="preserve">раздела 2 </w:t>
      </w:r>
      <w:r w:rsidRPr="0038353A">
        <w:rPr>
          <w:rFonts w:ascii="Times New Roman" w:hAnsi="Times New Roman" w:cs="Times New Roman"/>
          <w:sz w:val="28"/>
          <w:szCs w:val="28"/>
        </w:rPr>
        <w:t xml:space="preserve">Регламента дополнить подпунктом 6 следующего содержания: </w:t>
      </w:r>
    </w:p>
    <w:p w:rsidR="0038353A" w:rsidRDefault="001A4536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0BF1">
        <w:rPr>
          <w:rFonts w:ascii="Times New Roman" w:hAnsi="Times New Roman" w:cs="Times New Roman"/>
          <w:sz w:val="28"/>
          <w:szCs w:val="28"/>
        </w:rPr>
        <w:t xml:space="preserve">6) </w:t>
      </w:r>
      <w:r w:rsidR="0038353A" w:rsidRPr="0038353A">
        <w:rPr>
          <w:rFonts w:ascii="Times New Roman" w:hAnsi="Times New Roman" w:cs="Times New Roman"/>
          <w:sz w:val="28"/>
          <w:szCs w:val="28"/>
        </w:rPr>
        <w:t>непредставление документов, которые в соответствии с пунктами 2.6.1–2.6.6 Регламента заявитель обязан представить самостоятельно, либо представление документов, содержащих противоречивые сведения или не соответствующих требованиям подпункта 2 пункта 2.5.6. настоящего Регламента»;</w:t>
      </w:r>
    </w:p>
    <w:p w:rsidR="0038353A" w:rsidRP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1.7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</w:rPr>
        <w:t xml:space="preserve">п. 3.5.2.1. </w:t>
      </w:r>
      <w:r w:rsidR="00FB0BF1">
        <w:rPr>
          <w:rFonts w:ascii="Times New Roman" w:hAnsi="Times New Roman" w:cs="Times New Roman"/>
          <w:sz w:val="28"/>
          <w:szCs w:val="28"/>
        </w:rPr>
        <w:t xml:space="preserve"> раздела 3 </w:t>
      </w:r>
      <w:r w:rsidRPr="0038353A">
        <w:rPr>
          <w:rFonts w:ascii="Times New Roman" w:hAnsi="Times New Roman" w:cs="Times New Roman"/>
          <w:sz w:val="28"/>
          <w:szCs w:val="28"/>
        </w:rPr>
        <w:t xml:space="preserve">Регламента дополнить абзацем </w:t>
      </w:r>
      <w:r w:rsidR="00FB0BF1">
        <w:rPr>
          <w:rFonts w:ascii="Times New Roman" w:hAnsi="Times New Roman" w:cs="Times New Roman"/>
          <w:sz w:val="28"/>
          <w:szCs w:val="28"/>
        </w:rPr>
        <w:t xml:space="preserve">девятым </w:t>
      </w:r>
      <w:r w:rsidRPr="0038353A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38353A" w:rsidRDefault="00FB0BF1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="0038353A" w:rsidRPr="0038353A">
        <w:rPr>
          <w:rFonts w:ascii="Times New Roman" w:hAnsi="Times New Roman" w:cs="Times New Roman"/>
          <w:sz w:val="28"/>
          <w:szCs w:val="28"/>
        </w:rPr>
        <w:t>ешение о закрытии ордера на производство земляных работ подлежит обязательному согласованию с ГБУ «Институт пространственного пла</w:t>
      </w:r>
      <w:r w:rsidR="0038353A">
        <w:rPr>
          <w:rFonts w:ascii="Times New Roman" w:hAnsi="Times New Roman" w:cs="Times New Roman"/>
          <w:sz w:val="28"/>
          <w:szCs w:val="28"/>
        </w:rPr>
        <w:t>нирования РТ».»;</w:t>
      </w:r>
    </w:p>
    <w:p w:rsidR="0038353A" w:rsidRDefault="0038353A" w:rsidP="0038353A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</w:rPr>
        <w:t xml:space="preserve">в п. </w:t>
      </w:r>
      <w:proofErr w:type="gramStart"/>
      <w:r w:rsidRPr="0038353A">
        <w:rPr>
          <w:rFonts w:ascii="Times New Roman" w:hAnsi="Times New Roman" w:cs="Times New Roman"/>
          <w:sz w:val="28"/>
          <w:szCs w:val="28"/>
        </w:rPr>
        <w:t>3.3.3.1.,</w:t>
      </w:r>
      <w:proofErr w:type="gramEnd"/>
      <w:r w:rsidRPr="0038353A">
        <w:rPr>
          <w:rFonts w:ascii="Times New Roman" w:hAnsi="Times New Roman" w:cs="Times New Roman"/>
          <w:sz w:val="28"/>
          <w:szCs w:val="28"/>
        </w:rPr>
        <w:t xml:space="preserve"> 3.4.4., 3.5.2.1., 3.5.2.2. </w:t>
      </w:r>
      <w:r w:rsidR="00FB0BF1">
        <w:rPr>
          <w:rFonts w:ascii="Times New Roman" w:hAnsi="Times New Roman" w:cs="Times New Roman"/>
          <w:sz w:val="28"/>
          <w:szCs w:val="28"/>
        </w:rPr>
        <w:t>раздела 3 Регламента слова</w:t>
      </w:r>
      <w:r w:rsidRPr="0038353A">
        <w:rPr>
          <w:rFonts w:ascii="Times New Roman" w:hAnsi="Times New Roman" w:cs="Times New Roman"/>
          <w:sz w:val="28"/>
          <w:szCs w:val="28"/>
        </w:rPr>
        <w:t xml:space="preserve"> «посредством системы электронного документооборота» заменить на </w:t>
      </w:r>
      <w:r w:rsidR="00FB0BF1">
        <w:rPr>
          <w:rFonts w:ascii="Times New Roman" w:hAnsi="Times New Roman" w:cs="Times New Roman"/>
          <w:sz w:val="28"/>
          <w:szCs w:val="28"/>
        </w:rPr>
        <w:t>слова</w:t>
      </w:r>
      <w:r w:rsidRPr="0038353A">
        <w:rPr>
          <w:rFonts w:ascii="Times New Roman" w:hAnsi="Times New Roman" w:cs="Times New Roman"/>
          <w:sz w:val="28"/>
          <w:szCs w:val="28"/>
        </w:rPr>
        <w:t xml:space="preserve"> «посредством системы ГИСОГД»;</w:t>
      </w:r>
    </w:p>
    <w:p w:rsidR="00FB0BF1" w:rsidRDefault="0038353A" w:rsidP="00FB0BF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1.9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353A">
        <w:rPr>
          <w:rFonts w:ascii="Times New Roman" w:hAnsi="Times New Roman" w:cs="Times New Roman"/>
          <w:sz w:val="28"/>
          <w:szCs w:val="28"/>
        </w:rPr>
        <w:t xml:space="preserve">в </w:t>
      </w:r>
      <w:r w:rsidR="00FB0BF1">
        <w:rPr>
          <w:rFonts w:ascii="Times New Roman" w:hAnsi="Times New Roman" w:cs="Times New Roman"/>
          <w:sz w:val="28"/>
          <w:szCs w:val="28"/>
        </w:rPr>
        <w:t xml:space="preserve">абзаце </w:t>
      </w:r>
      <w:r w:rsidR="001A4536">
        <w:rPr>
          <w:rFonts w:ascii="Times New Roman" w:hAnsi="Times New Roman" w:cs="Times New Roman"/>
          <w:sz w:val="28"/>
          <w:szCs w:val="28"/>
        </w:rPr>
        <w:t>третьем пункта</w:t>
      </w:r>
      <w:r w:rsidRPr="0038353A">
        <w:rPr>
          <w:rFonts w:ascii="Times New Roman" w:hAnsi="Times New Roman" w:cs="Times New Roman"/>
          <w:sz w:val="28"/>
          <w:szCs w:val="28"/>
        </w:rPr>
        <w:t xml:space="preserve"> 3.5.3. </w:t>
      </w:r>
      <w:r w:rsidR="00FB0BF1">
        <w:rPr>
          <w:rFonts w:ascii="Times New Roman" w:hAnsi="Times New Roman" w:cs="Times New Roman"/>
          <w:sz w:val="28"/>
          <w:szCs w:val="28"/>
        </w:rPr>
        <w:t>раздела 3 Регламента слова</w:t>
      </w:r>
      <w:r w:rsidRPr="0038353A">
        <w:rPr>
          <w:rFonts w:ascii="Times New Roman" w:hAnsi="Times New Roman" w:cs="Times New Roman"/>
          <w:sz w:val="28"/>
          <w:szCs w:val="28"/>
        </w:rPr>
        <w:t xml:space="preserve"> «в системе электронного документооборота» заменить на </w:t>
      </w:r>
      <w:r w:rsidR="001A4536">
        <w:rPr>
          <w:rFonts w:ascii="Times New Roman" w:hAnsi="Times New Roman" w:cs="Times New Roman"/>
          <w:sz w:val="28"/>
          <w:szCs w:val="28"/>
        </w:rPr>
        <w:t>слова</w:t>
      </w:r>
      <w:r w:rsidRPr="0038353A">
        <w:rPr>
          <w:rFonts w:ascii="Times New Roman" w:hAnsi="Times New Roman" w:cs="Times New Roman"/>
          <w:sz w:val="28"/>
          <w:szCs w:val="28"/>
        </w:rPr>
        <w:t xml:space="preserve"> «в системе ГИСОГД»;</w:t>
      </w:r>
    </w:p>
    <w:p w:rsidR="00FB0BF1" w:rsidRDefault="00FB0BF1" w:rsidP="00FB0BF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3A" w:rsidRPr="0038353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A4536">
        <w:rPr>
          <w:rFonts w:ascii="Times New Roman" w:hAnsi="Times New Roman" w:cs="Times New Roman"/>
          <w:sz w:val="28"/>
          <w:szCs w:val="28"/>
        </w:rPr>
        <w:t xml:space="preserve"> №1 к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Регламенту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38353A" w:rsidRPr="0038353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№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FB0BF1" w:rsidRDefault="001A4536" w:rsidP="00FB0BF1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1.11.</w:t>
      </w:r>
      <w:r w:rsidR="00FB0BF1">
        <w:rPr>
          <w:rFonts w:ascii="Times New Roman" w:hAnsi="Times New Roman" w:cs="Times New Roman"/>
          <w:sz w:val="28"/>
          <w:szCs w:val="28"/>
        </w:rPr>
        <w:t xml:space="preserve"> </w:t>
      </w:r>
      <w:r w:rsidR="0038353A" w:rsidRPr="0038353A">
        <w:rPr>
          <w:rFonts w:ascii="Times New Roman" w:hAnsi="Times New Roman" w:cs="Times New Roman"/>
          <w:sz w:val="28"/>
          <w:szCs w:val="28"/>
        </w:rPr>
        <w:t>Приложени</w:t>
      </w:r>
      <w:r w:rsidR="00FB0BF1">
        <w:rPr>
          <w:rFonts w:ascii="Times New Roman" w:hAnsi="Times New Roman" w:cs="Times New Roman"/>
          <w:sz w:val="28"/>
          <w:szCs w:val="28"/>
        </w:rPr>
        <w:t>е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№2 к Регламенту изложить в новой редакции</w:t>
      </w:r>
      <w:r w:rsidR="00FB0BF1">
        <w:rPr>
          <w:rFonts w:ascii="Times New Roman" w:hAnsi="Times New Roman" w:cs="Times New Roman"/>
          <w:sz w:val="28"/>
          <w:szCs w:val="28"/>
        </w:rPr>
        <w:t xml:space="preserve"> </w:t>
      </w:r>
      <w:r w:rsidR="00FB0BF1" w:rsidRPr="00FB0BF1">
        <w:rPr>
          <w:rFonts w:ascii="Times New Roman" w:hAnsi="Times New Roman" w:cs="Times New Roman"/>
          <w:sz w:val="28"/>
          <w:szCs w:val="28"/>
        </w:rPr>
        <w:t>согласно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95DAE">
        <w:rPr>
          <w:rFonts w:ascii="Times New Roman" w:hAnsi="Times New Roman" w:cs="Times New Roman"/>
          <w:sz w:val="28"/>
          <w:szCs w:val="28"/>
        </w:rPr>
        <w:t>ю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</w:t>
      </w:r>
      <w:r w:rsidR="00FB0BF1">
        <w:rPr>
          <w:rFonts w:ascii="Times New Roman" w:hAnsi="Times New Roman" w:cs="Times New Roman"/>
          <w:sz w:val="28"/>
          <w:szCs w:val="28"/>
        </w:rPr>
        <w:t xml:space="preserve">№ </w:t>
      </w:r>
      <w:r w:rsidR="0038353A" w:rsidRPr="0038353A">
        <w:rPr>
          <w:rFonts w:ascii="Times New Roman" w:hAnsi="Times New Roman" w:cs="Times New Roman"/>
          <w:sz w:val="28"/>
          <w:szCs w:val="28"/>
        </w:rPr>
        <w:t>2</w:t>
      </w:r>
      <w:r w:rsidR="00FB0BF1">
        <w:rPr>
          <w:rFonts w:ascii="Times New Roman" w:hAnsi="Times New Roman" w:cs="Times New Roman"/>
          <w:sz w:val="28"/>
          <w:szCs w:val="28"/>
        </w:rPr>
        <w:t xml:space="preserve"> </w:t>
      </w:r>
      <w:r w:rsidR="00FB0BF1" w:rsidRPr="00FB0BF1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FB0BF1">
        <w:rPr>
          <w:rFonts w:ascii="Times New Roman" w:hAnsi="Times New Roman" w:cs="Times New Roman"/>
          <w:sz w:val="28"/>
          <w:szCs w:val="28"/>
        </w:rPr>
        <w:t>;</w:t>
      </w:r>
    </w:p>
    <w:p w:rsidR="00095DAE" w:rsidRDefault="00FB0BF1" w:rsidP="00095DA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3A" w:rsidRPr="0038353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№3 к Регламенту изложить в новой редакции</w:t>
      </w:r>
      <w:r w:rsidR="00095DAE"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Приложени</w:t>
      </w:r>
      <w:r w:rsidR="00095DAE">
        <w:rPr>
          <w:rFonts w:ascii="Times New Roman" w:hAnsi="Times New Roman" w:cs="Times New Roman"/>
          <w:sz w:val="28"/>
          <w:szCs w:val="28"/>
        </w:rPr>
        <w:t>ю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</w:t>
      </w:r>
      <w:r w:rsidR="00095DAE">
        <w:rPr>
          <w:rFonts w:ascii="Times New Roman" w:hAnsi="Times New Roman" w:cs="Times New Roman"/>
          <w:sz w:val="28"/>
          <w:szCs w:val="28"/>
        </w:rPr>
        <w:t>№3 к настоящему постановлению.</w:t>
      </w:r>
    </w:p>
    <w:p w:rsidR="00095DAE" w:rsidRDefault="00095DAE" w:rsidP="00095DA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3A" w:rsidRPr="0038353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№12 к Регламенту изложить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AE">
        <w:rPr>
          <w:rFonts w:ascii="Times New Roman" w:hAnsi="Times New Roman" w:cs="Times New Roman"/>
          <w:sz w:val="28"/>
          <w:szCs w:val="28"/>
        </w:rPr>
        <w:t>согласно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Приложени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№4</w:t>
      </w:r>
      <w:r w:rsidR="001A4536" w:rsidRPr="001A4536">
        <w:t xml:space="preserve"> </w:t>
      </w:r>
      <w:r w:rsidR="001A4536" w:rsidRPr="001A4536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38353A" w:rsidRPr="0038353A">
        <w:rPr>
          <w:rFonts w:ascii="Times New Roman" w:hAnsi="Times New Roman" w:cs="Times New Roman"/>
          <w:sz w:val="28"/>
          <w:szCs w:val="28"/>
        </w:rPr>
        <w:t>.</w:t>
      </w:r>
    </w:p>
    <w:p w:rsidR="00095DAE" w:rsidRDefault="00095DAE" w:rsidP="00095DA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1.14</w:t>
      </w:r>
      <w:r w:rsidR="001A45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Добавить </w:t>
      </w:r>
      <w:r w:rsidR="001A4536">
        <w:rPr>
          <w:rFonts w:ascii="Times New Roman" w:hAnsi="Times New Roman" w:cs="Times New Roman"/>
          <w:sz w:val="28"/>
          <w:szCs w:val="28"/>
        </w:rPr>
        <w:t>к Р</w:t>
      </w:r>
      <w:r>
        <w:rPr>
          <w:rFonts w:ascii="Times New Roman" w:hAnsi="Times New Roman" w:cs="Times New Roman"/>
          <w:sz w:val="28"/>
          <w:szCs w:val="28"/>
        </w:rPr>
        <w:t>егламенту:</w:t>
      </w:r>
    </w:p>
    <w:p w:rsidR="00095DAE" w:rsidRDefault="00095DAE" w:rsidP="00095DA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приложение №14 в редакции согласно </w:t>
      </w:r>
      <w:r w:rsidR="0038353A" w:rsidRPr="0038353A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ю №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5</w:t>
      </w:r>
      <w:r w:rsidRPr="00095DAE">
        <w:t xml:space="preserve"> </w:t>
      </w:r>
      <w:r w:rsidRPr="00095DAE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38353A" w:rsidRPr="0038353A">
        <w:rPr>
          <w:rFonts w:ascii="Times New Roman" w:hAnsi="Times New Roman" w:cs="Times New Roman"/>
          <w:sz w:val="28"/>
          <w:szCs w:val="28"/>
        </w:rPr>
        <w:t>;</w:t>
      </w:r>
    </w:p>
    <w:p w:rsidR="00095DAE" w:rsidRDefault="00095DAE" w:rsidP="00095DA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№15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</w:t>
      </w:r>
      <w:r w:rsidRPr="00095DAE">
        <w:rPr>
          <w:rFonts w:ascii="Times New Roman" w:hAnsi="Times New Roman" w:cs="Times New Roman"/>
          <w:sz w:val="28"/>
          <w:szCs w:val="28"/>
        </w:rPr>
        <w:t>в редакции согласно Приложению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8353A" w:rsidRPr="0038353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AE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38353A" w:rsidRPr="0038353A">
        <w:rPr>
          <w:rFonts w:ascii="Times New Roman" w:hAnsi="Times New Roman" w:cs="Times New Roman"/>
          <w:sz w:val="28"/>
          <w:szCs w:val="28"/>
        </w:rPr>
        <w:t>;</w:t>
      </w:r>
    </w:p>
    <w:p w:rsidR="00095DAE" w:rsidRDefault="00095DAE" w:rsidP="00095DA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№16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</w:t>
      </w:r>
      <w:r w:rsidRPr="00095DAE">
        <w:rPr>
          <w:rFonts w:ascii="Times New Roman" w:hAnsi="Times New Roman" w:cs="Times New Roman"/>
          <w:sz w:val="28"/>
          <w:szCs w:val="28"/>
        </w:rPr>
        <w:t>в редакции согласно Приложению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8353A" w:rsidRPr="0038353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DAE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38353A" w:rsidRPr="0038353A">
        <w:rPr>
          <w:rFonts w:ascii="Times New Roman" w:hAnsi="Times New Roman" w:cs="Times New Roman"/>
          <w:sz w:val="28"/>
          <w:szCs w:val="28"/>
        </w:rPr>
        <w:t>;</w:t>
      </w:r>
    </w:p>
    <w:p w:rsidR="007A5659" w:rsidRDefault="00095DAE" w:rsidP="00095DAE">
      <w:pPr>
        <w:spacing w:after="0" w:line="240" w:lineRule="auto"/>
        <w:ind w:right="-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приложение №17</w:t>
      </w:r>
      <w:r w:rsidR="00D460BE">
        <w:rPr>
          <w:rFonts w:ascii="Times New Roman" w:hAnsi="Times New Roman" w:cs="Times New Roman"/>
          <w:sz w:val="28"/>
          <w:szCs w:val="28"/>
        </w:rPr>
        <w:t xml:space="preserve"> </w:t>
      </w:r>
      <w:r w:rsidRPr="00095DAE">
        <w:rPr>
          <w:rFonts w:ascii="Times New Roman" w:hAnsi="Times New Roman" w:cs="Times New Roman"/>
          <w:sz w:val="28"/>
          <w:szCs w:val="28"/>
        </w:rPr>
        <w:t>в редакции согласно Приложению</w:t>
      </w:r>
      <w:r w:rsidR="0038353A" w:rsidRPr="00383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8 </w:t>
      </w:r>
      <w:r w:rsidRPr="00095DAE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5659" w:rsidRPr="00237BAC" w:rsidRDefault="00184A7F" w:rsidP="00184A7F">
      <w:pPr>
        <w:pStyle w:val="28"/>
        <w:shd w:val="clear" w:color="auto" w:fill="auto"/>
        <w:tabs>
          <w:tab w:val="left" w:pos="709"/>
          <w:tab w:val="left" w:pos="1223"/>
        </w:tabs>
        <w:spacing w:after="0" w:line="240" w:lineRule="auto"/>
        <w:ind w:firstLine="0"/>
        <w:jc w:val="both"/>
      </w:pPr>
      <w:r>
        <w:rPr>
          <w:sz w:val="28"/>
          <w:szCs w:val="28"/>
        </w:rPr>
        <w:t xml:space="preserve">          </w:t>
      </w:r>
      <w:r w:rsidR="007A5659">
        <w:rPr>
          <w:sz w:val="28"/>
          <w:szCs w:val="28"/>
        </w:rPr>
        <w:t xml:space="preserve">2. </w:t>
      </w:r>
      <w:r w:rsidR="007A5659" w:rsidRPr="00C01C7D">
        <w:rPr>
          <w:sz w:val="28"/>
          <w:szCs w:val="28"/>
        </w:rPr>
        <w:t>О</w:t>
      </w:r>
      <w:r w:rsidR="007A5659">
        <w:rPr>
          <w:sz w:val="28"/>
          <w:szCs w:val="28"/>
        </w:rPr>
        <w:t>бнародовать</w:t>
      </w:r>
      <w:r w:rsidR="007A5659" w:rsidRPr="00C01C7D">
        <w:rPr>
          <w:sz w:val="28"/>
          <w:szCs w:val="28"/>
        </w:rPr>
        <w:t xml:space="preserve"> настоящее постановление на официальном сайте Спасского муниципального района </w:t>
      </w:r>
      <w:r w:rsidR="007A5659">
        <w:rPr>
          <w:sz w:val="28"/>
          <w:szCs w:val="28"/>
        </w:rPr>
        <w:t xml:space="preserve">РТ </w:t>
      </w:r>
      <w:r w:rsidR="007A5659" w:rsidRPr="00C01C7D">
        <w:rPr>
          <w:sz w:val="28"/>
          <w:szCs w:val="28"/>
        </w:rPr>
        <w:t xml:space="preserve">http://spasskiy.tatarstan.ru и официальном портале правовой информации </w:t>
      </w:r>
      <w:proofErr w:type="spellStart"/>
      <w:r w:rsidR="007A5659" w:rsidRPr="00C01C7D">
        <w:rPr>
          <w:sz w:val="28"/>
          <w:szCs w:val="28"/>
        </w:rPr>
        <w:t>httр</w:t>
      </w:r>
      <w:proofErr w:type="spellEnd"/>
      <w:r w:rsidR="007A5659" w:rsidRPr="00C01C7D">
        <w:rPr>
          <w:sz w:val="28"/>
          <w:szCs w:val="28"/>
        </w:rPr>
        <w:t>://pravo.tatarstan.ru.</w:t>
      </w:r>
    </w:p>
    <w:p w:rsidR="007A5659" w:rsidRPr="00114CB7" w:rsidRDefault="007A5659" w:rsidP="007A5659">
      <w:pPr>
        <w:autoSpaceDE w:val="0"/>
        <w:autoSpaceDN w:val="0"/>
        <w:adjustRightInd w:val="0"/>
        <w:ind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3. Контроль</w:t>
      </w:r>
      <w:r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за испол</w:t>
      </w:r>
      <w:r>
        <w:rPr>
          <w:rFonts w:ascii="Times New Roman" w:hAnsi="Times New Roman" w:cs="Times New Roman"/>
          <w:color w:val="000000"/>
          <w:sz w:val="28"/>
          <w:szCs w:val="28"/>
        </w:rPr>
        <w:t>нением настоящего постановления</w:t>
      </w:r>
      <w:r w:rsidRPr="00114CB7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заместителя руководителя исполнительного комитета Спасского муниципального района РТ по экономике.</w:t>
      </w:r>
    </w:p>
    <w:p w:rsidR="0038353A" w:rsidRDefault="0038353A" w:rsidP="00184A7F">
      <w:pPr>
        <w:spacing w:after="0" w:line="240" w:lineRule="auto"/>
        <w:ind w:right="2"/>
        <w:rPr>
          <w:rFonts w:ascii="Times New Roman" w:hAnsi="Times New Roman"/>
          <w:sz w:val="28"/>
          <w:szCs w:val="28"/>
        </w:rPr>
      </w:pPr>
    </w:p>
    <w:p w:rsidR="0038353A" w:rsidRDefault="0038353A" w:rsidP="00184A7F">
      <w:pPr>
        <w:spacing w:after="0" w:line="240" w:lineRule="auto"/>
        <w:ind w:right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7A5659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ь</w:t>
      </w:r>
      <w:r w:rsidR="007A5659" w:rsidRPr="00114CB7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2D381A" w:rsidRPr="002D381A" w:rsidRDefault="007A5659" w:rsidP="00184A7F">
      <w:pPr>
        <w:spacing w:after="0" w:line="240" w:lineRule="auto"/>
        <w:ind w:right="2"/>
        <w:rPr>
          <w:rFonts w:ascii="Times New Roman" w:hAnsi="Times New Roman" w:cs="Times New Roman"/>
          <w:sz w:val="28"/>
          <w:szCs w:val="28"/>
        </w:rPr>
      </w:pPr>
      <w:r w:rsidRPr="00114CB7">
        <w:rPr>
          <w:rFonts w:ascii="Times New Roman" w:hAnsi="Times New Roman"/>
          <w:sz w:val="28"/>
          <w:szCs w:val="28"/>
        </w:rPr>
        <w:t xml:space="preserve">Спасского муниципального района РТ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114CB7">
        <w:rPr>
          <w:rFonts w:ascii="Times New Roman" w:hAnsi="Times New Roman"/>
          <w:sz w:val="28"/>
          <w:szCs w:val="28"/>
        </w:rPr>
        <w:t xml:space="preserve">    </w:t>
      </w:r>
      <w:r w:rsidR="00D460BE">
        <w:rPr>
          <w:rFonts w:ascii="Times New Roman" w:hAnsi="Times New Roman"/>
          <w:sz w:val="28"/>
          <w:szCs w:val="28"/>
        </w:rPr>
        <w:t xml:space="preserve">   </w:t>
      </w:r>
      <w:r w:rsidRPr="00114CB7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4CB7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="0038353A">
        <w:rPr>
          <w:rFonts w:ascii="Times New Roman" w:hAnsi="Times New Roman"/>
          <w:sz w:val="28"/>
          <w:szCs w:val="28"/>
        </w:rPr>
        <w:t>М.В.Шеронов</w:t>
      </w:r>
      <w:proofErr w:type="spellEnd"/>
      <w:r>
        <w:rPr>
          <w:rFonts w:ascii="Times New Roman" w:hAnsi="Times New Roman"/>
          <w:sz w:val="28"/>
          <w:szCs w:val="28"/>
        </w:rPr>
        <w:t xml:space="preserve">   </w:t>
      </w:r>
    </w:p>
    <w:p w:rsidR="00C479F0" w:rsidRDefault="00C479F0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C479F0" w:rsidRDefault="00C479F0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Default="00D460BE" w:rsidP="00184A7F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D460BE" w:rsidRPr="00D460BE" w:rsidRDefault="00D460BE" w:rsidP="00D460BE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D460BE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:rsidR="00D460BE" w:rsidRDefault="00D460BE" w:rsidP="00D460BE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  <w:r w:rsidRPr="00D460BE">
        <w:rPr>
          <w:rFonts w:ascii="Times New Roman" w:hAnsi="Times New Roman"/>
          <w:sz w:val="24"/>
          <w:szCs w:val="24"/>
        </w:rPr>
        <w:t>к постановлению исполнительного комитета Спасского муниципального района №</w:t>
      </w:r>
      <w:r>
        <w:rPr>
          <w:rFonts w:ascii="Times New Roman" w:hAnsi="Times New Roman"/>
          <w:sz w:val="24"/>
          <w:szCs w:val="24"/>
        </w:rPr>
        <w:t xml:space="preserve">_____ </w:t>
      </w:r>
      <w:r w:rsidRPr="00D460BE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«____»________</w:t>
      </w:r>
      <w:r w:rsidRPr="00D460BE">
        <w:rPr>
          <w:rFonts w:ascii="Times New Roman" w:hAnsi="Times New Roman"/>
          <w:sz w:val="24"/>
          <w:szCs w:val="24"/>
        </w:rPr>
        <w:t>2026 г.</w:t>
      </w:r>
    </w:p>
    <w:p w:rsidR="00120479" w:rsidRDefault="00120479" w:rsidP="00D460BE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20479" w:rsidRDefault="00120479" w:rsidP="00D460BE">
      <w:pPr>
        <w:spacing w:after="0" w:line="240" w:lineRule="auto"/>
        <w:ind w:left="5812"/>
        <w:rPr>
          <w:rFonts w:ascii="Times New Roman" w:hAnsi="Times New Roman"/>
          <w:sz w:val="24"/>
          <w:szCs w:val="24"/>
        </w:rPr>
      </w:pPr>
    </w:p>
    <w:p w:rsidR="00120479" w:rsidRPr="001F110A" w:rsidRDefault="00120479" w:rsidP="00D460BE">
      <w:pPr>
        <w:spacing w:after="0" w:line="240" w:lineRule="auto"/>
        <w:ind w:left="5812"/>
        <w:rPr>
          <w:rFonts w:ascii="Times New Roman" w:hAnsi="Times New Roman"/>
          <w:b/>
          <w:sz w:val="24"/>
          <w:szCs w:val="24"/>
        </w:rPr>
      </w:pPr>
    </w:p>
    <w:p w:rsidR="00120479" w:rsidRPr="001F110A" w:rsidRDefault="00120479" w:rsidP="00120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ОРДЕР № ________</w:t>
      </w:r>
    </w:p>
    <w:p w:rsidR="00120479" w:rsidRPr="001F110A" w:rsidRDefault="00120479" w:rsidP="00120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на производство земляных работ, связанных с нарушением</w:t>
      </w:r>
    </w:p>
    <w:p w:rsidR="00120479" w:rsidRPr="001F110A" w:rsidRDefault="00120479" w:rsidP="00120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элементов наружного благоустройства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«__» ________.20__г.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Заказчик: ________________________________________________________________________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Производитель работ: _________________________________________________________________________________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Адрес и телефон подрядчика: _________________________________________________________________________________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Адрес и телефон субподрядчика: _________________________________________________________________________________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Разрешается производство земляных работ ____________________________________________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Адрес производства земляных работ: _________________________________________________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20479" w:rsidRPr="00120479" w:rsidRDefault="00120479" w:rsidP="004C1DD4">
      <w:pPr>
        <w:spacing w:before="120"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Порядок и способ производства работ: _________________________________________________________________________________</w:t>
      </w:r>
    </w:p>
    <w:p w:rsidR="00120479" w:rsidRPr="00120479" w:rsidRDefault="00120479" w:rsidP="0012047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Требования к работам в зеленой зоне:</w:t>
      </w:r>
    </w:p>
    <w:p w:rsidR="00120479" w:rsidRPr="00120479" w:rsidRDefault="00120479" w:rsidP="0012047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С нарушением: дорожного покрытия площадью ________ </w:t>
      </w:r>
      <w:proofErr w:type="spellStart"/>
      <w:r w:rsidRPr="00120479">
        <w:rPr>
          <w:rFonts w:ascii="Times New Roman" w:hAnsi="Times New Roman"/>
          <w:sz w:val="24"/>
          <w:szCs w:val="24"/>
        </w:rPr>
        <w:t>кв.м</w:t>
      </w:r>
      <w:proofErr w:type="spellEnd"/>
      <w:r w:rsidRPr="00120479">
        <w:rPr>
          <w:rFonts w:ascii="Times New Roman" w:hAnsi="Times New Roman"/>
          <w:sz w:val="24"/>
          <w:szCs w:val="24"/>
        </w:rPr>
        <w:t xml:space="preserve">, асфальтового покрытия - ____ </w:t>
      </w:r>
      <w:proofErr w:type="spellStart"/>
      <w:r w:rsidRPr="00120479">
        <w:rPr>
          <w:rFonts w:ascii="Times New Roman" w:hAnsi="Times New Roman"/>
          <w:sz w:val="24"/>
          <w:szCs w:val="24"/>
        </w:rPr>
        <w:t>кв.м</w:t>
      </w:r>
      <w:proofErr w:type="spellEnd"/>
      <w:r w:rsidRPr="00120479">
        <w:rPr>
          <w:rFonts w:ascii="Times New Roman" w:hAnsi="Times New Roman"/>
          <w:sz w:val="24"/>
          <w:szCs w:val="24"/>
        </w:rPr>
        <w:t xml:space="preserve">, газона - ______ </w:t>
      </w:r>
      <w:proofErr w:type="spellStart"/>
      <w:r w:rsidRPr="00120479">
        <w:rPr>
          <w:rFonts w:ascii="Times New Roman" w:hAnsi="Times New Roman"/>
          <w:sz w:val="24"/>
          <w:szCs w:val="24"/>
        </w:rPr>
        <w:t>кв.м</w:t>
      </w:r>
      <w:proofErr w:type="spellEnd"/>
      <w:r w:rsidRPr="00120479">
        <w:rPr>
          <w:rFonts w:ascii="Times New Roman" w:hAnsi="Times New Roman"/>
          <w:sz w:val="24"/>
          <w:szCs w:val="24"/>
        </w:rPr>
        <w:t>.</w:t>
      </w:r>
    </w:p>
    <w:p w:rsidR="00120479" w:rsidRPr="00120479" w:rsidRDefault="00120479" w:rsidP="0012047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Разрешается производство земляных работ с «__</w:t>
      </w:r>
      <w:proofErr w:type="gramStart"/>
      <w:r w:rsidRPr="00120479">
        <w:rPr>
          <w:rFonts w:ascii="Times New Roman" w:hAnsi="Times New Roman"/>
          <w:sz w:val="24"/>
          <w:szCs w:val="24"/>
        </w:rPr>
        <w:t>_»_</w:t>
      </w:r>
      <w:proofErr w:type="gramEnd"/>
      <w:r w:rsidRPr="00120479">
        <w:rPr>
          <w:rFonts w:ascii="Times New Roman" w:hAnsi="Times New Roman"/>
          <w:sz w:val="24"/>
          <w:szCs w:val="24"/>
        </w:rPr>
        <w:t>____20__г до «___»_______20__г</w:t>
      </w:r>
    </w:p>
    <w:p w:rsidR="00120479" w:rsidRPr="00120479" w:rsidRDefault="00120479" w:rsidP="00120479">
      <w:pPr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Выполнение благоустройства и закрытие ордера на производство земляных работ, связанных с нарушением элементов наружного благоустройства </w:t>
      </w:r>
      <w:proofErr w:type="gramStart"/>
      <w:r w:rsidRPr="00120479">
        <w:rPr>
          <w:rFonts w:ascii="Times New Roman" w:hAnsi="Times New Roman"/>
          <w:sz w:val="24"/>
          <w:szCs w:val="24"/>
        </w:rPr>
        <w:t>до  «</w:t>
      </w:r>
      <w:proofErr w:type="gramEnd"/>
      <w:r w:rsidRPr="00120479">
        <w:rPr>
          <w:rFonts w:ascii="Times New Roman" w:hAnsi="Times New Roman"/>
          <w:sz w:val="24"/>
          <w:szCs w:val="24"/>
        </w:rPr>
        <w:t>___»_____20__г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</w:t>
      </w:r>
      <w:r w:rsidRPr="00120479">
        <w:rPr>
          <w:rFonts w:ascii="Times New Roman" w:hAnsi="Times New Roman"/>
          <w:sz w:val="24"/>
          <w:szCs w:val="24"/>
        </w:rPr>
        <w:tab/>
      </w:r>
      <w:r w:rsidRPr="00120479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Приложение к ордеру</w:t>
      </w:r>
    </w:p>
    <w:p w:rsidR="00120479" w:rsidRPr="00120479" w:rsidRDefault="00120479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заполняется ответственным лицом (прорабом, мастером).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Я, _____________________________________________________________________________,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0479">
        <w:rPr>
          <w:rFonts w:ascii="Times New Roman" w:hAnsi="Times New Roman"/>
          <w:sz w:val="20"/>
          <w:szCs w:val="20"/>
        </w:rPr>
        <w:t>(Ф.И.О., должность, место работы ответственного лица)</w:t>
      </w:r>
    </w:p>
    <w:p w:rsidR="00120479" w:rsidRDefault="00120479" w:rsidP="00120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4C1DD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С памяткой об основных требованиях при производстве работ ознакомлен.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Производитель работ ______________________________________________________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0479">
        <w:rPr>
          <w:rFonts w:ascii="Times New Roman" w:hAnsi="Times New Roman"/>
          <w:sz w:val="20"/>
          <w:szCs w:val="20"/>
        </w:rPr>
        <w:t>(Ф.И.О., должность, место работы ответственного лица)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«__» __________ 202__ г.</w:t>
      </w:r>
      <w:r w:rsidRPr="00120479">
        <w:rPr>
          <w:rFonts w:ascii="Times New Roman" w:hAnsi="Times New Roman"/>
          <w:sz w:val="24"/>
          <w:szCs w:val="24"/>
        </w:rPr>
        <w:tab/>
      </w:r>
      <w:r w:rsidRPr="00120479">
        <w:rPr>
          <w:rFonts w:ascii="Times New Roman" w:hAnsi="Times New Roman"/>
          <w:sz w:val="24"/>
          <w:szCs w:val="24"/>
        </w:rPr>
        <w:tab/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120479">
        <w:rPr>
          <w:rFonts w:ascii="Times New Roman" w:hAnsi="Times New Roman"/>
          <w:b/>
          <w:sz w:val="24"/>
          <w:szCs w:val="24"/>
        </w:rPr>
        <w:t>Памятка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1. До начала производства работ оформляет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2. Несет ответственность за восстановление нарушенных дорожных покрытий, зеленых насаждений и других элементов благоустройст</w:t>
      </w:r>
      <w:r>
        <w:rPr>
          <w:rFonts w:ascii="Times New Roman" w:hAnsi="Times New Roman"/>
          <w:sz w:val="24"/>
          <w:szCs w:val="24"/>
        </w:rPr>
        <w:t>ва за счет собственных средств.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</w:t>
      </w:r>
      <w:r>
        <w:rPr>
          <w:rFonts w:ascii="Times New Roman" w:hAnsi="Times New Roman"/>
          <w:sz w:val="24"/>
          <w:szCs w:val="24"/>
        </w:rPr>
        <w:t>уатацию для муниципальных нужд.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</w:t>
      </w:r>
      <w:r>
        <w:rPr>
          <w:rFonts w:ascii="Times New Roman" w:hAnsi="Times New Roman"/>
          <w:sz w:val="24"/>
          <w:szCs w:val="24"/>
        </w:rPr>
        <w:t>___ и представителем заказчика.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5. Место разрытия должно быть огорожено забором установленного типа, участок должен быть занят в границах, установл</w:t>
      </w:r>
      <w:r>
        <w:rPr>
          <w:rFonts w:ascii="Times New Roman" w:hAnsi="Times New Roman"/>
          <w:sz w:val="24"/>
          <w:szCs w:val="24"/>
        </w:rPr>
        <w:t xml:space="preserve">енных проектом, согласованным с </w:t>
      </w:r>
      <w:r w:rsidRPr="00120479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</w:t>
      </w:r>
      <w:r>
        <w:rPr>
          <w:rFonts w:ascii="Times New Roman" w:hAnsi="Times New Roman"/>
          <w:sz w:val="24"/>
          <w:szCs w:val="24"/>
        </w:rPr>
        <w:t>установлены переходные мостики.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7. Материалы, оставшиеся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</w:t>
      </w:r>
      <w:r>
        <w:rPr>
          <w:rFonts w:ascii="Times New Roman" w:hAnsi="Times New Roman"/>
          <w:sz w:val="24"/>
          <w:szCs w:val="24"/>
        </w:rPr>
        <w:t>бходимо вывозить по ходу работ.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</w:t>
      </w:r>
      <w:r>
        <w:rPr>
          <w:rFonts w:ascii="Times New Roman" w:hAnsi="Times New Roman"/>
          <w:sz w:val="24"/>
          <w:szCs w:val="24"/>
        </w:rPr>
        <w:t>песчаным грунтом с уплотнением.</w:t>
      </w:r>
    </w:p>
    <w:p w:rsidR="00120479" w:rsidRP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Производитель работ ___________________________</w:t>
      </w: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120479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</w:p>
    <w:p w:rsid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120479">
        <w:rPr>
          <w:rFonts w:ascii="Times New Roman" w:hAnsi="Times New Roman"/>
          <w:sz w:val="24"/>
          <w:szCs w:val="24"/>
        </w:rPr>
        <w:t xml:space="preserve">к постановлению исполнительного </w:t>
      </w:r>
    </w:p>
    <w:p w:rsid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r w:rsidRPr="00120479">
        <w:rPr>
          <w:rFonts w:ascii="Times New Roman" w:hAnsi="Times New Roman"/>
          <w:sz w:val="24"/>
          <w:szCs w:val="24"/>
        </w:rPr>
        <w:t xml:space="preserve">комитета Спасского муниципального </w:t>
      </w:r>
    </w:p>
    <w:p w:rsidR="00120479" w:rsidRDefault="00120479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20479">
        <w:rPr>
          <w:rFonts w:ascii="Times New Roman" w:hAnsi="Times New Roman"/>
          <w:sz w:val="24"/>
          <w:szCs w:val="24"/>
        </w:rPr>
        <w:t>района №_____ от «____»________2026 г.</w:t>
      </w:r>
    </w:p>
    <w:p w:rsidR="00120479" w:rsidRDefault="00120479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479">
        <w:rPr>
          <w:rFonts w:ascii="Times New Roman" w:hAnsi="Times New Roman"/>
          <w:b/>
          <w:sz w:val="24"/>
          <w:szCs w:val="24"/>
        </w:rPr>
        <w:t>ОРДЕР № ________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479">
        <w:rPr>
          <w:rFonts w:ascii="Times New Roman" w:hAnsi="Times New Roman"/>
          <w:b/>
          <w:sz w:val="24"/>
          <w:szCs w:val="24"/>
        </w:rPr>
        <w:t>на производство аварийно-восстановительных работ,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20479">
        <w:rPr>
          <w:rFonts w:ascii="Times New Roman" w:hAnsi="Times New Roman"/>
          <w:b/>
          <w:sz w:val="24"/>
          <w:szCs w:val="24"/>
        </w:rPr>
        <w:t>связанных с нарушением элементов наружного благоустройства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«__» ________.20__г.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Заказчик: ________________________________________________________________________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0479">
        <w:rPr>
          <w:rFonts w:ascii="Times New Roman" w:hAnsi="Times New Roman"/>
          <w:sz w:val="20"/>
          <w:szCs w:val="20"/>
        </w:rPr>
        <w:t>(для юридических лиц наименование организации, ИНН/ для физических лиц ФИО заявителя)</w:t>
      </w:r>
    </w:p>
    <w:p w:rsid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Производитель работ: _________________________________________________________________________________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0479">
        <w:rPr>
          <w:rFonts w:ascii="Times New Roman" w:hAnsi="Times New Roman"/>
          <w:sz w:val="20"/>
          <w:szCs w:val="20"/>
        </w:rPr>
        <w:t>(наименование организации, ФИО ответственного лица, телефон)</w:t>
      </w:r>
    </w:p>
    <w:p w:rsid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4C1DD4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Вид работ: _______________________________________________________________________</w:t>
      </w:r>
    </w:p>
    <w:p w:rsidR="00120479" w:rsidRPr="00120479" w:rsidRDefault="00120479" w:rsidP="004C1DD4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Наименование сетей: ______________________________________________________________</w:t>
      </w:r>
    </w:p>
    <w:p w:rsidR="00120479" w:rsidRPr="00120479" w:rsidRDefault="00120479" w:rsidP="004C1DD4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Адрес производства работ: </w:t>
      </w:r>
    </w:p>
    <w:p w:rsidR="00120479" w:rsidRP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120479" w:rsidRPr="00120479" w:rsidRDefault="00120479" w:rsidP="004C1DD4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В соответствии с __________________________________________________________________,</w:t>
      </w:r>
    </w:p>
    <w:p w:rsidR="00120479" w:rsidRPr="00120479" w:rsidRDefault="00120479" w:rsidP="004C1DD4">
      <w:pPr>
        <w:spacing w:after="20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согласованным с __________________________________________________ от «_____» _______________ 20___г. № ___,</w:t>
      </w:r>
    </w:p>
    <w:p w:rsidR="00120479" w:rsidRP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Разрешается производство земляных работ с «__</w:t>
      </w:r>
      <w:proofErr w:type="gramStart"/>
      <w:r w:rsidRPr="00120479">
        <w:rPr>
          <w:rFonts w:ascii="Times New Roman" w:hAnsi="Times New Roman"/>
          <w:sz w:val="24"/>
          <w:szCs w:val="24"/>
        </w:rPr>
        <w:t>_»_</w:t>
      </w:r>
      <w:proofErr w:type="gramEnd"/>
      <w:r w:rsidRPr="00120479">
        <w:rPr>
          <w:rFonts w:ascii="Times New Roman" w:hAnsi="Times New Roman"/>
          <w:sz w:val="24"/>
          <w:szCs w:val="24"/>
        </w:rPr>
        <w:t xml:space="preserve">____20__г до «___»_______20__г, в </w:t>
      </w:r>
      <w:proofErr w:type="spellStart"/>
      <w:r w:rsidRPr="00120479">
        <w:rPr>
          <w:rFonts w:ascii="Times New Roman" w:hAnsi="Times New Roman"/>
          <w:sz w:val="24"/>
          <w:szCs w:val="24"/>
        </w:rPr>
        <w:t>т.ч</w:t>
      </w:r>
      <w:proofErr w:type="spellEnd"/>
      <w:r w:rsidRPr="00120479">
        <w:rPr>
          <w:rFonts w:ascii="Times New Roman" w:hAnsi="Times New Roman"/>
          <w:sz w:val="24"/>
          <w:szCs w:val="24"/>
        </w:rPr>
        <w:t xml:space="preserve"> завершение работ по восстановлению нарушенного благоустройства.</w:t>
      </w:r>
    </w:p>
    <w:p w:rsidR="00120479" w:rsidRP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Порядок и способ производства работ: _________________________________________________________________________________</w:t>
      </w:r>
    </w:p>
    <w:p w:rsidR="00120479" w:rsidRP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Требования к работам в зеленой зоне:</w:t>
      </w:r>
    </w:p>
    <w:p w:rsidR="00120479" w:rsidRP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С нарушением: дорожного покрытия площадью ________ </w:t>
      </w:r>
      <w:proofErr w:type="spellStart"/>
      <w:r w:rsidRPr="00120479">
        <w:rPr>
          <w:rFonts w:ascii="Times New Roman" w:hAnsi="Times New Roman"/>
          <w:sz w:val="24"/>
          <w:szCs w:val="24"/>
        </w:rPr>
        <w:t>кв.м</w:t>
      </w:r>
      <w:proofErr w:type="spellEnd"/>
      <w:r w:rsidRPr="00120479">
        <w:rPr>
          <w:rFonts w:ascii="Times New Roman" w:hAnsi="Times New Roman"/>
          <w:sz w:val="24"/>
          <w:szCs w:val="24"/>
        </w:rPr>
        <w:t xml:space="preserve">, асфальтового покрытия - ____ </w:t>
      </w:r>
      <w:proofErr w:type="spellStart"/>
      <w:r w:rsidRPr="00120479">
        <w:rPr>
          <w:rFonts w:ascii="Times New Roman" w:hAnsi="Times New Roman"/>
          <w:sz w:val="24"/>
          <w:szCs w:val="24"/>
        </w:rPr>
        <w:t>кв.м</w:t>
      </w:r>
      <w:proofErr w:type="spellEnd"/>
      <w:r w:rsidRPr="00120479">
        <w:rPr>
          <w:rFonts w:ascii="Times New Roman" w:hAnsi="Times New Roman"/>
          <w:sz w:val="24"/>
          <w:szCs w:val="24"/>
        </w:rPr>
        <w:t xml:space="preserve">, газона - ______ </w:t>
      </w:r>
      <w:proofErr w:type="spellStart"/>
      <w:r w:rsidRPr="00120479">
        <w:rPr>
          <w:rFonts w:ascii="Times New Roman" w:hAnsi="Times New Roman"/>
          <w:sz w:val="24"/>
          <w:szCs w:val="24"/>
        </w:rPr>
        <w:t>кв.м</w:t>
      </w:r>
      <w:proofErr w:type="spellEnd"/>
      <w:r w:rsidRPr="00120479">
        <w:rPr>
          <w:rFonts w:ascii="Times New Roman" w:hAnsi="Times New Roman"/>
          <w:sz w:val="24"/>
          <w:szCs w:val="24"/>
        </w:rPr>
        <w:t>.</w:t>
      </w:r>
    </w:p>
    <w:p w:rsidR="00120479" w:rsidRPr="00120479" w:rsidRDefault="00120479" w:rsidP="0012047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</w:t>
      </w:r>
      <w:r w:rsidRPr="00120479">
        <w:rPr>
          <w:rFonts w:ascii="Times New Roman" w:hAnsi="Times New Roman"/>
          <w:sz w:val="24"/>
          <w:szCs w:val="24"/>
        </w:rPr>
        <w:tab/>
      </w:r>
      <w:r w:rsidRPr="00120479">
        <w:rPr>
          <w:rFonts w:ascii="Times New Roman" w:hAnsi="Times New Roman"/>
          <w:sz w:val="24"/>
          <w:szCs w:val="24"/>
        </w:rPr>
        <w:tab/>
        <w:t xml:space="preserve">                    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Ордер действителен в течении установленного срока. Производство работ осуществлять только   после полного оформления ордера</w:t>
      </w: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Приложение к ордеру</w:t>
      </w:r>
    </w:p>
    <w:p w:rsidR="00120479" w:rsidRPr="00120479" w:rsidRDefault="00120479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заполняется ответственным лицом (прорабом, мастером).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Я, ____________________________________________________________________,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0479">
        <w:rPr>
          <w:rFonts w:ascii="Times New Roman" w:hAnsi="Times New Roman"/>
          <w:sz w:val="20"/>
          <w:szCs w:val="20"/>
        </w:rPr>
        <w:t>(Ф.И.О., должность, место работы ответственного лица)</w:t>
      </w:r>
    </w:p>
    <w:p w:rsidR="00120479" w:rsidRPr="00120479" w:rsidRDefault="00120479" w:rsidP="001204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за три дня до начала производства работ обязуюсь вызвать на место представителей организаций, эксплуатирующих инженерные коммуникации, расположенные в зоне работ, выполнять работу в соответствии со СНиП и Правилами проектирования и прокладки подземных сетей, соблюдать все указанные выше условия и выполнять работу в срок, установленный в ордере. За невыполнение обязательств по настоящему ордеру готов нести ответственность в установленном законом порядке.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С памяткой об основных требованиях при производстве работ ознакомлен.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Производитель работ ______________________________________________________</w:t>
      </w:r>
    </w:p>
    <w:p w:rsidR="00120479" w:rsidRPr="00120479" w:rsidRDefault="00120479" w:rsidP="0012047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20479">
        <w:rPr>
          <w:rFonts w:ascii="Times New Roman" w:hAnsi="Times New Roman"/>
          <w:sz w:val="20"/>
          <w:szCs w:val="20"/>
        </w:rPr>
        <w:t>(Ф.И.О., должность, место работы ответственного лица)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 «__» __________ 202__ г.</w:t>
      </w:r>
      <w:r w:rsidRPr="00120479">
        <w:rPr>
          <w:rFonts w:ascii="Times New Roman" w:hAnsi="Times New Roman"/>
          <w:sz w:val="24"/>
          <w:szCs w:val="24"/>
        </w:rPr>
        <w:tab/>
      </w:r>
      <w:r w:rsidRPr="00120479">
        <w:rPr>
          <w:rFonts w:ascii="Times New Roman" w:hAnsi="Times New Roman"/>
          <w:sz w:val="24"/>
          <w:szCs w:val="24"/>
        </w:rPr>
        <w:tab/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Pr="001F110A" w:rsidRDefault="00120479" w:rsidP="001204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Памятка</w:t>
      </w:r>
    </w:p>
    <w:p w:rsidR="00120479" w:rsidRP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1. До начала производства работ оформляет ордер на производство земляных работ, информирует о начале производства работ организацию, осуществляющую содержание и техническую эксплуатацию объекта. Заказчик (застройщик) имеет право уполномочить подрядчика оформить ордер на производство работ.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2. Несет ответственность за восстановление нарушенных дорожных покрытий, зеленых насаждений и других элементов благоустройст</w:t>
      </w:r>
      <w:r>
        <w:rPr>
          <w:rFonts w:ascii="Times New Roman" w:hAnsi="Times New Roman"/>
          <w:sz w:val="24"/>
          <w:szCs w:val="24"/>
        </w:rPr>
        <w:t>ва за счет собственных средств.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3. Обеспечивает гарантийный срок проведения восстановительных работ при возникновении просадок и деформаций в течение установленного срока с даты подписания акта о возвращении объекта в экспл</w:t>
      </w:r>
      <w:r>
        <w:rPr>
          <w:rFonts w:ascii="Times New Roman" w:hAnsi="Times New Roman"/>
          <w:sz w:val="24"/>
          <w:szCs w:val="24"/>
        </w:rPr>
        <w:t>уатацию для муниципальных нужд.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4. В течение трех дней со дня окончания срока работ, указанного в ордере, сдает объект актом приемки работ по восстановлению благоустройства после производства работ, связанных с нарушением элементов наружного благоустройства, подписываемым представителем ___________________ и представите</w:t>
      </w:r>
      <w:r>
        <w:rPr>
          <w:rFonts w:ascii="Times New Roman" w:hAnsi="Times New Roman"/>
          <w:sz w:val="24"/>
          <w:szCs w:val="24"/>
        </w:rPr>
        <w:t>лем заказчика.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5. Место разрытия должно быть огорожено забором установленного типа, участок должен быть занят в границах, установленных проектом, согласованным с 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6. Во всех случаях производства земляных работ должна быть обеспечена безопасность движения транспорта и пешеходов, въезды во дворы и подходы к жилым помещениям должны быть свободными, через траншеи должны быть </w:t>
      </w:r>
      <w:r>
        <w:rPr>
          <w:rFonts w:ascii="Times New Roman" w:hAnsi="Times New Roman"/>
          <w:sz w:val="24"/>
          <w:szCs w:val="24"/>
        </w:rPr>
        <w:t>установлены переходные мостики.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7. Материалы, оставшиеся от разборки дорожных покрытий, должны быть складированы в штабеля по видам материалов и не должны смешиваться с землей из траншей и препятствовать уличному движению. Грунт из траншей, непригодный для обратной засыпки, нео</w:t>
      </w:r>
      <w:r>
        <w:rPr>
          <w:rFonts w:ascii="Times New Roman" w:hAnsi="Times New Roman"/>
          <w:sz w:val="24"/>
          <w:szCs w:val="24"/>
        </w:rPr>
        <w:t>бходимо вывозить по ходу работ.</w:t>
      </w:r>
    </w:p>
    <w:p w:rsid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 xml:space="preserve">8. Засыпка траншей и котлованов на проездах и тротуарах должна производиться песчаным грунтом слоями толщиной 0,2 м с тщательным уплотнением и поливкой водой (в летнее время). В зимнее время траншеи и котлованы необходимо засыпать талым песчаным грунтом с </w:t>
      </w:r>
      <w:r>
        <w:rPr>
          <w:rFonts w:ascii="Times New Roman" w:hAnsi="Times New Roman"/>
          <w:sz w:val="24"/>
          <w:szCs w:val="24"/>
        </w:rPr>
        <w:t>уплотнением.</w:t>
      </w:r>
    </w:p>
    <w:p w:rsidR="00120479" w:rsidRPr="00120479" w:rsidRDefault="00120479" w:rsidP="001204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9. За нарушение правил прокладки подземных сетей, условий ордера и листа предупреждения виновные лица несут ответственность в соответствии с действующим законодательством.</w:t>
      </w: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20479">
        <w:rPr>
          <w:rFonts w:ascii="Times New Roman" w:hAnsi="Times New Roman"/>
          <w:sz w:val="24"/>
          <w:szCs w:val="24"/>
        </w:rPr>
        <w:t>Производитель работ ___________________________</w:t>
      </w:r>
    </w:p>
    <w:p w:rsidR="00120479" w:rsidRDefault="00120479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F110A" w:rsidRDefault="001F110A" w:rsidP="0012047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Pr="001F110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постановлению исполнительного 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комитета Спасского муниципального </w:t>
      </w:r>
    </w:p>
    <w:p w:rsidR="001F110A" w:rsidRDefault="001F110A" w:rsidP="001F1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1F110A">
        <w:rPr>
          <w:rFonts w:ascii="Times New Roman" w:hAnsi="Times New Roman"/>
          <w:sz w:val="24"/>
          <w:szCs w:val="24"/>
        </w:rPr>
        <w:t xml:space="preserve">   района №_____ от «____»________2026 г.</w:t>
      </w:r>
    </w:p>
    <w:p w:rsidR="001F110A" w:rsidRDefault="001F110A" w:rsidP="001F1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20479" w:rsidRDefault="00120479" w:rsidP="001F110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РЕШЕНИЕ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по выдаче ордера (разрешения) на производство земляных работ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3BD" w:rsidRDefault="000303BD" w:rsidP="000303BD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0303BD" w:rsidRDefault="000303BD" w:rsidP="000303BD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1F110A">
        <w:rPr>
          <w:rFonts w:ascii="Times New Roman" w:hAnsi="Times New Roman"/>
          <w:sz w:val="24"/>
          <w:szCs w:val="24"/>
        </w:rPr>
        <w:t>_._</w:t>
      </w:r>
      <w:proofErr w:type="gramEnd"/>
      <w:r w:rsidRPr="001F110A">
        <w:rPr>
          <w:rFonts w:ascii="Times New Roman" w:hAnsi="Times New Roman"/>
          <w:sz w:val="24"/>
          <w:szCs w:val="24"/>
        </w:rPr>
        <w:t xml:space="preserve">____.________г., 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1.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2.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</w:t>
      </w:r>
      <w:r w:rsidRPr="001F110A">
        <w:rPr>
          <w:rFonts w:ascii="Times New Roman" w:hAnsi="Times New Roman"/>
          <w:sz w:val="24"/>
          <w:szCs w:val="24"/>
        </w:rPr>
        <w:tab/>
      </w:r>
      <w:r w:rsidRPr="001F110A">
        <w:rPr>
          <w:rFonts w:ascii="Times New Roman" w:hAnsi="Times New Roman"/>
          <w:sz w:val="24"/>
          <w:szCs w:val="24"/>
        </w:rPr>
        <w:tab/>
        <w:t xml:space="preserve">                  </w:t>
      </w:r>
    </w:p>
    <w:p w:rsidR="00120479" w:rsidRDefault="00120479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1F110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4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постановлению исполнительного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F110A">
        <w:rPr>
          <w:rFonts w:ascii="Times New Roman" w:hAnsi="Times New Roman"/>
          <w:sz w:val="24"/>
          <w:szCs w:val="24"/>
        </w:rPr>
        <w:t xml:space="preserve">комитета Спасского муниципального 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F110A">
        <w:rPr>
          <w:rFonts w:ascii="Times New Roman" w:hAnsi="Times New Roman"/>
          <w:sz w:val="24"/>
          <w:szCs w:val="24"/>
        </w:rPr>
        <w:t xml:space="preserve"> района №_____ от «____»________2026 г.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РЕШЕНИЕ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 xml:space="preserve">об отказе в приеме документов, </w:t>
      </w:r>
      <w:r>
        <w:rPr>
          <w:rFonts w:ascii="Times New Roman" w:hAnsi="Times New Roman"/>
          <w:b/>
          <w:sz w:val="24"/>
          <w:szCs w:val="24"/>
        </w:rPr>
        <w:t xml:space="preserve">необходимых для предоставления </w:t>
      </w:r>
      <w:r w:rsidRPr="001F110A">
        <w:rPr>
          <w:rFonts w:ascii="Times New Roman" w:hAnsi="Times New Roman"/>
          <w:b/>
          <w:sz w:val="24"/>
          <w:szCs w:val="24"/>
        </w:rPr>
        <w:t>муниципальной услуги по выдаче ордера (разрешения) на производство земляных работ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3BD" w:rsidRDefault="000303BD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3BD" w:rsidRPr="000303BD" w:rsidRDefault="000303BD" w:rsidP="000303B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03BD">
        <w:rPr>
          <w:rFonts w:ascii="Times New Roman" w:hAnsi="Times New Roman"/>
          <w:sz w:val="24"/>
          <w:szCs w:val="24"/>
        </w:rPr>
        <w:t>В связи с обращением</w:t>
      </w:r>
      <w:r>
        <w:rPr>
          <w:rFonts w:ascii="Times New Roman" w:hAnsi="Times New Roman"/>
          <w:sz w:val="24"/>
          <w:szCs w:val="24"/>
        </w:rPr>
        <w:t>_________________________________________________________</w:t>
      </w:r>
      <w:r w:rsidRPr="000303BD">
        <w:rPr>
          <w:rFonts w:ascii="Times New Roman" w:hAnsi="Times New Roman"/>
          <w:sz w:val="24"/>
          <w:szCs w:val="24"/>
        </w:rPr>
        <w:t xml:space="preserve">  </w:t>
      </w:r>
    </w:p>
    <w:p w:rsidR="001F110A" w:rsidRPr="000303BD" w:rsidRDefault="000303BD" w:rsidP="000303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</w:t>
      </w:r>
      <w:r w:rsidRPr="000303BD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0303BD" w:rsidRPr="001F110A" w:rsidRDefault="000303BD" w:rsidP="000303B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1F110A">
        <w:rPr>
          <w:rFonts w:ascii="Times New Roman" w:hAnsi="Times New Roman"/>
          <w:sz w:val="24"/>
          <w:szCs w:val="24"/>
        </w:rPr>
        <w:t>_._</w:t>
      </w:r>
      <w:proofErr w:type="gramEnd"/>
      <w:r w:rsidRPr="001F110A">
        <w:rPr>
          <w:rFonts w:ascii="Times New Roman" w:hAnsi="Times New Roman"/>
          <w:sz w:val="24"/>
          <w:szCs w:val="24"/>
        </w:rPr>
        <w:t xml:space="preserve">____.________г., 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1.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2.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</w:t>
      </w:r>
      <w:r w:rsidRPr="001F110A">
        <w:rPr>
          <w:rFonts w:ascii="Times New Roman" w:hAnsi="Times New Roman"/>
          <w:sz w:val="24"/>
          <w:szCs w:val="24"/>
        </w:rPr>
        <w:tab/>
      </w:r>
      <w:r w:rsidRPr="001F110A">
        <w:rPr>
          <w:rFonts w:ascii="Times New Roman" w:hAnsi="Times New Roman"/>
          <w:sz w:val="24"/>
          <w:szCs w:val="24"/>
        </w:rPr>
        <w:tab/>
        <w:t xml:space="preserve">                 </w:t>
      </w: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1F110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постановлению исполнительного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1F110A">
        <w:rPr>
          <w:rFonts w:ascii="Times New Roman" w:hAnsi="Times New Roman"/>
          <w:sz w:val="24"/>
          <w:szCs w:val="24"/>
        </w:rPr>
        <w:t xml:space="preserve">комитета Спасского муниципального 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F110A">
        <w:rPr>
          <w:rFonts w:ascii="Times New Roman" w:hAnsi="Times New Roman"/>
          <w:sz w:val="24"/>
          <w:szCs w:val="24"/>
        </w:rPr>
        <w:t xml:space="preserve"> района №_____ от «___</w:t>
      </w:r>
      <w:proofErr w:type="gramStart"/>
      <w:r w:rsidRPr="001F110A">
        <w:rPr>
          <w:rFonts w:ascii="Times New Roman" w:hAnsi="Times New Roman"/>
          <w:sz w:val="24"/>
          <w:szCs w:val="24"/>
        </w:rPr>
        <w:t>_»_</w:t>
      </w:r>
      <w:proofErr w:type="gramEnd"/>
      <w:r w:rsidRPr="001F110A">
        <w:rPr>
          <w:rFonts w:ascii="Times New Roman" w:hAnsi="Times New Roman"/>
          <w:sz w:val="24"/>
          <w:szCs w:val="24"/>
        </w:rPr>
        <w:t>_______2026 г.</w:t>
      </w: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УВЕДОМЛЕНИЕ № _______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о продлении срока действия ордера на производство земляных работ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В связи с обращением</w:t>
      </w:r>
      <w:r w:rsidR="000303BD">
        <w:rPr>
          <w:rFonts w:ascii="Times New Roman" w:hAnsi="Times New Roman"/>
          <w:sz w:val="24"/>
          <w:szCs w:val="24"/>
        </w:rPr>
        <w:t>________________________________________________________</w:t>
      </w:r>
      <w:r w:rsidRPr="001F110A">
        <w:rPr>
          <w:rFonts w:ascii="Times New Roman" w:hAnsi="Times New Roman"/>
          <w:sz w:val="24"/>
          <w:szCs w:val="24"/>
        </w:rPr>
        <w:t xml:space="preserve">  </w:t>
      </w:r>
    </w:p>
    <w:p w:rsidR="001F110A" w:rsidRPr="000303BD" w:rsidRDefault="000303BD" w:rsidP="000303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</w:t>
      </w:r>
      <w:r w:rsidR="001F110A" w:rsidRPr="000303BD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1F110A">
        <w:rPr>
          <w:rFonts w:ascii="Times New Roman" w:hAnsi="Times New Roman"/>
          <w:sz w:val="24"/>
          <w:szCs w:val="24"/>
        </w:rPr>
        <w:t>_._</w:t>
      </w:r>
      <w:proofErr w:type="gramEnd"/>
      <w:r w:rsidRPr="001F110A">
        <w:rPr>
          <w:rFonts w:ascii="Times New Roman" w:hAnsi="Times New Roman"/>
          <w:sz w:val="24"/>
          <w:szCs w:val="24"/>
        </w:rPr>
        <w:t xml:space="preserve">____.________г., 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 продлении срока действия ордера на производство земляных работ от____</w:t>
      </w:r>
      <w:proofErr w:type="gramStart"/>
      <w:r w:rsidRPr="001F110A">
        <w:rPr>
          <w:rFonts w:ascii="Times New Roman" w:hAnsi="Times New Roman"/>
          <w:sz w:val="24"/>
          <w:szCs w:val="24"/>
        </w:rPr>
        <w:t>_._</w:t>
      </w:r>
      <w:proofErr w:type="gramEnd"/>
      <w:r w:rsidRPr="001F110A">
        <w:rPr>
          <w:rFonts w:ascii="Times New Roman" w:hAnsi="Times New Roman"/>
          <w:sz w:val="24"/>
          <w:szCs w:val="24"/>
        </w:rPr>
        <w:t>____.________г. № 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                                          </w:t>
      </w: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Приложение № </w:t>
      </w:r>
      <w:r>
        <w:rPr>
          <w:rFonts w:ascii="Times New Roman" w:hAnsi="Times New Roman"/>
          <w:sz w:val="24"/>
          <w:szCs w:val="24"/>
        </w:rPr>
        <w:t>6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постановлению исполнительного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комитета Спасского муниципального 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района №_____ от «___</w:t>
      </w:r>
      <w:proofErr w:type="gramStart"/>
      <w:r w:rsidRPr="001F110A">
        <w:rPr>
          <w:rFonts w:ascii="Times New Roman" w:hAnsi="Times New Roman"/>
          <w:sz w:val="24"/>
          <w:szCs w:val="24"/>
        </w:rPr>
        <w:t>_»_</w:t>
      </w:r>
      <w:proofErr w:type="gramEnd"/>
      <w:r w:rsidRPr="001F110A">
        <w:rPr>
          <w:rFonts w:ascii="Times New Roman" w:hAnsi="Times New Roman"/>
          <w:sz w:val="24"/>
          <w:szCs w:val="24"/>
        </w:rPr>
        <w:t>_______2026 г.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УВЕДОМЛЕНИЕ № _______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о закрытии ордера на производство земляных работ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В связи с обращением</w:t>
      </w:r>
      <w:r w:rsidR="000303BD"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1F110A">
        <w:rPr>
          <w:rFonts w:ascii="Times New Roman" w:hAnsi="Times New Roman"/>
          <w:sz w:val="24"/>
          <w:szCs w:val="24"/>
        </w:rPr>
        <w:t xml:space="preserve">  </w:t>
      </w:r>
    </w:p>
    <w:p w:rsidR="001F110A" w:rsidRPr="000303BD" w:rsidRDefault="000303BD" w:rsidP="000303B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 w:rsidR="001F110A" w:rsidRPr="000303BD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1F110A">
        <w:rPr>
          <w:rFonts w:ascii="Times New Roman" w:hAnsi="Times New Roman"/>
          <w:sz w:val="24"/>
          <w:szCs w:val="24"/>
        </w:rPr>
        <w:t>_._</w:t>
      </w:r>
      <w:proofErr w:type="gramEnd"/>
      <w:r w:rsidRPr="001F110A">
        <w:rPr>
          <w:rFonts w:ascii="Times New Roman" w:hAnsi="Times New Roman"/>
          <w:sz w:val="24"/>
          <w:szCs w:val="24"/>
        </w:rPr>
        <w:t xml:space="preserve">____.________г., 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 закрытии ордера на производство земляных работ от____</w:t>
      </w:r>
      <w:proofErr w:type="gramStart"/>
      <w:r w:rsidRPr="001F110A">
        <w:rPr>
          <w:rFonts w:ascii="Times New Roman" w:hAnsi="Times New Roman"/>
          <w:sz w:val="24"/>
          <w:szCs w:val="24"/>
        </w:rPr>
        <w:t>_._</w:t>
      </w:r>
      <w:proofErr w:type="gramEnd"/>
      <w:r w:rsidRPr="001F110A">
        <w:rPr>
          <w:rFonts w:ascii="Times New Roman" w:hAnsi="Times New Roman"/>
          <w:sz w:val="24"/>
          <w:szCs w:val="24"/>
        </w:rPr>
        <w:t>____.________г. № 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                                          </w:t>
      </w: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</w:t>
      </w:r>
      <w:r w:rsidRPr="001F110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7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постановлению исполнительного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комитета Спасского муниципального 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района №_____ от «____»________2026 г.</w:t>
      </w: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3BD" w:rsidRDefault="000303BD" w:rsidP="001204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УВЕДОМЛЕНИЕ № _______</w:t>
      </w:r>
    </w:p>
    <w:p w:rsid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 xml:space="preserve">о внесении сведений об изменении срока действия и сведений </w:t>
      </w:r>
    </w:p>
    <w:p w:rsid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о выполнении работ по частичному восстановлению наружного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 xml:space="preserve"> благоустройства в ордер на производство земляных работ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№_______ от _____._____.________ г.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(в зимний период)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</w:t>
      </w:r>
    </w:p>
    <w:p w:rsidR="001F110A" w:rsidRDefault="001F110A" w:rsidP="001F110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1F110A" w:rsidRDefault="001F110A" w:rsidP="001F110A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заявление № _______ от_____._____.________</w:t>
      </w:r>
      <w:proofErr w:type="spellStart"/>
      <w:r w:rsidRPr="001F110A">
        <w:rPr>
          <w:rFonts w:ascii="Times New Roman" w:hAnsi="Times New Roman"/>
          <w:sz w:val="24"/>
          <w:szCs w:val="24"/>
        </w:rPr>
        <w:t>гг</w:t>
      </w:r>
      <w:proofErr w:type="spellEnd"/>
      <w:r w:rsidRPr="001F110A">
        <w:rPr>
          <w:rFonts w:ascii="Times New Roman" w:hAnsi="Times New Roman"/>
          <w:sz w:val="24"/>
          <w:szCs w:val="24"/>
        </w:rPr>
        <w:t>., о внесении сведений об изменении срока действия и сведений о выполнении работ по частичному восстановлению наружного благоустройства в ордер на производство земляных работ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по результатам рассмотрения заявления принято решение об изменении срока действия ордера на производство земляных работ до_____._____.________г.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Внести изменения в сведения, касающихся выполнения работ по частичному восстановлению наружного благоустройства, а именно: 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Pr="001F110A">
        <w:rPr>
          <w:rFonts w:ascii="Times New Roman" w:hAnsi="Times New Roman"/>
          <w:sz w:val="24"/>
          <w:szCs w:val="24"/>
        </w:rPr>
        <w:t xml:space="preserve">Приложение № </w:t>
      </w:r>
      <w:r>
        <w:rPr>
          <w:rFonts w:ascii="Times New Roman" w:hAnsi="Times New Roman"/>
          <w:sz w:val="24"/>
          <w:szCs w:val="24"/>
        </w:rPr>
        <w:t>8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 постановлению исполнительного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комитета Спасского муниципального 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района №_____ от «___</w:t>
      </w:r>
      <w:proofErr w:type="gramStart"/>
      <w:r w:rsidRPr="001F110A">
        <w:rPr>
          <w:rFonts w:ascii="Times New Roman" w:hAnsi="Times New Roman"/>
          <w:sz w:val="24"/>
          <w:szCs w:val="24"/>
        </w:rPr>
        <w:t>_»_</w:t>
      </w:r>
      <w:proofErr w:type="gramEnd"/>
      <w:r w:rsidRPr="001F110A">
        <w:rPr>
          <w:rFonts w:ascii="Times New Roman" w:hAnsi="Times New Roman"/>
          <w:sz w:val="24"/>
          <w:szCs w:val="24"/>
        </w:rPr>
        <w:t>_______2026 г.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РЕШЕНИЕ №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об отказе в предоставлении муниципальной услуги</w:t>
      </w:r>
    </w:p>
    <w:p w:rsidR="001F110A" w:rsidRPr="001F110A" w:rsidRDefault="001F110A" w:rsidP="001F11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F110A">
        <w:rPr>
          <w:rFonts w:ascii="Times New Roman" w:hAnsi="Times New Roman"/>
          <w:b/>
          <w:sz w:val="24"/>
          <w:szCs w:val="24"/>
        </w:rPr>
        <w:t>О ЗАКРЫТИИ ОРДЕРА НА ПРОИЗВОДСТВО ЗЕМЛЯНЫХ РАБОТ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392F94" w:rsidRDefault="001F110A" w:rsidP="001F110A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392F94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1F110A" w:rsidRPr="00392F94" w:rsidRDefault="001F110A" w:rsidP="001F110A">
      <w:pPr>
        <w:pBdr>
          <w:top w:val="single" w:sz="4" w:space="1" w:color="000000"/>
        </w:pBdr>
        <w:spacing w:after="0" w:line="240" w:lineRule="auto"/>
        <w:ind w:left="2381" w:right="-1"/>
        <w:jc w:val="center"/>
        <w:rPr>
          <w:rFonts w:ascii="Times New Roman" w:hAnsi="Times New Roman"/>
          <w:sz w:val="20"/>
          <w:szCs w:val="20"/>
        </w:rPr>
      </w:pPr>
      <w:r w:rsidRPr="00392F94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заявление № _______ от____</w:t>
      </w:r>
      <w:proofErr w:type="gramStart"/>
      <w:r w:rsidRPr="001F110A">
        <w:rPr>
          <w:rFonts w:ascii="Times New Roman" w:hAnsi="Times New Roman"/>
          <w:sz w:val="24"/>
          <w:szCs w:val="24"/>
        </w:rPr>
        <w:t>_._</w:t>
      </w:r>
      <w:proofErr w:type="gramEnd"/>
      <w:r w:rsidRPr="001F110A">
        <w:rPr>
          <w:rFonts w:ascii="Times New Roman" w:hAnsi="Times New Roman"/>
          <w:sz w:val="24"/>
          <w:szCs w:val="24"/>
        </w:rPr>
        <w:t xml:space="preserve">____.________г., о ________________________________ 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 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услуги, в связи с: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F110A" w:rsidRP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110A">
        <w:rPr>
          <w:rFonts w:ascii="Times New Roman" w:hAnsi="Times New Roman"/>
          <w:sz w:val="24"/>
          <w:szCs w:val="24"/>
        </w:rPr>
        <w:t xml:space="preserve">Руководитель                                ___________________                                            </w:t>
      </w:r>
    </w:p>
    <w:p w:rsidR="001F110A" w:rsidRDefault="001F110A" w:rsidP="001F110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1F110A" w:rsidSect="0038353A">
      <w:pgSz w:w="11906" w:h="16838"/>
      <w:pgMar w:top="737" w:right="567" w:bottom="73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'Courier New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40750"/>
    <w:multiLevelType w:val="multilevel"/>
    <w:tmpl w:val="A4D2A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12B15206"/>
    <w:multiLevelType w:val="hybridMultilevel"/>
    <w:tmpl w:val="FE4C4350"/>
    <w:lvl w:ilvl="0" w:tplc="BD72374C">
      <w:start w:val="1"/>
      <w:numFmt w:val="decimal"/>
      <w:lvlText w:val="%1)"/>
      <w:lvlJc w:val="left"/>
      <w:pPr>
        <w:ind w:left="1440" w:hanging="360"/>
      </w:pPr>
    </w:lvl>
    <w:lvl w:ilvl="1" w:tplc="C8AAB89A">
      <w:start w:val="1"/>
      <w:numFmt w:val="lowerLetter"/>
      <w:lvlText w:val="%2."/>
      <w:lvlJc w:val="left"/>
      <w:pPr>
        <w:ind w:left="2160" w:hanging="360"/>
      </w:pPr>
    </w:lvl>
    <w:lvl w:ilvl="2" w:tplc="87229036">
      <w:start w:val="1"/>
      <w:numFmt w:val="lowerRoman"/>
      <w:lvlText w:val="%3."/>
      <w:lvlJc w:val="right"/>
      <w:pPr>
        <w:ind w:left="2880" w:hanging="180"/>
      </w:pPr>
    </w:lvl>
    <w:lvl w:ilvl="3" w:tplc="FBE4E5B4">
      <w:start w:val="1"/>
      <w:numFmt w:val="decimal"/>
      <w:lvlText w:val="%4."/>
      <w:lvlJc w:val="left"/>
      <w:pPr>
        <w:ind w:left="3600" w:hanging="360"/>
      </w:pPr>
    </w:lvl>
    <w:lvl w:ilvl="4" w:tplc="E97AA61E">
      <w:start w:val="1"/>
      <w:numFmt w:val="lowerLetter"/>
      <w:lvlText w:val="%5."/>
      <w:lvlJc w:val="left"/>
      <w:pPr>
        <w:ind w:left="4320" w:hanging="360"/>
      </w:pPr>
    </w:lvl>
    <w:lvl w:ilvl="5" w:tplc="552C02A0">
      <w:start w:val="1"/>
      <w:numFmt w:val="lowerRoman"/>
      <w:lvlText w:val="%6."/>
      <w:lvlJc w:val="right"/>
      <w:pPr>
        <w:ind w:left="5040" w:hanging="180"/>
      </w:pPr>
    </w:lvl>
    <w:lvl w:ilvl="6" w:tplc="2110E0BE">
      <w:start w:val="1"/>
      <w:numFmt w:val="decimal"/>
      <w:lvlText w:val="%7."/>
      <w:lvlJc w:val="left"/>
      <w:pPr>
        <w:ind w:left="5760" w:hanging="360"/>
      </w:pPr>
    </w:lvl>
    <w:lvl w:ilvl="7" w:tplc="5AC22346">
      <w:start w:val="1"/>
      <w:numFmt w:val="lowerLetter"/>
      <w:lvlText w:val="%8."/>
      <w:lvlJc w:val="left"/>
      <w:pPr>
        <w:ind w:left="6480" w:hanging="360"/>
      </w:pPr>
    </w:lvl>
    <w:lvl w:ilvl="8" w:tplc="7602B8AA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10D2B"/>
    <w:multiLevelType w:val="hybridMultilevel"/>
    <w:tmpl w:val="DA4E831A"/>
    <w:lvl w:ilvl="0" w:tplc="E8861032">
      <w:start w:val="1"/>
      <w:numFmt w:val="decimal"/>
      <w:lvlText w:val="%1)"/>
      <w:lvlJc w:val="left"/>
      <w:pPr>
        <w:ind w:left="1429" w:hanging="360"/>
      </w:pPr>
    </w:lvl>
    <w:lvl w:ilvl="1" w:tplc="B55AE564">
      <w:start w:val="1"/>
      <w:numFmt w:val="lowerLetter"/>
      <w:lvlText w:val="%2."/>
      <w:lvlJc w:val="left"/>
      <w:pPr>
        <w:ind w:left="2149" w:hanging="360"/>
      </w:pPr>
    </w:lvl>
    <w:lvl w:ilvl="2" w:tplc="BA0839BE">
      <w:start w:val="1"/>
      <w:numFmt w:val="lowerRoman"/>
      <w:lvlText w:val="%3."/>
      <w:lvlJc w:val="right"/>
      <w:pPr>
        <w:ind w:left="2869" w:hanging="180"/>
      </w:pPr>
    </w:lvl>
    <w:lvl w:ilvl="3" w:tplc="A104AC7E">
      <w:start w:val="1"/>
      <w:numFmt w:val="decimal"/>
      <w:lvlText w:val="%4."/>
      <w:lvlJc w:val="left"/>
      <w:pPr>
        <w:ind w:left="3589" w:hanging="360"/>
      </w:pPr>
    </w:lvl>
    <w:lvl w:ilvl="4" w:tplc="00FACE5E">
      <w:start w:val="1"/>
      <w:numFmt w:val="lowerLetter"/>
      <w:lvlText w:val="%5."/>
      <w:lvlJc w:val="left"/>
      <w:pPr>
        <w:ind w:left="4309" w:hanging="360"/>
      </w:pPr>
    </w:lvl>
    <w:lvl w:ilvl="5" w:tplc="9250A52E">
      <w:start w:val="1"/>
      <w:numFmt w:val="lowerRoman"/>
      <w:lvlText w:val="%6."/>
      <w:lvlJc w:val="right"/>
      <w:pPr>
        <w:ind w:left="5029" w:hanging="180"/>
      </w:pPr>
    </w:lvl>
    <w:lvl w:ilvl="6" w:tplc="801AE5F8">
      <w:start w:val="1"/>
      <w:numFmt w:val="decimal"/>
      <w:lvlText w:val="%7."/>
      <w:lvlJc w:val="left"/>
      <w:pPr>
        <w:ind w:left="5749" w:hanging="360"/>
      </w:pPr>
    </w:lvl>
    <w:lvl w:ilvl="7" w:tplc="04244E24">
      <w:start w:val="1"/>
      <w:numFmt w:val="lowerLetter"/>
      <w:lvlText w:val="%8."/>
      <w:lvlJc w:val="left"/>
      <w:pPr>
        <w:ind w:left="6469" w:hanging="360"/>
      </w:pPr>
    </w:lvl>
    <w:lvl w:ilvl="8" w:tplc="0E286A72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7E06E60"/>
    <w:multiLevelType w:val="hybridMultilevel"/>
    <w:tmpl w:val="48ECD546"/>
    <w:lvl w:ilvl="0" w:tplc="9E8AB6FA">
      <w:start w:val="1"/>
      <w:numFmt w:val="decimal"/>
      <w:lvlText w:val="%1)"/>
      <w:lvlJc w:val="left"/>
      <w:pPr>
        <w:ind w:left="1429" w:hanging="360"/>
      </w:pPr>
    </w:lvl>
    <w:lvl w:ilvl="1" w:tplc="0AEEAC4E">
      <w:start w:val="1"/>
      <w:numFmt w:val="lowerLetter"/>
      <w:lvlText w:val="%2."/>
      <w:lvlJc w:val="left"/>
      <w:pPr>
        <w:ind w:left="2149" w:hanging="360"/>
      </w:pPr>
    </w:lvl>
    <w:lvl w:ilvl="2" w:tplc="999C5C02">
      <w:start w:val="1"/>
      <w:numFmt w:val="lowerRoman"/>
      <w:lvlText w:val="%3."/>
      <w:lvlJc w:val="right"/>
      <w:pPr>
        <w:ind w:left="2869" w:hanging="180"/>
      </w:pPr>
    </w:lvl>
    <w:lvl w:ilvl="3" w:tplc="0F58060C">
      <w:start w:val="1"/>
      <w:numFmt w:val="decimal"/>
      <w:lvlText w:val="%4."/>
      <w:lvlJc w:val="left"/>
      <w:pPr>
        <w:ind w:left="3589" w:hanging="360"/>
      </w:pPr>
    </w:lvl>
    <w:lvl w:ilvl="4" w:tplc="61100FBA">
      <w:start w:val="1"/>
      <w:numFmt w:val="lowerLetter"/>
      <w:lvlText w:val="%5."/>
      <w:lvlJc w:val="left"/>
      <w:pPr>
        <w:ind w:left="4309" w:hanging="360"/>
      </w:pPr>
    </w:lvl>
    <w:lvl w:ilvl="5" w:tplc="A29826D4">
      <w:start w:val="1"/>
      <w:numFmt w:val="lowerRoman"/>
      <w:lvlText w:val="%6."/>
      <w:lvlJc w:val="right"/>
      <w:pPr>
        <w:ind w:left="5029" w:hanging="180"/>
      </w:pPr>
    </w:lvl>
    <w:lvl w:ilvl="6" w:tplc="007E2DF4">
      <w:start w:val="1"/>
      <w:numFmt w:val="decimal"/>
      <w:lvlText w:val="%7."/>
      <w:lvlJc w:val="left"/>
      <w:pPr>
        <w:ind w:left="5749" w:hanging="360"/>
      </w:pPr>
    </w:lvl>
    <w:lvl w:ilvl="7" w:tplc="5A26D44C">
      <w:start w:val="1"/>
      <w:numFmt w:val="lowerLetter"/>
      <w:lvlText w:val="%8."/>
      <w:lvlJc w:val="left"/>
      <w:pPr>
        <w:ind w:left="6469" w:hanging="360"/>
      </w:pPr>
    </w:lvl>
    <w:lvl w:ilvl="8" w:tplc="EF5C5FF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9A427F2"/>
    <w:multiLevelType w:val="hybridMultilevel"/>
    <w:tmpl w:val="5B683522"/>
    <w:lvl w:ilvl="0" w:tplc="CEDA03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2B5EF89A">
      <w:start w:val="1"/>
      <w:numFmt w:val="lowerLetter"/>
      <w:lvlText w:val="%2."/>
      <w:lvlJc w:val="left"/>
      <w:pPr>
        <w:ind w:left="1789" w:hanging="360"/>
      </w:pPr>
    </w:lvl>
    <w:lvl w:ilvl="2" w:tplc="D8CEED9C">
      <w:start w:val="1"/>
      <w:numFmt w:val="lowerRoman"/>
      <w:lvlText w:val="%3."/>
      <w:lvlJc w:val="right"/>
      <w:pPr>
        <w:ind w:left="2509" w:hanging="180"/>
      </w:pPr>
    </w:lvl>
    <w:lvl w:ilvl="3" w:tplc="2474E77C">
      <w:start w:val="1"/>
      <w:numFmt w:val="decimal"/>
      <w:lvlText w:val="%4."/>
      <w:lvlJc w:val="left"/>
      <w:pPr>
        <w:ind w:left="3229" w:hanging="360"/>
      </w:pPr>
    </w:lvl>
    <w:lvl w:ilvl="4" w:tplc="1924CFE4">
      <w:start w:val="1"/>
      <w:numFmt w:val="lowerLetter"/>
      <w:lvlText w:val="%5."/>
      <w:lvlJc w:val="left"/>
      <w:pPr>
        <w:ind w:left="3949" w:hanging="360"/>
      </w:pPr>
    </w:lvl>
    <w:lvl w:ilvl="5" w:tplc="1568B0CA">
      <w:start w:val="1"/>
      <w:numFmt w:val="lowerRoman"/>
      <w:lvlText w:val="%6."/>
      <w:lvlJc w:val="right"/>
      <w:pPr>
        <w:ind w:left="4669" w:hanging="180"/>
      </w:pPr>
    </w:lvl>
    <w:lvl w:ilvl="6" w:tplc="A8126F1C">
      <w:start w:val="1"/>
      <w:numFmt w:val="decimal"/>
      <w:lvlText w:val="%7."/>
      <w:lvlJc w:val="left"/>
      <w:pPr>
        <w:ind w:left="5389" w:hanging="360"/>
      </w:pPr>
    </w:lvl>
    <w:lvl w:ilvl="7" w:tplc="0BC28BDC">
      <w:start w:val="1"/>
      <w:numFmt w:val="lowerLetter"/>
      <w:lvlText w:val="%8."/>
      <w:lvlJc w:val="left"/>
      <w:pPr>
        <w:ind w:left="6109" w:hanging="360"/>
      </w:pPr>
    </w:lvl>
    <w:lvl w:ilvl="8" w:tplc="F9946DD0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B30E2C"/>
    <w:multiLevelType w:val="hybridMultilevel"/>
    <w:tmpl w:val="DDA458D2"/>
    <w:lvl w:ilvl="0" w:tplc="CB6211AA">
      <w:start w:val="1"/>
      <w:numFmt w:val="bullet"/>
      <w:lvlText w:val="–"/>
      <w:lvlJc w:val="left"/>
      <w:pPr>
        <w:ind w:left="1277" w:hanging="360"/>
      </w:pPr>
      <w:rPr>
        <w:rFonts w:ascii="Arial" w:eastAsia="Arial" w:hAnsi="Arial" w:cs="Arial" w:hint="default"/>
      </w:rPr>
    </w:lvl>
    <w:lvl w:ilvl="1" w:tplc="E286BD48">
      <w:start w:val="1"/>
      <w:numFmt w:val="bullet"/>
      <w:lvlText w:val="o"/>
      <w:lvlJc w:val="left"/>
      <w:pPr>
        <w:ind w:left="1997" w:hanging="360"/>
      </w:pPr>
      <w:rPr>
        <w:rFonts w:ascii="Courier New" w:eastAsia="Courier New" w:hAnsi="Courier New" w:cs="Courier New" w:hint="default"/>
      </w:rPr>
    </w:lvl>
    <w:lvl w:ilvl="2" w:tplc="1E46D568">
      <w:start w:val="1"/>
      <w:numFmt w:val="bullet"/>
      <w:lvlText w:val="§"/>
      <w:lvlJc w:val="left"/>
      <w:pPr>
        <w:ind w:left="2717" w:hanging="360"/>
      </w:pPr>
      <w:rPr>
        <w:rFonts w:ascii="Wingdings" w:eastAsia="Wingdings" w:hAnsi="Wingdings" w:cs="Wingdings" w:hint="default"/>
      </w:rPr>
    </w:lvl>
    <w:lvl w:ilvl="3" w:tplc="913ADD3C">
      <w:start w:val="1"/>
      <w:numFmt w:val="bullet"/>
      <w:lvlText w:val="·"/>
      <w:lvlJc w:val="left"/>
      <w:pPr>
        <w:ind w:left="3437" w:hanging="360"/>
      </w:pPr>
      <w:rPr>
        <w:rFonts w:ascii="Symbol" w:eastAsia="Symbol" w:hAnsi="Symbol" w:cs="Symbol" w:hint="default"/>
      </w:rPr>
    </w:lvl>
    <w:lvl w:ilvl="4" w:tplc="CC521DC4">
      <w:start w:val="1"/>
      <w:numFmt w:val="bullet"/>
      <w:lvlText w:val="o"/>
      <w:lvlJc w:val="left"/>
      <w:pPr>
        <w:ind w:left="4157" w:hanging="360"/>
      </w:pPr>
      <w:rPr>
        <w:rFonts w:ascii="Courier New" w:eastAsia="Courier New" w:hAnsi="Courier New" w:cs="Courier New" w:hint="default"/>
      </w:rPr>
    </w:lvl>
    <w:lvl w:ilvl="5" w:tplc="55C82FE2">
      <w:start w:val="1"/>
      <w:numFmt w:val="bullet"/>
      <w:lvlText w:val="§"/>
      <w:lvlJc w:val="left"/>
      <w:pPr>
        <w:ind w:left="4877" w:hanging="360"/>
      </w:pPr>
      <w:rPr>
        <w:rFonts w:ascii="Wingdings" w:eastAsia="Wingdings" w:hAnsi="Wingdings" w:cs="Wingdings" w:hint="default"/>
      </w:rPr>
    </w:lvl>
    <w:lvl w:ilvl="6" w:tplc="3844F372">
      <w:start w:val="1"/>
      <w:numFmt w:val="bullet"/>
      <w:lvlText w:val="·"/>
      <w:lvlJc w:val="left"/>
      <w:pPr>
        <w:ind w:left="5597" w:hanging="360"/>
      </w:pPr>
      <w:rPr>
        <w:rFonts w:ascii="Symbol" w:eastAsia="Symbol" w:hAnsi="Symbol" w:cs="Symbol" w:hint="default"/>
      </w:rPr>
    </w:lvl>
    <w:lvl w:ilvl="7" w:tplc="F0DCBCB0">
      <w:start w:val="1"/>
      <w:numFmt w:val="bullet"/>
      <w:lvlText w:val="o"/>
      <w:lvlJc w:val="left"/>
      <w:pPr>
        <w:ind w:left="6317" w:hanging="360"/>
      </w:pPr>
      <w:rPr>
        <w:rFonts w:ascii="Courier New" w:eastAsia="Courier New" w:hAnsi="Courier New" w:cs="Courier New" w:hint="default"/>
      </w:rPr>
    </w:lvl>
    <w:lvl w:ilvl="8" w:tplc="544C7682">
      <w:start w:val="1"/>
      <w:numFmt w:val="bullet"/>
      <w:lvlText w:val="§"/>
      <w:lvlJc w:val="left"/>
      <w:pPr>
        <w:ind w:left="7037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68D74609"/>
    <w:multiLevelType w:val="multilevel"/>
    <w:tmpl w:val="E02444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31E0934"/>
    <w:multiLevelType w:val="hybridMultilevel"/>
    <w:tmpl w:val="7654EDD4"/>
    <w:lvl w:ilvl="0" w:tplc="8A6E3AC0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60B45D7A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9836F1E4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7702EF8A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083AE4DA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1D6CF892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9DCE6FFC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7FFAFA8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68BEDAF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791272C1"/>
    <w:multiLevelType w:val="hybridMultilevel"/>
    <w:tmpl w:val="35A09E9E"/>
    <w:lvl w:ilvl="0" w:tplc="BEDEC8D8">
      <w:start w:val="1"/>
      <w:numFmt w:val="decimal"/>
      <w:lvlText w:val="%1)"/>
      <w:lvlJc w:val="left"/>
      <w:pPr>
        <w:ind w:left="1429" w:hanging="360"/>
      </w:pPr>
    </w:lvl>
    <w:lvl w:ilvl="1" w:tplc="8864F45E">
      <w:start w:val="1"/>
      <w:numFmt w:val="lowerLetter"/>
      <w:lvlText w:val="%2."/>
      <w:lvlJc w:val="left"/>
      <w:pPr>
        <w:ind w:left="2149" w:hanging="360"/>
      </w:pPr>
    </w:lvl>
    <w:lvl w:ilvl="2" w:tplc="4AC830D6">
      <w:start w:val="1"/>
      <w:numFmt w:val="lowerRoman"/>
      <w:lvlText w:val="%3."/>
      <w:lvlJc w:val="right"/>
      <w:pPr>
        <w:ind w:left="2869" w:hanging="180"/>
      </w:pPr>
    </w:lvl>
    <w:lvl w:ilvl="3" w:tplc="129A04B8">
      <w:start w:val="1"/>
      <w:numFmt w:val="decimal"/>
      <w:lvlText w:val="%4."/>
      <w:lvlJc w:val="left"/>
      <w:pPr>
        <w:ind w:left="3589" w:hanging="360"/>
      </w:pPr>
    </w:lvl>
    <w:lvl w:ilvl="4" w:tplc="5088F206">
      <w:start w:val="1"/>
      <w:numFmt w:val="lowerLetter"/>
      <w:lvlText w:val="%5."/>
      <w:lvlJc w:val="left"/>
      <w:pPr>
        <w:ind w:left="4309" w:hanging="360"/>
      </w:pPr>
    </w:lvl>
    <w:lvl w:ilvl="5" w:tplc="65828A00">
      <w:start w:val="1"/>
      <w:numFmt w:val="lowerRoman"/>
      <w:lvlText w:val="%6."/>
      <w:lvlJc w:val="right"/>
      <w:pPr>
        <w:ind w:left="5029" w:hanging="180"/>
      </w:pPr>
    </w:lvl>
    <w:lvl w:ilvl="6" w:tplc="BCE2AC42">
      <w:start w:val="1"/>
      <w:numFmt w:val="decimal"/>
      <w:lvlText w:val="%7."/>
      <w:lvlJc w:val="left"/>
      <w:pPr>
        <w:ind w:left="5749" w:hanging="360"/>
      </w:pPr>
    </w:lvl>
    <w:lvl w:ilvl="7" w:tplc="045805A4">
      <w:start w:val="1"/>
      <w:numFmt w:val="lowerLetter"/>
      <w:lvlText w:val="%8."/>
      <w:lvlJc w:val="left"/>
      <w:pPr>
        <w:ind w:left="6469" w:hanging="360"/>
      </w:pPr>
    </w:lvl>
    <w:lvl w:ilvl="8" w:tplc="C59EE92E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BCC1FF8"/>
    <w:multiLevelType w:val="hybridMultilevel"/>
    <w:tmpl w:val="558C421E"/>
    <w:lvl w:ilvl="0" w:tplc="DB920234">
      <w:start w:val="1"/>
      <w:numFmt w:val="decimal"/>
      <w:lvlText w:val="%1)"/>
      <w:lvlJc w:val="left"/>
      <w:pPr>
        <w:ind w:left="1429" w:hanging="360"/>
      </w:pPr>
    </w:lvl>
    <w:lvl w:ilvl="1" w:tplc="E078DFA0">
      <w:start w:val="1"/>
      <w:numFmt w:val="lowerLetter"/>
      <w:lvlText w:val="%2."/>
      <w:lvlJc w:val="left"/>
      <w:pPr>
        <w:ind w:left="2149" w:hanging="360"/>
      </w:pPr>
    </w:lvl>
    <w:lvl w:ilvl="2" w:tplc="BA42F456">
      <w:start w:val="1"/>
      <w:numFmt w:val="lowerRoman"/>
      <w:lvlText w:val="%3."/>
      <w:lvlJc w:val="right"/>
      <w:pPr>
        <w:ind w:left="2869" w:hanging="180"/>
      </w:pPr>
    </w:lvl>
    <w:lvl w:ilvl="3" w:tplc="4DEA96CA">
      <w:start w:val="1"/>
      <w:numFmt w:val="decimal"/>
      <w:lvlText w:val="%4."/>
      <w:lvlJc w:val="left"/>
      <w:pPr>
        <w:ind w:left="3589" w:hanging="360"/>
      </w:pPr>
    </w:lvl>
    <w:lvl w:ilvl="4" w:tplc="590201B6">
      <w:start w:val="1"/>
      <w:numFmt w:val="lowerLetter"/>
      <w:lvlText w:val="%5."/>
      <w:lvlJc w:val="left"/>
      <w:pPr>
        <w:ind w:left="4309" w:hanging="360"/>
      </w:pPr>
    </w:lvl>
    <w:lvl w:ilvl="5" w:tplc="037CFD14">
      <w:start w:val="1"/>
      <w:numFmt w:val="lowerRoman"/>
      <w:lvlText w:val="%6."/>
      <w:lvlJc w:val="right"/>
      <w:pPr>
        <w:ind w:left="5029" w:hanging="180"/>
      </w:pPr>
    </w:lvl>
    <w:lvl w:ilvl="6" w:tplc="A468DD6E">
      <w:start w:val="1"/>
      <w:numFmt w:val="decimal"/>
      <w:lvlText w:val="%7."/>
      <w:lvlJc w:val="left"/>
      <w:pPr>
        <w:ind w:left="5749" w:hanging="360"/>
      </w:pPr>
    </w:lvl>
    <w:lvl w:ilvl="7" w:tplc="59CEA276">
      <w:start w:val="1"/>
      <w:numFmt w:val="lowerLetter"/>
      <w:lvlText w:val="%8."/>
      <w:lvlJc w:val="left"/>
      <w:pPr>
        <w:ind w:left="6469" w:hanging="360"/>
      </w:pPr>
    </w:lvl>
    <w:lvl w:ilvl="8" w:tplc="FE00D1EC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E635D2F"/>
    <w:multiLevelType w:val="hybridMultilevel"/>
    <w:tmpl w:val="50CACBA2"/>
    <w:lvl w:ilvl="0" w:tplc="A3B4A08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E7AD040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D5C0B89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611E2AAE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C81218D0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2B9EA7C0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EEC6D0CA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88CA2D16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12325CAC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7EA84B7C"/>
    <w:multiLevelType w:val="hybridMultilevel"/>
    <w:tmpl w:val="54327E4E"/>
    <w:lvl w:ilvl="0" w:tplc="DAC445B4">
      <w:start w:val="1"/>
      <w:numFmt w:val="bullet"/>
      <w:lvlText w:val="–"/>
      <w:lvlJc w:val="left"/>
      <w:pPr>
        <w:ind w:left="1984" w:hanging="360"/>
      </w:pPr>
      <w:rPr>
        <w:rFonts w:ascii="Arial" w:eastAsia="Arial" w:hAnsi="Arial" w:cs="Arial" w:hint="default"/>
      </w:rPr>
    </w:lvl>
    <w:lvl w:ilvl="1" w:tplc="5CAA405E">
      <w:start w:val="1"/>
      <w:numFmt w:val="bullet"/>
      <w:lvlText w:val="o"/>
      <w:lvlJc w:val="left"/>
      <w:pPr>
        <w:ind w:left="2704" w:hanging="360"/>
      </w:pPr>
      <w:rPr>
        <w:rFonts w:ascii="Courier New" w:eastAsia="Courier New" w:hAnsi="Courier New" w:cs="Courier New" w:hint="default"/>
      </w:rPr>
    </w:lvl>
    <w:lvl w:ilvl="2" w:tplc="A7482272">
      <w:start w:val="1"/>
      <w:numFmt w:val="bullet"/>
      <w:lvlText w:val="§"/>
      <w:lvlJc w:val="left"/>
      <w:pPr>
        <w:ind w:left="3424" w:hanging="360"/>
      </w:pPr>
      <w:rPr>
        <w:rFonts w:ascii="Wingdings" w:eastAsia="Wingdings" w:hAnsi="Wingdings" w:cs="Wingdings" w:hint="default"/>
      </w:rPr>
    </w:lvl>
    <w:lvl w:ilvl="3" w:tplc="B7C226C4">
      <w:start w:val="1"/>
      <w:numFmt w:val="bullet"/>
      <w:lvlText w:val="·"/>
      <w:lvlJc w:val="left"/>
      <w:pPr>
        <w:ind w:left="4144" w:hanging="360"/>
      </w:pPr>
      <w:rPr>
        <w:rFonts w:ascii="Symbol" w:eastAsia="Symbol" w:hAnsi="Symbol" w:cs="Symbol" w:hint="default"/>
      </w:rPr>
    </w:lvl>
    <w:lvl w:ilvl="4" w:tplc="714E2818">
      <w:start w:val="1"/>
      <w:numFmt w:val="bullet"/>
      <w:lvlText w:val="o"/>
      <w:lvlJc w:val="left"/>
      <w:pPr>
        <w:ind w:left="4864" w:hanging="360"/>
      </w:pPr>
      <w:rPr>
        <w:rFonts w:ascii="Courier New" w:eastAsia="Courier New" w:hAnsi="Courier New" w:cs="Courier New" w:hint="default"/>
      </w:rPr>
    </w:lvl>
    <w:lvl w:ilvl="5" w:tplc="65C21B98">
      <w:start w:val="1"/>
      <w:numFmt w:val="bullet"/>
      <w:lvlText w:val="§"/>
      <w:lvlJc w:val="left"/>
      <w:pPr>
        <w:ind w:left="5584" w:hanging="360"/>
      </w:pPr>
      <w:rPr>
        <w:rFonts w:ascii="Wingdings" w:eastAsia="Wingdings" w:hAnsi="Wingdings" w:cs="Wingdings" w:hint="default"/>
      </w:rPr>
    </w:lvl>
    <w:lvl w:ilvl="6" w:tplc="DF149E90">
      <w:start w:val="1"/>
      <w:numFmt w:val="bullet"/>
      <w:lvlText w:val="·"/>
      <w:lvlJc w:val="left"/>
      <w:pPr>
        <w:ind w:left="6304" w:hanging="360"/>
      </w:pPr>
      <w:rPr>
        <w:rFonts w:ascii="Symbol" w:eastAsia="Symbol" w:hAnsi="Symbol" w:cs="Symbol" w:hint="default"/>
      </w:rPr>
    </w:lvl>
    <w:lvl w:ilvl="7" w:tplc="9F94862C">
      <w:start w:val="1"/>
      <w:numFmt w:val="bullet"/>
      <w:lvlText w:val="o"/>
      <w:lvlJc w:val="left"/>
      <w:pPr>
        <w:ind w:left="7024" w:hanging="360"/>
      </w:pPr>
      <w:rPr>
        <w:rFonts w:ascii="Courier New" w:eastAsia="Courier New" w:hAnsi="Courier New" w:cs="Courier New" w:hint="default"/>
      </w:rPr>
    </w:lvl>
    <w:lvl w:ilvl="8" w:tplc="DE6453E8">
      <w:start w:val="1"/>
      <w:numFmt w:val="bullet"/>
      <w:lvlText w:val="§"/>
      <w:lvlJc w:val="left"/>
      <w:pPr>
        <w:ind w:left="7744" w:hanging="360"/>
      </w:pPr>
      <w:rPr>
        <w:rFonts w:ascii="Wingdings" w:eastAsia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1"/>
  </w:num>
  <w:num w:numId="5">
    <w:abstractNumId w:val="7"/>
  </w:num>
  <w:num w:numId="6">
    <w:abstractNumId w:val="10"/>
  </w:num>
  <w:num w:numId="7">
    <w:abstractNumId w:val="4"/>
  </w:num>
  <w:num w:numId="8">
    <w:abstractNumId w:val="3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03BD"/>
    <w:rsid w:val="00031007"/>
    <w:rsid w:val="00095DAE"/>
    <w:rsid w:val="000D21C1"/>
    <w:rsid w:val="000E5339"/>
    <w:rsid w:val="000F31A1"/>
    <w:rsid w:val="00114C0F"/>
    <w:rsid w:val="00114CB7"/>
    <w:rsid w:val="00120479"/>
    <w:rsid w:val="001240EA"/>
    <w:rsid w:val="00184A7F"/>
    <w:rsid w:val="001976BA"/>
    <w:rsid w:val="001A4536"/>
    <w:rsid w:val="001F110A"/>
    <w:rsid w:val="002848CA"/>
    <w:rsid w:val="002C2037"/>
    <w:rsid w:val="002D381A"/>
    <w:rsid w:val="00314A79"/>
    <w:rsid w:val="003725C7"/>
    <w:rsid w:val="0038353A"/>
    <w:rsid w:val="004B66A8"/>
    <w:rsid w:val="004C1DD4"/>
    <w:rsid w:val="004E7842"/>
    <w:rsid w:val="00550D5B"/>
    <w:rsid w:val="0064661A"/>
    <w:rsid w:val="007A07E7"/>
    <w:rsid w:val="007A5659"/>
    <w:rsid w:val="00856953"/>
    <w:rsid w:val="00857EC2"/>
    <w:rsid w:val="0093521E"/>
    <w:rsid w:val="009C53E8"/>
    <w:rsid w:val="009F6DD5"/>
    <w:rsid w:val="00B00452"/>
    <w:rsid w:val="00B53CD2"/>
    <w:rsid w:val="00B8148E"/>
    <w:rsid w:val="00BF2B35"/>
    <w:rsid w:val="00C479F0"/>
    <w:rsid w:val="00C80769"/>
    <w:rsid w:val="00C84D45"/>
    <w:rsid w:val="00CA126C"/>
    <w:rsid w:val="00D460BE"/>
    <w:rsid w:val="00D71634"/>
    <w:rsid w:val="00E239B9"/>
    <w:rsid w:val="00E97858"/>
    <w:rsid w:val="00F001C4"/>
    <w:rsid w:val="00F017E0"/>
    <w:rsid w:val="00FB0BF1"/>
    <w:rsid w:val="00FD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1B480-8CE4-467E-A9E3-AE3D7E74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5C7"/>
  </w:style>
  <w:style w:type="paragraph" w:styleId="1">
    <w:name w:val="heading 1"/>
    <w:basedOn w:val="a"/>
    <w:next w:val="a"/>
    <w:link w:val="10"/>
    <w:qFormat/>
    <w:rsid w:val="00856953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856953"/>
    <w:pPr>
      <w:keepNext/>
      <w:keepLines/>
      <w:spacing w:before="360" w:after="200" w:line="276" w:lineRule="auto"/>
      <w:outlineLvl w:val="1"/>
    </w:pPr>
    <w:rPr>
      <w:rFonts w:ascii="Arial" w:eastAsia="Arial" w:hAnsi="Arial" w:cs="Arial"/>
      <w:sz w:val="3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56953"/>
    <w:pPr>
      <w:keepNext/>
      <w:keepLines/>
      <w:spacing w:before="320" w:after="200" w:line="276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856953"/>
    <w:pPr>
      <w:keepNext/>
      <w:keepLines/>
      <w:spacing w:before="320" w:after="200" w:line="276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56953"/>
    <w:pPr>
      <w:keepNext/>
      <w:keepLines/>
      <w:spacing w:before="320" w:after="200" w:line="276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856953"/>
    <w:pPr>
      <w:keepNext/>
      <w:keepLines/>
      <w:spacing w:before="320" w:after="200" w:line="276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856953"/>
    <w:pPr>
      <w:keepNext/>
      <w:keepLines/>
      <w:spacing w:before="320" w:after="200" w:line="276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856953"/>
    <w:pPr>
      <w:keepNext/>
      <w:keepLines/>
      <w:spacing w:before="320" w:after="200" w:line="276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856953"/>
    <w:pPr>
      <w:keepNext/>
      <w:keepLines/>
      <w:spacing w:before="320" w:after="200" w:line="276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  <w:style w:type="paragraph" w:customStyle="1" w:styleId="headertext">
    <w:name w:val="headertext"/>
    <w:basedOn w:val="a"/>
    <w:rsid w:val="002D3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56953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856953"/>
    <w:rPr>
      <w:rFonts w:ascii="Arial" w:eastAsia="Arial" w:hAnsi="Arial" w:cs="Arial"/>
      <w:sz w:val="3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953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56953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56953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56953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856953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856953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856953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1Char">
    <w:name w:val="Heading 1 Char"/>
    <w:basedOn w:val="a0"/>
    <w:uiPriority w:val="9"/>
    <w:rsid w:val="00856953"/>
    <w:rPr>
      <w:rFonts w:ascii="Arial" w:eastAsia="Arial" w:hAnsi="Arial" w:cs="Arial"/>
      <w:sz w:val="40"/>
      <w:szCs w:val="40"/>
    </w:rPr>
  </w:style>
  <w:style w:type="paragraph" w:styleId="a4">
    <w:name w:val="No Spacing"/>
    <w:uiPriority w:val="1"/>
    <w:qFormat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856953"/>
    <w:pPr>
      <w:spacing w:before="300" w:after="200" w:line="276" w:lineRule="auto"/>
      <w:contextualSpacing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6">
    <w:name w:val="Название Знак"/>
    <w:basedOn w:val="a0"/>
    <w:link w:val="a5"/>
    <w:uiPriority w:val="10"/>
    <w:rsid w:val="00856953"/>
    <w:rPr>
      <w:rFonts w:ascii="Calibri" w:eastAsia="Times New Roman" w:hAnsi="Calibri" w:cs="Times New Roman"/>
      <w:sz w:val="48"/>
      <w:szCs w:val="48"/>
      <w:lang w:eastAsia="ru-RU"/>
    </w:rPr>
  </w:style>
  <w:style w:type="paragraph" w:styleId="a7">
    <w:name w:val="Subtitle"/>
    <w:basedOn w:val="a"/>
    <w:next w:val="a"/>
    <w:link w:val="a8"/>
    <w:uiPriority w:val="11"/>
    <w:qFormat/>
    <w:rsid w:val="00856953"/>
    <w:pPr>
      <w:spacing w:before="200" w:after="200" w:line="27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856953"/>
    <w:rPr>
      <w:rFonts w:ascii="Calibri" w:eastAsia="Times New Roman" w:hAnsi="Calibri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56953"/>
    <w:pPr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22">
    <w:name w:val="Цитата 2 Знак"/>
    <w:basedOn w:val="a0"/>
    <w:link w:val="21"/>
    <w:uiPriority w:val="29"/>
    <w:rsid w:val="00856953"/>
    <w:rPr>
      <w:rFonts w:ascii="Calibri" w:eastAsia="Times New Roman" w:hAnsi="Calibri" w:cs="Times New Roman"/>
      <w:i/>
      <w:lang w:eastAsia="ru-RU"/>
    </w:rPr>
  </w:style>
  <w:style w:type="paragraph" w:styleId="a9">
    <w:name w:val="Intense Quote"/>
    <w:basedOn w:val="a"/>
    <w:next w:val="a"/>
    <w:link w:val="aa"/>
    <w:uiPriority w:val="30"/>
    <w:qFormat/>
    <w:rsid w:val="0085695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 w:line="276" w:lineRule="auto"/>
      <w:ind w:left="720" w:right="720"/>
    </w:pPr>
    <w:rPr>
      <w:rFonts w:ascii="Calibri" w:eastAsia="Times New Roman" w:hAnsi="Calibri" w:cs="Times New Roman"/>
      <w:i/>
      <w:lang w:eastAsia="ru-RU"/>
    </w:rPr>
  </w:style>
  <w:style w:type="character" w:customStyle="1" w:styleId="aa">
    <w:name w:val="Выделенная цитата Знак"/>
    <w:basedOn w:val="a0"/>
    <w:link w:val="a9"/>
    <w:uiPriority w:val="30"/>
    <w:rsid w:val="00856953"/>
    <w:rPr>
      <w:rFonts w:ascii="Calibri" w:eastAsia="Times New Roman" w:hAnsi="Calibri" w:cs="Times New Roman"/>
      <w:i/>
      <w:shd w:val="clear" w:color="auto" w:fill="F2F2F2"/>
      <w:lang w:eastAsia="ru-RU"/>
    </w:rPr>
  </w:style>
  <w:style w:type="character" w:customStyle="1" w:styleId="HeaderChar">
    <w:name w:val="Header Char"/>
    <w:basedOn w:val="a0"/>
    <w:uiPriority w:val="99"/>
    <w:rsid w:val="00856953"/>
  </w:style>
  <w:style w:type="character" w:customStyle="1" w:styleId="FooterChar">
    <w:name w:val="Footer Char"/>
    <w:basedOn w:val="a0"/>
    <w:uiPriority w:val="99"/>
    <w:rsid w:val="00856953"/>
  </w:style>
  <w:style w:type="paragraph" w:styleId="ab">
    <w:name w:val="caption"/>
    <w:basedOn w:val="a"/>
    <w:next w:val="a"/>
    <w:uiPriority w:val="35"/>
    <w:semiHidden/>
    <w:unhideWhenUsed/>
    <w:qFormat/>
    <w:rsid w:val="00856953"/>
    <w:pPr>
      <w:spacing w:after="200" w:line="276" w:lineRule="auto"/>
    </w:pPr>
    <w:rPr>
      <w:rFonts w:ascii="Calibri" w:eastAsia="Times New Roman" w:hAnsi="Calibri" w:cs="Times New Roman"/>
      <w:b/>
      <w:bCs/>
      <w:color w:val="5B9BD5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856953"/>
  </w:style>
  <w:style w:type="table" w:customStyle="1" w:styleId="TableGridLight">
    <w:name w:val="Table Grid Light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856953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856953"/>
    <w:pPr>
      <w:spacing w:after="0" w:line="240" w:lineRule="auto"/>
    </w:pPr>
    <w:rPr>
      <w:rFonts w:ascii="Calibri" w:eastAsia="Times New Roman" w:hAnsi="Calibri" w:cs="Times New Roman"/>
      <w:sz w:val="20"/>
      <w:lang w:eastAsia="ru-RU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856953"/>
    <w:rPr>
      <w:rFonts w:ascii="Calibri" w:eastAsia="Times New Roman" w:hAnsi="Calibri" w:cs="Times New Roman"/>
      <w:sz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85695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856953"/>
    <w:pPr>
      <w:spacing w:after="57" w:line="276" w:lineRule="auto"/>
    </w:pPr>
    <w:rPr>
      <w:rFonts w:ascii="Calibri" w:eastAsia="Times New Roman" w:hAnsi="Calibri" w:cs="Times New Roman"/>
      <w:lang w:eastAsia="ru-RU"/>
    </w:rPr>
  </w:style>
  <w:style w:type="paragraph" w:styleId="24">
    <w:name w:val="toc 2"/>
    <w:basedOn w:val="a"/>
    <w:next w:val="a"/>
    <w:uiPriority w:val="39"/>
    <w:unhideWhenUsed/>
    <w:rsid w:val="00856953"/>
    <w:pPr>
      <w:spacing w:after="57" w:line="276" w:lineRule="auto"/>
      <w:ind w:left="283"/>
    </w:pPr>
    <w:rPr>
      <w:rFonts w:ascii="Calibri" w:eastAsia="Times New Roman" w:hAnsi="Calibri" w:cs="Times New Roman"/>
      <w:lang w:eastAsia="ru-RU"/>
    </w:rPr>
  </w:style>
  <w:style w:type="paragraph" w:styleId="32">
    <w:name w:val="toc 3"/>
    <w:basedOn w:val="a"/>
    <w:next w:val="a"/>
    <w:uiPriority w:val="39"/>
    <w:unhideWhenUsed/>
    <w:rsid w:val="00856953"/>
    <w:pPr>
      <w:spacing w:after="57" w:line="276" w:lineRule="auto"/>
      <w:ind w:left="567"/>
    </w:pPr>
    <w:rPr>
      <w:rFonts w:ascii="Calibri" w:eastAsia="Times New Roman" w:hAnsi="Calibri" w:cs="Times New Roman"/>
      <w:lang w:eastAsia="ru-RU"/>
    </w:rPr>
  </w:style>
  <w:style w:type="paragraph" w:styleId="42">
    <w:name w:val="toc 4"/>
    <w:basedOn w:val="a"/>
    <w:next w:val="a"/>
    <w:uiPriority w:val="39"/>
    <w:unhideWhenUsed/>
    <w:rsid w:val="00856953"/>
    <w:pPr>
      <w:spacing w:after="57" w:line="276" w:lineRule="auto"/>
      <w:ind w:left="850"/>
    </w:pPr>
    <w:rPr>
      <w:rFonts w:ascii="Calibri" w:eastAsia="Times New Roman" w:hAnsi="Calibri" w:cs="Times New Roman"/>
      <w:lang w:eastAsia="ru-RU"/>
    </w:rPr>
  </w:style>
  <w:style w:type="paragraph" w:styleId="52">
    <w:name w:val="toc 5"/>
    <w:basedOn w:val="a"/>
    <w:next w:val="a"/>
    <w:uiPriority w:val="39"/>
    <w:unhideWhenUsed/>
    <w:rsid w:val="00856953"/>
    <w:pPr>
      <w:spacing w:after="57" w:line="276" w:lineRule="auto"/>
      <w:ind w:left="1134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"/>
    <w:next w:val="a"/>
    <w:uiPriority w:val="39"/>
    <w:unhideWhenUsed/>
    <w:rsid w:val="00856953"/>
    <w:pPr>
      <w:spacing w:after="57" w:line="276" w:lineRule="auto"/>
      <w:ind w:left="1417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"/>
    <w:next w:val="a"/>
    <w:uiPriority w:val="39"/>
    <w:unhideWhenUsed/>
    <w:rsid w:val="00856953"/>
    <w:pPr>
      <w:spacing w:after="57" w:line="276" w:lineRule="auto"/>
      <w:ind w:left="1701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"/>
    <w:next w:val="a"/>
    <w:uiPriority w:val="39"/>
    <w:unhideWhenUsed/>
    <w:rsid w:val="00856953"/>
    <w:pPr>
      <w:spacing w:after="57" w:line="276" w:lineRule="auto"/>
      <w:ind w:left="1984"/>
    </w:pPr>
    <w:rPr>
      <w:rFonts w:ascii="Calibri" w:eastAsia="Times New Roman" w:hAnsi="Calibri" w:cs="Times New Roman"/>
      <w:lang w:eastAsia="ru-RU"/>
    </w:rPr>
  </w:style>
  <w:style w:type="paragraph" w:styleId="91">
    <w:name w:val="toc 9"/>
    <w:basedOn w:val="a"/>
    <w:next w:val="a"/>
    <w:uiPriority w:val="39"/>
    <w:unhideWhenUsed/>
    <w:rsid w:val="00856953"/>
    <w:pPr>
      <w:spacing w:after="57" w:line="276" w:lineRule="auto"/>
      <w:ind w:left="2268"/>
    </w:pPr>
    <w:rPr>
      <w:rFonts w:ascii="Calibri" w:eastAsia="Times New Roman" w:hAnsi="Calibri" w:cs="Times New Roman"/>
      <w:lang w:eastAsia="ru-RU"/>
    </w:rPr>
  </w:style>
  <w:style w:type="paragraph" w:styleId="af">
    <w:name w:val="TOC Heading"/>
    <w:uiPriority w:val="39"/>
    <w:unhideWhenUsed/>
    <w:rsid w:val="0085695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table of figures"/>
    <w:basedOn w:val="a"/>
    <w:next w:val="a"/>
    <w:uiPriority w:val="99"/>
    <w:unhideWhenUsed/>
    <w:rsid w:val="00856953"/>
    <w:pPr>
      <w:spacing w:after="0" w:line="276" w:lineRule="auto"/>
    </w:pPr>
    <w:rPr>
      <w:rFonts w:ascii="Calibri" w:eastAsia="Times New Roman" w:hAnsi="Calibri" w:cs="Times New Roman"/>
      <w:lang w:eastAsia="ru-RU"/>
    </w:rPr>
  </w:style>
  <w:style w:type="paragraph" w:styleId="af1">
    <w:name w:val="footnote text"/>
    <w:basedOn w:val="a"/>
    <w:link w:val="af2"/>
    <w:semiHidden/>
    <w:unhideWhenUsed/>
    <w:rsid w:val="008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85695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8569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rsid w:val="008569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856953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695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56953"/>
    <w:pPr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Cell">
    <w:name w:val="ConsPlusCell"/>
    <w:rsid w:val="00856953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856953"/>
    <w:rPr>
      <w:vertAlign w:val="superscript"/>
    </w:rPr>
  </w:style>
  <w:style w:type="paragraph" w:styleId="af6">
    <w:name w:val="footer"/>
    <w:basedOn w:val="a"/>
    <w:link w:val="af7"/>
    <w:uiPriority w:val="99"/>
    <w:semiHidden/>
    <w:unhideWhenUsed/>
    <w:rsid w:val="0085695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semiHidden/>
    <w:rsid w:val="00856953"/>
    <w:rPr>
      <w:rFonts w:ascii="Calibri" w:eastAsia="Times New Roman" w:hAnsi="Calibri" w:cs="Times New Roman"/>
      <w:lang w:eastAsia="ru-RU"/>
    </w:rPr>
  </w:style>
  <w:style w:type="paragraph" w:styleId="af8">
    <w:name w:val="Body Text"/>
    <w:basedOn w:val="a"/>
    <w:link w:val="af9"/>
    <w:rsid w:val="008569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9">
    <w:name w:val="Основной текст Знак"/>
    <w:basedOn w:val="a0"/>
    <w:link w:val="af8"/>
    <w:rsid w:val="0085695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5">
    <w:name w:val="Body Text Indent 2"/>
    <w:basedOn w:val="a"/>
    <w:link w:val="26"/>
    <w:rsid w:val="00856953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8569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Normal (Web)"/>
    <w:basedOn w:val="a"/>
    <w:rsid w:val="00856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Hyperlink"/>
    <w:uiPriority w:val="99"/>
    <w:rsid w:val="00856953"/>
    <w:rPr>
      <w:rFonts w:cs="Times New Roman"/>
      <w:color w:val="0000FF"/>
      <w:u w:val="single"/>
    </w:rPr>
  </w:style>
  <w:style w:type="paragraph" w:styleId="afc">
    <w:name w:val="Balloon Text"/>
    <w:basedOn w:val="a"/>
    <w:link w:val="afd"/>
    <w:uiPriority w:val="99"/>
    <w:semiHidden/>
    <w:unhideWhenUsed/>
    <w:rsid w:val="008569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выноски Знак"/>
    <w:basedOn w:val="a0"/>
    <w:link w:val="afc"/>
    <w:uiPriority w:val="99"/>
    <w:semiHidden/>
    <w:rsid w:val="008569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3">
    <w:name w:val="Знак Знак4"/>
    <w:basedOn w:val="a"/>
    <w:rsid w:val="0085695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pple-converted-space">
    <w:name w:val="apple-converted-space"/>
    <w:rsid w:val="00856953"/>
  </w:style>
  <w:style w:type="table" w:styleId="afe">
    <w:name w:val="Table Grid"/>
    <w:basedOn w:val="a1"/>
    <w:uiPriority w:val="99"/>
    <w:rsid w:val="00856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85695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0">
    <w:name w:val="Заголовок 11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20" w:line="240" w:lineRule="auto"/>
      <w:ind w:firstLine="720"/>
      <w:jc w:val="center"/>
    </w:pPr>
    <w:rPr>
      <w:rFonts w:ascii="Times New Roman" w:eastAsia="Times New Roman" w:hAnsi="Times New Roman" w:cs="Times New Roman"/>
      <w:b/>
      <w:sz w:val="24"/>
      <w:szCs w:val="20"/>
      <w:lang w:val="en-US" w:eastAsia="zh-CN"/>
    </w:rPr>
  </w:style>
  <w:style w:type="paragraph" w:customStyle="1" w:styleId="aff">
    <w:name w:val="Нормальный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aff0">
    <w:name w:val="Прижатый влево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customStyle="1" w:styleId="OEM">
    <w:name w:val="Нормальный (OEM)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both"/>
    </w:pPr>
    <w:rPr>
      <w:rFonts w:ascii="'Courier New'" w:eastAsia="Times New Roman" w:hAnsi="'Courier New'" w:cs="'Courier New'"/>
      <w:sz w:val="24"/>
      <w:szCs w:val="24"/>
      <w:lang w:val="en-US" w:eastAsia="zh-CN"/>
    </w:rPr>
  </w:style>
  <w:style w:type="paragraph" w:customStyle="1" w:styleId="aff1">
    <w:name w:val="Сноска"/>
    <w:qFormat/>
    <w:rsid w:val="0085695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character" w:customStyle="1" w:styleId="27">
    <w:name w:val="Основной текст (2)_"/>
    <w:basedOn w:val="a0"/>
    <w:link w:val="28"/>
    <w:rsid w:val="007A565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7A5659"/>
    <w:pPr>
      <w:widowControl w:val="0"/>
      <w:shd w:val="clear" w:color="auto" w:fill="FFFFFF"/>
      <w:spacing w:after="580" w:line="307" w:lineRule="exact"/>
      <w:ind w:hanging="42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3766</Words>
  <Characters>21471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Гульнара</cp:lastModifiedBy>
  <cp:revision>7</cp:revision>
  <cp:lastPrinted>2025-05-13T10:52:00Z</cp:lastPrinted>
  <dcterms:created xsi:type="dcterms:W3CDTF">2026-04-10T06:14:00Z</dcterms:created>
  <dcterms:modified xsi:type="dcterms:W3CDTF">2026-04-10T07:20:00Z</dcterms:modified>
</cp:coreProperties>
</file>