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0" w:type="dxa"/>
        <w:tblInd w:w="288" w:type="dxa"/>
        <w:tblLayout w:type="fixed"/>
        <w:tblLook w:val="0000"/>
      </w:tblPr>
      <w:tblGrid>
        <w:gridCol w:w="4135"/>
        <w:gridCol w:w="1151"/>
        <w:gridCol w:w="4174"/>
      </w:tblGrid>
      <w:tr w:rsidR="00035ADB" w:rsidRPr="00035ADB" w:rsidTr="00035ADB">
        <w:trPr>
          <w:cantSplit/>
          <w:trHeight w:val="1134"/>
        </w:trPr>
        <w:tc>
          <w:tcPr>
            <w:tcW w:w="4135" w:type="dxa"/>
            <w:vAlign w:val="center"/>
          </w:tcPr>
          <w:p w:rsidR="00035ADB" w:rsidRPr="00035ADB" w:rsidRDefault="00035ADB" w:rsidP="00035ADB">
            <w:pPr>
              <w:widowControl w:val="0"/>
              <w:autoSpaceDE w:val="0"/>
              <w:autoSpaceDN w:val="0"/>
              <w:adjustRightInd w:val="0"/>
              <w:spacing w:after="0" w:line="240" w:lineRule="auto"/>
              <w:jc w:val="center"/>
              <w:rPr>
                <w:rFonts w:ascii="Times New Roman" w:hAnsi="Times New Roman"/>
                <w:bCs/>
                <w:sz w:val="24"/>
                <w:szCs w:val="24"/>
              </w:rPr>
            </w:pPr>
            <w:r w:rsidRPr="00035ADB">
              <w:rPr>
                <w:rFonts w:ascii="Times New Roman" w:hAnsi="Times New Roman"/>
                <w:bCs/>
                <w:sz w:val="24"/>
                <w:szCs w:val="24"/>
              </w:rPr>
              <w:t xml:space="preserve">ИСПОЛНИТЕЛЬНЫЙ КОМИТЕТ </w:t>
            </w:r>
            <w:r w:rsidRPr="00035ADB">
              <w:rPr>
                <w:rFonts w:ascii="Times New Roman" w:hAnsi="Times New Roman"/>
                <w:bCs/>
                <w:sz w:val="24"/>
                <w:szCs w:val="24"/>
                <w:lang w:val="be-BY"/>
              </w:rPr>
              <w:t>ЗЕЛЕНОДОЛЬСК</w:t>
            </w:r>
            <w:r w:rsidRPr="00035ADB">
              <w:rPr>
                <w:rFonts w:ascii="Times New Roman" w:hAnsi="Times New Roman"/>
                <w:bCs/>
                <w:sz w:val="24"/>
                <w:szCs w:val="24"/>
              </w:rPr>
              <w:t>ОГО</w:t>
            </w:r>
          </w:p>
          <w:p w:rsidR="00035ADB" w:rsidRPr="00035ADB" w:rsidRDefault="00035ADB" w:rsidP="00035ADB">
            <w:pPr>
              <w:widowControl w:val="0"/>
              <w:autoSpaceDE w:val="0"/>
              <w:autoSpaceDN w:val="0"/>
              <w:adjustRightInd w:val="0"/>
              <w:spacing w:after="0" w:line="240" w:lineRule="auto"/>
              <w:jc w:val="center"/>
              <w:rPr>
                <w:rFonts w:ascii="Times New Roman" w:hAnsi="Times New Roman"/>
                <w:bCs/>
                <w:sz w:val="24"/>
                <w:szCs w:val="24"/>
              </w:rPr>
            </w:pPr>
            <w:r w:rsidRPr="00035ADB">
              <w:rPr>
                <w:rFonts w:ascii="Times New Roman" w:hAnsi="Times New Roman"/>
                <w:bCs/>
                <w:sz w:val="24"/>
                <w:szCs w:val="24"/>
              </w:rPr>
              <w:t xml:space="preserve">МУНИЦИПАЛЬНОГО </w:t>
            </w:r>
            <w:r w:rsidRPr="00035ADB">
              <w:rPr>
                <w:rFonts w:ascii="Times New Roman" w:hAnsi="Times New Roman"/>
                <w:bCs/>
                <w:sz w:val="24"/>
                <w:szCs w:val="24"/>
                <w:lang w:val="be-BY"/>
              </w:rPr>
              <w:t>РАЙОН</w:t>
            </w:r>
            <w:r w:rsidRPr="00035ADB">
              <w:rPr>
                <w:rFonts w:ascii="Times New Roman" w:hAnsi="Times New Roman"/>
                <w:bCs/>
                <w:sz w:val="24"/>
                <w:szCs w:val="24"/>
              </w:rPr>
              <w:t>А</w:t>
            </w:r>
          </w:p>
          <w:p w:rsidR="00035ADB" w:rsidRPr="00035ADB" w:rsidRDefault="00035ADB" w:rsidP="00035ADB">
            <w:pPr>
              <w:widowControl w:val="0"/>
              <w:autoSpaceDE w:val="0"/>
              <w:autoSpaceDN w:val="0"/>
              <w:adjustRightInd w:val="0"/>
              <w:spacing w:after="0" w:line="240" w:lineRule="auto"/>
              <w:jc w:val="center"/>
              <w:rPr>
                <w:rFonts w:ascii="Times New Roman" w:hAnsi="Times New Roman"/>
                <w:b/>
                <w:bCs/>
                <w:sz w:val="24"/>
                <w:szCs w:val="24"/>
              </w:rPr>
            </w:pPr>
            <w:r w:rsidRPr="00035ADB">
              <w:rPr>
                <w:rFonts w:ascii="Times New Roman" w:hAnsi="Times New Roman"/>
                <w:bCs/>
                <w:sz w:val="24"/>
                <w:szCs w:val="24"/>
              </w:rPr>
              <w:t>РЕСПУБЛИКИ ТАТАРСТАН</w:t>
            </w:r>
          </w:p>
        </w:tc>
        <w:tc>
          <w:tcPr>
            <w:tcW w:w="1151" w:type="dxa"/>
            <w:vAlign w:val="center"/>
          </w:tcPr>
          <w:p w:rsidR="00035ADB" w:rsidRPr="00035ADB" w:rsidRDefault="00035ADB" w:rsidP="00035ADB">
            <w:pPr>
              <w:spacing w:after="0" w:line="240" w:lineRule="auto"/>
              <w:ind w:left="-108" w:right="-108"/>
              <w:jc w:val="center"/>
              <w:rPr>
                <w:rFonts w:ascii="Roman Eurasian" w:hAnsi="Roman Eurasian"/>
                <w:b/>
                <w:bCs/>
                <w:sz w:val="24"/>
                <w:szCs w:val="24"/>
                <w:lang w:val="be-BY"/>
              </w:rPr>
            </w:pPr>
            <w:r>
              <w:rPr>
                <w:rFonts w:ascii="Roman Eurasian" w:hAnsi="Roman Eurasian"/>
                <w:b/>
                <w:bCs/>
                <w:noProof/>
                <w:sz w:val="24"/>
                <w:szCs w:val="24"/>
              </w:rPr>
              <w:drawing>
                <wp:inline distT="0" distB="0" distL="0" distR="0">
                  <wp:extent cx="567690" cy="899795"/>
                  <wp:effectExtent l="19050" t="19050" r="3810" b="0"/>
                  <wp:docPr id="66" name="Рисунок 6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690" cy="899795"/>
                          </a:xfrm>
                          <a:prstGeom prst="rect">
                            <a:avLst/>
                          </a:prstGeom>
                          <a:noFill/>
                          <a:ln w="9525">
                            <a:solidFill>
                              <a:srgbClr val="FFFFFF"/>
                            </a:solidFill>
                            <a:miter lim="800000"/>
                            <a:headEnd/>
                            <a:tailEnd/>
                          </a:ln>
                        </pic:spPr>
                      </pic:pic>
                    </a:graphicData>
                  </a:graphic>
                </wp:inline>
              </w:drawing>
            </w:r>
          </w:p>
        </w:tc>
        <w:tc>
          <w:tcPr>
            <w:tcW w:w="4174" w:type="dxa"/>
            <w:vAlign w:val="center"/>
          </w:tcPr>
          <w:p w:rsidR="00035ADB" w:rsidRPr="00035ADB" w:rsidRDefault="00035ADB" w:rsidP="00035ADB">
            <w:pPr>
              <w:spacing w:after="0" w:line="240" w:lineRule="auto"/>
              <w:ind w:right="-108"/>
              <w:jc w:val="center"/>
              <w:rPr>
                <w:rFonts w:ascii="Times New Roman" w:hAnsi="Times New Roman"/>
                <w:bCs/>
                <w:sz w:val="24"/>
                <w:szCs w:val="24"/>
                <w:lang w:val="be-BY"/>
              </w:rPr>
            </w:pPr>
            <w:r w:rsidRPr="00035ADB">
              <w:rPr>
                <w:rFonts w:ascii="Times New Roman" w:hAnsi="Times New Roman"/>
                <w:bCs/>
                <w:sz w:val="24"/>
                <w:szCs w:val="24"/>
                <w:lang w:val="be-BY"/>
              </w:rPr>
              <w:t>ТАТАРСТАН РЕСПУБЛИКАСЫ</w:t>
            </w:r>
          </w:p>
          <w:p w:rsidR="00035ADB" w:rsidRPr="00035ADB" w:rsidRDefault="00035ADB" w:rsidP="00035ADB">
            <w:pPr>
              <w:widowControl w:val="0"/>
              <w:autoSpaceDE w:val="0"/>
              <w:autoSpaceDN w:val="0"/>
              <w:adjustRightInd w:val="0"/>
              <w:spacing w:after="0" w:line="240" w:lineRule="auto"/>
              <w:jc w:val="center"/>
              <w:rPr>
                <w:rFonts w:ascii="Times New Roman" w:hAnsi="Times New Roman"/>
                <w:bCs/>
                <w:sz w:val="24"/>
                <w:szCs w:val="24"/>
              </w:rPr>
            </w:pPr>
            <w:r w:rsidRPr="00035ADB">
              <w:rPr>
                <w:rFonts w:ascii="Times New Roman" w:hAnsi="Times New Roman"/>
                <w:bCs/>
                <w:sz w:val="24"/>
                <w:szCs w:val="24"/>
                <w:lang w:val="be-BY"/>
              </w:rPr>
              <w:t>ЗЕЛЕНОДОЛ</w:t>
            </w:r>
            <w:r w:rsidRPr="00035ADB">
              <w:rPr>
                <w:rFonts w:ascii="Times New Roman" w:hAnsi="Times New Roman"/>
                <w:bCs/>
                <w:sz w:val="24"/>
                <w:szCs w:val="24"/>
              </w:rPr>
              <w:t>ЬСК</w:t>
            </w:r>
          </w:p>
          <w:p w:rsidR="00035ADB" w:rsidRPr="00035ADB" w:rsidRDefault="00035ADB" w:rsidP="00035ADB">
            <w:pPr>
              <w:widowControl w:val="0"/>
              <w:autoSpaceDE w:val="0"/>
              <w:autoSpaceDN w:val="0"/>
              <w:adjustRightInd w:val="0"/>
              <w:spacing w:after="0" w:line="240" w:lineRule="auto"/>
              <w:jc w:val="center"/>
              <w:rPr>
                <w:rFonts w:ascii="Times New Roman" w:hAnsi="Times New Roman"/>
                <w:bCs/>
                <w:sz w:val="24"/>
                <w:szCs w:val="24"/>
                <w:lang w:val="tt-RU"/>
              </w:rPr>
            </w:pPr>
            <w:r w:rsidRPr="00035ADB">
              <w:rPr>
                <w:rFonts w:ascii="Times New Roman" w:hAnsi="Times New Roman"/>
                <w:bCs/>
                <w:sz w:val="24"/>
                <w:szCs w:val="24"/>
              </w:rPr>
              <w:t xml:space="preserve">МУНИЦИПАЛЬ </w:t>
            </w:r>
            <w:r w:rsidRPr="00035ADB">
              <w:rPr>
                <w:rFonts w:ascii="Times New Roman" w:hAnsi="Times New Roman"/>
                <w:bCs/>
                <w:sz w:val="24"/>
                <w:szCs w:val="24"/>
                <w:lang w:val="be-BY"/>
              </w:rPr>
              <w:t>РАЙОН</w:t>
            </w:r>
            <w:r w:rsidRPr="00035ADB">
              <w:rPr>
                <w:rFonts w:ascii="Times New Roman" w:hAnsi="Times New Roman"/>
                <w:bCs/>
                <w:sz w:val="24"/>
                <w:szCs w:val="24"/>
              </w:rPr>
              <w:t>ЫНЫ</w:t>
            </w:r>
            <w:r w:rsidRPr="00035ADB">
              <w:rPr>
                <w:rFonts w:ascii="Times New Roman" w:hAnsi="Times New Roman"/>
                <w:bCs/>
                <w:sz w:val="24"/>
                <w:szCs w:val="24"/>
                <w:lang w:val="tt-RU"/>
              </w:rPr>
              <w:t>Ң</w:t>
            </w:r>
          </w:p>
          <w:p w:rsidR="00035ADB" w:rsidRPr="00035ADB" w:rsidRDefault="00035ADB" w:rsidP="00035ADB">
            <w:pPr>
              <w:widowControl w:val="0"/>
              <w:autoSpaceDE w:val="0"/>
              <w:autoSpaceDN w:val="0"/>
              <w:adjustRightInd w:val="0"/>
              <w:spacing w:after="0" w:line="240" w:lineRule="auto"/>
              <w:jc w:val="center"/>
              <w:rPr>
                <w:rFonts w:ascii="Times New Roman" w:hAnsi="Times New Roman"/>
                <w:b/>
                <w:bCs/>
                <w:sz w:val="24"/>
                <w:szCs w:val="24"/>
              </w:rPr>
            </w:pPr>
            <w:r w:rsidRPr="00035ADB">
              <w:rPr>
                <w:rFonts w:ascii="Times New Roman" w:hAnsi="Times New Roman"/>
                <w:bCs/>
                <w:sz w:val="24"/>
                <w:szCs w:val="24"/>
              </w:rPr>
              <w:t>БАШКАРМА КОМИТЕТЫ</w:t>
            </w:r>
          </w:p>
        </w:tc>
      </w:tr>
    </w:tbl>
    <w:p w:rsidR="00035ADB" w:rsidRPr="00035ADB" w:rsidRDefault="004B250F" w:rsidP="00035ADB">
      <w:pPr>
        <w:spacing w:after="0" w:line="240" w:lineRule="auto"/>
        <w:rPr>
          <w:rFonts w:ascii="Times New Roman" w:hAnsi="Times New Roman"/>
          <w:color w:val="000000"/>
          <w:sz w:val="2"/>
          <w:szCs w:val="2"/>
        </w:rPr>
      </w:pPr>
      <w:r w:rsidRPr="004B250F">
        <w:rPr>
          <w:rFonts w:ascii="Times New Roman" w:hAnsi="Times New Roman"/>
          <w:noProof/>
          <w:color w:val="000000"/>
          <w:sz w:val="28"/>
          <w:szCs w:val="28"/>
          <w:highlight w:val="black"/>
        </w:rPr>
        <w:pict>
          <v:shapetype id="_x0000_t32" coordsize="21600,21600" o:spt="32" o:oned="t" path="m,l21600,21600e" filled="f">
            <v:path arrowok="t" fillok="f" o:connecttype="none"/>
            <o:lock v:ext="edit" shapetype="t"/>
          </v:shapetype>
          <v:shape id="AutoShape 6" o:spid="_x0000_s1026" type="#_x0000_t32" style="position:absolute;margin-left:8.1pt;margin-top:.55pt;width:472.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" strokeweight="1.5pt"/>
        </w:pict>
      </w:r>
    </w:p>
    <w:p w:rsidR="00035ADB" w:rsidRPr="00035ADB" w:rsidRDefault="00035ADB" w:rsidP="00035ADB">
      <w:pPr>
        <w:spacing w:after="0" w:line="240" w:lineRule="auto"/>
        <w:jc w:val="center"/>
        <w:rPr>
          <w:rFonts w:ascii="T_Times NR" w:hAnsi="T_Times NR"/>
          <w:b/>
          <w:bCs/>
          <w:sz w:val="18"/>
          <w:szCs w:val="18"/>
        </w:rPr>
      </w:pPr>
    </w:p>
    <w:tbl>
      <w:tblPr>
        <w:tblW w:w="9460" w:type="dxa"/>
        <w:tblInd w:w="288" w:type="dxa"/>
        <w:tblLayout w:type="fixed"/>
        <w:tblLook w:val="0000"/>
      </w:tblPr>
      <w:tblGrid>
        <w:gridCol w:w="3789"/>
        <w:gridCol w:w="1985"/>
        <w:gridCol w:w="3686"/>
      </w:tblGrid>
      <w:tr w:rsidR="00035ADB" w:rsidRPr="00035ADB" w:rsidTr="00035ADB">
        <w:trPr>
          <w:cantSplit/>
          <w:trHeight w:val="680"/>
        </w:trPr>
        <w:tc>
          <w:tcPr>
            <w:tcW w:w="3789" w:type="dxa"/>
            <w:vAlign w:val="center"/>
          </w:tcPr>
          <w:p w:rsidR="00035ADB" w:rsidRPr="00035ADB" w:rsidRDefault="00035ADB" w:rsidP="00035ADB">
            <w:pPr>
              <w:spacing w:after="0" w:line="240" w:lineRule="auto"/>
              <w:jc w:val="center"/>
              <w:rPr>
                <w:rFonts w:ascii="T_Times NR" w:hAnsi="T_Times NR"/>
                <w:b/>
                <w:bCs/>
                <w:sz w:val="24"/>
                <w:szCs w:val="24"/>
              </w:rPr>
            </w:pPr>
            <w:r w:rsidRPr="00035ADB">
              <w:rPr>
                <w:rFonts w:ascii="T_Times NR" w:hAnsi="T_Times NR"/>
                <w:b/>
                <w:bCs/>
                <w:sz w:val="24"/>
                <w:szCs w:val="24"/>
              </w:rPr>
              <w:t>ПОСТАНОВЛЕНИЕ</w:t>
            </w:r>
          </w:p>
          <w:p w:rsidR="00035ADB" w:rsidRPr="00035ADB" w:rsidRDefault="00035ADB" w:rsidP="00035ADB">
            <w:pPr>
              <w:spacing w:after="0" w:line="240" w:lineRule="auto"/>
              <w:jc w:val="center"/>
              <w:rPr>
                <w:rFonts w:ascii="T_Times NR" w:hAnsi="T_Times NR"/>
                <w:b/>
                <w:bCs/>
                <w:sz w:val="24"/>
                <w:szCs w:val="24"/>
                <w:u w:val="single"/>
              </w:rPr>
            </w:pPr>
          </w:p>
        </w:tc>
        <w:tc>
          <w:tcPr>
            <w:tcW w:w="1985" w:type="dxa"/>
            <w:vAlign w:val="bottom"/>
          </w:tcPr>
          <w:p w:rsidR="00035ADB" w:rsidRPr="00035ADB" w:rsidRDefault="00035ADB" w:rsidP="00035ADB">
            <w:pPr>
              <w:spacing w:after="0" w:line="240" w:lineRule="auto"/>
              <w:ind w:left="-108" w:right="-108"/>
              <w:jc w:val="center"/>
              <w:rPr>
                <w:rFonts w:ascii="Roman Eurasian" w:hAnsi="Roman Eurasian"/>
                <w:bCs/>
                <w:sz w:val="24"/>
                <w:szCs w:val="24"/>
                <w:lang w:val="be-BY"/>
              </w:rPr>
            </w:pPr>
            <w:r w:rsidRPr="00035ADB">
              <w:rPr>
                <w:rFonts w:ascii="Roman Eurasian" w:hAnsi="Roman Eurasian"/>
                <w:bCs/>
                <w:sz w:val="24"/>
                <w:szCs w:val="24"/>
                <w:lang w:val="be-BY"/>
              </w:rPr>
              <w:t>г.Зеленодольск</w:t>
            </w:r>
          </w:p>
        </w:tc>
        <w:tc>
          <w:tcPr>
            <w:tcW w:w="3686" w:type="dxa"/>
            <w:vAlign w:val="center"/>
          </w:tcPr>
          <w:p w:rsidR="00035ADB" w:rsidRPr="00035ADB" w:rsidRDefault="00035ADB" w:rsidP="00035ADB">
            <w:pPr>
              <w:spacing w:after="0" w:line="240" w:lineRule="auto"/>
              <w:jc w:val="center"/>
              <w:rPr>
                <w:rFonts w:ascii="T_Times NR" w:hAnsi="T_Times NR"/>
                <w:b/>
                <w:bCs/>
                <w:sz w:val="24"/>
                <w:szCs w:val="24"/>
              </w:rPr>
            </w:pPr>
            <w:r w:rsidRPr="00035ADB">
              <w:rPr>
                <w:rFonts w:ascii="T_Times NR" w:hAnsi="T_Times NR"/>
                <w:b/>
                <w:bCs/>
                <w:sz w:val="24"/>
                <w:szCs w:val="24"/>
              </w:rPr>
              <w:t>КАРАР</w:t>
            </w:r>
          </w:p>
          <w:p w:rsidR="00035ADB" w:rsidRPr="00035ADB" w:rsidRDefault="00035ADB" w:rsidP="009C3CE9">
            <w:pPr>
              <w:spacing w:after="0" w:line="240" w:lineRule="auto"/>
              <w:jc w:val="center"/>
              <w:rPr>
                <w:rFonts w:ascii="T_Times NR" w:hAnsi="T_Times NR"/>
                <w:b/>
                <w:bCs/>
                <w:sz w:val="24"/>
                <w:szCs w:val="24"/>
              </w:rPr>
            </w:pPr>
            <w:r w:rsidRPr="00035ADB">
              <w:rPr>
                <w:rFonts w:ascii="T_Times NR" w:hAnsi="T_Times NR"/>
                <w:b/>
                <w:bCs/>
                <w:sz w:val="24"/>
                <w:szCs w:val="24"/>
              </w:rPr>
              <w:t xml:space="preserve">№ </w:t>
            </w:r>
          </w:p>
        </w:tc>
      </w:tr>
    </w:tbl>
    <w:p w:rsidR="00035ADB" w:rsidRPr="00C66E5D" w:rsidRDefault="00035ADB" w:rsidP="00035ADB">
      <w:pPr>
        <w:spacing w:after="0" w:line="240" w:lineRule="auto"/>
        <w:jc w:val="center"/>
        <w:rPr>
          <w:rFonts w:ascii="T_Times NR" w:hAnsi="T_Times NR"/>
          <w:b/>
          <w:bCs/>
          <w:lang w:val="be-BY"/>
        </w:rPr>
      </w:pPr>
    </w:p>
    <w:p w:rsidR="00035ADB" w:rsidRPr="00035ADB" w:rsidRDefault="00035ADB" w:rsidP="00035ADB">
      <w:pPr>
        <w:spacing w:after="0" w:line="240" w:lineRule="auto"/>
        <w:rPr>
          <w:rFonts w:ascii="Times New Roman" w:hAnsi="Times New Roman"/>
          <w:sz w:val="2"/>
          <w:szCs w:val="2"/>
        </w:rPr>
      </w:pPr>
    </w:p>
    <w:p w:rsidR="00035ADB" w:rsidRPr="00035ADB" w:rsidRDefault="00035ADB" w:rsidP="0012124D">
      <w:pPr>
        <w:widowControl w:val="0"/>
        <w:autoSpaceDE w:val="0"/>
        <w:autoSpaceDN w:val="0"/>
        <w:adjustRightInd w:val="0"/>
        <w:spacing w:after="0" w:line="240" w:lineRule="auto"/>
        <w:rPr>
          <w:rFonts w:ascii="Times New Roman" w:hAnsi="Times New Roman"/>
          <w:sz w:val="28"/>
          <w:szCs w:val="28"/>
        </w:rPr>
      </w:pPr>
    </w:p>
    <w:p w:rsidR="00866CC9" w:rsidRDefault="006A3A05" w:rsidP="00C237B2">
      <w:pPr>
        <w:spacing w:after="0" w:line="240" w:lineRule="auto"/>
        <w:ind w:right="4534"/>
        <w:jc w:val="both"/>
        <w:rPr>
          <w:rFonts w:ascii="Times New Roman" w:hAnsi="Times New Roman"/>
          <w:sz w:val="28"/>
          <w:szCs w:val="28"/>
        </w:rPr>
      </w:pPr>
      <w:r>
        <w:rPr>
          <w:rFonts w:ascii="Times New Roman" w:hAnsi="Times New Roman"/>
          <w:sz w:val="28"/>
          <w:szCs w:val="28"/>
        </w:rPr>
        <w:t>Об утверждении положени</w:t>
      </w:r>
      <w:r w:rsidRPr="006A3A05">
        <w:rPr>
          <w:rFonts w:ascii="Times New Roman" w:hAnsi="Times New Roman"/>
          <w:sz w:val="28"/>
          <w:szCs w:val="28"/>
        </w:rPr>
        <w:t>я</w:t>
      </w:r>
      <w:r w:rsidR="00866CC9" w:rsidRPr="00F50850">
        <w:rPr>
          <w:rFonts w:ascii="Times New Roman" w:hAnsi="Times New Roman"/>
          <w:sz w:val="28"/>
          <w:szCs w:val="28"/>
        </w:rPr>
        <w:t xml:space="preserve"> </w:t>
      </w:r>
      <w:r w:rsidR="00E17716">
        <w:rPr>
          <w:rFonts w:ascii="Times New Roman" w:hAnsi="Times New Roman"/>
          <w:sz w:val="28"/>
          <w:szCs w:val="28"/>
        </w:rPr>
        <w:t xml:space="preserve"> </w:t>
      </w:r>
      <w:r>
        <w:rPr>
          <w:rFonts w:ascii="Times New Roman" w:hAnsi="Times New Roman"/>
          <w:sz w:val="28"/>
          <w:szCs w:val="28"/>
        </w:rPr>
        <w:t>«Об</w:t>
      </w:r>
      <w:r w:rsidR="00866CC9" w:rsidRPr="00F50850">
        <w:rPr>
          <w:rFonts w:ascii="Times New Roman" w:hAnsi="Times New Roman"/>
          <w:sz w:val="28"/>
          <w:szCs w:val="28"/>
        </w:rPr>
        <w:t xml:space="preserve"> условиях оплаты труда работников </w:t>
      </w:r>
      <w:r w:rsidR="00577503">
        <w:rPr>
          <w:rFonts w:ascii="Times New Roman" w:hAnsi="Times New Roman"/>
          <w:sz w:val="28"/>
          <w:szCs w:val="28"/>
        </w:rPr>
        <w:t xml:space="preserve">дошкольных </w:t>
      </w:r>
      <w:r w:rsidR="00866CC9" w:rsidRPr="00F50850">
        <w:rPr>
          <w:rFonts w:ascii="Times New Roman" w:hAnsi="Times New Roman"/>
          <w:sz w:val="28"/>
          <w:szCs w:val="28"/>
        </w:rPr>
        <w:t>образовательных</w:t>
      </w:r>
      <w:r w:rsidR="00577503">
        <w:rPr>
          <w:rFonts w:ascii="Times New Roman" w:hAnsi="Times New Roman"/>
          <w:sz w:val="28"/>
          <w:szCs w:val="28"/>
        </w:rPr>
        <w:t xml:space="preserve"> </w:t>
      </w:r>
      <w:r w:rsidR="00866CC9" w:rsidRPr="00F50850">
        <w:rPr>
          <w:rFonts w:ascii="Times New Roman" w:hAnsi="Times New Roman"/>
          <w:sz w:val="28"/>
          <w:szCs w:val="28"/>
        </w:rPr>
        <w:t xml:space="preserve">организаций </w:t>
      </w:r>
      <w:proofErr w:type="spellStart"/>
      <w:r w:rsidR="00866CC9" w:rsidRPr="00F50850">
        <w:rPr>
          <w:rFonts w:ascii="Times New Roman" w:hAnsi="Times New Roman"/>
          <w:sz w:val="28"/>
          <w:szCs w:val="28"/>
        </w:rPr>
        <w:t>Зеленодольского</w:t>
      </w:r>
      <w:proofErr w:type="spellEnd"/>
      <w:r w:rsidR="00577503">
        <w:rPr>
          <w:rFonts w:ascii="Times New Roman" w:hAnsi="Times New Roman"/>
          <w:sz w:val="28"/>
          <w:szCs w:val="28"/>
        </w:rPr>
        <w:t xml:space="preserve"> </w:t>
      </w:r>
      <w:r w:rsidR="00866CC9" w:rsidRPr="00F50850">
        <w:rPr>
          <w:rFonts w:ascii="Times New Roman" w:hAnsi="Times New Roman"/>
          <w:sz w:val="28"/>
          <w:szCs w:val="28"/>
        </w:rPr>
        <w:t>муниципального</w:t>
      </w:r>
      <w:r w:rsidR="00577503">
        <w:rPr>
          <w:rFonts w:ascii="Times New Roman" w:hAnsi="Times New Roman"/>
          <w:sz w:val="28"/>
          <w:szCs w:val="28"/>
        </w:rPr>
        <w:t xml:space="preserve"> </w:t>
      </w:r>
      <w:r w:rsidR="00866CC9" w:rsidRPr="00F50850">
        <w:rPr>
          <w:rFonts w:ascii="Times New Roman" w:hAnsi="Times New Roman"/>
          <w:sz w:val="28"/>
          <w:szCs w:val="28"/>
        </w:rPr>
        <w:t>района</w:t>
      </w:r>
      <w:r w:rsidR="00577503">
        <w:rPr>
          <w:rFonts w:ascii="Times New Roman" w:hAnsi="Times New Roman"/>
          <w:sz w:val="28"/>
          <w:szCs w:val="28"/>
        </w:rPr>
        <w:t xml:space="preserve"> </w:t>
      </w:r>
      <w:r>
        <w:rPr>
          <w:rFonts w:ascii="Times New Roman" w:hAnsi="Times New Roman"/>
          <w:sz w:val="28"/>
          <w:szCs w:val="28"/>
        </w:rPr>
        <w:t>Республики</w:t>
      </w:r>
      <w:r w:rsidR="00577503">
        <w:rPr>
          <w:rFonts w:ascii="Times New Roman" w:hAnsi="Times New Roman"/>
          <w:sz w:val="28"/>
          <w:szCs w:val="28"/>
        </w:rPr>
        <w:t xml:space="preserve"> </w:t>
      </w:r>
      <w:r>
        <w:rPr>
          <w:rFonts w:ascii="Times New Roman" w:hAnsi="Times New Roman"/>
          <w:sz w:val="28"/>
          <w:szCs w:val="28"/>
        </w:rPr>
        <w:t>Татарстан</w:t>
      </w:r>
      <w:r w:rsidR="00E17716">
        <w:rPr>
          <w:rFonts w:ascii="Times New Roman" w:hAnsi="Times New Roman"/>
          <w:sz w:val="28"/>
          <w:szCs w:val="28"/>
        </w:rPr>
        <w:t>»</w:t>
      </w:r>
    </w:p>
    <w:p w:rsidR="00035ADB" w:rsidRPr="00F50850" w:rsidRDefault="00035ADB" w:rsidP="0012124D">
      <w:pPr>
        <w:spacing w:after="0" w:line="240" w:lineRule="auto"/>
        <w:jc w:val="both"/>
        <w:rPr>
          <w:rFonts w:ascii="Times New Roman" w:hAnsi="Times New Roman"/>
          <w:sz w:val="28"/>
          <w:szCs w:val="28"/>
        </w:rPr>
      </w:pPr>
    </w:p>
    <w:p w:rsidR="0012124D" w:rsidRPr="00F50850" w:rsidRDefault="00372899" w:rsidP="00372899">
      <w:pPr>
        <w:spacing w:after="0" w:line="240" w:lineRule="auto"/>
        <w:ind w:firstLine="708"/>
        <w:jc w:val="both"/>
        <w:rPr>
          <w:rFonts w:ascii="Times New Roman" w:hAnsi="Times New Roman"/>
          <w:sz w:val="28"/>
          <w:szCs w:val="28"/>
        </w:rPr>
      </w:pPr>
      <w:r w:rsidRPr="00865A35">
        <w:rPr>
          <w:rFonts w:ascii="Times New Roman" w:hAnsi="Times New Roman"/>
          <w:sz w:val="28"/>
          <w:szCs w:val="28"/>
        </w:rPr>
        <w:t xml:space="preserve">Во исполнение Постановления Кабинета Министров Республики Татарстан от </w:t>
      </w:r>
      <w:r>
        <w:rPr>
          <w:rFonts w:ascii="Times New Roman" w:hAnsi="Times New Roman"/>
          <w:sz w:val="28"/>
          <w:szCs w:val="28"/>
        </w:rPr>
        <w:t>24</w:t>
      </w:r>
      <w:r w:rsidRPr="00865A35">
        <w:rPr>
          <w:rFonts w:ascii="Times New Roman" w:hAnsi="Times New Roman"/>
          <w:sz w:val="28"/>
          <w:szCs w:val="28"/>
        </w:rPr>
        <w:t>.</w:t>
      </w:r>
      <w:r w:rsidR="00D61C8C">
        <w:rPr>
          <w:rFonts w:ascii="Times New Roman" w:hAnsi="Times New Roman"/>
          <w:sz w:val="28"/>
          <w:szCs w:val="28"/>
        </w:rPr>
        <w:t>09</w:t>
      </w:r>
      <w:r w:rsidRPr="00865A35">
        <w:rPr>
          <w:rFonts w:ascii="Times New Roman" w:hAnsi="Times New Roman"/>
          <w:sz w:val="28"/>
          <w:szCs w:val="28"/>
        </w:rPr>
        <w:t>.20</w:t>
      </w:r>
      <w:r>
        <w:rPr>
          <w:rFonts w:ascii="Times New Roman" w:hAnsi="Times New Roman"/>
          <w:sz w:val="28"/>
          <w:szCs w:val="28"/>
        </w:rPr>
        <w:t>2</w:t>
      </w:r>
      <w:r w:rsidR="00D61C8C">
        <w:rPr>
          <w:rFonts w:ascii="Times New Roman" w:hAnsi="Times New Roman"/>
          <w:sz w:val="28"/>
          <w:szCs w:val="28"/>
        </w:rPr>
        <w:t>5</w:t>
      </w:r>
      <w:r w:rsidRPr="00865A35">
        <w:rPr>
          <w:rFonts w:ascii="Times New Roman" w:hAnsi="Times New Roman"/>
          <w:sz w:val="28"/>
          <w:szCs w:val="28"/>
        </w:rPr>
        <w:t xml:space="preserve"> №</w:t>
      </w:r>
      <w:r>
        <w:rPr>
          <w:rFonts w:ascii="Times New Roman" w:hAnsi="Times New Roman"/>
          <w:sz w:val="28"/>
          <w:szCs w:val="28"/>
        </w:rPr>
        <w:t xml:space="preserve"> </w:t>
      </w:r>
      <w:r w:rsidR="00D61C8C">
        <w:rPr>
          <w:rFonts w:ascii="Times New Roman" w:hAnsi="Times New Roman"/>
          <w:sz w:val="28"/>
          <w:szCs w:val="28"/>
        </w:rPr>
        <w:t>732</w:t>
      </w:r>
      <w:r w:rsidRPr="00865A35">
        <w:rPr>
          <w:rFonts w:ascii="Times New Roman" w:hAnsi="Times New Roman"/>
          <w:sz w:val="28"/>
          <w:szCs w:val="28"/>
        </w:rPr>
        <w:t xml:space="preserve"> «О</w:t>
      </w:r>
      <w:r>
        <w:rPr>
          <w:rFonts w:ascii="Times New Roman" w:hAnsi="Times New Roman"/>
          <w:sz w:val="28"/>
          <w:szCs w:val="28"/>
        </w:rPr>
        <w:t xml:space="preserve"> внесении изменений в постановление Кабинета Министров Республики Татарстан от 31.05.2018 № 41</w:t>
      </w:r>
      <w:r w:rsidRPr="00372899">
        <w:rPr>
          <w:rFonts w:ascii="Times New Roman" w:hAnsi="Times New Roman"/>
          <w:sz w:val="28"/>
          <w:szCs w:val="28"/>
        </w:rPr>
        <w:t>2</w:t>
      </w:r>
      <w:r>
        <w:rPr>
          <w:rFonts w:ascii="Times New Roman" w:hAnsi="Times New Roman"/>
          <w:sz w:val="28"/>
          <w:szCs w:val="28"/>
        </w:rPr>
        <w:t xml:space="preserve"> «О</w:t>
      </w:r>
      <w:r w:rsidRPr="00865A35">
        <w:rPr>
          <w:rFonts w:ascii="Times New Roman" w:hAnsi="Times New Roman"/>
          <w:sz w:val="28"/>
          <w:szCs w:val="28"/>
        </w:rPr>
        <w:t xml:space="preserve">б условиях </w:t>
      </w:r>
      <w:proofErr w:type="gramStart"/>
      <w:r w:rsidRPr="00865A35">
        <w:rPr>
          <w:rFonts w:ascii="Times New Roman" w:hAnsi="Times New Roman"/>
          <w:sz w:val="28"/>
          <w:szCs w:val="28"/>
        </w:rPr>
        <w:t xml:space="preserve">оплаты труда работников государственных </w:t>
      </w:r>
      <w:r>
        <w:rPr>
          <w:rFonts w:ascii="Times New Roman" w:hAnsi="Times New Roman"/>
          <w:sz w:val="28"/>
          <w:szCs w:val="28"/>
        </w:rPr>
        <w:t>образовательных организаций</w:t>
      </w:r>
      <w:r w:rsidRPr="00865A35">
        <w:rPr>
          <w:rFonts w:ascii="Times New Roman" w:hAnsi="Times New Roman"/>
          <w:sz w:val="28"/>
          <w:szCs w:val="28"/>
        </w:rPr>
        <w:t xml:space="preserve"> Республики</w:t>
      </w:r>
      <w:proofErr w:type="gramEnd"/>
      <w:r w:rsidRPr="00865A35">
        <w:rPr>
          <w:rFonts w:ascii="Times New Roman" w:hAnsi="Times New Roman"/>
          <w:sz w:val="28"/>
          <w:szCs w:val="28"/>
        </w:rPr>
        <w:t xml:space="preserve"> Татарстан», Исполнительный комитет </w:t>
      </w:r>
      <w:proofErr w:type="spellStart"/>
      <w:r w:rsidRPr="00865A35">
        <w:rPr>
          <w:rFonts w:ascii="Times New Roman" w:hAnsi="Times New Roman"/>
          <w:sz w:val="28"/>
          <w:szCs w:val="28"/>
        </w:rPr>
        <w:t>Зеленодольского</w:t>
      </w:r>
      <w:proofErr w:type="spellEnd"/>
      <w:r w:rsidRPr="00865A35">
        <w:rPr>
          <w:rFonts w:ascii="Times New Roman" w:hAnsi="Times New Roman"/>
          <w:sz w:val="28"/>
          <w:szCs w:val="28"/>
        </w:rPr>
        <w:t xml:space="preserve"> муниципального района</w:t>
      </w:r>
    </w:p>
    <w:p w:rsidR="00372899" w:rsidRDefault="00372899" w:rsidP="0012124D">
      <w:pPr>
        <w:spacing w:after="0" w:line="240" w:lineRule="auto"/>
        <w:jc w:val="both"/>
        <w:rPr>
          <w:rFonts w:ascii="Times New Roman" w:hAnsi="Times New Roman"/>
          <w:b/>
          <w:sz w:val="28"/>
          <w:szCs w:val="28"/>
        </w:rPr>
      </w:pPr>
    </w:p>
    <w:p w:rsidR="00866CC9" w:rsidRDefault="00866CC9" w:rsidP="0012124D">
      <w:pPr>
        <w:spacing w:after="0" w:line="240" w:lineRule="auto"/>
        <w:jc w:val="both"/>
        <w:rPr>
          <w:rFonts w:ascii="Times New Roman" w:hAnsi="Times New Roman"/>
          <w:b/>
          <w:sz w:val="28"/>
          <w:szCs w:val="28"/>
        </w:rPr>
      </w:pPr>
      <w:r w:rsidRPr="00F50850">
        <w:rPr>
          <w:rFonts w:ascii="Times New Roman" w:hAnsi="Times New Roman"/>
          <w:b/>
          <w:sz w:val="28"/>
          <w:szCs w:val="28"/>
        </w:rPr>
        <w:t>ПОСТАНОВЛЯЕТ:</w:t>
      </w:r>
    </w:p>
    <w:p w:rsidR="0012124D" w:rsidRPr="0012124D" w:rsidRDefault="0012124D" w:rsidP="0012124D">
      <w:pPr>
        <w:spacing w:after="0" w:line="240" w:lineRule="auto"/>
        <w:jc w:val="both"/>
        <w:rPr>
          <w:rFonts w:ascii="Times New Roman" w:hAnsi="Times New Roman"/>
          <w:sz w:val="28"/>
          <w:szCs w:val="28"/>
        </w:rPr>
      </w:pPr>
    </w:p>
    <w:p w:rsidR="00866CC9" w:rsidRPr="00F50850" w:rsidRDefault="00C237B2" w:rsidP="0012124D">
      <w:pPr>
        <w:spacing w:after="0" w:line="240" w:lineRule="auto"/>
        <w:ind w:firstLine="284"/>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00866CC9" w:rsidRPr="00F50850">
        <w:rPr>
          <w:rFonts w:ascii="Times New Roman" w:hAnsi="Times New Roman"/>
          <w:sz w:val="28"/>
          <w:szCs w:val="28"/>
        </w:rPr>
        <w:t>Утвердить</w:t>
      </w:r>
      <w:r w:rsidR="00D61C8C">
        <w:rPr>
          <w:rFonts w:ascii="Times New Roman" w:hAnsi="Times New Roman"/>
          <w:sz w:val="28"/>
          <w:szCs w:val="28"/>
        </w:rPr>
        <w:t xml:space="preserve"> </w:t>
      </w:r>
      <w:r w:rsidR="006A3A05">
        <w:rPr>
          <w:rFonts w:ascii="Times New Roman" w:hAnsi="Times New Roman"/>
          <w:sz w:val="28"/>
          <w:szCs w:val="28"/>
        </w:rPr>
        <w:t>положение «О</w:t>
      </w:r>
      <w:r w:rsidR="00866CC9" w:rsidRPr="00F50850">
        <w:rPr>
          <w:rFonts w:ascii="Times New Roman" w:hAnsi="Times New Roman"/>
          <w:sz w:val="28"/>
          <w:szCs w:val="28"/>
        </w:rPr>
        <w:t xml:space="preserve">б условиях оплаты труда работников </w:t>
      </w:r>
      <w:r w:rsidR="00577503">
        <w:rPr>
          <w:rFonts w:ascii="Times New Roman" w:hAnsi="Times New Roman"/>
          <w:sz w:val="28"/>
          <w:szCs w:val="28"/>
        </w:rPr>
        <w:t>дошкольных о</w:t>
      </w:r>
      <w:r w:rsidR="00866CC9" w:rsidRPr="00F50850">
        <w:rPr>
          <w:rFonts w:ascii="Times New Roman" w:hAnsi="Times New Roman"/>
          <w:sz w:val="28"/>
          <w:szCs w:val="28"/>
        </w:rPr>
        <w:t xml:space="preserve">бразовательных организаций </w:t>
      </w:r>
      <w:proofErr w:type="spellStart"/>
      <w:r w:rsidR="00866CC9" w:rsidRPr="00F50850">
        <w:rPr>
          <w:rFonts w:ascii="Times New Roman" w:hAnsi="Times New Roman"/>
          <w:sz w:val="28"/>
          <w:szCs w:val="28"/>
        </w:rPr>
        <w:t>Зеленодольского</w:t>
      </w:r>
      <w:proofErr w:type="spellEnd"/>
      <w:r w:rsidR="00866CC9" w:rsidRPr="00F50850">
        <w:rPr>
          <w:rFonts w:ascii="Times New Roman" w:hAnsi="Times New Roman"/>
          <w:sz w:val="28"/>
          <w:szCs w:val="28"/>
        </w:rPr>
        <w:t xml:space="preserve"> муниципального района</w:t>
      </w:r>
      <w:r w:rsidR="006A3A05">
        <w:rPr>
          <w:rFonts w:ascii="Times New Roman" w:hAnsi="Times New Roman"/>
          <w:sz w:val="28"/>
          <w:szCs w:val="28"/>
        </w:rPr>
        <w:t xml:space="preserve"> Республики Татарстан</w:t>
      </w:r>
      <w:r w:rsidR="00F43C03">
        <w:rPr>
          <w:rFonts w:ascii="Times New Roman" w:hAnsi="Times New Roman"/>
          <w:sz w:val="28"/>
          <w:szCs w:val="28"/>
        </w:rPr>
        <w:t>»</w:t>
      </w:r>
      <w:r w:rsidR="00866CC9" w:rsidRPr="00F50850">
        <w:rPr>
          <w:rFonts w:ascii="Times New Roman" w:hAnsi="Times New Roman"/>
          <w:sz w:val="28"/>
          <w:szCs w:val="28"/>
        </w:rPr>
        <w:t>, согласно приложению</w:t>
      </w:r>
      <w:r w:rsidR="006A3A05">
        <w:rPr>
          <w:rFonts w:ascii="Times New Roman" w:hAnsi="Times New Roman"/>
          <w:sz w:val="28"/>
          <w:szCs w:val="28"/>
        </w:rPr>
        <w:t xml:space="preserve"> к настоящему постановлению</w:t>
      </w:r>
      <w:r w:rsidR="00971A6D">
        <w:rPr>
          <w:rFonts w:ascii="Times New Roman" w:hAnsi="Times New Roman"/>
          <w:sz w:val="28"/>
          <w:szCs w:val="28"/>
        </w:rPr>
        <w:t>.</w:t>
      </w:r>
      <w:r w:rsidR="00866CC9" w:rsidRPr="00F50850">
        <w:rPr>
          <w:rFonts w:ascii="Times New Roman" w:hAnsi="Times New Roman"/>
          <w:sz w:val="28"/>
          <w:szCs w:val="28"/>
        </w:rPr>
        <w:t xml:space="preserve"> </w:t>
      </w:r>
    </w:p>
    <w:p w:rsidR="00372899" w:rsidRDefault="00577503" w:rsidP="00372899">
      <w:pPr>
        <w:tabs>
          <w:tab w:val="left" w:pos="851"/>
        </w:tabs>
        <w:autoSpaceDE w:val="0"/>
        <w:autoSpaceDN w:val="0"/>
        <w:adjustRightInd w:val="0"/>
        <w:spacing w:after="0" w:line="240" w:lineRule="auto"/>
        <w:ind w:firstLine="426"/>
        <w:contextualSpacing/>
        <w:jc w:val="both"/>
        <w:rPr>
          <w:rFonts w:ascii="Times New Roman" w:hAnsi="Times New Roman"/>
          <w:sz w:val="28"/>
          <w:szCs w:val="28"/>
        </w:rPr>
      </w:pPr>
      <w:r>
        <w:rPr>
          <w:rFonts w:ascii="Times New Roman" w:hAnsi="Times New Roman"/>
          <w:sz w:val="28"/>
          <w:szCs w:val="28"/>
        </w:rPr>
        <w:t>2</w:t>
      </w:r>
      <w:r w:rsidR="00372899" w:rsidRPr="00865A35">
        <w:rPr>
          <w:rFonts w:ascii="Times New Roman" w:hAnsi="Times New Roman"/>
          <w:sz w:val="28"/>
          <w:szCs w:val="28"/>
        </w:rPr>
        <w:t>.</w:t>
      </w:r>
      <w:r w:rsidR="00372899" w:rsidRPr="00865A35">
        <w:rPr>
          <w:rFonts w:ascii="Times New Roman" w:hAnsi="Times New Roman"/>
          <w:sz w:val="28"/>
          <w:szCs w:val="28"/>
        </w:rPr>
        <w:tab/>
        <w:t>Руководителям учреждений привести свои локальные акты в соответствие с настоящим постановлением.</w:t>
      </w:r>
    </w:p>
    <w:p w:rsidR="008E1ADC" w:rsidRDefault="00577503" w:rsidP="00372899">
      <w:pPr>
        <w:tabs>
          <w:tab w:val="left" w:pos="-3544"/>
          <w:tab w:val="left" w:pos="851"/>
        </w:tabs>
        <w:autoSpaceDE w:val="0"/>
        <w:autoSpaceDN w:val="0"/>
        <w:adjustRightInd w:val="0"/>
        <w:spacing w:after="0" w:line="240" w:lineRule="auto"/>
        <w:ind w:firstLine="426"/>
        <w:contextualSpacing/>
        <w:jc w:val="both"/>
        <w:rPr>
          <w:rFonts w:ascii="Times New Roman" w:hAnsi="Times New Roman"/>
          <w:sz w:val="28"/>
          <w:szCs w:val="28"/>
        </w:rPr>
      </w:pPr>
      <w:r>
        <w:rPr>
          <w:rFonts w:ascii="Times New Roman" w:hAnsi="Times New Roman"/>
          <w:sz w:val="28"/>
          <w:szCs w:val="28"/>
        </w:rPr>
        <w:t>3</w:t>
      </w:r>
      <w:r w:rsidR="00372899" w:rsidRPr="00120EEB">
        <w:rPr>
          <w:rFonts w:ascii="Times New Roman" w:hAnsi="Times New Roman"/>
          <w:sz w:val="28"/>
          <w:szCs w:val="28"/>
        </w:rPr>
        <w:t xml:space="preserve">. </w:t>
      </w:r>
      <w:r w:rsidR="008E1ADC" w:rsidRPr="00D47563">
        <w:rPr>
          <w:rFonts w:ascii="Times New Roman" w:hAnsi="Times New Roman"/>
          <w:sz w:val="28"/>
          <w:szCs w:val="28"/>
        </w:rPr>
        <w:t>Распространить действие настоящего постановления на правоотношения, возникшие с 01 января 2026 года</w:t>
      </w:r>
      <w:r w:rsidR="008E1ADC">
        <w:rPr>
          <w:rFonts w:ascii="Times New Roman" w:hAnsi="Times New Roman"/>
          <w:sz w:val="28"/>
          <w:szCs w:val="28"/>
        </w:rPr>
        <w:t xml:space="preserve">. </w:t>
      </w:r>
    </w:p>
    <w:p w:rsidR="00372899" w:rsidRPr="00865A35" w:rsidRDefault="00577503" w:rsidP="00372899">
      <w:pPr>
        <w:tabs>
          <w:tab w:val="left" w:pos="-3544"/>
          <w:tab w:val="left" w:pos="851"/>
        </w:tabs>
        <w:autoSpaceDE w:val="0"/>
        <w:autoSpaceDN w:val="0"/>
        <w:adjustRightInd w:val="0"/>
        <w:spacing w:after="0" w:line="240" w:lineRule="auto"/>
        <w:ind w:firstLine="426"/>
        <w:contextualSpacing/>
        <w:jc w:val="both"/>
        <w:rPr>
          <w:rFonts w:ascii="Times New Roman" w:hAnsi="Times New Roman"/>
          <w:sz w:val="28"/>
          <w:szCs w:val="28"/>
        </w:rPr>
      </w:pPr>
      <w:r>
        <w:rPr>
          <w:rFonts w:ascii="Times New Roman" w:hAnsi="Times New Roman"/>
          <w:sz w:val="28"/>
          <w:szCs w:val="28"/>
        </w:rPr>
        <w:t>4</w:t>
      </w:r>
      <w:r w:rsidR="00372899" w:rsidRPr="00865A35">
        <w:rPr>
          <w:rFonts w:ascii="Times New Roman" w:hAnsi="Times New Roman"/>
          <w:sz w:val="28"/>
          <w:szCs w:val="28"/>
        </w:rPr>
        <w:t>.</w:t>
      </w:r>
      <w:r w:rsidR="00372899" w:rsidRPr="00865A35">
        <w:rPr>
          <w:rFonts w:ascii="Times New Roman" w:hAnsi="Times New Roman"/>
          <w:sz w:val="28"/>
          <w:szCs w:val="28"/>
        </w:rPr>
        <w:tab/>
        <w:t xml:space="preserve">Отделу по связям с общественностью, средствами массовой информации Аппарата Совета </w:t>
      </w:r>
      <w:proofErr w:type="spellStart"/>
      <w:r w:rsidR="00372899" w:rsidRPr="00865A35">
        <w:rPr>
          <w:rFonts w:ascii="Times New Roman" w:hAnsi="Times New Roman"/>
          <w:sz w:val="28"/>
          <w:szCs w:val="28"/>
        </w:rPr>
        <w:t>Зеленодольского</w:t>
      </w:r>
      <w:proofErr w:type="spellEnd"/>
      <w:r w:rsidR="00372899" w:rsidRPr="00865A35">
        <w:rPr>
          <w:rFonts w:ascii="Times New Roman" w:hAnsi="Times New Roman"/>
          <w:sz w:val="28"/>
          <w:szCs w:val="28"/>
        </w:rPr>
        <w:t xml:space="preserve"> муниципального района </w:t>
      </w:r>
      <w:r w:rsidR="00372899" w:rsidRPr="00865A35">
        <w:rPr>
          <w:rFonts w:ascii="Times New Roman" w:hAnsi="Times New Roman"/>
          <w:sz w:val="28"/>
          <w:szCs w:val="28"/>
        </w:rPr>
        <w:br/>
      </w:r>
      <w:proofErr w:type="gramStart"/>
      <w:r w:rsidR="00372899" w:rsidRPr="00865A35">
        <w:rPr>
          <w:rFonts w:ascii="Times New Roman" w:hAnsi="Times New Roman"/>
          <w:sz w:val="28"/>
          <w:szCs w:val="28"/>
        </w:rPr>
        <w:t>разместить</w:t>
      </w:r>
      <w:proofErr w:type="gramEnd"/>
      <w:r w:rsidR="00372899" w:rsidRPr="00865A35">
        <w:rPr>
          <w:rFonts w:ascii="Times New Roman" w:hAnsi="Times New Roman"/>
          <w:sz w:val="28"/>
          <w:szCs w:val="28"/>
        </w:rPr>
        <w:t xml:space="preserve"> настоящее постановление на официальном портале правовой информации Республики Татарстан (</w:t>
      </w:r>
      <w:r w:rsidR="00372899" w:rsidRPr="00865A35">
        <w:rPr>
          <w:rFonts w:ascii="Times New Roman" w:hAnsi="Times New Roman"/>
          <w:sz w:val="28"/>
          <w:szCs w:val="28"/>
          <w:u w:val="single"/>
          <w:lang w:val="en-US"/>
        </w:rPr>
        <w:t>http</w:t>
      </w:r>
      <w:r w:rsidR="00372899" w:rsidRPr="00865A35">
        <w:rPr>
          <w:rFonts w:ascii="Times New Roman" w:hAnsi="Times New Roman"/>
          <w:sz w:val="28"/>
          <w:szCs w:val="28"/>
          <w:u w:val="single"/>
        </w:rPr>
        <w:t>://</w:t>
      </w:r>
      <w:proofErr w:type="spellStart"/>
      <w:r w:rsidR="00372899" w:rsidRPr="00865A35">
        <w:rPr>
          <w:rFonts w:ascii="Times New Roman" w:hAnsi="Times New Roman"/>
          <w:sz w:val="28"/>
          <w:szCs w:val="28"/>
          <w:u w:val="single"/>
          <w:lang w:val="en-US"/>
        </w:rPr>
        <w:t>pravo</w:t>
      </w:r>
      <w:proofErr w:type="spellEnd"/>
      <w:r w:rsidR="00372899" w:rsidRPr="00865A35">
        <w:rPr>
          <w:rFonts w:ascii="Times New Roman" w:hAnsi="Times New Roman"/>
          <w:sz w:val="28"/>
          <w:szCs w:val="28"/>
          <w:u w:val="single"/>
        </w:rPr>
        <w:t>.</w:t>
      </w:r>
      <w:proofErr w:type="spellStart"/>
      <w:r w:rsidR="00372899" w:rsidRPr="00865A35">
        <w:rPr>
          <w:rFonts w:ascii="Times New Roman" w:hAnsi="Times New Roman"/>
          <w:sz w:val="28"/>
          <w:szCs w:val="28"/>
          <w:u w:val="single"/>
          <w:lang w:val="en-US"/>
        </w:rPr>
        <w:t>tatarstan</w:t>
      </w:r>
      <w:proofErr w:type="spellEnd"/>
      <w:r w:rsidR="00372899" w:rsidRPr="00865A35">
        <w:rPr>
          <w:rFonts w:ascii="Times New Roman" w:hAnsi="Times New Roman"/>
          <w:sz w:val="28"/>
          <w:szCs w:val="28"/>
          <w:u w:val="single"/>
        </w:rPr>
        <w:t>.</w:t>
      </w:r>
      <w:proofErr w:type="spellStart"/>
      <w:r w:rsidR="00372899" w:rsidRPr="00865A35">
        <w:rPr>
          <w:rFonts w:ascii="Times New Roman" w:hAnsi="Times New Roman"/>
          <w:sz w:val="28"/>
          <w:szCs w:val="28"/>
          <w:u w:val="single"/>
          <w:lang w:val="en-US"/>
        </w:rPr>
        <w:t>ru</w:t>
      </w:r>
      <w:proofErr w:type="spellEnd"/>
      <w:r w:rsidR="00372899" w:rsidRPr="00865A35">
        <w:rPr>
          <w:rFonts w:ascii="Times New Roman" w:hAnsi="Times New Roman"/>
          <w:sz w:val="28"/>
          <w:szCs w:val="28"/>
        </w:rPr>
        <w:t xml:space="preserve">) и на информационном сайте </w:t>
      </w:r>
      <w:proofErr w:type="spellStart"/>
      <w:r w:rsidR="00372899" w:rsidRPr="00865A35">
        <w:rPr>
          <w:rFonts w:ascii="Times New Roman" w:hAnsi="Times New Roman"/>
          <w:sz w:val="28"/>
          <w:szCs w:val="28"/>
        </w:rPr>
        <w:t>Зеленодольского</w:t>
      </w:r>
      <w:proofErr w:type="spellEnd"/>
      <w:r w:rsidR="00372899" w:rsidRPr="00865A35">
        <w:rPr>
          <w:rFonts w:ascii="Times New Roman" w:hAnsi="Times New Roman"/>
          <w:sz w:val="28"/>
          <w:szCs w:val="28"/>
        </w:rPr>
        <w:t xml:space="preserve"> муниципального района в составе портала муниципальных образований Республики Татарстан (</w:t>
      </w:r>
      <w:hyperlink r:id="rId8" w:history="1">
        <w:r w:rsidR="00372899" w:rsidRPr="00865A35">
          <w:rPr>
            <w:rStyle w:val="ab"/>
            <w:rFonts w:ascii="Times New Roman" w:hAnsi="Times New Roman"/>
            <w:sz w:val="28"/>
            <w:szCs w:val="28"/>
            <w:lang w:val="en-US"/>
          </w:rPr>
          <w:t>http</w:t>
        </w:r>
        <w:r w:rsidR="00372899" w:rsidRPr="00865A35">
          <w:rPr>
            <w:rStyle w:val="ab"/>
            <w:rFonts w:ascii="Times New Roman" w:hAnsi="Times New Roman"/>
            <w:sz w:val="28"/>
            <w:szCs w:val="28"/>
          </w:rPr>
          <w:t>://</w:t>
        </w:r>
        <w:proofErr w:type="spellStart"/>
        <w:r w:rsidR="00372899" w:rsidRPr="00865A35">
          <w:rPr>
            <w:rStyle w:val="ab"/>
            <w:rFonts w:ascii="Times New Roman" w:hAnsi="Times New Roman"/>
            <w:sz w:val="28"/>
            <w:szCs w:val="28"/>
            <w:lang w:val="en-US"/>
          </w:rPr>
          <w:t>zelenodolsk</w:t>
        </w:r>
        <w:proofErr w:type="spellEnd"/>
        <w:r w:rsidR="00372899" w:rsidRPr="00865A35">
          <w:rPr>
            <w:rStyle w:val="ab"/>
            <w:rFonts w:ascii="Times New Roman" w:hAnsi="Times New Roman"/>
            <w:sz w:val="28"/>
            <w:szCs w:val="28"/>
          </w:rPr>
          <w:t>.</w:t>
        </w:r>
        <w:proofErr w:type="spellStart"/>
        <w:r w:rsidR="00372899" w:rsidRPr="00865A35">
          <w:rPr>
            <w:rStyle w:val="ab"/>
            <w:rFonts w:ascii="Times New Roman" w:hAnsi="Times New Roman"/>
            <w:sz w:val="28"/>
            <w:szCs w:val="28"/>
            <w:lang w:val="en-US"/>
          </w:rPr>
          <w:t>tatarstan</w:t>
        </w:r>
        <w:proofErr w:type="spellEnd"/>
        <w:r w:rsidR="00372899" w:rsidRPr="00865A35">
          <w:rPr>
            <w:rStyle w:val="ab"/>
            <w:rFonts w:ascii="Times New Roman" w:hAnsi="Times New Roman"/>
            <w:sz w:val="28"/>
            <w:szCs w:val="28"/>
          </w:rPr>
          <w:t>.</w:t>
        </w:r>
        <w:proofErr w:type="spellStart"/>
        <w:r w:rsidR="00372899" w:rsidRPr="00865A35">
          <w:rPr>
            <w:rStyle w:val="ab"/>
            <w:rFonts w:ascii="Times New Roman" w:hAnsi="Times New Roman"/>
            <w:sz w:val="28"/>
            <w:szCs w:val="28"/>
            <w:lang w:val="en-US"/>
          </w:rPr>
          <w:t>ru</w:t>
        </w:r>
        <w:proofErr w:type="spellEnd"/>
      </w:hyperlink>
      <w:r w:rsidR="00372899" w:rsidRPr="00865A35">
        <w:rPr>
          <w:rFonts w:ascii="Times New Roman" w:hAnsi="Times New Roman"/>
          <w:sz w:val="28"/>
          <w:szCs w:val="28"/>
        </w:rPr>
        <w:t>) в сети Интернет.</w:t>
      </w:r>
    </w:p>
    <w:p w:rsidR="00372899" w:rsidRDefault="00577503" w:rsidP="00372899">
      <w:pPr>
        <w:widowControl w:val="0"/>
        <w:tabs>
          <w:tab w:val="left" w:pos="851"/>
        </w:tabs>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5</w:t>
      </w:r>
      <w:r w:rsidR="00372899" w:rsidRPr="00865A35">
        <w:rPr>
          <w:rFonts w:ascii="Times New Roman" w:hAnsi="Times New Roman"/>
          <w:sz w:val="28"/>
          <w:szCs w:val="28"/>
        </w:rPr>
        <w:t>.</w:t>
      </w:r>
      <w:r w:rsidR="00372899" w:rsidRPr="00865A35">
        <w:rPr>
          <w:rFonts w:ascii="Times New Roman" w:hAnsi="Times New Roman"/>
          <w:sz w:val="28"/>
          <w:szCs w:val="28"/>
        </w:rPr>
        <w:tab/>
      </w:r>
      <w:proofErr w:type="gramStart"/>
      <w:r w:rsidR="00372899" w:rsidRPr="00865A35">
        <w:rPr>
          <w:rFonts w:ascii="Times New Roman" w:hAnsi="Times New Roman"/>
          <w:sz w:val="28"/>
          <w:szCs w:val="28"/>
        </w:rPr>
        <w:t>Контроль за</w:t>
      </w:r>
      <w:proofErr w:type="gramEnd"/>
      <w:r w:rsidR="00372899" w:rsidRPr="00865A35">
        <w:rPr>
          <w:rFonts w:ascii="Times New Roman" w:hAnsi="Times New Roman"/>
          <w:sz w:val="28"/>
          <w:szCs w:val="28"/>
        </w:rPr>
        <w:t xml:space="preserve"> исполнением настоящего постановления оставляю за собой.</w:t>
      </w:r>
    </w:p>
    <w:p w:rsidR="00372899" w:rsidRPr="00865A35" w:rsidRDefault="00372899" w:rsidP="00372899">
      <w:pPr>
        <w:widowControl w:val="0"/>
        <w:tabs>
          <w:tab w:val="left" w:pos="851"/>
        </w:tabs>
        <w:autoSpaceDE w:val="0"/>
        <w:autoSpaceDN w:val="0"/>
        <w:adjustRightInd w:val="0"/>
        <w:spacing w:after="0" w:line="240" w:lineRule="auto"/>
        <w:ind w:firstLine="426"/>
        <w:jc w:val="both"/>
        <w:rPr>
          <w:rFonts w:ascii="Times New Roman" w:hAnsi="Times New Roman"/>
          <w:sz w:val="28"/>
          <w:szCs w:val="28"/>
        </w:rPr>
      </w:pPr>
    </w:p>
    <w:p w:rsidR="00372899" w:rsidRDefault="00372899" w:rsidP="00372899">
      <w:pPr>
        <w:widowControl w:val="0"/>
        <w:autoSpaceDE w:val="0"/>
        <w:autoSpaceDN w:val="0"/>
        <w:adjustRightInd w:val="0"/>
        <w:spacing w:after="0" w:line="240" w:lineRule="auto"/>
        <w:jc w:val="both"/>
        <w:rPr>
          <w:rFonts w:ascii="Times New Roman" w:hAnsi="Times New Roman"/>
          <w:sz w:val="28"/>
          <w:szCs w:val="28"/>
        </w:rPr>
      </w:pPr>
    </w:p>
    <w:p w:rsidR="00372899" w:rsidRDefault="00372899" w:rsidP="00372899">
      <w:pPr>
        <w:widowControl w:val="0"/>
        <w:autoSpaceDE w:val="0"/>
        <w:autoSpaceDN w:val="0"/>
        <w:adjustRightInd w:val="0"/>
        <w:spacing w:after="0" w:line="240" w:lineRule="auto"/>
        <w:jc w:val="both"/>
        <w:rPr>
          <w:rFonts w:ascii="Times New Roman" w:hAnsi="Times New Roman"/>
        </w:rPr>
      </w:pPr>
      <w:r w:rsidRPr="00865A35">
        <w:rPr>
          <w:rFonts w:ascii="Times New Roman" w:hAnsi="Times New Roman"/>
          <w:sz w:val="28"/>
          <w:szCs w:val="28"/>
        </w:rPr>
        <w:t>Руководитель</w:t>
      </w:r>
      <w:r w:rsidRPr="00865A35">
        <w:rPr>
          <w:rFonts w:ascii="Times New Roman" w:hAnsi="Times New Roman"/>
          <w:sz w:val="28"/>
          <w:szCs w:val="28"/>
        </w:rPr>
        <w:tab/>
      </w:r>
      <w:r w:rsidRPr="00865A35">
        <w:rPr>
          <w:rFonts w:ascii="Times New Roman" w:hAnsi="Times New Roman"/>
          <w:sz w:val="28"/>
          <w:szCs w:val="28"/>
        </w:rPr>
        <w:tab/>
      </w:r>
      <w:r w:rsidRPr="00865A35">
        <w:rPr>
          <w:rFonts w:ascii="Times New Roman" w:hAnsi="Times New Roman"/>
          <w:sz w:val="28"/>
          <w:szCs w:val="28"/>
        </w:rPr>
        <w:tab/>
        <w:t xml:space="preserve">    </w:t>
      </w:r>
      <w:r>
        <w:rPr>
          <w:rFonts w:ascii="Times New Roman" w:hAnsi="Times New Roman"/>
          <w:sz w:val="28"/>
          <w:szCs w:val="28"/>
        </w:rPr>
        <w:t xml:space="preserve">                         </w:t>
      </w:r>
      <w:r w:rsidRPr="00865A35">
        <w:rPr>
          <w:rFonts w:ascii="Times New Roman" w:hAnsi="Times New Roman"/>
          <w:sz w:val="28"/>
          <w:szCs w:val="28"/>
        </w:rPr>
        <w:t xml:space="preserve">    </w:t>
      </w:r>
      <w:r>
        <w:rPr>
          <w:rFonts w:ascii="Times New Roman" w:hAnsi="Times New Roman"/>
          <w:sz w:val="28"/>
          <w:szCs w:val="28"/>
        </w:rPr>
        <w:t xml:space="preserve">  </w:t>
      </w:r>
      <w:r w:rsidRPr="00865A35">
        <w:rPr>
          <w:rFonts w:ascii="Times New Roman" w:hAnsi="Times New Roman"/>
          <w:sz w:val="28"/>
          <w:szCs w:val="28"/>
        </w:rPr>
        <w:t xml:space="preserve">                       </w:t>
      </w:r>
      <w:r>
        <w:rPr>
          <w:rFonts w:ascii="Times New Roman" w:hAnsi="Times New Roman"/>
          <w:sz w:val="28"/>
          <w:szCs w:val="28"/>
        </w:rPr>
        <w:t>З.Ф.Хабибуллин</w:t>
      </w:r>
      <w:bookmarkStart w:id="0" w:name="Par45"/>
      <w:bookmarkEnd w:id="0"/>
      <w:r w:rsidRPr="0096562D">
        <w:rPr>
          <w:rFonts w:ascii="Times New Roman" w:hAnsi="Times New Roman"/>
        </w:rPr>
        <w:t xml:space="preserve"> </w:t>
      </w:r>
    </w:p>
    <w:p w:rsidR="00577503" w:rsidRDefault="00577503" w:rsidP="0042630C">
      <w:pPr>
        <w:widowControl w:val="0"/>
        <w:autoSpaceDE w:val="0"/>
        <w:autoSpaceDN w:val="0"/>
        <w:adjustRightInd w:val="0"/>
        <w:spacing w:after="0" w:line="240" w:lineRule="auto"/>
        <w:ind w:left="4253" w:right="142"/>
        <w:rPr>
          <w:rFonts w:ascii="Times New Roman" w:hAnsi="Times New Roman"/>
          <w:sz w:val="24"/>
          <w:szCs w:val="24"/>
        </w:rPr>
      </w:pPr>
    </w:p>
    <w:p w:rsidR="0042630C" w:rsidRPr="008A43D8" w:rsidRDefault="00577503" w:rsidP="0042630C">
      <w:pPr>
        <w:widowControl w:val="0"/>
        <w:autoSpaceDE w:val="0"/>
        <w:autoSpaceDN w:val="0"/>
        <w:adjustRightInd w:val="0"/>
        <w:spacing w:after="0" w:line="240" w:lineRule="auto"/>
        <w:ind w:left="4253" w:right="142"/>
        <w:rPr>
          <w:rFonts w:ascii="Times New Roman" w:hAnsi="Times New Roman"/>
          <w:sz w:val="24"/>
          <w:szCs w:val="24"/>
        </w:rPr>
      </w:pPr>
      <w:r>
        <w:rPr>
          <w:rFonts w:ascii="Times New Roman" w:hAnsi="Times New Roman"/>
          <w:sz w:val="24"/>
          <w:szCs w:val="24"/>
        </w:rPr>
        <w:lastRenderedPageBreak/>
        <w:t xml:space="preserve">  </w:t>
      </w:r>
      <w:r w:rsidR="0042630C" w:rsidRPr="008A43D8">
        <w:rPr>
          <w:rFonts w:ascii="Times New Roman" w:hAnsi="Times New Roman"/>
          <w:sz w:val="24"/>
          <w:szCs w:val="24"/>
        </w:rPr>
        <w:t xml:space="preserve">    </w:t>
      </w:r>
      <w:r w:rsidR="0042630C">
        <w:rPr>
          <w:rFonts w:ascii="Times New Roman" w:hAnsi="Times New Roman"/>
          <w:sz w:val="24"/>
          <w:szCs w:val="24"/>
        </w:rPr>
        <w:t xml:space="preserve">   </w:t>
      </w:r>
      <w:r w:rsidR="0042630C" w:rsidRPr="008A43D8">
        <w:rPr>
          <w:rFonts w:ascii="Times New Roman" w:hAnsi="Times New Roman"/>
          <w:sz w:val="24"/>
          <w:szCs w:val="24"/>
        </w:rPr>
        <w:t xml:space="preserve"> Приложение </w:t>
      </w:r>
    </w:p>
    <w:p w:rsidR="0042630C" w:rsidRPr="008A43D8" w:rsidRDefault="0042630C" w:rsidP="0042630C">
      <w:pPr>
        <w:widowControl w:val="0"/>
        <w:autoSpaceDE w:val="0"/>
        <w:autoSpaceDN w:val="0"/>
        <w:adjustRightInd w:val="0"/>
        <w:spacing w:after="0" w:line="240" w:lineRule="auto"/>
        <w:ind w:left="4820" w:right="142" w:hanging="567"/>
        <w:rPr>
          <w:rFonts w:ascii="Times New Roman" w:hAnsi="Times New Roman"/>
          <w:sz w:val="24"/>
          <w:szCs w:val="24"/>
        </w:rPr>
      </w:pPr>
      <w:r w:rsidRPr="008A43D8">
        <w:rPr>
          <w:rFonts w:ascii="Times New Roman" w:hAnsi="Times New Roman"/>
          <w:sz w:val="24"/>
          <w:szCs w:val="24"/>
        </w:rPr>
        <w:t xml:space="preserve">    </w:t>
      </w:r>
      <w:r>
        <w:rPr>
          <w:rFonts w:ascii="Times New Roman" w:hAnsi="Times New Roman"/>
          <w:sz w:val="24"/>
          <w:szCs w:val="24"/>
        </w:rPr>
        <w:t xml:space="preserve">   </w:t>
      </w:r>
      <w:r w:rsidRPr="008A43D8">
        <w:rPr>
          <w:rFonts w:ascii="Times New Roman" w:hAnsi="Times New Roman"/>
          <w:sz w:val="24"/>
          <w:szCs w:val="24"/>
        </w:rPr>
        <w:t xml:space="preserve">  </w:t>
      </w:r>
      <w:r w:rsidR="00577503">
        <w:rPr>
          <w:rFonts w:ascii="Times New Roman" w:hAnsi="Times New Roman"/>
          <w:sz w:val="24"/>
          <w:szCs w:val="24"/>
        </w:rPr>
        <w:t xml:space="preserve"> </w:t>
      </w:r>
      <w:r w:rsidRPr="008A43D8">
        <w:rPr>
          <w:rFonts w:ascii="Times New Roman" w:hAnsi="Times New Roman"/>
          <w:sz w:val="24"/>
          <w:szCs w:val="24"/>
        </w:rPr>
        <w:t xml:space="preserve">к постановлению Исполнительного комитета       </w:t>
      </w:r>
      <w:proofErr w:type="spellStart"/>
      <w:r w:rsidRPr="008A43D8">
        <w:rPr>
          <w:rFonts w:ascii="Times New Roman" w:hAnsi="Times New Roman"/>
          <w:sz w:val="24"/>
          <w:szCs w:val="24"/>
        </w:rPr>
        <w:t>Зеленодольского</w:t>
      </w:r>
      <w:proofErr w:type="spellEnd"/>
      <w:r w:rsidRPr="008A43D8">
        <w:rPr>
          <w:rFonts w:ascii="Times New Roman" w:hAnsi="Times New Roman"/>
          <w:sz w:val="24"/>
          <w:szCs w:val="24"/>
        </w:rPr>
        <w:t xml:space="preserve"> муниципального района</w:t>
      </w:r>
    </w:p>
    <w:p w:rsidR="0042630C" w:rsidRPr="008A43D8" w:rsidRDefault="0042630C" w:rsidP="0042630C">
      <w:pPr>
        <w:widowControl w:val="0"/>
        <w:autoSpaceDE w:val="0"/>
        <w:autoSpaceDN w:val="0"/>
        <w:adjustRightInd w:val="0"/>
        <w:spacing w:after="0" w:line="240" w:lineRule="auto"/>
        <w:ind w:left="4253" w:right="142"/>
        <w:rPr>
          <w:rFonts w:ascii="Times New Roman" w:hAnsi="Times New Roman"/>
          <w:sz w:val="24"/>
          <w:szCs w:val="24"/>
        </w:rPr>
      </w:pPr>
      <w:r w:rsidRPr="008A43D8">
        <w:rPr>
          <w:rFonts w:ascii="Times New Roman" w:hAnsi="Times New Roman"/>
          <w:sz w:val="24"/>
          <w:szCs w:val="24"/>
        </w:rPr>
        <w:t xml:space="preserve">      </w:t>
      </w:r>
      <w:r w:rsidR="008E1ADC">
        <w:rPr>
          <w:rFonts w:ascii="Times New Roman" w:hAnsi="Times New Roman"/>
          <w:sz w:val="24"/>
          <w:szCs w:val="24"/>
        </w:rPr>
        <w:t xml:space="preserve">    </w:t>
      </w:r>
      <w:r w:rsidRPr="008A43D8">
        <w:rPr>
          <w:rFonts w:ascii="Times New Roman" w:hAnsi="Times New Roman"/>
          <w:sz w:val="24"/>
          <w:szCs w:val="24"/>
        </w:rPr>
        <w:t>__ №_______</w:t>
      </w:r>
    </w:p>
    <w:p w:rsidR="0042630C" w:rsidRPr="008A43D8" w:rsidRDefault="0042630C" w:rsidP="0042630C">
      <w:pPr>
        <w:pStyle w:val="ConsPlusNormal"/>
        <w:jc w:val="both"/>
        <w:outlineLvl w:val="0"/>
        <w:rPr>
          <w:sz w:val="28"/>
          <w:szCs w:val="28"/>
        </w:rPr>
      </w:pPr>
    </w:p>
    <w:p w:rsidR="0042630C" w:rsidRDefault="0042630C" w:rsidP="0042630C">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ПОЛОЖЕНИЕ</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ОБ УСЛОВИЯХ ОПЛАТЫ ТРУДА РАБОТНИКОВ ДОШКОЛЬНЫХ</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 xml:space="preserve">ОБРАЗОВАТЕЛЬНЫХ ОРГАНИЗАЦИЙ ЗЕЛЕНОДОЛЬСКОГО </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РЕСПУБЛИКИ ТАТАРСТАН</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outlineLvl w:val="1"/>
        <w:rPr>
          <w:rFonts w:ascii="Times New Roman" w:hAnsi="Times New Roman" w:cs="Times New Roman"/>
          <w:sz w:val="28"/>
          <w:szCs w:val="28"/>
        </w:rPr>
      </w:pPr>
      <w:r w:rsidRPr="008A43D8">
        <w:rPr>
          <w:rFonts w:ascii="Times New Roman" w:hAnsi="Times New Roman" w:cs="Times New Roman"/>
          <w:sz w:val="28"/>
          <w:szCs w:val="28"/>
        </w:rPr>
        <w:t>I. ОБЩИЕ ПОЛОЖЕНИЯ</w:t>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 xml:space="preserve">1.1. Настоящее Положение определяет порядок формирования окладов работников дошкольных образовательных организаций </w:t>
      </w:r>
      <w:proofErr w:type="spellStart"/>
      <w:r w:rsidRPr="008A43D8">
        <w:rPr>
          <w:sz w:val="28"/>
          <w:szCs w:val="28"/>
        </w:rPr>
        <w:t>Зеленодольского</w:t>
      </w:r>
      <w:proofErr w:type="spellEnd"/>
      <w:r w:rsidRPr="008A43D8">
        <w:rPr>
          <w:sz w:val="28"/>
          <w:szCs w:val="28"/>
        </w:rPr>
        <w:t xml:space="preserve"> муниципального района</w:t>
      </w:r>
      <w:r w:rsidR="006C026F" w:rsidRPr="006C026F">
        <w:rPr>
          <w:sz w:val="28"/>
          <w:szCs w:val="28"/>
        </w:rPr>
        <w:t xml:space="preserve"> </w:t>
      </w:r>
      <w:r w:rsidR="006C026F">
        <w:rPr>
          <w:sz w:val="28"/>
          <w:szCs w:val="28"/>
        </w:rPr>
        <w:t>Республики Татарстан</w:t>
      </w:r>
      <w:r w:rsidRPr="008A43D8">
        <w:rPr>
          <w:sz w:val="28"/>
          <w:szCs w:val="28"/>
        </w:rPr>
        <w:t xml:space="preserve"> (далее - дошкольные образовательные организации), условия и размеры выплат компенсационного и стимулирующего характера.</w:t>
      </w:r>
    </w:p>
    <w:p w:rsidR="00577503" w:rsidRPr="008A43D8" w:rsidRDefault="00577503" w:rsidP="00577503">
      <w:pPr>
        <w:pStyle w:val="ConsPlusNormal"/>
        <w:spacing w:before="240"/>
        <w:ind w:firstLine="540"/>
        <w:jc w:val="both"/>
        <w:rPr>
          <w:sz w:val="28"/>
          <w:szCs w:val="28"/>
        </w:rPr>
      </w:pPr>
      <w:r w:rsidRPr="008A43D8">
        <w:rPr>
          <w:sz w:val="28"/>
          <w:szCs w:val="28"/>
        </w:rPr>
        <w:t>1.2. В настоящем Положении используются следующие основные понятия:</w:t>
      </w:r>
    </w:p>
    <w:p w:rsidR="00577503" w:rsidRPr="008A43D8" w:rsidRDefault="00577503" w:rsidP="00577503">
      <w:pPr>
        <w:pStyle w:val="ConsPlusNormal"/>
        <w:spacing w:before="240"/>
        <w:ind w:firstLine="540"/>
        <w:jc w:val="both"/>
        <w:rPr>
          <w:sz w:val="28"/>
          <w:szCs w:val="28"/>
        </w:rPr>
      </w:pPr>
      <w:r w:rsidRPr="008A43D8">
        <w:rPr>
          <w:sz w:val="28"/>
          <w:szCs w:val="28"/>
        </w:rPr>
        <w:t xml:space="preserve">система оплаты труда - совокупность норм, определяющих условия и </w:t>
      </w:r>
      <w:proofErr w:type="gramStart"/>
      <w:r w:rsidRPr="008A43D8">
        <w:rPr>
          <w:sz w:val="28"/>
          <w:szCs w:val="28"/>
        </w:rPr>
        <w:t>размеры оплаты труда</w:t>
      </w:r>
      <w:proofErr w:type="gramEnd"/>
      <w:r w:rsidRPr="008A43D8">
        <w:rPr>
          <w:sz w:val="28"/>
          <w:szCs w:val="28"/>
        </w:rPr>
        <w:t xml:space="preserve"> работников дошкольных образовательных организаций, включая размеры тарифных ставок,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577503" w:rsidRPr="008A43D8" w:rsidRDefault="00577503" w:rsidP="00577503">
      <w:pPr>
        <w:pStyle w:val="ConsPlusNormal"/>
        <w:spacing w:before="240"/>
        <w:ind w:firstLine="540"/>
        <w:jc w:val="both"/>
        <w:rPr>
          <w:sz w:val="28"/>
          <w:szCs w:val="28"/>
        </w:rPr>
      </w:pPr>
      <w:r w:rsidRPr="008A43D8">
        <w:rPr>
          <w:sz w:val="28"/>
          <w:szCs w:val="28"/>
        </w:rPr>
        <w:t>базовый оклад - оклад работника дошкольной образовательной организации,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577503" w:rsidRPr="008A43D8" w:rsidRDefault="00577503" w:rsidP="00577503">
      <w:pPr>
        <w:pStyle w:val="ConsPlusNormal"/>
        <w:spacing w:before="240"/>
        <w:ind w:firstLine="540"/>
        <w:jc w:val="both"/>
        <w:rPr>
          <w:sz w:val="28"/>
          <w:szCs w:val="28"/>
        </w:rPr>
      </w:pPr>
      <w:r w:rsidRPr="008A43D8">
        <w:rPr>
          <w:sz w:val="28"/>
          <w:szCs w:val="28"/>
        </w:rPr>
        <w:t xml:space="preserve">должностной оклад - фиксированный </w:t>
      </w:r>
      <w:proofErr w:type="gramStart"/>
      <w:r w:rsidRPr="008A43D8">
        <w:rPr>
          <w:sz w:val="28"/>
          <w:szCs w:val="28"/>
        </w:rPr>
        <w:t>размер оплаты труда</w:t>
      </w:r>
      <w:proofErr w:type="gramEnd"/>
      <w:r w:rsidRPr="008A43D8">
        <w:rPr>
          <w:sz w:val="28"/>
          <w:szCs w:val="28"/>
        </w:rPr>
        <w:t xml:space="preserve">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577503" w:rsidRPr="008A43D8" w:rsidRDefault="00577503" w:rsidP="00577503">
      <w:pPr>
        <w:pStyle w:val="ConsPlusNormal"/>
        <w:spacing w:before="240"/>
        <w:ind w:firstLine="540"/>
        <w:jc w:val="both"/>
        <w:rPr>
          <w:sz w:val="28"/>
          <w:szCs w:val="28"/>
        </w:rPr>
      </w:pPr>
      <w:r w:rsidRPr="008A43D8">
        <w:rPr>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577503" w:rsidRPr="008A43D8" w:rsidRDefault="00577503" w:rsidP="00577503">
      <w:pPr>
        <w:pStyle w:val="ConsPlusNormal"/>
        <w:spacing w:before="240"/>
        <w:ind w:firstLine="540"/>
        <w:jc w:val="both"/>
        <w:rPr>
          <w:sz w:val="28"/>
          <w:szCs w:val="28"/>
        </w:rPr>
      </w:pPr>
      <w:r w:rsidRPr="008A43D8">
        <w:rPr>
          <w:sz w:val="28"/>
          <w:szCs w:val="28"/>
        </w:rPr>
        <w:t>выплаты стимулирующего характера - доплаты и надбавки стимулирующего характера, премии и иные поощрительные выплаты;</w:t>
      </w:r>
    </w:p>
    <w:p w:rsidR="00577503" w:rsidRPr="008A43D8" w:rsidRDefault="00577503" w:rsidP="00577503">
      <w:pPr>
        <w:pStyle w:val="ConsPlusNormal"/>
        <w:spacing w:before="240"/>
        <w:ind w:firstLine="540"/>
        <w:jc w:val="both"/>
        <w:rPr>
          <w:sz w:val="28"/>
          <w:szCs w:val="28"/>
        </w:rPr>
      </w:pPr>
      <w:proofErr w:type="gramStart"/>
      <w:r w:rsidRPr="008A43D8">
        <w:rPr>
          <w:sz w:val="28"/>
          <w:szCs w:val="28"/>
        </w:rPr>
        <w:lastRenderedPageBreak/>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roofErr w:type="gramEnd"/>
    </w:p>
    <w:p w:rsidR="00577503" w:rsidRPr="008A43D8" w:rsidRDefault="00577503" w:rsidP="00577503">
      <w:pPr>
        <w:pStyle w:val="ConsPlusNormal"/>
        <w:spacing w:before="240"/>
        <w:ind w:firstLine="540"/>
        <w:jc w:val="both"/>
        <w:rPr>
          <w:sz w:val="28"/>
          <w:szCs w:val="28"/>
        </w:rPr>
      </w:pPr>
      <w:r w:rsidRPr="008A43D8">
        <w:rPr>
          <w:sz w:val="28"/>
          <w:szCs w:val="28"/>
        </w:rPr>
        <w:t xml:space="preserve">1.3. Заработная плата (оплата труда работника)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(далее соответственно - работники образования, медицинские работники) в дошкольных образовательных организациях определяется исходя </w:t>
      </w:r>
      <w:proofErr w:type="gramStart"/>
      <w:r w:rsidRPr="008A43D8">
        <w:rPr>
          <w:sz w:val="28"/>
          <w:szCs w:val="28"/>
        </w:rPr>
        <w:t>из</w:t>
      </w:r>
      <w:proofErr w:type="gramEnd"/>
      <w:r w:rsidRPr="008A43D8">
        <w:rPr>
          <w:sz w:val="28"/>
          <w:szCs w:val="28"/>
        </w:rPr>
        <w:t>:</w:t>
      </w:r>
    </w:p>
    <w:p w:rsidR="00577503" w:rsidRPr="008A43D8" w:rsidRDefault="00577503" w:rsidP="00577503">
      <w:pPr>
        <w:pStyle w:val="ConsPlusNormal"/>
        <w:spacing w:before="240"/>
        <w:ind w:firstLine="540"/>
        <w:jc w:val="both"/>
        <w:rPr>
          <w:sz w:val="28"/>
          <w:szCs w:val="28"/>
        </w:rPr>
      </w:pPr>
      <w:r w:rsidRPr="008A43D8">
        <w:rPr>
          <w:sz w:val="28"/>
          <w:szCs w:val="28"/>
        </w:rPr>
        <w:t>должностных окладов;</w:t>
      </w:r>
    </w:p>
    <w:p w:rsidR="00577503" w:rsidRPr="008A43D8" w:rsidRDefault="00577503" w:rsidP="00577503">
      <w:pPr>
        <w:pStyle w:val="ConsPlusNormal"/>
        <w:spacing w:before="240"/>
        <w:ind w:firstLine="540"/>
        <w:jc w:val="both"/>
        <w:rPr>
          <w:sz w:val="28"/>
          <w:szCs w:val="28"/>
        </w:rPr>
      </w:pPr>
      <w:r w:rsidRPr="008A43D8">
        <w:rPr>
          <w:sz w:val="28"/>
          <w:szCs w:val="28"/>
        </w:rPr>
        <w:t>выплат стимулирующего характера;</w:t>
      </w:r>
    </w:p>
    <w:p w:rsidR="00577503" w:rsidRPr="008A43D8" w:rsidRDefault="00577503" w:rsidP="00577503">
      <w:pPr>
        <w:pStyle w:val="ConsPlusNormal"/>
        <w:spacing w:before="240"/>
        <w:ind w:firstLine="540"/>
        <w:jc w:val="both"/>
        <w:rPr>
          <w:sz w:val="28"/>
          <w:szCs w:val="28"/>
        </w:rPr>
      </w:pPr>
      <w:r w:rsidRPr="008A43D8">
        <w:rPr>
          <w:sz w:val="28"/>
          <w:szCs w:val="28"/>
        </w:rPr>
        <w:t>выплат компенсационного характера.</w:t>
      </w:r>
    </w:p>
    <w:p w:rsidR="00577503" w:rsidRPr="008A43D8" w:rsidRDefault="00577503" w:rsidP="00577503">
      <w:pPr>
        <w:pStyle w:val="ConsPlusNormal"/>
        <w:spacing w:before="240"/>
        <w:ind w:firstLine="540"/>
        <w:jc w:val="both"/>
        <w:rPr>
          <w:sz w:val="28"/>
          <w:szCs w:val="28"/>
        </w:rPr>
      </w:pPr>
      <w:r w:rsidRPr="008A43D8">
        <w:rPr>
          <w:sz w:val="28"/>
          <w:szCs w:val="28"/>
        </w:rPr>
        <w:t xml:space="preserve">1.4. </w:t>
      </w:r>
      <w:proofErr w:type="gramStart"/>
      <w:r w:rsidRPr="008A43D8">
        <w:rPr>
          <w:sz w:val="28"/>
          <w:szCs w:val="28"/>
        </w:rPr>
        <w:t>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w:t>
      </w:r>
      <w:proofErr w:type="gramEnd"/>
      <w:r w:rsidRPr="008A43D8">
        <w:rPr>
          <w:sz w:val="28"/>
          <w:szCs w:val="28"/>
        </w:rPr>
        <w:t xml:space="preserve"> его труда осуществляются по окончании указанных периодов.</w:t>
      </w:r>
    </w:p>
    <w:p w:rsidR="00577503" w:rsidRPr="008A43D8" w:rsidRDefault="00577503" w:rsidP="00577503">
      <w:pPr>
        <w:pStyle w:val="ConsPlusNormal"/>
        <w:spacing w:before="240"/>
        <w:ind w:firstLine="540"/>
        <w:jc w:val="both"/>
        <w:rPr>
          <w:sz w:val="28"/>
          <w:szCs w:val="28"/>
        </w:rPr>
      </w:pPr>
      <w:r w:rsidRPr="008A43D8">
        <w:rPr>
          <w:sz w:val="28"/>
          <w:szCs w:val="28"/>
        </w:rPr>
        <w:t>1.5. Руководители дошкольных образовательных организаций:</w:t>
      </w:r>
    </w:p>
    <w:p w:rsidR="00577503" w:rsidRPr="008A43D8" w:rsidRDefault="00577503" w:rsidP="00577503">
      <w:pPr>
        <w:pStyle w:val="ConsPlusNormal"/>
        <w:spacing w:before="240"/>
        <w:ind w:firstLine="540"/>
        <w:jc w:val="both"/>
        <w:rPr>
          <w:sz w:val="28"/>
          <w:szCs w:val="28"/>
        </w:rPr>
      </w:pPr>
      <w:proofErr w:type="gramStart"/>
      <w:r w:rsidRPr="008A43D8">
        <w:rPr>
          <w:sz w:val="28"/>
          <w:szCs w:val="28"/>
        </w:rPr>
        <w:t xml:space="preserve">проверяют документы об образовании 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9" w:history="1">
        <w:r w:rsidRPr="008A43D8">
          <w:rPr>
            <w:color w:val="0000FF"/>
            <w:sz w:val="28"/>
            <w:szCs w:val="28"/>
          </w:rPr>
          <w:t>приказом</w:t>
        </w:r>
      </w:hyperlink>
      <w:r w:rsidRPr="008A43D8">
        <w:rPr>
          <w:sz w:val="28"/>
          <w:szCs w:val="28"/>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roofErr w:type="gramEnd"/>
    </w:p>
    <w:p w:rsidR="00577503" w:rsidRPr="008A43D8" w:rsidRDefault="00577503" w:rsidP="00577503">
      <w:pPr>
        <w:pStyle w:val="ConsPlusNormal"/>
        <w:spacing w:before="240"/>
        <w:ind w:firstLine="540"/>
        <w:jc w:val="both"/>
        <w:rPr>
          <w:sz w:val="28"/>
          <w:szCs w:val="28"/>
        </w:rPr>
      </w:pPr>
      <w:r w:rsidRPr="008A43D8">
        <w:rPr>
          <w:sz w:val="28"/>
          <w:szCs w:val="28"/>
        </w:rPr>
        <w:t>ежегодно составляют и утверждают на работников дошкольных образовательных организаций тарификационные списки;</w:t>
      </w:r>
    </w:p>
    <w:p w:rsidR="00577503" w:rsidRPr="008A43D8" w:rsidRDefault="00577503" w:rsidP="00577503">
      <w:pPr>
        <w:pStyle w:val="ConsPlusNormal"/>
        <w:spacing w:before="240"/>
        <w:ind w:firstLine="540"/>
        <w:jc w:val="both"/>
        <w:rPr>
          <w:sz w:val="28"/>
          <w:szCs w:val="28"/>
        </w:rPr>
      </w:pPr>
      <w:r w:rsidRPr="008A43D8">
        <w:rPr>
          <w:sz w:val="28"/>
          <w:szCs w:val="28"/>
        </w:rPr>
        <w:t>несут ответственность за своевременное и правильное определение размеров заработной платы работников дошкольных образовательных организаций.</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outlineLvl w:val="1"/>
        <w:rPr>
          <w:rFonts w:ascii="Times New Roman" w:hAnsi="Times New Roman" w:cs="Times New Roman"/>
          <w:sz w:val="28"/>
          <w:szCs w:val="28"/>
        </w:rPr>
      </w:pPr>
      <w:bookmarkStart w:id="1" w:name="Par1916"/>
      <w:bookmarkEnd w:id="1"/>
      <w:r w:rsidRPr="008A43D8">
        <w:rPr>
          <w:rFonts w:ascii="Times New Roman" w:hAnsi="Times New Roman" w:cs="Times New Roman"/>
          <w:sz w:val="28"/>
          <w:szCs w:val="28"/>
        </w:rPr>
        <w:t>II. Определение базовых окладов работников дошкольных</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образовательных организаций</w:t>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 xml:space="preserve">2.1. Базовые оклады работников образования дошкольных </w:t>
      </w:r>
      <w:r w:rsidRPr="008A43D8">
        <w:rPr>
          <w:sz w:val="28"/>
          <w:szCs w:val="28"/>
        </w:rPr>
        <w:lastRenderedPageBreak/>
        <w:t>образовательных организаций устанавливаются в следующих размерах:</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1871"/>
        <w:gridCol w:w="5216"/>
        <w:gridCol w:w="1983"/>
      </w:tblGrid>
      <w:tr w:rsidR="00577503" w:rsidRPr="008A43D8" w:rsidTr="00577503">
        <w:tc>
          <w:tcPr>
            <w:tcW w:w="187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должности</w:t>
            </w:r>
          </w:p>
        </w:tc>
        <w:tc>
          <w:tcPr>
            <w:tcW w:w="1983"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Размер базового оклада в месяц, рублей</w:t>
            </w:r>
          </w:p>
        </w:tc>
      </w:tr>
      <w:tr w:rsidR="00577503" w:rsidRPr="008A43D8" w:rsidTr="00577503">
        <w:tc>
          <w:tcPr>
            <w:tcW w:w="187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w:t>
            </w:r>
          </w:p>
        </w:tc>
        <w:tc>
          <w:tcPr>
            <w:tcW w:w="1983"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w:t>
            </w:r>
          </w:p>
        </w:tc>
      </w:tr>
      <w:tr w:rsidR="00577503" w:rsidRPr="008A43D8" w:rsidTr="00577503">
        <w:tc>
          <w:tcPr>
            <w:tcW w:w="9070"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Профессиональная квалификационная группа должностей работников учебно-вспомогательного персонала первого уровня</w:t>
            </w:r>
          </w:p>
        </w:tc>
      </w:tr>
      <w:tr w:rsidR="00577503" w:rsidRPr="008A43D8" w:rsidTr="00577503">
        <w:tc>
          <w:tcPr>
            <w:tcW w:w="1871"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Первый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Вожатый</w:t>
            </w:r>
          </w:p>
        </w:tc>
        <w:tc>
          <w:tcPr>
            <w:tcW w:w="1983" w:type="dxa"/>
            <w:vMerge w:val="restart"/>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center"/>
              <w:rPr>
                <w:sz w:val="28"/>
                <w:szCs w:val="28"/>
              </w:rPr>
            </w:pPr>
            <w:r w:rsidRPr="00A372F0">
              <w:rPr>
                <w:sz w:val="28"/>
                <w:szCs w:val="28"/>
              </w:rPr>
              <w:t>25 960</w:t>
            </w:r>
          </w:p>
        </w:tc>
      </w:tr>
      <w:tr w:rsidR="00577503" w:rsidRPr="008A43D8" w:rsidTr="00577503">
        <w:tc>
          <w:tcPr>
            <w:tcW w:w="187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Помощник воспитателя</w:t>
            </w:r>
          </w:p>
        </w:tc>
        <w:tc>
          <w:tcPr>
            <w:tcW w:w="1983" w:type="dxa"/>
            <w:vMerge/>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both"/>
              <w:rPr>
                <w:sz w:val="28"/>
                <w:szCs w:val="28"/>
              </w:rPr>
            </w:pPr>
          </w:p>
        </w:tc>
      </w:tr>
      <w:tr w:rsidR="00577503" w:rsidRPr="008A43D8" w:rsidTr="00577503">
        <w:tc>
          <w:tcPr>
            <w:tcW w:w="9070" w:type="dxa"/>
            <w:gridSpan w:val="3"/>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center"/>
              <w:rPr>
                <w:sz w:val="28"/>
                <w:szCs w:val="28"/>
              </w:rPr>
            </w:pPr>
            <w:r w:rsidRPr="00A372F0">
              <w:rPr>
                <w:sz w:val="28"/>
                <w:szCs w:val="28"/>
              </w:rPr>
              <w:t>Профессиональная квалификационная группа должностей работников учебно-вспомогательного персонала второго уровня</w:t>
            </w:r>
          </w:p>
        </w:tc>
      </w:tr>
      <w:tr w:rsidR="00577503" w:rsidRPr="008A43D8" w:rsidTr="00577503">
        <w:tc>
          <w:tcPr>
            <w:tcW w:w="187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Первый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Младший воспитатель</w:t>
            </w:r>
          </w:p>
        </w:tc>
        <w:tc>
          <w:tcPr>
            <w:tcW w:w="1983" w:type="dxa"/>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center"/>
              <w:rPr>
                <w:sz w:val="28"/>
                <w:szCs w:val="28"/>
              </w:rPr>
            </w:pPr>
            <w:r w:rsidRPr="00A372F0">
              <w:rPr>
                <w:sz w:val="28"/>
                <w:szCs w:val="28"/>
              </w:rPr>
              <w:t>26 090</w:t>
            </w:r>
          </w:p>
        </w:tc>
      </w:tr>
      <w:tr w:rsidR="00577503" w:rsidRPr="008A43D8" w:rsidTr="00577503">
        <w:tc>
          <w:tcPr>
            <w:tcW w:w="9070" w:type="dxa"/>
            <w:gridSpan w:val="3"/>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center"/>
              <w:rPr>
                <w:sz w:val="28"/>
                <w:szCs w:val="28"/>
              </w:rPr>
            </w:pPr>
            <w:r w:rsidRPr="00A372F0">
              <w:rPr>
                <w:sz w:val="28"/>
                <w:szCs w:val="28"/>
              </w:rPr>
              <w:t>Профессиональная квалификационная группа должностей педагогических работников</w:t>
            </w:r>
          </w:p>
        </w:tc>
      </w:tr>
      <w:tr w:rsidR="00577503" w:rsidRPr="008A43D8" w:rsidTr="00577503">
        <w:tc>
          <w:tcPr>
            <w:tcW w:w="1871"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Первый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Инструктор по физической культуре</w:t>
            </w:r>
          </w:p>
        </w:tc>
        <w:tc>
          <w:tcPr>
            <w:tcW w:w="1983" w:type="dxa"/>
            <w:vMerge w:val="restart"/>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center"/>
              <w:rPr>
                <w:sz w:val="28"/>
                <w:szCs w:val="28"/>
              </w:rPr>
            </w:pPr>
            <w:r w:rsidRPr="00A372F0">
              <w:rPr>
                <w:sz w:val="28"/>
                <w:szCs w:val="28"/>
              </w:rPr>
              <w:t>27 390</w:t>
            </w:r>
          </w:p>
        </w:tc>
      </w:tr>
      <w:tr w:rsidR="00577503" w:rsidRPr="008A43D8" w:rsidTr="00577503">
        <w:tc>
          <w:tcPr>
            <w:tcW w:w="187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Музыкальный руководитель</w:t>
            </w:r>
          </w:p>
        </w:tc>
        <w:tc>
          <w:tcPr>
            <w:tcW w:w="1983" w:type="dxa"/>
            <w:vMerge/>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both"/>
              <w:rPr>
                <w:sz w:val="28"/>
                <w:szCs w:val="28"/>
              </w:rPr>
            </w:pPr>
          </w:p>
        </w:tc>
      </w:tr>
      <w:tr w:rsidR="00577503" w:rsidRPr="008A43D8" w:rsidTr="00577503">
        <w:tc>
          <w:tcPr>
            <w:tcW w:w="187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Второй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Педагог дополнительного образования</w:t>
            </w:r>
          </w:p>
        </w:tc>
        <w:tc>
          <w:tcPr>
            <w:tcW w:w="1983" w:type="dxa"/>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center"/>
              <w:rPr>
                <w:sz w:val="28"/>
                <w:szCs w:val="28"/>
              </w:rPr>
            </w:pPr>
            <w:r w:rsidRPr="00A372F0">
              <w:rPr>
                <w:sz w:val="28"/>
                <w:szCs w:val="28"/>
              </w:rPr>
              <w:t>27 500</w:t>
            </w:r>
          </w:p>
        </w:tc>
      </w:tr>
      <w:tr w:rsidR="00577503" w:rsidRPr="008A43D8" w:rsidTr="00577503">
        <w:tc>
          <w:tcPr>
            <w:tcW w:w="1871"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Третий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Воспитатель</w:t>
            </w:r>
          </w:p>
        </w:tc>
        <w:tc>
          <w:tcPr>
            <w:tcW w:w="1983" w:type="dxa"/>
            <w:vMerge w:val="restart"/>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center"/>
              <w:rPr>
                <w:sz w:val="28"/>
                <w:szCs w:val="28"/>
              </w:rPr>
            </w:pPr>
            <w:r w:rsidRPr="00A372F0">
              <w:rPr>
                <w:sz w:val="28"/>
                <w:szCs w:val="28"/>
              </w:rPr>
              <w:t>27 650</w:t>
            </w:r>
          </w:p>
        </w:tc>
      </w:tr>
      <w:tr w:rsidR="00577503" w:rsidRPr="008A43D8" w:rsidTr="00577503">
        <w:tc>
          <w:tcPr>
            <w:tcW w:w="187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Педагог-психолог</w:t>
            </w:r>
          </w:p>
        </w:tc>
        <w:tc>
          <w:tcPr>
            <w:tcW w:w="1983" w:type="dxa"/>
            <w:vMerge/>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both"/>
              <w:rPr>
                <w:sz w:val="28"/>
                <w:szCs w:val="28"/>
              </w:rPr>
            </w:pPr>
          </w:p>
        </w:tc>
      </w:tr>
      <w:tr w:rsidR="00577503" w:rsidRPr="008A43D8" w:rsidTr="00577503">
        <w:tc>
          <w:tcPr>
            <w:tcW w:w="187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Методист</w:t>
            </w:r>
          </w:p>
        </w:tc>
        <w:tc>
          <w:tcPr>
            <w:tcW w:w="1983" w:type="dxa"/>
            <w:vMerge/>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both"/>
              <w:rPr>
                <w:sz w:val="28"/>
                <w:szCs w:val="28"/>
              </w:rPr>
            </w:pPr>
          </w:p>
        </w:tc>
      </w:tr>
      <w:tr w:rsidR="00577503" w:rsidRPr="008A43D8" w:rsidTr="00577503">
        <w:tc>
          <w:tcPr>
            <w:tcW w:w="1871"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Четвертый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Старший воспитатель</w:t>
            </w:r>
          </w:p>
        </w:tc>
        <w:tc>
          <w:tcPr>
            <w:tcW w:w="1983" w:type="dxa"/>
            <w:vMerge w:val="restart"/>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center"/>
              <w:rPr>
                <w:sz w:val="28"/>
                <w:szCs w:val="28"/>
              </w:rPr>
            </w:pPr>
            <w:r w:rsidRPr="00A372F0">
              <w:rPr>
                <w:sz w:val="28"/>
                <w:szCs w:val="28"/>
              </w:rPr>
              <w:t>27 780</w:t>
            </w:r>
          </w:p>
        </w:tc>
      </w:tr>
      <w:tr w:rsidR="00577503" w:rsidRPr="008A43D8" w:rsidTr="00577503">
        <w:tc>
          <w:tcPr>
            <w:tcW w:w="187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roofErr w:type="spellStart"/>
            <w:r w:rsidRPr="008A43D8">
              <w:rPr>
                <w:sz w:val="28"/>
                <w:szCs w:val="28"/>
              </w:rPr>
              <w:t>Тьютор</w:t>
            </w:r>
            <w:proofErr w:type="spellEnd"/>
            <w:r w:rsidRPr="008A43D8">
              <w:rPr>
                <w:sz w:val="28"/>
                <w:szCs w:val="28"/>
              </w:rPr>
              <w:t xml:space="preserve"> (за исключением </w:t>
            </w:r>
            <w:proofErr w:type="spellStart"/>
            <w:r w:rsidRPr="008A43D8">
              <w:rPr>
                <w:sz w:val="28"/>
                <w:szCs w:val="28"/>
              </w:rPr>
              <w:t>тьюторов</w:t>
            </w:r>
            <w:proofErr w:type="spellEnd"/>
            <w:r w:rsidRPr="008A43D8">
              <w:rPr>
                <w:sz w:val="28"/>
                <w:szCs w:val="28"/>
              </w:rPr>
              <w:t xml:space="preserve">, </w:t>
            </w:r>
            <w:proofErr w:type="gramStart"/>
            <w:r w:rsidRPr="008A43D8">
              <w:rPr>
                <w:sz w:val="28"/>
                <w:szCs w:val="28"/>
              </w:rPr>
              <w:t>занятых</w:t>
            </w:r>
            <w:proofErr w:type="gramEnd"/>
            <w:r w:rsidRPr="008A43D8">
              <w:rPr>
                <w:sz w:val="28"/>
                <w:szCs w:val="28"/>
              </w:rPr>
              <w:t xml:space="preserve"> в сфере высшего и дополнительного профессионального образования)</w:t>
            </w:r>
          </w:p>
        </w:tc>
        <w:tc>
          <w:tcPr>
            <w:tcW w:w="1983" w:type="dxa"/>
            <w:vMerge/>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both"/>
              <w:rPr>
                <w:sz w:val="28"/>
                <w:szCs w:val="28"/>
              </w:rPr>
            </w:pPr>
          </w:p>
        </w:tc>
      </w:tr>
      <w:tr w:rsidR="00577503" w:rsidRPr="008A43D8" w:rsidTr="00577503">
        <w:tc>
          <w:tcPr>
            <w:tcW w:w="187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Учитель-дефектолог</w:t>
            </w:r>
          </w:p>
        </w:tc>
        <w:tc>
          <w:tcPr>
            <w:tcW w:w="1983" w:type="dxa"/>
            <w:vMerge/>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both"/>
              <w:rPr>
                <w:sz w:val="28"/>
                <w:szCs w:val="28"/>
              </w:rPr>
            </w:pPr>
          </w:p>
        </w:tc>
      </w:tr>
      <w:tr w:rsidR="00577503" w:rsidRPr="008A43D8" w:rsidTr="00577503">
        <w:tc>
          <w:tcPr>
            <w:tcW w:w="187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Учитель-логопед (логопед)</w:t>
            </w:r>
          </w:p>
        </w:tc>
        <w:tc>
          <w:tcPr>
            <w:tcW w:w="1983" w:type="dxa"/>
            <w:vMerge/>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both"/>
              <w:rPr>
                <w:sz w:val="28"/>
                <w:szCs w:val="28"/>
              </w:rPr>
            </w:pPr>
          </w:p>
        </w:tc>
      </w:tr>
      <w:tr w:rsidR="00577503" w:rsidRPr="008A43D8" w:rsidTr="00577503">
        <w:tc>
          <w:tcPr>
            <w:tcW w:w="9070" w:type="dxa"/>
            <w:gridSpan w:val="3"/>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center"/>
              <w:rPr>
                <w:sz w:val="28"/>
                <w:szCs w:val="28"/>
              </w:rPr>
            </w:pPr>
            <w:r w:rsidRPr="00A372F0">
              <w:rPr>
                <w:sz w:val="28"/>
                <w:szCs w:val="28"/>
              </w:rPr>
              <w:t>Профессиональная квалификационная группа должностей руководителей структурных подразделений</w:t>
            </w:r>
          </w:p>
        </w:tc>
      </w:tr>
      <w:tr w:rsidR="00577503" w:rsidRPr="008A43D8" w:rsidTr="00577503">
        <w:tc>
          <w:tcPr>
            <w:tcW w:w="187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Первый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roofErr w:type="gramStart"/>
            <w:r w:rsidRPr="008A43D8">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организацией,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roofErr w:type="gramEnd"/>
          </w:p>
        </w:tc>
        <w:tc>
          <w:tcPr>
            <w:tcW w:w="1983" w:type="dxa"/>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center"/>
              <w:rPr>
                <w:sz w:val="28"/>
                <w:szCs w:val="28"/>
              </w:rPr>
            </w:pPr>
            <w:r w:rsidRPr="00A372F0">
              <w:rPr>
                <w:sz w:val="28"/>
                <w:szCs w:val="28"/>
              </w:rPr>
              <w:t>27 830</w:t>
            </w:r>
          </w:p>
        </w:tc>
      </w:tr>
      <w:tr w:rsidR="00577503" w:rsidRPr="008A43D8" w:rsidTr="00577503">
        <w:tc>
          <w:tcPr>
            <w:tcW w:w="187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Второй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roofErr w:type="gramStart"/>
            <w:r w:rsidRPr="008A43D8">
              <w:rPr>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roofErr w:type="gramEnd"/>
          </w:p>
        </w:tc>
        <w:tc>
          <w:tcPr>
            <w:tcW w:w="1983" w:type="dxa"/>
            <w:tcBorders>
              <w:top w:val="single" w:sz="4" w:space="0" w:color="auto"/>
              <w:left w:val="single" w:sz="4" w:space="0" w:color="auto"/>
              <w:bottom w:val="single" w:sz="4" w:space="0" w:color="auto"/>
              <w:right w:val="single" w:sz="4" w:space="0" w:color="auto"/>
            </w:tcBorders>
          </w:tcPr>
          <w:p w:rsidR="00577503" w:rsidRPr="00A372F0" w:rsidRDefault="00577503" w:rsidP="00577503">
            <w:pPr>
              <w:pStyle w:val="ConsPlusNormal"/>
              <w:jc w:val="center"/>
              <w:rPr>
                <w:sz w:val="28"/>
                <w:szCs w:val="28"/>
              </w:rPr>
            </w:pPr>
            <w:r w:rsidRPr="00A372F0">
              <w:rPr>
                <w:sz w:val="28"/>
                <w:szCs w:val="28"/>
              </w:rPr>
              <w:t>27 890</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2.2. Базовые оклады медицинских работников дошкольных образовательных организаций устанавливаются в следующих размерах:</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1871"/>
        <w:gridCol w:w="5216"/>
        <w:gridCol w:w="1983"/>
      </w:tblGrid>
      <w:tr w:rsidR="00577503" w:rsidRPr="008A43D8" w:rsidTr="00577503">
        <w:tc>
          <w:tcPr>
            <w:tcW w:w="187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должности</w:t>
            </w:r>
          </w:p>
        </w:tc>
        <w:tc>
          <w:tcPr>
            <w:tcW w:w="1983"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Размер базового оклада в месяц, рублей</w:t>
            </w:r>
          </w:p>
        </w:tc>
      </w:tr>
      <w:tr w:rsidR="00577503" w:rsidRPr="008A43D8" w:rsidTr="00577503">
        <w:tc>
          <w:tcPr>
            <w:tcW w:w="187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521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w:t>
            </w:r>
          </w:p>
        </w:tc>
        <w:tc>
          <w:tcPr>
            <w:tcW w:w="1983"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w:t>
            </w:r>
          </w:p>
        </w:tc>
      </w:tr>
      <w:tr w:rsidR="00577503" w:rsidRPr="008A43D8" w:rsidTr="00577503">
        <w:tc>
          <w:tcPr>
            <w:tcW w:w="9070"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Профессиональная квалификационная группа "Медицинский и фармацевтический персонал первого уровня"</w:t>
            </w:r>
          </w:p>
        </w:tc>
      </w:tr>
      <w:tr w:rsidR="00A372F0" w:rsidRPr="008A43D8" w:rsidTr="00577503">
        <w:tc>
          <w:tcPr>
            <w:tcW w:w="1871"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r w:rsidRPr="008A43D8">
              <w:rPr>
                <w:sz w:val="28"/>
                <w:szCs w:val="28"/>
              </w:rPr>
              <w:t>Первый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rPr>
                <w:sz w:val="28"/>
                <w:szCs w:val="28"/>
              </w:rPr>
            </w:pPr>
            <w:r w:rsidRPr="008A43D8">
              <w:rPr>
                <w:sz w:val="28"/>
                <w:szCs w:val="28"/>
              </w:rPr>
              <w:t>Младшая медицинская сестра по уходу за больными (младший медицинский брат по уходу за больными)</w:t>
            </w:r>
          </w:p>
        </w:tc>
        <w:tc>
          <w:tcPr>
            <w:tcW w:w="1983" w:type="dxa"/>
            <w:tcBorders>
              <w:top w:val="single" w:sz="4" w:space="0" w:color="auto"/>
              <w:left w:val="single" w:sz="4" w:space="0" w:color="auto"/>
              <w:bottom w:val="single" w:sz="4" w:space="0" w:color="auto"/>
              <w:right w:val="single" w:sz="4" w:space="0" w:color="auto"/>
            </w:tcBorders>
          </w:tcPr>
          <w:p w:rsidR="00A372F0" w:rsidRPr="00A372F0" w:rsidRDefault="00A372F0" w:rsidP="00A372F0">
            <w:pPr>
              <w:pStyle w:val="ConsPlusNormal"/>
              <w:jc w:val="center"/>
              <w:rPr>
                <w:sz w:val="28"/>
                <w:szCs w:val="28"/>
              </w:rPr>
            </w:pPr>
            <w:r w:rsidRPr="00A372F0">
              <w:rPr>
                <w:sz w:val="28"/>
                <w:szCs w:val="28"/>
              </w:rPr>
              <w:t>25 650</w:t>
            </w:r>
          </w:p>
        </w:tc>
      </w:tr>
      <w:tr w:rsidR="00A372F0" w:rsidRPr="008A43D8" w:rsidTr="00577503">
        <w:tc>
          <w:tcPr>
            <w:tcW w:w="9070" w:type="dxa"/>
            <w:gridSpan w:val="3"/>
            <w:tcBorders>
              <w:top w:val="single" w:sz="4" w:space="0" w:color="auto"/>
              <w:left w:val="single" w:sz="4" w:space="0" w:color="auto"/>
              <w:bottom w:val="single" w:sz="4" w:space="0" w:color="auto"/>
              <w:right w:val="single" w:sz="4" w:space="0" w:color="auto"/>
            </w:tcBorders>
          </w:tcPr>
          <w:p w:rsidR="00A372F0" w:rsidRPr="00A372F0" w:rsidRDefault="00A372F0" w:rsidP="00577503">
            <w:pPr>
              <w:pStyle w:val="ConsPlusNormal"/>
              <w:jc w:val="center"/>
              <w:rPr>
                <w:sz w:val="28"/>
                <w:szCs w:val="28"/>
              </w:rPr>
            </w:pPr>
            <w:r w:rsidRPr="00A372F0">
              <w:rPr>
                <w:sz w:val="28"/>
                <w:szCs w:val="28"/>
              </w:rPr>
              <w:t>Профессиональная квалификационная группа "Средний медицинский и фармацевтический персонал"</w:t>
            </w:r>
          </w:p>
        </w:tc>
      </w:tr>
      <w:tr w:rsidR="00A372F0" w:rsidRPr="008A43D8" w:rsidTr="00577503">
        <w:tc>
          <w:tcPr>
            <w:tcW w:w="1871"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r w:rsidRPr="008A43D8">
              <w:rPr>
                <w:sz w:val="28"/>
                <w:szCs w:val="28"/>
              </w:rPr>
              <w:t>Первый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r w:rsidRPr="008A43D8">
              <w:rPr>
                <w:sz w:val="28"/>
                <w:szCs w:val="28"/>
              </w:rPr>
              <w:t>Инструктор по лечебной физкультуре</w:t>
            </w:r>
          </w:p>
        </w:tc>
        <w:tc>
          <w:tcPr>
            <w:tcW w:w="1983" w:type="dxa"/>
            <w:tcBorders>
              <w:top w:val="single" w:sz="4" w:space="0" w:color="auto"/>
              <w:left w:val="single" w:sz="4" w:space="0" w:color="auto"/>
              <w:bottom w:val="single" w:sz="4" w:space="0" w:color="auto"/>
              <w:right w:val="single" w:sz="4" w:space="0" w:color="auto"/>
            </w:tcBorders>
          </w:tcPr>
          <w:p w:rsidR="00A372F0" w:rsidRPr="00A372F0" w:rsidRDefault="00A372F0" w:rsidP="00A372F0">
            <w:pPr>
              <w:pStyle w:val="ConsPlusNormal"/>
              <w:jc w:val="center"/>
              <w:rPr>
                <w:sz w:val="28"/>
                <w:szCs w:val="28"/>
              </w:rPr>
            </w:pPr>
            <w:r w:rsidRPr="00A372F0">
              <w:rPr>
                <w:sz w:val="28"/>
                <w:szCs w:val="28"/>
              </w:rPr>
              <w:t>26 660</w:t>
            </w:r>
          </w:p>
        </w:tc>
      </w:tr>
      <w:tr w:rsidR="00A372F0" w:rsidRPr="008A43D8" w:rsidTr="00577503">
        <w:tc>
          <w:tcPr>
            <w:tcW w:w="1871"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r w:rsidRPr="008A43D8">
              <w:rPr>
                <w:sz w:val="28"/>
                <w:szCs w:val="28"/>
              </w:rPr>
              <w:t>Второй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rPr>
                <w:sz w:val="28"/>
                <w:szCs w:val="28"/>
              </w:rPr>
            </w:pPr>
            <w:r w:rsidRPr="008A43D8">
              <w:rPr>
                <w:sz w:val="28"/>
                <w:szCs w:val="28"/>
              </w:rPr>
              <w:t>Медицинская сестра диетическая (медицинский брат диетический)</w:t>
            </w:r>
          </w:p>
        </w:tc>
        <w:tc>
          <w:tcPr>
            <w:tcW w:w="1983" w:type="dxa"/>
            <w:tcBorders>
              <w:top w:val="single" w:sz="4" w:space="0" w:color="auto"/>
              <w:left w:val="single" w:sz="4" w:space="0" w:color="auto"/>
              <w:bottom w:val="single" w:sz="4" w:space="0" w:color="auto"/>
              <w:right w:val="single" w:sz="4" w:space="0" w:color="auto"/>
            </w:tcBorders>
          </w:tcPr>
          <w:p w:rsidR="00A372F0" w:rsidRPr="00A372F0" w:rsidRDefault="00A372F0" w:rsidP="00A372F0">
            <w:pPr>
              <w:pStyle w:val="ConsPlusNormal"/>
              <w:jc w:val="center"/>
              <w:rPr>
                <w:sz w:val="28"/>
                <w:szCs w:val="28"/>
              </w:rPr>
            </w:pPr>
            <w:r w:rsidRPr="00A372F0">
              <w:rPr>
                <w:sz w:val="28"/>
                <w:szCs w:val="28"/>
              </w:rPr>
              <w:t>27 210</w:t>
            </w:r>
          </w:p>
        </w:tc>
      </w:tr>
      <w:tr w:rsidR="00A372F0" w:rsidRPr="008A43D8" w:rsidTr="00577503">
        <w:tc>
          <w:tcPr>
            <w:tcW w:w="1871" w:type="dxa"/>
            <w:vMerge w:val="restart"/>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r w:rsidRPr="008A43D8">
              <w:rPr>
                <w:sz w:val="28"/>
                <w:szCs w:val="28"/>
              </w:rPr>
              <w:t>Третий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rPr>
                <w:sz w:val="28"/>
                <w:szCs w:val="28"/>
              </w:rPr>
            </w:pPr>
            <w:r w:rsidRPr="008A43D8">
              <w:rPr>
                <w:sz w:val="28"/>
                <w:szCs w:val="28"/>
              </w:rPr>
              <w:t>Медицинская сестра (медицинский брат)</w:t>
            </w:r>
          </w:p>
        </w:tc>
        <w:tc>
          <w:tcPr>
            <w:tcW w:w="1983" w:type="dxa"/>
            <w:vMerge w:val="restart"/>
            <w:tcBorders>
              <w:top w:val="single" w:sz="4" w:space="0" w:color="auto"/>
              <w:left w:val="single" w:sz="4" w:space="0" w:color="auto"/>
              <w:bottom w:val="single" w:sz="4" w:space="0" w:color="auto"/>
              <w:right w:val="single" w:sz="4" w:space="0" w:color="auto"/>
            </w:tcBorders>
          </w:tcPr>
          <w:p w:rsidR="00A372F0" w:rsidRPr="00A372F0" w:rsidRDefault="00A372F0" w:rsidP="00A372F0">
            <w:pPr>
              <w:pStyle w:val="ConsPlusNormal"/>
              <w:jc w:val="center"/>
              <w:rPr>
                <w:sz w:val="28"/>
                <w:szCs w:val="28"/>
              </w:rPr>
            </w:pPr>
            <w:r w:rsidRPr="00A372F0">
              <w:rPr>
                <w:sz w:val="28"/>
                <w:szCs w:val="28"/>
              </w:rPr>
              <w:t>27 760</w:t>
            </w:r>
          </w:p>
        </w:tc>
      </w:tr>
      <w:tr w:rsidR="00A372F0" w:rsidRPr="008A43D8" w:rsidTr="00577503">
        <w:tc>
          <w:tcPr>
            <w:tcW w:w="1871" w:type="dxa"/>
            <w:vMerge/>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center"/>
              <w:rPr>
                <w:sz w:val="28"/>
                <w:szCs w:val="28"/>
              </w:rPr>
            </w:pPr>
          </w:p>
        </w:tc>
        <w:tc>
          <w:tcPr>
            <w:tcW w:w="5216"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r w:rsidRPr="008A43D8">
              <w:rPr>
                <w:sz w:val="28"/>
                <w:szCs w:val="28"/>
              </w:rPr>
              <w:t>Медицинская сестра по физиотерапии (медицинский брат по физиотерапии)</w:t>
            </w:r>
          </w:p>
        </w:tc>
        <w:tc>
          <w:tcPr>
            <w:tcW w:w="1983" w:type="dxa"/>
            <w:vMerge/>
            <w:tcBorders>
              <w:top w:val="single" w:sz="4" w:space="0" w:color="auto"/>
              <w:left w:val="single" w:sz="4" w:space="0" w:color="auto"/>
              <w:bottom w:val="single" w:sz="4" w:space="0" w:color="auto"/>
              <w:right w:val="single" w:sz="4" w:space="0" w:color="auto"/>
            </w:tcBorders>
          </w:tcPr>
          <w:p w:rsidR="00A372F0" w:rsidRPr="00A372F0" w:rsidRDefault="00A372F0" w:rsidP="00577503">
            <w:pPr>
              <w:pStyle w:val="ConsPlusNormal"/>
              <w:jc w:val="both"/>
              <w:rPr>
                <w:sz w:val="28"/>
                <w:szCs w:val="28"/>
              </w:rPr>
            </w:pPr>
          </w:p>
        </w:tc>
      </w:tr>
      <w:tr w:rsidR="00A372F0" w:rsidRPr="008A43D8" w:rsidTr="00577503">
        <w:tc>
          <w:tcPr>
            <w:tcW w:w="1871" w:type="dxa"/>
            <w:vMerge/>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p>
        </w:tc>
        <w:tc>
          <w:tcPr>
            <w:tcW w:w="5216"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r w:rsidRPr="008A43D8">
              <w:rPr>
                <w:sz w:val="28"/>
                <w:szCs w:val="28"/>
              </w:rPr>
              <w:t>Медицинская сестра по массажу (медицинский брат по массажу)</w:t>
            </w:r>
          </w:p>
        </w:tc>
        <w:tc>
          <w:tcPr>
            <w:tcW w:w="1983" w:type="dxa"/>
            <w:vMerge/>
            <w:tcBorders>
              <w:top w:val="single" w:sz="4" w:space="0" w:color="auto"/>
              <w:left w:val="single" w:sz="4" w:space="0" w:color="auto"/>
              <w:bottom w:val="single" w:sz="4" w:space="0" w:color="auto"/>
              <w:right w:val="single" w:sz="4" w:space="0" w:color="auto"/>
            </w:tcBorders>
          </w:tcPr>
          <w:p w:rsidR="00A372F0" w:rsidRPr="00A372F0" w:rsidRDefault="00A372F0" w:rsidP="00577503">
            <w:pPr>
              <w:pStyle w:val="ConsPlusNormal"/>
              <w:jc w:val="both"/>
              <w:rPr>
                <w:sz w:val="28"/>
                <w:szCs w:val="28"/>
              </w:rPr>
            </w:pPr>
          </w:p>
        </w:tc>
      </w:tr>
      <w:tr w:rsidR="00A372F0" w:rsidRPr="008A43D8" w:rsidTr="00577503">
        <w:tc>
          <w:tcPr>
            <w:tcW w:w="1871"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r w:rsidRPr="008A43D8">
              <w:rPr>
                <w:sz w:val="28"/>
                <w:szCs w:val="28"/>
              </w:rPr>
              <w:t>Четвертый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r w:rsidRPr="008A43D8">
              <w:rPr>
                <w:sz w:val="28"/>
                <w:szCs w:val="28"/>
              </w:rPr>
              <w:t>Фельдшер</w:t>
            </w:r>
          </w:p>
        </w:tc>
        <w:tc>
          <w:tcPr>
            <w:tcW w:w="1983" w:type="dxa"/>
            <w:tcBorders>
              <w:top w:val="single" w:sz="4" w:space="0" w:color="auto"/>
              <w:left w:val="single" w:sz="4" w:space="0" w:color="auto"/>
              <w:bottom w:val="single" w:sz="4" w:space="0" w:color="auto"/>
              <w:right w:val="single" w:sz="4" w:space="0" w:color="auto"/>
            </w:tcBorders>
          </w:tcPr>
          <w:p w:rsidR="00A372F0" w:rsidRPr="00A372F0" w:rsidRDefault="00A372F0" w:rsidP="00A372F0">
            <w:pPr>
              <w:pStyle w:val="ConsPlusNormal"/>
              <w:jc w:val="center"/>
              <w:rPr>
                <w:sz w:val="28"/>
                <w:szCs w:val="28"/>
              </w:rPr>
            </w:pPr>
            <w:r w:rsidRPr="00A372F0">
              <w:rPr>
                <w:sz w:val="28"/>
                <w:szCs w:val="28"/>
              </w:rPr>
              <w:t>28 530</w:t>
            </w:r>
          </w:p>
        </w:tc>
      </w:tr>
      <w:tr w:rsidR="00A372F0" w:rsidRPr="008A43D8" w:rsidTr="00577503">
        <w:tc>
          <w:tcPr>
            <w:tcW w:w="1871" w:type="dxa"/>
            <w:vMerge w:val="restart"/>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r w:rsidRPr="008A43D8">
              <w:rPr>
                <w:sz w:val="28"/>
                <w:szCs w:val="28"/>
              </w:rPr>
              <w:t>Пятый квалификационный уровень</w:t>
            </w:r>
          </w:p>
        </w:tc>
        <w:tc>
          <w:tcPr>
            <w:tcW w:w="5216"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rPr>
                <w:sz w:val="28"/>
                <w:szCs w:val="28"/>
              </w:rPr>
            </w:pPr>
            <w:r w:rsidRPr="008A43D8">
              <w:rPr>
                <w:sz w:val="28"/>
                <w:szCs w:val="28"/>
              </w:rPr>
              <w:t>Старшая медицинская сестра (старший медицинский брат)</w:t>
            </w:r>
          </w:p>
        </w:tc>
        <w:tc>
          <w:tcPr>
            <w:tcW w:w="1983" w:type="dxa"/>
            <w:vMerge w:val="restart"/>
            <w:tcBorders>
              <w:top w:val="single" w:sz="4" w:space="0" w:color="auto"/>
              <w:left w:val="single" w:sz="4" w:space="0" w:color="auto"/>
              <w:bottom w:val="single" w:sz="4" w:space="0" w:color="auto"/>
              <w:right w:val="single" w:sz="4" w:space="0" w:color="auto"/>
            </w:tcBorders>
          </w:tcPr>
          <w:p w:rsidR="00A372F0" w:rsidRPr="00A372F0" w:rsidRDefault="00A372F0" w:rsidP="00A372F0">
            <w:pPr>
              <w:pStyle w:val="ConsPlusNormal"/>
              <w:jc w:val="center"/>
              <w:rPr>
                <w:sz w:val="28"/>
                <w:szCs w:val="28"/>
              </w:rPr>
            </w:pPr>
            <w:r w:rsidRPr="00A372F0">
              <w:rPr>
                <w:sz w:val="28"/>
                <w:szCs w:val="28"/>
              </w:rPr>
              <w:t>29 630</w:t>
            </w:r>
          </w:p>
        </w:tc>
      </w:tr>
      <w:tr w:rsidR="00A372F0" w:rsidRPr="008A43D8" w:rsidTr="00577503">
        <w:tc>
          <w:tcPr>
            <w:tcW w:w="1871" w:type="dxa"/>
            <w:vMerge/>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center"/>
              <w:rPr>
                <w:sz w:val="28"/>
                <w:szCs w:val="28"/>
              </w:rPr>
            </w:pPr>
          </w:p>
        </w:tc>
        <w:tc>
          <w:tcPr>
            <w:tcW w:w="5216"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rPr>
                <w:sz w:val="28"/>
                <w:szCs w:val="28"/>
              </w:rPr>
            </w:pPr>
            <w:r w:rsidRPr="008A43D8">
              <w:rPr>
                <w:sz w:val="28"/>
                <w:szCs w:val="28"/>
              </w:rPr>
              <w:t>Заведующий здравпунктом - фельдшер (медицинская сестра (медицинский брат))</w:t>
            </w:r>
          </w:p>
        </w:tc>
        <w:tc>
          <w:tcPr>
            <w:tcW w:w="1983" w:type="dxa"/>
            <w:vMerge/>
            <w:tcBorders>
              <w:top w:val="single" w:sz="4" w:space="0" w:color="auto"/>
              <w:left w:val="single" w:sz="4" w:space="0" w:color="auto"/>
              <w:bottom w:val="single" w:sz="4" w:space="0" w:color="auto"/>
              <w:right w:val="single" w:sz="4" w:space="0" w:color="auto"/>
            </w:tcBorders>
          </w:tcPr>
          <w:p w:rsidR="00A372F0" w:rsidRPr="00A372F0" w:rsidRDefault="00A372F0" w:rsidP="00577503">
            <w:pPr>
              <w:pStyle w:val="ConsPlusNormal"/>
              <w:rPr>
                <w:sz w:val="28"/>
                <w:szCs w:val="28"/>
              </w:rPr>
            </w:pPr>
          </w:p>
        </w:tc>
      </w:tr>
      <w:tr w:rsidR="00A372F0" w:rsidRPr="008A43D8" w:rsidTr="00577503">
        <w:tc>
          <w:tcPr>
            <w:tcW w:w="9070" w:type="dxa"/>
            <w:gridSpan w:val="3"/>
            <w:tcBorders>
              <w:top w:val="single" w:sz="4" w:space="0" w:color="auto"/>
              <w:left w:val="single" w:sz="4" w:space="0" w:color="auto"/>
              <w:bottom w:val="single" w:sz="4" w:space="0" w:color="auto"/>
              <w:right w:val="single" w:sz="4" w:space="0" w:color="auto"/>
            </w:tcBorders>
          </w:tcPr>
          <w:p w:rsidR="00A372F0" w:rsidRPr="00A372F0" w:rsidRDefault="00A372F0" w:rsidP="00577503">
            <w:pPr>
              <w:pStyle w:val="ConsPlusNormal"/>
              <w:jc w:val="center"/>
              <w:rPr>
                <w:sz w:val="28"/>
                <w:szCs w:val="28"/>
              </w:rPr>
            </w:pPr>
            <w:r w:rsidRPr="00A372F0">
              <w:rPr>
                <w:sz w:val="28"/>
                <w:szCs w:val="28"/>
              </w:rPr>
              <w:t>Профессиональная квалификационная группа должностей "Врачи и провизоры"</w:t>
            </w:r>
          </w:p>
        </w:tc>
      </w:tr>
      <w:tr w:rsidR="00A372F0" w:rsidRPr="008A43D8" w:rsidTr="00577503">
        <w:tc>
          <w:tcPr>
            <w:tcW w:w="1871"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r w:rsidRPr="008A43D8">
              <w:rPr>
                <w:sz w:val="28"/>
                <w:szCs w:val="28"/>
              </w:rPr>
              <w:t>Второй квалификацио</w:t>
            </w:r>
            <w:r w:rsidRPr="008A43D8">
              <w:rPr>
                <w:sz w:val="28"/>
                <w:szCs w:val="28"/>
              </w:rPr>
              <w:lastRenderedPageBreak/>
              <w:t>нный уровень</w:t>
            </w:r>
          </w:p>
        </w:tc>
        <w:tc>
          <w:tcPr>
            <w:tcW w:w="5216" w:type="dxa"/>
            <w:tcBorders>
              <w:top w:val="single" w:sz="4" w:space="0" w:color="auto"/>
              <w:left w:val="single" w:sz="4" w:space="0" w:color="auto"/>
              <w:bottom w:val="single" w:sz="4" w:space="0" w:color="auto"/>
              <w:right w:val="single" w:sz="4" w:space="0" w:color="auto"/>
            </w:tcBorders>
          </w:tcPr>
          <w:p w:rsidR="00A372F0" w:rsidRPr="008A43D8" w:rsidRDefault="00A372F0" w:rsidP="00577503">
            <w:pPr>
              <w:pStyle w:val="ConsPlusNormal"/>
              <w:jc w:val="both"/>
              <w:rPr>
                <w:sz w:val="28"/>
                <w:szCs w:val="28"/>
              </w:rPr>
            </w:pPr>
            <w:r w:rsidRPr="008A43D8">
              <w:rPr>
                <w:sz w:val="28"/>
                <w:szCs w:val="28"/>
              </w:rPr>
              <w:lastRenderedPageBreak/>
              <w:t xml:space="preserve">Врачи-специалисты (кроме врачей-специалистов, отнесенных к третьему и </w:t>
            </w:r>
            <w:r w:rsidRPr="008A43D8">
              <w:rPr>
                <w:sz w:val="28"/>
                <w:szCs w:val="28"/>
              </w:rPr>
              <w:lastRenderedPageBreak/>
              <w:t>четвертому квалификационным уровням)</w:t>
            </w:r>
          </w:p>
        </w:tc>
        <w:tc>
          <w:tcPr>
            <w:tcW w:w="1983" w:type="dxa"/>
            <w:tcBorders>
              <w:top w:val="single" w:sz="4" w:space="0" w:color="auto"/>
              <w:left w:val="single" w:sz="4" w:space="0" w:color="auto"/>
              <w:bottom w:val="single" w:sz="4" w:space="0" w:color="auto"/>
              <w:right w:val="single" w:sz="4" w:space="0" w:color="auto"/>
            </w:tcBorders>
          </w:tcPr>
          <w:p w:rsidR="00A372F0" w:rsidRPr="00A372F0" w:rsidRDefault="00A372F0" w:rsidP="00A372F0">
            <w:pPr>
              <w:pStyle w:val="ConsPlusNormal"/>
              <w:jc w:val="center"/>
              <w:rPr>
                <w:sz w:val="28"/>
                <w:szCs w:val="28"/>
              </w:rPr>
            </w:pPr>
            <w:r w:rsidRPr="00A372F0">
              <w:rPr>
                <w:sz w:val="28"/>
                <w:szCs w:val="28"/>
              </w:rPr>
              <w:lastRenderedPageBreak/>
              <w:t>32 090</w:t>
            </w:r>
          </w:p>
        </w:tc>
      </w:tr>
    </w:tbl>
    <w:p w:rsidR="00577503" w:rsidRPr="008A43D8" w:rsidRDefault="00577503" w:rsidP="00577503">
      <w:pPr>
        <w:pStyle w:val="ConsPlusNormal"/>
        <w:jc w:val="both"/>
        <w:rPr>
          <w:sz w:val="28"/>
          <w:szCs w:val="28"/>
        </w:rPr>
      </w:pPr>
    </w:p>
    <w:p w:rsidR="00577503" w:rsidRPr="008A43D8" w:rsidRDefault="00577503" w:rsidP="00577503">
      <w:pPr>
        <w:pStyle w:val="ConsPlusTitle"/>
        <w:jc w:val="center"/>
        <w:outlineLvl w:val="1"/>
        <w:rPr>
          <w:rFonts w:ascii="Times New Roman" w:hAnsi="Times New Roman" w:cs="Times New Roman"/>
          <w:sz w:val="28"/>
          <w:szCs w:val="28"/>
        </w:rPr>
      </w:pPr>
      <w:bookmarkStart w:id="2" w:name="Par1999"/>
      <w:bookmarkEnd w:id="2"/>
      <w:r w:rsidRPr="008A43D8">
        <w:rPr>
          <w:rFonts w:ascii="Times New Roman" w:hAnsi="Times New Roman" w:cs="Times New Roman"/>
          <w:sz w:val="28"/>
          <w:szCs w:val="28"/>
        </w:rPr>
        <w:t>III. Норма часов за ставку заработной платы (базовый оклад)</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и нормативное количество объемных показателей работников</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дошкольных образовательных организаций</w:t>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 xml:space="preserve">3.1. </w:t>
      </w:r>
      <w:proofErr w:type="gramStart"/>
      <w:r w:rsidRPr="008A43D8">
        <w:rPr>
          <w:sz w:val="28"/>
          <w:szCs w:val="28"/>
        </w:rPr>
        <w:t xml:space="preserve">Продолжительность рабочего времени (нормы часов педагогической работы за ставку заработной платы) определена </w:t>
      </w:r>
      <w:hyperlink r:id="rId10" w:history="1">
        <w:r w:rsidRPr="008A43D8">
          <w:rPr>
            <w:color w:val="0000FF"/>
            <w:sz w:val="28"/>
            <w:szCs w:val="28"/>
          </w:rPr>
          <w:t>приказом</w:t>
        </w:r>
      </w:hyperlink>
      <w:r w:rsidRPr="008A43D8">
        <w:rPr>
          <w:sz w:val="28"/>
          <w:szCs w:val="28"/>
        </w:rPr>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577503" w:rsidRPr="008A43D8" w:rsidRDefault="00577503" w:rsidP="00577503">
      <w:pPr>
        <w:pStyle w:val="ConsPlusNormal"/>
        <w:spacing w:before="240"/>
        <w:ind w:firstLine="540"/>
        <w:jc w:val="both"/>
        <w:rPr>
          <w:sz w:val="28"/>
          <w:szCs w:val="28"/>
        </w:rPr>
      </w:pPr>
      <w:r w:rsidRPr="008A43D8">
        <w:rPr>
          <w:sz w:val="28"/>
          <w:szCs w:val="28"/>
        </w:rPr>
        <w:t>Продолжительность рабочего времени (норма часов за ставку заработной платы) для педагогических работников дошкольных образовательных организаций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577503" w:rsidRPr="008A43D8" w:rsidRDefault="00577503" w:rsidP="00577503">
      <w:pPr>
        <w:pStyle w:val="ConsPlusNormal"/>
        <w:spacing w:before="240"/>
        <w:ind w:firstLine="540"/>
        <w:jc w:val="both"/>
        <w:rPr>
          <w:sz w:val="28"/>
          <w:szCs w:val="28"/>
        </w:rPr>
      </w:pPr>
      <w:r w:rsidRPr="008A43D8">
        <w:rPr>
          <w:sz w:val="28"/>
          <w:szCs w:val="28"/>
        </w:rPr>
        <w:t>3.2. Норма часов за ставку заработной платы устанавливается заведующим дошкольными образовательными организациями с одной - двумя группами (кроме организаций, имеющих одну или несколько гру</w:t>
      </w:r>
      <w:proofErr w:type="gramStart"/>
      <w:r w:rsidRPr="008A43D8">
        <w:rPr>
          <w:sz w:val="28"/>
          <w:szCs w:val="28"/>
        </w:rPr>
        <w:t>пп с кр</w:t>
      </w:r>
      <w:proofErr w:type="gramEnd"/>
      <w:r w:rsidRPr="008A43D8">
        <w:rPr>
          <w:sz w:val="28"/>
          <w:szCs w:val="28"/>
        </w:rPr>
        <w:t>углосуточным пребыванием детей) в объеме трех часов в день.</w:t>
      </w:r>
    </w:p>
    <w:p w:rsidR="00577503" w:rsidRPr="008A43D8" w:rsidRDefault="00577503" w:rsidP="00577503">
      <w:pPr>
        <w:pStyle w:val="ConsPlusNormal"/>
        <w:spacing w:before="240"/>
        <w:ind w:firstLine="540"/>
        <w:jc w:val="both"/>
        <w:rPr>
          <w:sz w:val="28"/>
          <w:szCs w:val="28"/>
        </w:rPr>
      </w:pPr>
      <w:r w:rsidRPr="008A43D8">
        <w:rPr>
          <w:sz w:val="28"/>
          <w:szCs w:val="28"/>
        </w:rPr>
        <w:t xml:space="preserve">Продолжительность рабочего времени (нормы часов за ставку заработной платы) работников культуры, медицинских работников определяется Трудовым </w:t>
      </w:r>
      <w:hyperlink r:id="rId11" w:history="1">
        <w:r w:rsidRPr="008A43D8">
          <w:rPr>
            <w:color w:val="0000FF"/>
            <w:sz w:val="28"/>
            <w:szCs w:val="28"/>
          </w:rPr>
          <w:t>кодексом</w:t>
        </w:r>
      </w:hyperlink>
      <w:r w:rsidRPr="008A43D8">
        <w:rPr>
          <w:sz w:val="28"/>
          <w:szCs w:val="28"/>
        </w:rPr>
        <w:t xml:space="preserve"> Российской Федерации.</w:t>
      </w:r>
    </w:p>
    <w:p w:rsidR="00577503" w:rsidRPr="008A43D8" w:rsidRDefault="00577503" w:rsidP="00577503">
      <w:pPr>
        <w:pStyle w:val="ConsPlusNormal"/>
        <w:spacing w:before="240"/>
        <w:ind w:firstLine="540"/>
        <w:jc w:val="both"/>
        <w:rPr>
          <w:sz w:val="28"/>
          <w:szCs w:val="28"/>
        </w:rPr>
      </w:pPr>
      <w:r w:rsidRPr="008A43D8">
        <w:rPr>
          <w:sz w:val="28"/>
          <w:szCs w:val="28"/>
        </w:rPr>
        <w:t>3.3. Нормативное количество объемных показателей за один час базовой ставки заработной платы (базового оклада), оказываемых работниками образования, составляет:</w:t>
      </w:r>
    </w:p>
    <w:p w:rsidR="00577503" w:rsidRPr="008A43D8" w:rsidRDefault="00577503" w:rsidP="00577503">
      <w:pPr>
        <w:pStyle w:val="ConsPlusNormal"/>
        <w:spacing w:before="240"/>
        <w:ind w:firstLine="540"/>
        <w:jc w:val="both"/>
        <w:rPr>
          <w:sz w:val="28"/>
          <w:szCs w:val="28"/>
        </w:rPr>
      </w:pPr>
      <w:r w:rsidRPr="008A43D8">
        <w:rPr>
          <w:sz w:val="28"/>
          <w:szCs w:val="28"/>
        </w:rPr>
        <w:t xml:space="preserve">3.3.1. </w:t>
      </w:r>
      <w:proofErr w:type="gramStart"/>
      <w:r w:rsidRPr="008A43D8">
        <w:rPr>
          <w:sz w:val="28"/>
          <w:szCs w:val="28"/>
        </w:rPr>
        <w:t>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roofErr w:type="gramEnd"/>
    </w:p>
    <w:p w:rsidR="00577503" w:rsidRPr="008A43D8" w:rsidRDefault="00577503" w:rsidP="00577503">
      <w:pPr>
        <w:pStyle w:val="ConsPlusNormal"/>
        <w:spacing w:before="240"/>
        <w:ind w:firstLine="540"/>
        <w:jc w:val="both"/>
        <w:rPr>
          <w:sz w:val="28"/>
          <w:szCs w:val="28"/>
        </w:rPr>
      </w:pPr>
      <w:r w:rsidRPr="008A43D8">
        <w:rPr>
          <w:sz w:val="28"/>
          <w:szCs w:val="28"/>
        </w:rPr>
        <w:t xml:space="preserve">в группах </w:t>
      </w:r>
      <w:proofErr w:type="spellStart"/>
      <w:r w:rsidRPr="008A43D8">
        <w:rPr>
          <w:sz w:val="28"/>
          <w:szCs w:val="28"/>
        </w:rPr>
        <w:t>общеразвивающей</w:t>
      </w:r>
      <w:proofErr w:type="spellEnd"/>
      <w:r w:rsidRPr="008A43D8">
        <w:rPr>
          <w:sz w:val="28"/>
          <w:szCs w:val="28"/>
        </w:rPr>
        <w:t xml:space="preserve"> направленности (включая разновозрастные):</w:t>
      </w:r>
    </w:p>
    <w:p w:rsidR="00577503" w:rsidRPr="008A43D8" w:rsidRDefault="00577503" w:rsidP="00577503">
      <w:pPr>
        <w:pStyle w:val="ConsPlusNormal"/>
        <w:spacing w:before="240"/>
        <w:ind w:firstLine="540"/>
        <w:jc w:val="both"/>
        <w:rPr>
          <w:sz w:val="28"/>
          <w:szCs w:val="28"/>
        </w:rPr>
      </w:pPr>
      <w:r w:rsidRPr="008A43D8">
        <w:rPr>
          <w:sz w:val="28"/>
          <w:szCs w:val="28"/>
        </w:rPr>
        <w:t>от двух месяцев до трех лет - 15 детей;</w:t>
      </w:r>
    </w:p>
    <w:p w:rsidR="00577503" w:rsidRPr="008A43D8" w:rsidRDefault="00577503" w:rsidP="00577503">
      <w:pPr>
        <w:pStyle w:val="ConsPlusNormal"/>
        <w:spacing w:before="240"/>
        <w:ind w:firstLine="540"/>
        <w:jc w:val="both"/>
        <w:rPr>
          <w:sz w:val="28"/>
          <w:szCs w:val="28"/>
        </w:rPr>
      </w:pPr>
      <w:r w:rsidRPr="008A43D8">
        <w:rPr>
          <w:sz w:val="28"/>
          <w:szCs w:val="28"/>
        </w:rPr>
        <w:t>от трех лет до прекращения образовательных отношений - 20 детей;</w:t>
      </w:r>
    </w:p>
    <w:p w:rsidR="00577503" w:rsidRPr="008A43D8" w:rsidRDefault="00577503" w:rsidP="00577503">
      <w:pPr>
        <w:pStyle w:val="ConsPlusNormal"/>
        <w:spacing w:before="240"/>
        <w:ind w:firstLine="540"/>
        <w:jc w:val="both"/>
        <w:rPr>
          <w:sz w:val="28"/>
          <w:szCs w:val="28"/>
        </w:rPr>
      </w:pPr>
      <w:r w:rsidRPr="008A43D8">
        <w:rPr>
          <w:sz w:val="28"/>
          <w:szCs w:val="28"/>
        </w:rPr>
        <w:lastRenderedPageBreak/>
        <w:t>в группах в форме семейного образования - 7 детей;</w:t>
      </w:r>
    </w:p>
    <w:p w:rsidR="00577503" w:rsidRPr="008A43D8" w:rsidRDefault="00577503" w:rsidP="00577503">
      <w:pPr>
        <w:pStyle w:val="ConsPlusNormal"/>
        <w:spacing w:before="240"/>
        <w:ind w:firstLine="540"/>
        <w:jc w:val="both"/>
        <w:rPr>
          <w:sz w:val="28"/>
          <w:szCs w:val="28"/>
        </w:rPr>
      </w:pPr>
      <w:r w:rsidRPr="008A43D8">
        <w:rPr>
          <w:sz w:val="28"/>
          <w:szCs w:val="28"/>
        </w:rPr>
        <w:t>в группах компенсирующей направленности для детей до трех лет и старше трех лет соответственно:</w:t>
      </w:r>
    </w:p>
    <w:p w:rsidR="00577503" w:rsidRPr="008A43D8" w:rsidRDefault="00577503" w:rsidP="00577503">
      <w:pPr>
        <w:pStyle w:val="ConsPlusNormal"/>
        <w:spacing w:before="240"/>
        <w:ind w:firstLine="540"/>
        <w:jc w:val="both"/>
        <w:rPr>
          <w:sz w:val="28"/>
          <w:szCs w:val="28"/>
        </w:rPr>
      </w:pPr>
      <w:r w:rsidRPr="008A43D8">
        <w:rPr>
          <w:sz w:val="28"/>
          <w:szCs w:val="28"/>
        </w:rPr>
        <w:t>для детей с тяжелыми нарушениями речи - 6 детей и 10 детей;</w:t>
      </w:r>
    </w:p>
    <w:p w:rsidR="00577503" w:rsidRPr="008A43D8" w:rsidRDefault="00577503" w:rsidP="00577503">
      <w:pPr>
        <w:pStyle w:val="ConsPlusNormal"/>
        <w:spacing w:before="240"/>
        <w:ind w:firstLine="540"/>
        <w:jc w:val="both"/>
        <w:rPr>
          <w:sz w:val="28"/>
          <w:szCs w:val="28"/>
        </w:rPr>
      </w:pPr>
      <w:r w:rsidRPr="008A43D8">
        <w:rPr>
          <w:sz w:val="28"/>
          <w:szCs w:val="28"/>
        </w:rPr>
        <w:t>для детей с фонетико-фонематическими нарушениями речи в возрасте старше трех лет - 12 детей;</w:t>
      </w:r>
    </w:p>
    <w:p w:rsidR="00577503" w:rsidRPr="008A43D8" w:rsidRDefault="00577503" w:rsidP="00577503">
      <w:pPr>
        <w:pStyle w:val="ConsPlusNormal"/>
        <w:spacing w:before="240"/>
        <w:ind w:firstLine="540"/>
        <w:jc w:val="both"/>
        <w:rPr>
          <w:sz w:val="28"/>
          <w:szCs w:val="28"/>
        </w:rPr>
      </w:pPr>
      <w:r w:rsidRPr="008A43D8">
        <w:rPr>
          <w:sz w:val="28"/>
          <w:szCs w:val="28"/>
        </w:rPr>
        <w:t>для глухих детей - 6 детей для обеих возрастных групп;</w:t>
      </w:r>
    </w:p>
    <w:p w:rsidR="00577503" w:rsidRPr="008A43D8" w:rsidRDefault="00577503" w:rsidP="00577503">
      <w:pPr>
        <w:pStyle w:val="ConsPlusNormal"/>
        <w:spacing w:before="240"/>
        <w:ind w:firstLine="540"/>
        <w:jc w:val="both"/>
        <w:rPr>
          <w:sz w:val="28"/>
          <w:szCs w:val="28"/>
        </w:rPr>
      </w:pPr>
      <w:r w:rsidRPr="008A43D8">
        <w:rPr>
          <w:sz w:val="28"/>
          <w:szCs w:val="28"/>
        </w:rPr>
        <w:t>для слабослышащих детей - 6 детей и 8 детей;</w:t>
      </w:r>
    </w:p>
    <w:p w:rsidR="00577503" w:rsidRPr="008A43D8" w:rsidRDefault="00577503" w:rsidP="00577503">
      <w:pPr>
        <w:pStyle w:val="ConsPlusNormal"/>
        <w:spacing w:before="240"/>
        <w:ind w:firstLine="540"/>
        <w:jc w:val="both"/>
        <w:rPr>
          <w:sz w:val="28"/>
          <w:szCs w:val="28"/>
        </w:rPr>
      </w:pPr>
      <w:r w:rsidRPr="008A43D8">
        <w:rPr>
          <w:sz w:val="28"/>
          <w:szCs w:val="28"/>
        </w:rPr>
        <w:t>для слепых детей - 6 детей для обеих возрастных групп;</w:t>
      </w:r>
    </w:p>
    <w:p w:rsidR="00577503" w:rsidRPr="008A43D8" w:rsidRDefault="00577503" w:rsidP="00577503">
      <w:pPr>
        <w:pStyle w:val="ConsPlusNormal"/>
        <w:spacing w:before="240"/>
        <w:ind w:firstLine="540"/>
        <w:jc w:val="both"/>
        <w:rPr>
          <w:sz w:val="28"/>
          <w:szCs w:val="28"/>
        </w:rPr>
      </w:pPr>
      <w:r w:rsidRPr="008A43D8">
        <w:rPr>
          <w:sz w:val="28"/>
          <w:szCs w:val="28"/>
        </w:rPr>
        <w:t xml:space="preserve">для слабовидящих детей, детей с </w:t>
      </w:r>
      <w:proofErr w:type="spellStart"/>
      <w:r w:rsidRPr="008A43D8">
        <w:rPr>
          <w:sz w:val="28"/>
          <w:szCs w:val="28"/>
        </w:rPr>
        <w:t>амблиопией</w:t>
      </w:r>
      <w:proofErr w:type="spellEnd"/>
      <w:r w:rsidRPr="008A43D8">
        <w:rPr>
          <w:sz w:val="28"/>
          <w:szCs w:val="28"/>
        </w:rPr>
        <w:t>, косоглазием - 6 детей и 10 детей;</w:t>
      </w:r>
    </w:p>
    <w:p w:rsidR="00577503" w:rsidRPr="008A43D8" w:rsidRDefault="00577503" w:rsidP="00577503">
      <w:pPr>
        <w:pStyle w:val="ConsPlusNormal"/>
        <w:spacing w:before="240"/>
        <w:ind w:firstLine="540"/>
        <w:jc w:val="both"/>
        <w:rPr>
          <w:sz w:val="28"/>
          <w:szCs w:val="28"/>
        </w:rPr>
      </w:pPr>
      <w:r w:rsidRPr="008A43D8">
        <w:rPr>
          <w:sz w:val="28"/>
          <w:szCs w:val="28"/>
        </w:rPr>
        <w:t>для детей с нарушениями опорно-двигательного аппарата - 6 детей и 8 детей;</w:t>
      </w:r>
    </w:p>
    <w:p w:rsidR="00577503" w:rsidRPr="008A43D8" w:rsidRDefault="00577503" w:rsidP="00577503">
      <w:pPr>
        <w:pStyle w:val="ConsPlusNormal"/>
        <w:spacing w:before="240"/>
        <w:ind w:firstLine="540"/>
        <w:jc w:val="both"/>
        <w:rPr>
          <w:sz w:val="28"/>
          <w:szCs w:val="28"/>
        </w:rPr>
      </w:pPr>
      <w:r w:rsidRPr="008A43D8">
        <w:rPr>
          <w:sz w:val="28"/>
          <w:szCs w:val="28"/>
        </w:rPr>
        <w:t>для детей с задержкой психического развития, для детей с умственной отсталостью легкой степени - 6 детей и 10 детей;</w:t>
      </w:r>
    </w:p>
    <w:p w:rsidR="00577503" w:rsidRPr="008A43D8" w:rsidRDefault="00577503" w:rsidP="00577503">
      <w:pPr>
        <w:pStyle w:val="ConsPlusNormal"/>
        <w:spacing w:before="240"/>
        <w:ind w:firstLine="540"/>
        <w:jc w:val="both"/>
        <w:rPr>
          <w:sz w:val="28"/>
          <w:szCs w:val="28"/>
        </w:rPr>
      </w:pPr>
      <w:r w:rsidRPr="008A43D8">
        <w:rPr>
          <w:sz w:val="28"/>
          <w:szCs w:val="28"/>
        </w:rPr>
        <w:t>для детей с умственной отсталостью умеренной, тяжелой степени в возрасте старше трех лет - 8 детей;</w:t>
      </w:r>
    </w:p>
    <w:p w:rsidR="00577503" w:rsidRPr="008A43D8" w:rsidRDefault="00577503" w:rsidP="00577503">
      <w:pPr>
        <w:pStyle w:val="ConsPlusNormal"/>
        <w:spacing w:before="240"/>
        <w:ind w:firstLine="540"/>
        <w:jc w:val="both"/>
        <w:rPr>
          <w:sz w:val="28"/>
          <w:szCs w:val="28"/>
        </w:rPr>
      </w:pPr>
      <w:r w:rsidRPr="008A43D8">
        <w:rPr>
          <w:sz w:val="28"/>
          <w:szCs w:val="28"/>
        </w:rPr>
        <w:t xml:space="preserve">для детей с расстройствами </w:t>
      </w:r>
      <w:proofErr w:type="spellStart"/>
      <w:r w:rsidRPr="008A43D8">
        <w:rPr>
          <w:sz w:val="28"/>
          <w:szCs w:val="28"/>
        </w:rPr>
        <w:t>аутистического</w:t>
      </w:r>
      <w:proofErr w:type="spellEnd"/>
      <w:r w:rsidRPr="008A43D8">
        <w:rPr>
          <w:sz w:val="28"/>
          <w:szCs w:val="28"/>
        </w:rPr>
        <w:t xml:space="preserve"> спектра - 5 детей для обеих возрастных групп;</w:t>
      </w:r>
    </w:p>
    <w:p w:rsidR="00577503" w:rsidRPr="008A43D8" w:rsidRDefault="00577503" w:rsidP="00577503">
      <w:pPr>
        <w:pStyle w:val="ConsPlusNormal"/>
        <w:spacing w:before="240"/>
        <w:ind w:firstLine="540"/>
        <w:jc w:val="both"/>
        <w:rPr>
          <w:sz w:val="28"/>
          <w:szCs w:val="28"/>
        </w:rPr>
      </w:pPr>
      <w:r w:rsidRPr="008A43D8">
        <w:rPr>
          <w:sz w:val="28"/>
          <w:szCs w:val="28"/>
        </w:rPr>
        <w:t>для детей со сложными дефектами (</w:t>
      </w:r>
      <w:proofErr w:type="gramStart"/>
      <w:r w:rsidRPr="008A43D8">
        <w:rPr>
          <w:sz w:val="28"/>
          <w:szCs w:val="28"/>
        </w:rPr>
        <w:t>имеющие</w:t>
      </w:r>
      <w:proofErr w:type="gramEnd"/>
      <w:r w:rsidRPr="008A43D8">
        <w:rPr>
          <w:sz w:val="28"/>
          <w:szCs w:val="28"/>
        </w:rPr>
        <w:t xml:space="preserve"> сочетание двух или более недостатков в физическом и (или) психическом развитии) - 5 детей для обеих возрастных групп;</w:t>
      </w:r>
    </w:p>
    <w:p w:rsidR="00577503" w:rsidRPr="008A43D8" w:rsidRDefault="00577503" w:rsidP="00577503">
      <w:pPr>
        <w:pStyle w:val="ConsPlusNormal"/>
        <w:spacing w:before="240"/>
        <w:ind w:firstLine="540"/>
        <w:jc w:val="both"/>
        <w:rPr>
          <w:sz w:val="28"/>
          <w:szCs w:val="28"/>
        </w:rPr>
      </w:pPr>
      <w:r w:rsidRPr="008A43D8">
        <w:rPr>
          <w:sz w:val="28"/>
          <w:szCs w:val="28"/>
        </w:rPr>
        <w:t>в группах комбинированной направленности:</w:t>
      </w:r>
    </w:p>
    <w:p w:rsidR="00577503" w:rsidRPr="008A43D8" w:rsidRDefault="00577503" w:rsidP="00577503">
      <w:pPr>
        <w:pStyle w:val="ConsPlusNormal"/>
        <w:spacing w:before="240"/>
        <w:ind w:firstLine="540"/>
        <w:jc w:val="both"/>
        <w:rPr>
          <w:sz w:val="28"/>
          <w:szCs w:val="28"/>
        </w:rPr>
      </w:pPr>
      <w:r w:rsidRPr="008A43D8">
        <w:rPr>
          <w:sz w:val="28"/>
          <w:szCs w:val="28"/>
        </w:rPr>
        <w:t>в возрасте до трех лет - не более 10 детей, в том числе не более 3 детей с ограниченными возможностями здоровья;</w:t>
      </w:r>
    </w:p>
    <w:p w:rsidR="00577503" w:rsidRPr="008A43D8" w:rsidRDefault="00577503" w:rsidP="00577503">
      <w:pPr>
        <w:pStyle w:val="ConsPlusNormal"/>
        <w:spacing w:before="240"/>
        <w:ind w:firstLine="540"/>
        <w:jc w:val="both"/>
        <w:rPr>
          <w:sz w:val="28"/>
          <w:szCs w:val="28"/>
        </w:rPr>
      </w:pPr>
      <w:r w:rsidRPr="008A43D8">
        <w:rPr>
          <w:sz w:val="28"/>
          <w:szCs w:val="28"/>
        </w:rPr>
        <w:t>в возрасте старше трех лет:</w:t>
      </w:r>
    </w:p>
    <w:p w:rsidR="00577503" w:rsidRPr="008A43D8" w:rsidRDefault="00577503" w:rsidP="00577503">
      <w:pPr>
        <w:pStyle w:val="ConsPlusNormal"/>
        <w:spacing w:before="240"/>
        <w:ind w:firstLine="540"/>
        <w:jc w:val="both"/>
        <w:rPr>
          <w:sz w:val="28"/>
          <w:szCs w:val="28"/>
        </w:rPr>
      </w:pPr>
      <w:r w:rsidRPr="008A43D8">
        <w:rPr>
          <w:sz w:val="28"/>
          <w:szCs w:val="28"/>
        </w:rPr>
        <w:t xml:space="preserve">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w:t>
      </w:r>
      <w:proofErr w:type="spellStart"/>
      <w:r w:rsidRPr="008A43D8">
        <w:rPr>
          <w:sz w:val="28"/>
          <w:szCs w:val="28"/>
        </w:rPr>
        <w:t>аутистического</w:t>
      </w:r>
      <w:proofErr w:type="spellEnd"/>
      <w:r w:rsidRPr="008A43D8">
        <w:rPr>
          <w:sz w:val="28"/>
          <w:szCs w:val="28"/>
        </w:rPr>
        <w:t xml:space="preserve"> спектра, или детей со сложным дефектом;</w:t>
      </w:r>
    </w:p>
    <w:p w:rsidR="00577503" w:rsidRPr="008A43D8" w:rsidRDefault="00577503" w:rsidP="00577503">
      <w:pPr>
        <w:pStyle w:val="ConsPlusNormal"/>
        <w:spacing w:before="240"/>
        <w:ind w:firstLine="540"/>
        <w:jc w:val="both"/>
        <w:rPr>
          <w:sz w:val="28"/>
          <w:szCs w:val="28"/>
        </w:rPr>
      </w:pPr>
      <w:r w:rsidRPr="008A43D8">
        <w:rPr>
          <w:sz w:val="28"/>
          <w:szCs w:val="28"/>
        </w:rPr>
        <w:t xml:space="preserve">не более 15 детей, в том числе не более 4 слабовидящих и (или) детей с </w:t>
      </w:r>
      <w:proofErr w:type="spellStart"/>
      <w:r w:rsidRPr="008A43D8">
        <w:rPr>
          <w:sz w:val="28"/>
          <w:szCs w:val="28"/>
        </w:rPr>
        <w:t>амблиопией</w:t>
      </w:r>
      <w:proofErr w:type="spellEnd"/>
      <w:r w:rsidRPr="008A43D8">
        <w:rPr>
          <w:sz w:val="28"/>
          <w:szCs w:val="28"/>
        </w:rPr>
        <w:t xml:space="preserve"> и (или) косоглазием, или слабослышащих детей, или детей, </w:t>
      </w:r>
      <w:r w:rsidRPr="008A43D8">
        <w:rPr>
          <w:sz w:val="28"/>
          <w:szCs w:val="28"/>
        </w:rPr>
        <w:lastRenderedPageBreak/>
        <w:t>имеющих тяжелые нарушения речи, или детей с умственной отсталостью легкой степени;</w:t>
      </w:r>
    </w:p>
    <w:p w:rsidR="00577503" w:rsidRPr="008A43D8" w:rsidRDefault="00577503" w:rsidP="00577503">
      <w:pPr>
        <w:pStyle w:val="ConsPlusNormal"/>
        <w:spacing w:before="240"/>
        <w:ind w:firstLine="540"/>
        <w:jc w:val="both"/>
        <w:rPr>
          <w:sz w:val="28"/>
          <w:szCs w:val="28"/>
        </w:rPr>
      </w:pPr>
      <w:r w:rsidRPr="008A43D8">
        <w:rPr>
          <w:sz w:val="28"/>
          <w:szCs w:val="28"/>
        </w:rPr>
        <w:t>не более 17 детей, в том числе не более 5 детей с задержкой психического развития;</w:t>
      </w:r>
    </w:p>
    <w:p w:rsidR="00577503" w:rsidRPr="008A43D8" w:rsidRDefault="00577503" w:rsidP="00577503">
      <w:pPr>
        <w:pStyle w:val="ConsPlusNormal"/>
        <w:spacing w:before="240"/>
        <w:ind w:firstLine="540"/>
        <w:jc w:val="both"/>
        <w:rPr>
          <w:sz w:val="28"/>
          <w:szCs w:val="28"/>
        </w:rPr>
      </w:pPr>
      <w:r w:rsidRPr="008A43D8">
        <w:rPr>
          <w:sz w:val="28"/>
          <w:szCs w:val="28"/>
        </w:rPr>
        <w:t>в группах оздоровительной направленности для детей до трех лет и старше трех лет:</w:t>
      </w:r>
    </w:p>
    <w:p w:rsidR="00577503" w:rsidRPr="008A43D8" w:rsidRDefault="00577503" w:rsidP="00577503">
      <w:pPr>
        <w:pStyle w:val="ConsPlusNormal"/>
        <w:spacing w:before="240"/>
        <w:ind w:firstLine="540"/>
        <w:jc w:val="both"/>
        <w:rPr>
          <w:sz w:val="28"/>
          <w:szCs w:val="28"/>
        </w:rPr>
      </w:pPr>
      <w:r w:rsidRPr="008A43D8">
        <w:rPr>
          <w:sz w:val="28"/>
          <w:szCs w:val="28"/>
        </w:rPr>
        <w:t>для детей с туберкулезной интоксикацией - соответственно 10 детей и 15 детей;</w:t>
      </w:r>
    </w:p>
    <w:p w:rsidR="00577503" w:rsidRPr="008A43D8" w:rsidRDefault="00577503" w:rsidP="00577503">
      <w:pPr>
        <w:pStyle w:val="ConsPlusNormal"/>
        <w:spacing w:before="240"/>
        <w:ind w:firstLine="540"/>
        <w:jc w:val="both"/>
        <w:rPr>
          <w:sz w:val="28"/>
          <w:szCs w:val="28"/>
        </w:rPr>
      </w:pPr>
      <w:r w:rsidRPr="008A43D8">
        <w:rPr>
          <w:sz w:val="28"/>
          <w:szCs w:val="28"/>
        </w:rPr>
        <w:t>для часто болеющих детей и других категорий детей, которым необходим комплекс специальных оздоровительных мероприятий, - соответственно 10 детей и 15 детей.</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outlineLvl w:val="1"/>
        <w:rPr>
          <w:rFonts w:ascii="Times New Roman" w:hAnsi="Times New Roman" w:cs="Times New Roman"/>
          <w:sz w:val="28"/>
          <w:szCs w:val="28"/>
        </w:rPr>
      </w:pPr>
      <w:r w:rsidRPr="008A43D8">
        <w:rPr>
          <w:rFonts w:ascii="Times New Roman" w:hAnsi="Times New Roman" w:cs="Times New Roman"/>
          <w:sz w:val="28"/>
          <w:szCs w:val="28"/>
        </w:rPr>
        <w:t>IV. Порядок формирования должностных окладов работников</w:t>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4.1. Должностной оклад работников дошкольной образовательной организации (</w:t>
      </w:r>
      <w:proofErr w:type="spellStart"/>
      <w:r w:rsidRPr="008A43D8">
        <w:rPr>
          <w:sz w:val="28"/>
          <w:szCs w:val="28"/>
        </w:rPr>
        <w:t>O</w:t>
      </w:r>
      <w:r w:rsidRPr="008A43D8">
        <w:rPr>
          <w:sz w:val="28"/>
          <w:szCs w:val="28"/>
          <w:vertAlign w:val="subscript"/>
        </w:rPr>
        <w:t>d</w:t>
      </w:r>
      <w:proofErr w:type="spellEnd"/>
      <w:r w:rsidRPr="008A43D8">
        <w:rPr>
          <w:sz w:val="28"/>
          <w:szCs w:val="28"/>
        </w:rPr>
        <w:t>) рассчитывается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8"/>
          <w:sz w:val="28"/>
          <w:szCs w:val="28"/>
        </w:rPr>
        <w:drawing>
          <wp:inline distT="0" distB="0" distL="0" distR="0">
            <wp:extent cx="1552575" cy="523875"/>
            <wp:effectExtent l="0" t="0" r="9525"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b</w:t>
      </w:r>
      <w:proofErr w:type="spellEnd"/>
      <w:r w:rsidRPr="008A43D8">
        <w:rPr>
          <w:sz w:val="28"/>
          <w:szCs w:val="28"/>
        </w:rPr>
        <w:t xml:space="preserve"> - размер базового оклада работников дошкольной образовательной организации, принимаемый в соответствии с </w:t>
      </w:r>
      <w:hyperlink w:anchor="Par1916" w:tooltip="II. Определение базовых окладов работников дошкольных" w:history="1">
        <w:r w:rsidRPr="008A43D8">
          <w:rPr>
            <w:color w:val="0000FF"/>
            <w:sz w:val="28"/>
            <w:szCs w:val="28"/>
          </w:rPr>
          <w:t>разделом II</w:t>
        </w:r>
      </w:hyperlink>
      <w:r w:rsidRPr="008A43D8">
        <w:rPr>
          <w:sz w:val="28"/>
          <w:szCs w:val="28"/>
        </w:rPr>
        <w:t xml:space="preserve"> настоящего Положения;</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H</w:t>
      </w:r>
      <w:r w:rsidRPr="008A43D8">
        <w:rPr>
          <w:sz w:val="28"/>
          <w:szCs w:val="28"/>
          <w:vertAlign w:val="subscript"/>
        </w:rPr>
        <w:t>f</w:t>
      </w:r>
      <w:proofErr w:type="spellEnd"/>
      <w:r w:rsidRPr="008A43D8">
        <w:rPr>
          <w:sz w:val="28"/>
          <w:szCs w:val="28"/>
        </w:rPr>
        <w:t xml:space="preserve"> - фактическое количество часов работы в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r w:rsidRPr="008A43D8">
        <w:rPr>
          <w:sz w:val="28"/>
          <w:szCs w:val="28"/>
        </w:rPr>
        <w:t>H</w:t>
      </w:r>
      <w:r w:rsidRPr="008A43D8">
        <w:rPr>
          <w:sz w:val="28"/>
          <w:szCs w:val="28"/>
          <w:vertAlign w:val="subscript"/>
        </w:rPr>
        <w:t>N</w:t>
      </w:r>
      <w:r w:rsidRPr="008A43D8">
        <w:rPr>
          <w:sz w:val="28"/>
          <w:szCs w:val="28"/>
        </w:rPr>
        <w:t xml:space="preserve"> - норма часов за ставку заработной платы работников дошкольной образовательной организации, установленная </w:t>
      </w:r>
      <w:hyperlink w:anchor="Par1999" w:tooltip="III. Норма часов за ставку заработной платы (базовый оклад)" w:history="1">
        <w:r w:rsidRPr="008A43D8">
          <w:rPr>
            <w:color w:val="0000FF"/>
            <w:sz w:val="28"/>
            <w:szCs w:val="28"/>
          </w:rPr>
          <w:t>разделом III</w:t>
        </w:r>
      </w:hyperlink>
      <w:r w:rsidRPr="008A43D8">
        <w:rPr>
          <w:sz w:val="28"/>
          <w:szCs w:val="28"/>
        </w:rPr>
        <w:t xml:space="preserve"> настоящего Положения;</w:t>
      </w:r>
    </w:p>
    <w:p w:rsidR="00577503" w:rsidRPr="008A43D8" w:rsidRDefault="00577503" w:rsidP="00577503">
      <w:pPr>
        <w:pStyle w:val="ConsPlusNormal"/>
        <w:spacing w:before="240"/>
        <w:ind w:firstLine="540"/>
        <w:jc w:val="both"/>
        <w:rPr>
          <w:sz w:val="28"/>
          <w:szCs w:val="28"/>
        </w:rPr>
      </w:pPr>
      <w:r w:rsidRPr="008A43D8">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пропорционально учебной нагрузке, но не более чем на одну ставку по основному месту работы.</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outlineLvl w:val="1"/>
        <w:rPr>
          <w:rFonts w:ascii="Times New Roman" w:hAnsi="Times New Roman" w:cs="Times New Roman"/>
          <w:sz w:val="28"/>
          <w:szCs w:val="28"/>
        </w:rPr>
      </w:pPr>
      <w:r w:rsidRPr="008A43D8">
        <w:rPr>
          <w:rFonts w:ascii="Times New Roman" w:hAnsi="Times New Roman" w:cs="Times New Roman"/>
          <w:sz w:val="28"/>
          <w:szCs w:val="28"/>
        </w:rPr>
        <w:t>V. Выплаты стимулирующего характера</w:t>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lastRenderedPageBreak/>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577503" w:rsidRPr="008A43D8" w:rsidRDefault="00577503" w:rsidP="00577503">
      <w:pPr>
        <w:pStyle w:val="ConsPlusNormal"/>
        <w:spacing w:before="240"/>
        <w:ind w:firstLine="540"/>
        <w:jc w:val="both"/>
        <w:rPr>
          <w:sz w:val="28"/>
          <w:szCs w:val="28"/>
        </w:rPr>
      </w:pPr>
      <w:r w:rsidRPr="008A43D8">
        <w:rPr>
          <w:sz w:val="28"/>
          <w:szCs w:val="28"/>
        </w:rPr>
        <w:t>5.1.1. Выплаты стимулирующего характера включают в себя:</w:t>
      </w:r>
    </w:p>
    <w:p w:rsidR="00577503" w:rsidRPr="008A43D8" w:rsidRDefault="00577503" w:rsidP="00577503">
      <w:pPr>
        <w:pStyle w:val="ConsPlusNormal"/>
        <w:spacing w:before="240"/>
        <w:ind w:firstLine="540"/>
        <w:jc w:val="both"/>
        <w:rPr>
          <w:sz w:val="28"/>
          <w:szCs w:val="28"/>
        </w:rPr>
      </w:pPr>
      <w:r w:rsidRPr="008A43D8">
        <w:rPr>
          <w:sz w:val="28"/>
          <w:szCs w:val="28"/>
        </w:rPr>
        <w:t>выплаты за квалификационную категорию;</w:t>
      </w:r>
    </w:p>
    <w:p w:rsidR="00577503" w:rsidRPr="008A43D8" w:rsidRDefault="00577503" w:rsidP="00577503">
      <w:pPr>
        <w:pStyle w:val="ConsPlusNormal"/>
        <w:spacing w:before="240"/>
        <w:ind w:firstLine="540"/>
        <w:jc w:val="both"/>
        <w:rPr>
          <w:sz w:val="28"/>
          <w:szCs w:val="28"/>
        </w:rPr>
      </w:pPr>
      <w:r w:rsidRPr="008A43D8">
        <w:rPr>
          <w:sz w:val="28"/>
          <w:szCs w:val="28"/>
        </w:rPr>
        <w:t>выплаты за наличие почетных званий и ведомственных наград;</w:t>
      </w:r>
    </w:p>
    <w:p w:rsidR="00577503" w:rsidRPr="008A43D8" w:rsidRDefault="00577503" w:rsidP="00577503">
      <w:pPr>
        <w:pStyle w:val="ConsPlusNormal"/>
        <w:spacing w:before="240"/>
        <w:ind w:firstLine="540"/>
        <w:jc w:val="both"/>
        <w:rPr>
          <w:sz w:val="28"/>
          <w:szCs w:val="28"/>
        </w:rPr>
      </w:pPr>
      <w:r w:rsidRPr="008A43D8">
        <w:rPr>
          <w:sz w:val="28"/>
          <w:szCs w:val="28"/>
        </w:rPr>
        <w:t>выплаты за стаж работы по профилю;</w:t>
      </w:r>
    </w:p>
    <w:p w:rsidR="00577503" w:rsidRPr="008A43D8" w:rsidRDefault="00577503" w:rsidP="00577503">
      <w:pPr>
        <w:pStyle w:val="ConsPlusNormal"/>
        <w:spacing w:before="240"/>
        <w:ind w:firstLine="540"/>
        <w:jc w:val="both"/>
        <w:rPr>
          <w:sz w:val="28"/>
          <w:szCs w:val="28"/>
        </w:rPr>
      </w:pPr>
      <w:r w:rsidRPr="008A43D8">
        <w:rPr>
          <w:sz w:val="28"/>
          <w:szCs w:val="28"/>
        </w:rPr>
        <w:t>выплаты за интенсивность труда;</w:t>
      </w:r>
    </w:p>
    <w:p w:rsidR="00577503" w:rsidRPr="008A43D8" w:rsidRDefault="00577503" w:rsidP="00577503">
      <w:pPr>
        <w:pStyle w:val="ConsPlusNormal"/>
        <w:spacing w:before="240"/>
        <w:ind w:firstLine="540"/>
        <w:jc w:val="both"/>
        <w:rPr>
          <w:sz w:val="28"/>
          <w:szCs w:val="28"/>
        </w:rPr>
      </w:pPr>
      <w:r w:rsidRPr="008A43D8">
        <w:rPr>
          <w:sz w:val="28"/>
          <w:szCs w:val="28"/>
        </w:rPr>
        <w:t>выплаты за работу в сельской местности;</w:t>
      </w:r>
    </w:p>
    <w:p w:rsidR="00577503" w:rsidRPr="008A43D8" w:rsidRDefault="00577503" w:rsidP="00577503">
      <w:pPr>
        <w:pStyle w:val="ConsPlusNormal"/>
        <w:spacing w:before="240"/>
        <w:ind w:firstLine="540"/>
        <w:jc w:val="both"/>
        <w:rPr>
          <w:sz w:val="28"/>
          <w:szCs w:val="28"/>
        </w:rPr>
      </w:pPr>
      <w:r w:rsidRPr="008A43D8">
        <w:rPr>
          <w:sz w:val="28"/>
          <w:szCs w:val="28"/>
        </w:rPr>
        <w:t>выплаты за качество выполняемых работ;</w:t>
      </w:r>
    </w:p>
    <w:p w:rsidR="00577503" w:rsidRPr="008A43D8" w:rsidRDefault="00577503" w:rsidP="00577503">
      <w:pPr>
        <w:pStyle w:val="ConsPlusNormal"/>
        <w:spacing w:before="240"/>
        <w:ind w:firstLine="540"/>
        <w:jc w:val="both"/>
        <w:rPr>
          <w:sz w:val="28"/>
          <w:szCs w:val="28"/>
        </w:rPr>
      </w:pPr>
      <w:r w:rsidRPr="008A43D8">
        <w:rPr>
          <w:sz w:val="28"/>
          <w:szCs w:val="28"/>
        </w:rPr>
        <w:t>премиальные и иные поощрительные выплаты.</w:t>
      </w:r>
    </w:p>
    <w:p w:rsidR="00577503" w:rsidRPr="008A43D8" w:rsidRDefault="00577503" w:rsidP="00577503">
      <w:pPr>
        <w:pStyle w:val="ConsPlusNormal"/>
        <w:spacing w:before="240"/>
        <w:ind w:firstLine="540"/>
        <w:jc w:val="both"/>
        <w:rPr>
          <w:sz w:val="28"/>
          <w:szCs w:val="28"/>
        </w:rPr>
      </w:pPr>
      <w:r w:rsidRPr="008A43D8">
        <w:rPr>
          <w:sz w:val="28"/>
          <w:szCs w:val="28"/>
        </w:rPr>
        <w:t>5.2. Размеры и порядок установления выплат стимулирующего характера работникам образования дошкольных образовательных организаций:</w:t>
      </w:r>
    </w:p>
    <w:p w:rsidR="00577503" w:rsidRPr="008A43D8" w:rsidRDefault="00577503" w:rsidP="00577503">
      <w:pPr>
        <w:pStyle w:val="ConsPlusNormal"/>
        <w:spacing w:before="240"/>
        <w:ind w:firstLine="540"/>
        <w:jc w:val="both"/>
        <w:rPr>
          <w:sz w:val="28"/>
          <w:szCs w:val="28"/>
        </w:rPr>
      </w:pPr>
      <w:r w:rsidRPr="008A43D8">
        <w:rPr>
          <w:sz w:val="28"/>
          <w:szCs w:val="28"/>
        </w:rPr>
        <w:t>5.2.1. Выплаты за квалификационную категорию (</w:t>
      </w:r>
      <w:proofErr w:type="spellStart"/>
      <w:r w:rsidRPr="008A43D8">
        <w:rPr>
          <w:sz w:val="28"/>
          <w:szCs w:val="28"/>
        </w:rPr>
        <w:t>B</w:t>
      </w:r>
      <w:r w:rsidRPr="008A43D8">
        <w:rPr>
          <w:sz w:val="28"/>
          <w:szCs w:val="28"/>
          <w:vertAlign w:val="subscript"/>
        </w:rPr>
        <w:t>kk</w:t>
      </w:r>
      <w:proofErr w:type="spellEnd"/>
      <w:r w:rsidRPr="008A43D8">
        <w:rPr>
          <w:sz w:val="28"/>
          <w:szCs w:val="28"/>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4"/>
          <w:sz w:val="28"/>
          <w:szCs w:val="28"/>
        </w:rPr>
        <w:drawing>
          <wp:inline distT="0" distB="0" distL="0" distR="0">
            <wp:extent cx="1466850" cy="4762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6"/>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d</w:t>
      </w:r>
      <w:proofErr w:type="spellEnd"/>
      <w:r w:rsidRPr="008A43D8">
        <w:rPr>
          <w:sz w:val="28"/>
          <w:szCs w:val="28"/>
        </w:rPr>
        <w:t xml:space="preserve"> - должностной оклад работников образования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kk</w:t>
      </w:r>
      <w:proofErr w:type="spellEnd"/>
      <w:r w:rsidRPr="008A43D8">
        <w:rPr>
          <w:sz w:val="28"/>
          <w:szCs w:val="28"/>
        </w:rPr>
        <w:t xml:space="preserve"> - размер надбавки за квалификационную категорию, который приведен в таблице 1.</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2"/>
        <w:rPr>
          <w:sz w:val="28"/>
          <w:szCs w:val="28"/>
        </w:rPr>
      </w:pPr>
      <w:r w:rsidRPr="008A43D8">
        <w:rPr>
          <w:sz w:val="28"/>
          <w:szCs w:val="28"/>
        </w:rPr>
        <w:t>Таблица 1</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Размеры надбавок</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за квалификационную категорию работникам образования</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2381"/>
        <w:gridCol w:w="4535"/>
        <w:gridCol w:w="2154"/>
      </w:tblGrid>
      <w:tr w:rsidR="00577503" w:rsidRPr="008A43D8" w:rsidTr="00577503">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Квалификационный уровень</w:t>
            </w: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 xml:space="preserve">Размер надбавки, </w:t>
            </w:r>
            <w:r w:rsidRPr="008A43D8">
              <w:rPr>
                <w:sz w:val="28"/>
                <w:szCs w:val="28"/>
              </w:rPr>
              <w:lastRenderedPageBreak/>
              <w:t>процентов</w:t>
            </w:r>
          </w:p>
        </w:tc>
      </w:tr>
      <w:tr w:rsidR="00577503" w:rsidRPr="008A43D8" w:rsidTr="00577503">
        <w:tc>
          <w:tcPr>
            <w:tcW w:w="9070"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lastRenderedPageBreak/>
              <w:t>Профессиональная квалификационная группа должностей педагогических работников</w:t>
            </w:r>
          </w:p>
        </w:tc>
      </w:tr>
      <w:tr w:rsidR="00577503" w:rsidRPr="008A43D8" w:rsidTr="00577503">
        <w:tc>
          <w:tcPr>
            <w:tcW w:w="2381"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Первый</w:t>
            </w: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25,0</w:t>
            </w:r>
          </w:p>
        </w:tc>
      </w:tr>
      <w:tr w:rsidR="00577503" w:rsidRPr="008A43D8" w:rsidTr="00577503">
        <w:tc>
          <w:tcPr>
            <w:tcW w:w="238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30,0</w:t>
            </w:r>
          </w:p>
        </w:tc>
      </w:tr>
      <w:tr w:rsidR="00577503" w:rsidRPr="008A43D8" w:rsidTr="00577503">
        <w:tc>
          <w:tcPr>
            <w:tcW w:w="2381"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Второй</w:t>
            </w: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26,0</w:t>
            </w:r>
          </w:p>
        </w:tc>
      </w:tr>
      <w:tr w:rsidR="00577503" w:rsidRPr="008A43D8" w:rsidTr="00577503">
        <w:tc>
          <w:tcPr>
            <w:tcW w:w="238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31,0</w:t>
            </w:r>
          </w:p>
        </w:tc>
      </w:tr>
      <w:tr w:rsidR="00577503" w:rsidRPr="008A43D8" w:rsidTr="00577503">
        <w:tc>
          <w:tcPr>
            <w:tcW w:w="2381"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Третий</w:t>
            </w: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27,0</w:t>
            </w:r>
          </w:p>
        </w:tc>
      </w:tr>
      <w:tr w:rsidR="00577503" w:rsidRPr="008A43D8" w:rsidTr="00577503">
        <w:tc>
          <w:tcPr>
            <w:tcW w:w="238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32,0</w:t>
            </w:r>
          </w:p>
        </w:tc>
      </w:tr>
      <w:tr w:rsidR="00577503" w:rsidRPr="008A43D8" w:rsidTr="00577503">
        <w:tc>
          <w:tcPr>
            <w:tcW w:w="2381"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Четвертый</w:t>
            </w: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28,0</w:t>
            </w:r>
          </w:p>
        </w:tc>
      </w:tr>
      <w:tr w:rsidR="00577503" w:rsidRPr="008A43D8" w:rsidTr="00577503">
        <w:tc>
          <w:tcPr>
            <w:tcW w:w="238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33,0</w:t>
            </w:r>
          </w:p>
        </w:tc>
      </w:tr>
      <w:tr w:rsidR="00577503" w:rsidRPr="008A43D8" w:rsidTr="00577503">
        <w:tc>
          <w:tcPr>
            <w:tcW w:w="9070"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Профессиональная квалификационная группа должностей руководителей структурных подразделений</w:t>
            </w:r>
          </w:p>
        </w:tc>
      </w:tr>
      <w:tr w:rsidR="00577503" w:rsidRPr="008A43D8" w:rsidTr="00577503">
        <w:tc>
          <w:tcPr>
            <w:tcW w:w="2381"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Первый</w:t>
            </w: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28,0</w:t>
            </w:r>
          </w:p>
        </w:tc>
      </w:tr>
      <w:tr w:rsidR="00577503" w:rsidRPr="008A43D8" w:rsidTr="00577503">
        <w:tc>
          <w:tcPr>
            <w:tcW w:w="238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34,0</w:t>
            </w:r>
          </w:p>
        </w:tc>
      </w:tr>
      <w:tr w:rsidR="00577503" w:rsidRPr="008A43D8" w:rsidTr="00577503">
        <w:tc>
          <w:tcPr>
            <w:tcW w:w="2381"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Второй</w:t>
            </w: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28,0</w:t>
            </w:r>
          </w:p>
        </w:tc>
      </w:tr>
      <w:tr w:rsidR="00577503" w:rsidRPr="008A43D8" w:rsidTr="00577503">
        <w:tc>
          <w:tcPr>
            <w:tcW w:w="238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34,0</w:t>
            </w:r>
          </w:p>
        </w:tc>
      </w:tr>
      <w:tr w:rsidR="00577503" w:rsidRPr="008A43D8" w:rsidTr="00577503">
        <w:tc>
          <w:tcPr>
            <w:tcW w:w="2381"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Третий</w:t>
            </w: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первая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28,0</w:t>
            </w:r>
          </w:p>
        </w:tc>
      </w:tr>
      <w:tr w:rsidR="00577503" w:rsidRPr="008A43D8" w:rsidTr="00577503">
        <w:tc>
          <w:tcPr>
            <w:tcW w:w="238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453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высшая квалификационная категория</w:t>
            </w:r>
          </w:p>
        </w:tc>
        <w:tc>
          <w:tcPr>
            <w:tcW w:w="215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34,0</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577503" w:rsidRPr="008A43D8" w:rsidRDefault="00577503" w:rsidP="00577503">
      <w:pPr>
        <w:pStyle w:val="ConsPlusNormal"/>
        <w:spacing w:before="240"/>
        <w:ind w:firstLine="540"/>
        <w:jc w:val="both"/>
        <w:rPr>
          <w:sz w:val="28"/>
          <w:szCs w:val="28"/>
        </w:rPr>
      </w:pPr>
      <w:r w:rsidRPr="008A43D8">
        <w:rPr>
          <w:sz w:val="28"/>
          <w:szCs w:val="28"/>
        </w:rPr>
        <w:t>5.2.2. Выплаты за наличие почетных званий и ведомственных наград (</w:t>
      </w:r>
      <w:proofErr w:type="spellStart"/>
      <w:r w:rsidRPr="008A43D8">
        <w:rPr>
          <w:sz w:val="28"/>
          <w:szCs w:val="28"/>
        </w:rPr>
        <w:t>B</w:t>
      </w:r>
      <w:r w:rsidRPr="008A43D8">
        <w:rPr>
          <w:sz w:val="28"/>
          <w:szCs w:val="28"/>
          <w:vertAlign w:val="subscript"/>
        </w:rPr>
        <w:t>pz</w:t>
      </w:r>
      <w:proofErr w:type="spellEnd"/>
      <w:r w:rsidRPr="008A43D8">
        <w:rPr>
          <w:sz w:val="28"/>
          <w:szCs w:val="28"/>
        </w:rPr>
        <w:t>) предоставляются по должностям работников образования, входящим в профессиональные квалификационные группы должностей учебно-</w:t>
      </w:r>
      <w:r w:rsidRPr="008A43D8">
        <w:rPr>
          <w:sz w:val="28"/>
          <w:szCs w:val="28"/>
        </w:rPr>
        <w:lastRenderedPageBreak/>
        <w:t>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4"/>
          <w:sz w:val="28"/>
          <w:szCs w:val="28"/>
        </w:rPr>
        <w:drawing>
          <wp:inline distT="0" distB="0" distL="0" distR="0">
            <wp:extent cx="1419225" cy="40957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7"/>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9225" cy="409575"/>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d</w:t>
      </w:r>
      <w:proofErr w:type="spellEnd"/>
      <w:r w:rsidRPr="008A43D8">
        <w:rPr>
          <w:sz w:val="28"/>
          <w:szCs w:val="28"/>
        </w:rPr>
        <w:t xml:space="preserve"> - должностной оклад работников образования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pz</w:t>
      </w:r>
      <w:proofErr w:type="spellEnd"/>
      <w:r w:rsidRPr="008A43D8">
        <w:rPr>
          <w:sz w:val="28"/>
          <w:szCs w:val="28"/>
        </w:rPr>
        <w:t xml:space="preserve"> - размер надбавки за наличие почетных званий и ведомственных наград.</w:t>
      </w:r>
    </w:p>
    <w:p w:rsidR="00577503" w:rsidRPr="008A43D8" w:rsidRDefault="00577503" w:rsidP="00577503">
      <w:pPr>
        <w:pStyle w:val="ConsPlusNormal"/>
        <w:spacing w:before="240"/>
        <w:ind w:firstLine="540"/>
        <w:jc w:val="both"/>
        <w:rPr>
          <w:sz w:val="28"/>
          <w:szCs w:val="28"/>
        </w:rPr>
      </w:pPr>
      <w:r w:rsidRPr="008A43D8">
        <w:rPr>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577503" w:rsidRPr="008A43D8" w:rsidRDefault="00577503" w:rsidP="00577503">
      <w:pPr>
        <w:pStyle w:val="ConsPlusNormal"/>
        <w:spacing w:before="240"/>
        <w:ind w:firstLine="540"/>
        <w:jc w:val="both"/>
        <w:rPr>
          <w:sz w:val="28"/>
          <w:szCs w:val="28"/>
        </w:rPr>
      </w:pPr>
      <w:r w:rsidRPr="008A43D8">
        <w:rPr>
          <w:sz w:val="28"/>
          <w:szCs w:val="28"/>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rsidR="00577503" w:rsidRPr="008A43D8" w:rsidRDefault="00577503" w:rsidP="00577503">
      <w:pPr>
        <w:pStyle w:val="ConsPlusNormal"/>
        <w:spacing w:before="240"/>
        <w:ind w:firstLine="540"/>
        <w:jc w:val="both"/>
        <w:rPr>
          <w:sz w:val="28"/>
          <w:szCs w:val="28"/>
        </w:rPr>
      </w:pPr>
      <w:r w:rsidRPr="008A43D8">
        <w:rPr>
          <w:sz w:val="28"/>
          <w:szCs w:val="28"/>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rsidR="00577503" w:rsidRPr="008A43D8" w:rsidRDefault="00577503" w:rsidP="00577503">
      <w:pPr>
        <w:pStyle w:val="ConsPlusNormal"/>
        <w:spacing w:before="240"/>
        <w:ind w:firstLine="540"/>
        <w:jc w:val="both"/>
        <w:rPr>
          <w:sz w:val="28"/>
          <w:szCs w:val="28"/>
        </w:rPr>
      </w:pPr>
      <w:r w:rsidRPr="008A43D8">
        <w:rPr>
          <w:sz w:val="28"/>
          <w:szCs w:val="28"/>
        </w:rPr>
        <w:t xml:space="preserve">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w:t>
      </w:r>
      <w:proofErr w:type="gramStart"/>
      <w:r w:rsidRPr="008A43D8">
        <w:rPr>
          <w:sz w:val="28"/>
          <w:szCs w:val="28"/>
        </w:rPr>
        <w:t>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roofErr w:type="gramEnd"/>
    </w:p>
    <w:p w:rsidR="00577503" w:rsidRPr="008A43D8" w:rsidRDefault="00577503" w:rsidP="00577503">
      <w:pPr>
        <w:pStyle w:val="ConsPlusNormal"/>
        <w:spacing w:before="240"/>
        <w:ind w:firstLine="540"/>
        <w:jc w:val="both"/>
        <w:rPr>
          <w:sz w:val="28"/>
          <w:szCs w:val="28"/>
        </w:rPr>
      </w:pPr>
      <w:r w:rsidRPr="008A43D8">
        <w:rPr>
          <w:sz w:val="28"/>
          <w:szCs w:val="28"/>
        </w:rPr>
        <w:t xml:space="preserve">Размер надбавки за наличие нагрудного знака "За заслуги в образовании", </w:t>
      </w:r>
      <w:r w:rsidRPr="008A43D8">
        <w:rPr>
          <w:sz w:val="28"/>
          <w:szCs w:val="28"/>
        </w:rPr>
        <w:lastRenderedPageBreak/>
        <w:t>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w:t>
      </w:r>
      <w:proofErr w:type="spellStart"/>
      <w:r w:rsidRPr="008A43D8">
        <w:rPr>
          <w:sz w:val="28"/>
          <w:szCs w:val="28"/>
        </w:rPr>
        <w:t>Яшь</w:t>
      </w:r>
      <w:proofErr w:type="spellEnd"/>
      <w:r w:rsidRPr="008A43D8">
        <w:rPr>
          <w:sz w:val="28"/>
          <w:szCs w:val="28"/>
        </w:rPr>
        <w:t xml:space="preserve"> </w:t>
      </w:r>
      <w:proofErr w:type="spellStart"/>
      <w:r w:rsidRPr="008A43D8">
        <w:rPr>
          <w:sz w:val="28"/>
          <w:szCs w:val="28"/>
        </w:rPr>
        <w:t>могаллим</w:t>
      </w:r>
      <w:proofErr w:type="spellEnd"/>
      <w:r w:rsidRPr="008A43D8">
        <w:rPr>
          <w:sz w:val="28"/>
          <w:szCs w:val="28"/>
        </w:rPr>
        <w:t xml:space="preserve">" составляет 2 процента. </w:t>
      </w:r>
      <w:proofErr w:type="gramStart"/>
      <w:r w:rsidRPr="008A43D8">
        <w:rPr>
          <w:sz w:val="28"/>
          <w:szCs w:val="28"/>
        </w:rPr>
        <w:t>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w:t>
      </w:r>
      <w:proofErr w:type="spellStart"/>
      <w:r w:rsidRPr="008A43D8">
        <w:rPr>
          <w:sz w:val="28"/>
          <w:szCs w:val="28"/>
        </w:rPr>
        <w:t>Яшь</w:t>
      </w:r>
      <w:proofErr w:type="spellEnd"/>
      <w:r w:rsidRPr="008A43D8">
        <w:rPr>
          <w:sz w:val="28"/>
          <w:szCs w:val="28"/>
        </w:rPr>
        <w:t xml:space="preserve"> </w:t>
      </w:r>
      <w:proofErr w:type="spellStart"/>
      <w:r w:rsidRPr="008A43D8">
        <w:rPr>
          <w:sz w:val="28"/>
          <w:szCs w:val="28"/>
        </w:rPr>
        <w:t>могаллим</w:t>
      </w:r>
      <w:proofErr w:type="spellEnd"/>
      <w:r w:rsidRPr="008A43D8">
        <w:rPr>
          <w:sz w:val="28"/>
          <w:szCs w:val="28"/>
        </w:rPr>
        <w:t>" устанавливается на основании приказа министра образования и науки Республики Татарстан (министра образования Республики Татарстан).</w:t>
      </w:r>
      <w:proofErr w:type="gramEnd"/>
    </w:p>
    <w:p w:rsidR="00577503" w:rsidRPr="008A43D8" w:rsidRDefault="004B250F" w:rsidP="00577503">
      <w:pPr>
        <w:pStyle w:val="ConsPlusNormal"/>
        <w:spacing w:before="240"/>
        <w:ind w:firstLine="540"/>
        <w:jc w:val="both"/>
        <w:rPr>
          <w:sz w:val="28"/>
          <w:szCs w:val="28"/>
        </w:rPr>
      </w:pPr>
      <w:hyperlink w:anchor="Par2812" w:tooltip="ПЕРЕЧЕНЬ" w:history="1">
        <w:r w:rsidR="00577503" w:rsidRPr="008A43D8">
          <w:rPr>
            <w:color w:val="0000FF"/>
            <w:sz w:val="28"/>
            <w:szCs w:val="28"/>
          </w:rPr>
          <w:t>Перечень</w:t>
        </w:r>
      </w:hyperlink>
      <w:r w:rsidR="00577503" w:rsidRPr="008A43D8">
        <w:rPr>
          <w:sz w:val="28"/>
          <w:szCs w:val="28"/>
        </w:rPr>
        <w:t xml:space="preserve"> почетных званий и ведомственных наград, за наличие которых работникам образования предоставляются соответствующие выплаты, приведен в приложении N 1 к настоящему Положению.</w:t>
      </w:r>
    </w:p>
    <w:p w:rsidR="00577503" w:rsidRPr="008A43D8" w:rsidRDefault="00577503" w:rsidP="00577503">
      <w:pPr>
        <w:pStyle w:val="ConsPlusNormal"/>
        <w:spacing w:before="240"/>
        <w:ind w:firstLine="540"/>
        <w:jc w:val="both"/>
        <w:rPr>
          <w:sz w:val="28"/>
          <w:szCs w:val="28"/>
        </w:rPr>
      </w:pPr>
      <w:r w:rsidRPr="008A43D8">
        <w:rPr>
          <w:sz w:val="28"/>
          <w:szCs w:val="28"/>
        </w:rPr>
        <w:t>Установление размеров выплат за наличие почетных званий и ведомственных наград производится со дня присвоения почетного звания. Работникам образования, имеющим два и более почетных звания и (или) две и более ведомственные награды, выплата устанавливается по одному из оснований по выбору работника.</w:t>
      </w:r>
    </w:p>
    <w:p w:rsidR="00577503" w:rsidRPr="008A43D8" w:rsidRDefault="00577503" w:rsidP="00577503">
      <w:pPr>
        <w:pStyle w:val="ConsPlusNormal"/>
        <w:spacing w:before="240"/>
        <w:ind w:firstLine="540"/>
        <w:jc w:val="both"/>
        <w:rPr>
          <w:sz w:val="28"/>
          <w:szCs w:val="28"/>
        </w:rPr>
      </w:pPr>
      <w:r w:rsidRPr="008A43D8">
        <w:rPr>
          <w:sz w:val="28"/>
          <w:szCs w:val="28"/>
        </w:rPr>
        <w:t>5.2.3. Выплаты за стаж работы по профилю (</w:t>
      </w:r>
      <w:proofErr w:type="spellStart"/>
      <w:r w:rsidRPr="008A43D8">
        <w:rPr>
          <w:sz w:val="28"/>
          <w:szCs w:val="28"/>
        </w:rPr>
        <w:t>B</w:t>
      </w:r>
      <w:r w:rsidRPr="008A43D8">
        <w:rPr>
          <w:sz w:val="28"/>
          <w:szCs w:val="28"/>
          <w:vertAlign w:val="subscript"/>
        </w:rPr>
        <w:t>s</w:t>
      </w:r>
      <w:proofErr w:type="spellEnd"/>
      <w:r w:rsidRPr="008A43D8">
        <w:rPr>
          <w:sz w:val="28"/>
          <w:szCs w:val="28"/>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4"/>
          <w:sz w:val="28"/>
          <w:szCs w:val="28"/>
        </w:rPr>
        <w:drawing>
          <wp:inline distT="0" distB="0" distL="0" distR="0">
            <wp:extent cx="1381125" cy="47625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8"/>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1125" cy="476250"/>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d</w:t>
      </w:r>
      <w:proofErr w:type="spellEnd"/>
      <w:r w:rsidRPr="008A43D8">
        <w:rPr>
          <w:sz w:val="28"/>
          <w:szCs w:val="28"/>
        </w:rPr>
        <w:t xml:space="preserve"> - должностной оклад работников образования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s</w:t>
      </w:r>
      <w:proofErr w:type="spellEnd"/>
      <w:r w:rsidRPr="008A43D8">
        <w:rPr>
          <w:sz w:val="28"/>
          <w:szCs w:val="28"/>
        </w:rPr>
        <w:t xml:space="preserve"> - размер надбавки за стаж работы по профилю, который приведен в таблице 2.</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2"/>
        <w:rPr>
          <w:sz w:val="28"/>
          <w:szCs w:val="28"/>
        </w:rPr>
      </w:pPr>
      <w:r w:rsidRPr="008A43D8">
        <w:rPr>
          <w:sz w:val="28"/>
          <w:szCs w:val="28"/>
        </w:rPr>
        <w:t>Таблица 2</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Размеры надбавок за стаж работы по профилю</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3823"/>
        <w:gridCol w:w="1757"/>
        <w:gridCol w:w="2098"/>
        <w:gridCol w:w="1361"/>
      </w:tblGrid>
      <w:tr w:rsidR="00577503" w:rsidRPr="008A43D8" w:rsidTr="00577503">
        <w:tc>
          <w:tcPr>
            <w:tcW w:w="3823"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профессиональной квалификационной группы</w:t>
            </w:r>
          </w:p>
        </w:tc>
        <w:tc>
          <w:tcPr>
            <w:tcW w:w="175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Квалификационный уровень</w:t>
            </w: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Группа по стажу</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Размер надбавки, процентов</w:t>
            </w:r>
          </w:p>
        </w:tc>
      </w:tr>
      <w:tr w:rsidR="00577503" w:rsidRPr="008A43D8" w:rsidTr="00577503">
        <w:tc>
          <w:tcPr>
            <w:tcW w:w="3823"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lastRenderedPageBreak/>
              <w:t>Должности учебно-вспомогательного персонала второго уровня</w:t>
            </w:r>
          </w:p>
        </w:tc>
        <w:tc>
          <w:tcPr>
            <w:tcW w:w="1757"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первый - второй</w:t>
            </w: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4 до 10 лет</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1,0</w:t>
            </w:r>
          </w:p>
        </w:tc>
      </w:tr>
      <w:tr w:rsidR="00577503" w:rsidRPr="008A43D8" w:rsidTr="00577503">
        <w:tc>
          <w:tcPr>
            <w:tcW w:w="382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10 до 15 лет</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2,0</w:t>
            </w:r>
          </w:p>
        </w:tc>
      </w:tr>
      <w:tr w:rsidR="00577503" w:rsidRPr="008A43D8" w:rsidTr="00577503">
        <w:tc>
          <w:tcPr>
            <w:tcW w:w="382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свыше 15 лет</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3,0</w:t>
            </w:r>
          </w:p>
        </w:tc>
      </w:tr>
      <w:tr w:rsidR="00577503" w:rsidRPr="008A43D8" w:rsidTr="00577503">
        <w:tc>
          <w:tcPr>
            <w:tcW w:w="3823"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Должности педагогических работников</w:t>
            </w:r>
          </w:p>
        </w:tc>
        <w:tc>
          <w:tcPr>
            <w:tcW w:w="1757"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первый - четвертый</w:t>
            </w: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2 до 6 лет</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2,0</w:t>
            </w:r>
          </w:p>
        </w:tc>
      </w:tr>
      <w:tr w:rsidR="00577503" w:rsidRPr="008A43D8" w:rsidTr="00577503">
        <w:tc>
          <w:tcPr>
            <w:tcW w:w="382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6 до 10 лет</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3,0</w:t>
            </w:r>
          </w:p>
        </w:tc>
      </w:tr>
      <w:tr w:rsidR="00577503" w:rsidRPr="008A43D8" w:rsidTr="00577503">
        <w:tc>
          <w:tcPr>
            <w:tcW w:w="382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10 до 15 лет</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3,5</w:t>
            </w:r>
          </w:p>
        </w:tc>
      </w:tr>
      <w:tr w:rsidR="00577503" w:rsidRPr="008A43D8" w:rsidTr="00577503">
        <w:tc>
          <w:tcPr>
            <w:tcW w:w="382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свыше 15 лет</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4,0</w:t>
            </w:r>
          </w:p>
        </w:tc>
      </w:tr>
      <w:tr w:rsidR="00577503" w:rsidRPr="008A43D8" w:rsidTr="00577503">
        <w:tc>
          <w:tcPr>
            <w:tcW w:w="3823"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Должности руководителей структурных подразделений</w:t>
            </w:r>
          </w:p>
        </w:tc>
        <w:tc>
          <w:tcPr>
            <w:tcW w:w="1757"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первый - третий</w:t>
            </w: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2 до 6 лет</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2,0</w:t>
            </w:r>
          </w:p>
        </w:tc>
      </w:tr>
      <w:tr w:rsidR="00577503" w:rsidRPr="008A43D8" w:rsidTr="00577503">
        <w:tc>
          <w:tcPr>
            <w:tcW w:w="382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6 до 10 лет</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3,0</w:t>
            </w:r>
          </w:p>
        </w:tc>
      </w:tr>
      <w:tr w:rsidR="00577503" w:rsidRPr="008A43D8" w:rsidTr="00577503">
        <w:tc>
          <w:tcPr>
            <w:tcW w:w="382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10 до 15 лет</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3,5</w:t>
            </w:r>
          </w:p>
        </w:tc>
      </w:tr>
      <w:tr w:rsidR="00577503" w:rsidRPr="008A43D8" w:rsidTr="00577503">
        <w:tc>
          <w:tcPr>
            <w:tcW w:w="382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свыше 15 лет</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4,0</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5.2.4.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дошкольной образовательной организации, или со дня представления необходимого документа, подтверждающего стаж.</w:t>
      </w:r>
    </w:p>
    <w:p w:rsidR="00577503" w:rsidRPr="008A43D8" w:rsidRDefault="00577503" w:rsidP="00577503">
      <w:pPr>
        <w:pStyle w:val="ConsPlusNormal"/>
        <w:spacing w:before="240"/>
        <w:ind w:firstLine="540"/>
        <w:jc w:val="both"/>
        <w:rPr>
          <w:sz w:val="28"/>
          <w:szCs w:val="28"/>
        </w:rPr>
      </w:pPr>
      <w:r w:rsidRPr="008A43D8">
        <w:rPr>
          <w:sz w:val="28"/>
          <w:szCs w:val="28"/>
        </w:rPr>
        <w:t>5.2.5. В стаж педагогической работы засчитывается педагогическая, руководящая и методическая работа в образовательных организациях согласно таблице 3.</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2"/>
        <w:rPr>
          <w:sz w:val="28"/>
          <w:szCs w:val="28"/>
        </w:rPr>
      </w:pPr>
      <w:r w:rsidRPr="008A43D8">
        <w:rPr>
          <w:sz w:val="28"/>
          <w:szCs w:val="28"/>
        </w:rPr>
        <w:t>Таблица 3</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Перечень</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организаций и должностей, время работы в которых</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засчитывается в педагогический стаж работников образования</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3969"/>
        <w:gridCol w:w="5046"/>
      </w:tblGrid>
      <w:tr w:rsidR="00577503" w:rsidRPr="008A43D8" w:rsidTr="00577503">
        <w:tc>
          <w:tcPr>
            <w:tcW w:w="396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организации</w:t>
            </w:r>
          </w:p>
        </w:tc>
        <w:tc>
          <w:tcPr>
            <w:tcW w:w="504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должности</w:t>
            </w:r>
          </w:p>
        </w:tc>
      </w:tr>
      <w:tr w:rsidR="00577503" w:rsidRPr="008A43D8" w:rsidTr="00577503">
        <w:tc>
          <w:tcPr>
            <w:tcW w:w="396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504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w:t>
            </w:r>
          </w:p>
        </w:tc>
      </w:tr>
      <w:tr w:rsidR="00577503" w:rsidRPr="008A43D8" w:rsidTr="00577503">
        <w:tc>
          <w:tcPr>
            <w:tcW w:w="396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 xml:space="preserve">Образовательные организации, в том числе образовательные организации высшего образования, военные образовательные организации высшего образования и </w:t>
            </w:r>
            <w:r w:rsidRPr="008A43D8">
              <w:rPr>
                <w:sz w:val="28"/>
                <w:szCs w:val="28"/>
              </w:rPr>
              <w:lastRenderedPageBreak/>
              <w:t>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rsidR="00577503" w:rsidRPr="008A43D8" w:rsidRDefault="00577503" w:rsidP="00577503">
            <w:pPr>
              <w:pStyle w:val="ConsPlusNormal"/>
              <w:jc w:val="both"/>
              <w:rPr>
                <w:sz w:val="28"/>
                <w:szCs w:val="28"/>
              </w:rPr>
            </w:pPr>
            <w:r w:rsidRPr="008A43D8">
              <w:rPr>
                <w:sz w:val="28"/>
                <w:szCs w:val="28"/>
              </w:rPr>
              <w:t>медицинские организации и организации социального обслуживания, дома ребенка, детские: санатории, клиники, поликлиники, больницы и др.</w:t>
            </w:r>
          </w:p>
        </w:tc>
        <w:tc>
          <w:tcPr>
            <w:tcW w:w="504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roofErr w:type="gramStart"/>
            <w:r w:rsidRPr="008A43D8">
              <w:rPr>
                <w:sz w:val="28"/>
                <w:szCs w:val="28"/>
              </w:rPr>
              <w:lastRenderedPageBreak/>
              <w:t xml:space="preserve">Учителя, преподаватели, учителя-дефектологи, учителя-логопеды (логопеды), </w:t>
            </w:r>
            <w:r w:rsidR="004D0761" w:rsidRPr="004D0761">
              <w:rPr>
                <w:sz w:val="28"/>
                <w:szCs w:val="28"/>
              </w:rPr>
              <w:t>преподаватели-организаторы основ безопасности и защиты</w:t>
            </w:r>
            <w:r w:rsidR="004D0761">
              <w:t xml:space="preserve"> </w:t>
            </w:r>
            <w:r w:rsidR="004D0761" w:rsidRPr="004D0761">
              <w:rPr>
                <w:sz w:val="28"/>
                <w:szCs w:val="28"/>
              </w:rPr>
              <w:t>Родины</w:t>
            </w:r>
            <w:r w:rsidRPr="008A43D8">
              <w:rPr>
                <w:sz w:val="28"/>
                <w:szCs w:val="28"/>
              </w:rPr>
              <w:t xml:space="preserve">, руководители физического воспитания, старшие </w:t>
            </w:r>
            <w:r w:rsidRPr="008A43D8">
              <w:rPr>
                <w:sz w:val="28"/>
                <w:szCs w:val="28"/>
              </w:rPr>
              <w:lastRenderedPageBreak/>
              <w:t>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w:t>
            </w:r>
            <w:proofErr w:type="gramEnd"/>
            <w:r w:rsidRPr="008A43D8">
              <w:rPr>
                <w:sz w:val="28"/>
                <w:szCs w:val="28"/>
              </w:rPr>
              <w:t xml:space="preserve">, </w:t>
            </w:r>
            <w:proofErr w:type="gramStart"/>
            <w:r w:rsidRPr="008A43D8">
              <w:rPr>
                <w:sz w:val="28"/>
                <w:szCs w:val="28"/>
              </w:rPr>
              <w:t>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физической 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w:t>
            </w:r>
            <w:proofErr w:type="gramEnd"/>
            <w:r w:rsidRPr="008A43D8">
              <w:rPr>
                <w:sz w:val="28"/>
                <w:szCs w:val="28"/>
              </w:rPr>
              <w:t xml:space="preserve"> </w:t>
            </w:r>
            <w:proofErr w:type="gramStart"/>
            <w:r w:rsidRPr="008A43D8">
              <w:rPr>
                <w:sz w:val="28"/>
                <w:szCs w:val="28"/>
              </w:rPr>
              <w:t xml:space="preserve">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8A43D8">
              <w:rPr>
                <w:sz w:val="28"/>
                <w:szCs w:val="28"/>
              </w:rPr>
              <w:t>культорганизаторы</w:t>
            </w:r>
            <w:proofErr w:type="spellEnd"/>
            <w:r w:rsidRPr="008A43D8">
              <w:rPr>
                <w:sz w:val="28"/>
                <w:szCs w:val="28"/>
              </w:rPr>
              <w:t xml:space="preserve">, </w:t>
            </w:r>
            <w:r w:rsidRPr="008A43D8">
              <w:rPr>
                <w:sz w:val="28"/>
                <w:szCs w:val="28"/>
              </w:rPr>
              <w:lastRenderedPageBreak/>
              <w:t>экскурсоводы, профессорско-преподавательский состав</w:t>
            </w:r>
            <w:proofErr w:type="gramEnd"/>
          </w:p>
        </w:tc>
      </w:tr>
      <w:tr w:rsidR="00577503" w:rsidRPr="008A43D8" w:rsidTr="00577503">
        <w:tc>
          <w:tcPr>
            <w:tcW w:w="396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lastRenderedPageBreak/>
              <w:t>Методические (учебно-методические) организации всех наименований (независимо от ведомственной подчиненности)</w:t>
            </w:r>
          </w:p>
        </w:tc>
        <w:tc>
          <w:tcPr>
            <w:tcW w:w="504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roofErr w:type="gramStart"/>
            <w:r w:rsidRPr="008A43D8">
              <w:rPr>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roofErr w:type="gramEnd"/>
          </w:p>
        </w:tc>
      </w:tr>
      <w:tr w:rsidR="00577503" w:rsidRPr="008A43D8" w:rsidTr="00577503">
        <w:tc>
          <w:tcPr>
            <w:tcW w:w="396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504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roofErr w:type="gramStart"/>
            <w:r w:rsidRPr="008A43D8">
              <w:rPr>
                <w:sz w:val="28"/>
                <w:szCs w:val="28"/>
              </w:rPr>
              <w:t>Руководящие, инспекторские, методические инструкторские должности,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roofErr w:type="gramEnd"/>
          </w:p>
        </w:tc>
      </w:tr>
      <w:tr w:rsidR="00577503" w:rsidRPr="008A43D8" w:rsidTr="00577503">
        <w:tc>
          <w:tcPr>
            <w:tcW w:w="396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04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577503" w:rsidRPr="008A43D8" w:rsidTr="00577503">
        <w:tc>
          <w:tcPr>
            <w:tcW w:w="396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Образовательные организации РОСТО (ДОСААФ) и гражданской авиации</w:t>
            </w:r>
          </w:p>
        </w:tc>
        <w:tc>
          <w:tcPr>
            <w:tcW w:w="504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577503" w:rsidRPr="008A43D8" w:rsidTr="00577503">
        <w:tc>
          <w:tcPr>
            <w:tcW w:w="396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04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roofErr w:type="gramStart"/>
            <w:r w:rsidRPr="008A43D8">
              <w:rPr>
                <w:sz w:val="28"/>
                <w:szCs w:val="28"/>
              </w:rPr>
              <w:t xml:space="preserve">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w:t>
            </w:r>
            <w:r w:rsidRPr="008A43D8">
              <w:rPr>
                <w:sz w:val="28"/>
                <w:szCs w:val="28"/>
              </w:rPr>
              <w:lastRenderedPageBreak/>
              <w:t>заведующие детскими отделами, секторами</w:t>
            </w:r>
            <w:proofErr w:type="gramEnd"/>
          </w:p>
        </w:tc>
      </w:tr>
      <w:tr w:rsidR="00577503" w:rsidRPr="008A43D8" w:rsidTr="00577503">
        <w:tc>
          <w:tcPr>
            <w:tcW w:w="396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lastRenderedPageBreak/>
              <w:t>Исправительные колонии, воспитательные колонии, следственные изоляторы и тюрьмы, лечебно-исправительные организации</w:t>
            </w:r>
          </w:p>
        </w:tc>
        <w:tc>
          <w:tcPr>
            <w:tcW w:w="504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roofErr w:type="gramStart"/>
            <w:r w:rsidRPr="008A43D8">
              <w:rPr>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roofErr w:type="gramEnd"/>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Примечание:</w:t>
            </w:r>
          </w:p>
          <w:p w:rsidR="00577503" w:rsidRPr="008A43D8" w:rsidRDefault="00577503" w:rsidP="00577503">
            <w:pPr>
              <w:pStyle w:val="ConsPlusNormal"/>
              <w:jc w:val="both"/>
              <w:rPr>
                <w:sz w:val="28"/>
                <w:szCs w:val="28"/>
              </w:rPr>
            </w:pPr>
            <w:r w:rsidRPr="008A43D8">
              <w:rPr>
                <w:sz w:val="28"/>
                <w:szCs w:val="28"/>
              </w:rPr>
              <w:t>В стаж педагогической работы включаются:</w:t>
            </w:r>
          </w:p>
          <w:p w:rsidR="00577503" w:rsidRPr="008A43D8" w:rsidRDefault="00577503" w:rsidP="00577503">
            <w:pPr>
              <w:pStyle w:val="ConsPlusNormal"/>
              <w:jc w:val="both"/>
              <w:rPr>
                <w:sz w:val="28"/>
                <w:szCs w:val="28"/>
              </w:rPr>
            </w:pPr>
            <w:r w:rsidRPr="008A43D8">
              <w:rPr>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577503" w:rsidRPr="008A43D8" w:rsidRDefault="00577503" w:rsidP="00577503">
            <w:pPr>
              <w:pStyle w:val="ConsPlusNormal"/>
              <w:jc w:val="both"/>
              <w:rPr>
                <w:sz w:val="28"/>
                <w:szCs w:val="28"/>
              </w:rPr>
            </w:pPr>
            <w:r w:rsidRPr="008A43D8">
              <w:rPr>
                <w:sz w:val="28"/>
                <w:szCs w:val="28"/>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577503" w:rsidRPr="008A43D8" w:rsidRDefault="00577503" w:rsidP="00577503">
            <w:pPr>
              <w:pStyle w:val="ConsPlusNormal"/>
              <w:jc w:val="both"/>
              <w:rPr>
                <w:sz w:val="28"/>
                <w:szCs w:val="28"/>
              </w:rPr>
            </w:pPr>
            <w:r w:rsidRPr="008A43D8">
              <w:rPr>
                <w:sz w:val="28"/>
                <w:szCs w:val="28"/>
              </w:rPr>
              <w:t>педагогическим работникам в стаж педагогической работы засчитывается без всяких условий и ограничений:</w:t>
            </w:r>
          </w:p>
          <w:p w:rsidR="00577503" w:rsidRPr="008A43D8" w:rsidRDefault="00577503" w:rsidP="00577503">
            <w:pPr>
              <w:pStyle w:val="ConsPlusNormal"/>
              <w:jc w:val="both"/>
              <w:rPr>
                <w:sz w:val="28"/>
                <w:szCs w:val="28"/>
              </w:rPr>
            </w:pPr>
            <w:r w:rsidRPr="008A43D8">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577503" w:rsidRPr="008A43D8" w:rsidRDefault="00577503" w:rsidP="00577503">
            <w:pPr>
              <w:pStyle w:val="ConsPlusNormal"/>
              <w:jc w:val="both"/>
              <w:rPr>
                <w:sz w:val="28"/>
                <w:szCs w:val="28"/>
              </w:rPr>
            </w:pPr>
            <w:r w:rsidRPr="008A43D8">
              <w:rPr>
                <w:sz w:val="28"/>
                <w:szCs w:val="28"/>
              </w:rPr>
              <w:t>время работы в должности заведующего фильмотекой и методиста фильмотеки;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577503" w:rsidRPr="008A43D8" w:rsidRDefault="00577503" w:rsidP="00577503">
            <w:pPr>
              <w:pStyle w:val="ConsPlusNormal"/>
              <w:jc w:val="both"/>
              <w:rPr>
                <w:sz w:val="28"/>
                <w:szCs w:val="28"/>
              </w:rPr>
            </w:pPr>
            <w:r w:rsidRPr="008A43D8">
              <w:rPr>
                <w:sz w:val="28"/>
                <w:szCs w:val="28"/>
              </w:rPr>
              <w:t xml:space="preserve">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w:t>
            </w:r>
            <w:r w:rsidRPr="008A43D8">
              <w:rPr>
                <w:sz w:val="28"/>
                <w:szCs w:val="28"/>
              </w:rPr>
              <w:lastRenderedPageBreak/>
              <w:t>органах безопасности), кроме времени нахождения на военной службе по контракту и по призыву;</w:t>
            </w:r>
          </w:p>
          <w:p w:rsidR="00577503" w:rsidRPr="008A43D8" w:rsidRDefault="00577503" w:rsidP="00577503">
            <w:pPr>
              <w:pStyle w:val="ConsPlusNormal"/>
              <w:jc w:val="both"/>
              <w:rPr>
                <w:sz w:val="28"/>
                <w:szCs w:val="28"/>
              </w:rPr>
            </w:pPr>
            <w:r w:rsidRPr="008A43D8">
              <w:rPr>
                <w:sz w:val="28"/>
                <w:szCs w:val="28"/>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rsidR="00577503" w:rsidRPr="008A43D8" w:rsidRDefault="00577503" w:rsidP="00577503">
            <w:pPr>
              <w:pStyle w:val="ConsPlusNormal"/>
              <w:jc w:val="both"/>
              <w:rPr>
                <w:sz w:val="28"/>
                <w:szCs w:val="28"/>
              </w:rPr>
            </w:pPr>
            <w:r w:rsidRPr="008A43D8">
              <w:rPr>
                <w:sz w:val="28"/>
                <w:szCs w:val="28"/>
              </w:rPr>
              <w:t>на выборных должностях в профсоюзных органах;</w:t>
            </w:r>
          </w:p>
          <w:p w:rsidR="00577503" w:rsidRPr="008A43D8" w:rsidRDefault="00577503" w:rsidP="00577503">
            <w:pPr>
              <w:pStyle w:val="ConsPlusNormal"/>
              <w:jc w:val="both"/>
              <w:rPr>
                <w:sz w:val="28"/>
                <w:szCs w:val="28"/>
              </w:rPr>
            </w:pPr>
            <w:r w:rsidRPr="008A43D8">
              <w:rPr>
                <w:sz w:val="28"/>
                <w:szCs w:val="28"/>
              </w:rPr>
              <w:t>на инструкторских и методических должностях в педагогических обществах и правлениях Детского фонда;</w:t>
            </w:r>
          </w:p>
          <w:p w:rsidR="00577503" w:rsidRPr="008A43D8" w:rsidRDefault="00577503" w:rsidP="00577503">
            <w:pPr>
              <w:pStyle w:val="ConsPlusNormal"/>
              <w:jc w:val="both"/>
              <w:rPr>
                <w:sz w:val="28"/>
                <w:szCs w:val="28"/>
              </w:rPr>
            </w:pPr>
            <w:r w:rsidRPr="008A43D8">
              <w:rPr>
                <w:sz w:val="28"/>
                <w:szCs w:val="28"/>
              </w:rPr>
              <w:t>в должности директора (</w:t>
            </w:r>
            <w:proofErr w:type="gramStart"/>
            <w:r w:rsidRPr="008A43D8">
              <w:rPr>
                <w:sz w:val="28"/>
                <w:szCs w:val="28"/>
              </w:rPr>
              <w:t>заведующего) Дома</w:t>
            </w:r>
            <w:proofErr w:type="gramEnd"/>
            <w:r w:rsidRPr="008A43D8">
              <w:rPr>
                <w:sz w:val="28"/>
                <w:szCs w:val="28"/>
              </w:rPr>
              <w:t xml:space="preserve"> учителя (работника народного образования, </w:t>
            </w:r>
            <w:proofErr w:type="spellStart"/>
            <w:r w:rsidRPr="008A43D8">
              <w:rPr>
                <w:sz w:val="28"/>
                <w:szCs w:val="28"/>
              </w:rPr>
              <w:t>профтехобразования</w:t>
            </w:r>
            <w:proofErr w:type="spellEnd"/>
            <w:r w:rsidRPr="008A43D8">
              <w:rPr>
                <w:sz w:val="28"/>
                <w:szCs w:val="28"/>
              </w:rPr>
              <w:t>);</w:t>
            </w:r>
          </w:p>
          <w:p w:rsidR="00577503" w:rsidRPr="008A43D8" w:rsidRDefault="00577503" w:rsidP="00577503">
            <w:pPr>
              <w:pStyle w:val="ConsPlusNormal"/>
              <w:jc w:val="both"/>
              <w:rPr>
                <w:sz w:val="28"/>
                <w:szCs w:val="28"/>
              </w:rPr>
            </w:pPr>
            <w:proofErr w:type="gramStart"/>
            <w:r w:rsidRPr="008A43D8">
              <w:rPr>
                <w:sz w:val="28"/>
                <w:szCs w:val="28"/>
              </w:rPr>
              <w:t>комиссиях</w:t>
            </w:r>
            <w:proofErr w:type="gramEnd"/>
            <w:r w:rsidRPr="008A43D8">
              <w:rPr>
                <w:sz w:val="28"/>
                <w:szCs w:val="28"/>
              </w:rPr>
              <w:t xml:space="preserve">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5.2.6.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577503" w:rsidRPr="00A372F0" w:rsidRDefault="00A372F0" w:rsidP="00577503">
      <w:pPr>
        <w:pStyle w:val="ConsPlusNormal"/>
        <w:spacing w:before="240"/>
        <w:ind w:firstLine="540"/>
        <w:jc w:val="both"/>
        <w:rPr>
          <w:sz w:val="28"/>
          <w:szCs w:val="28"/>
        </w:rPr>
      </w:pPr>
      <w:r w:rsidRPr="00A372F0">
        <w:rPr>
          <w:sz w:val="28"/>
          <w:szCs w:val="28"/>
        </w:rPr>
        <w:t>преподавателям-организаторам основ безопасности и защиты Родины</w:t>
      </w:r>
      <w:r w:rsidR="00577503" w:rsidRPr="00A372F0">
        <w:rPr>
          <w:sz w:val="28"/>
          <w:szCs w:val="28"/>
        </w:rPr>
        <w:t>;</w:t>
      </w:r>
    </w:p>
    <w:p w:rsidR="00577503" w:rsidRPr="008A43D8" w:rsidRDefault="00577503" w:rsidP="00577503">
      <w:pPr>
        <w:pStyle w:val="ConsPlusNormal"/>
        <w:spacing w:before="240"/>
        <w:ind w:firstLine="540"/>
        <w:jc w:val="both"/>
        <w:rPr>
          <w:sz w:val="28"/>
          <w:szCs w:val="28"/>
        </w:rPr>
      </w:pPr>
      <w:r w:rsidRPr="008A43D8">
        <w:rPr>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577503" w:rsidRPr="008A43D8" w:rsidRDefault="00577503" w:rsidP="00577503">
      <w:pPr>
        <w:pStyle w:val="ConsPlusNormal"/>
        <w:spacing w:before="240"/>
        <w:ind w:firstLine="540"/>
        <w:jc w:val="both"/>
        <w:rPr>
          <w:sz w:val="28"/>
          <w:szCs w:val="28"/>
        </w:rPr>
      </w:pPr>
      <w:proofErr w:type="gramStart"/>
      <w:r w:rsidRPr="008A43D8">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roofErr w:type="gramEnd"/>
    </w:p>
    <w:p w:rsidR="00577503" w:rsidRPr="008A43D8" w:rsidRDefault="00577503" w:rsidP="00577503">
      <w:pPr>
        <w:pStyle w:val="ConsPlusNormal"/>
        <w:spacing w:before="240"/>
        <w:ind w:firstLine="540"/>
        <w:jc w:val="both"/>
        <w:rPr>
          <w:sz w:val="28"/>
          <w:szCs w:val="28"/>
        </w:rPr>
      </w:pPr>
      <w:r w:rsidRPr="008A43D8">
        <w:rPr>
          <w:sz w:val="28"/>
          <w:szCs w:val="28"/>
        </w:rPr>
        <w:t>мастерам производственного обучения;</w:t>
      </w:r>
    </w:p>
    <w:p w:rsidR="00577503" w:rsidRPr="008A43D8" w:rsidRDefault="00577503" w:rsidP="00577503">
      <w:pPr>
        <w:pStyle w:val="ConsPlusNormal"/>
        <w:spacing w:before="240"/>
        <w:ind w:firstLine="540"/>
        <w:jc w:val="both"/>
        <w:rPr>
          <w:sz w:val="28"/>
          <w:szCs w:val="28"/>
        </w:rPr>
      </w:pPr>
      <w:r w:rsidRPr="008A43D8">
        <w:rPr>
          <w:sz w:val="28"/>
          <w:szCs w:val="28"/>
        </w:rPr>
        <w:t>педагогам дополнительного образования;</w:t>
      </w:r>
    </w:p>
    <w:p w:rsidR="00577503" w:rsidRPr="008A43D8" w:rsidRDefault="00577503" w:rsidP="00577503">
      <w:pPr>
        <w:pStyle w:val="ConsPlusNormal"/>
        <w:spacing w:before="240"/>
        <w:ind w:firstLine="540"/>
        <w:jc w:val="both"/>
        <w:rPr>
          <w:sz w:val="28"/>
          <w:szCs w:val="28"/>
        </w:rPr>
      </w:pPr>
      <w:r w:rsidRPr="008A43D8">
        <w:rPr>
          <w:sz w:val="28"/>
          <w:szCs w:val="28"/>
        </w:rPr>
        <w:t>педагогическим работникам экспериментальных образовательных организаций;</w:t>
      </w:r>
    </w:p>
    <w:p w:rsidR="00577503" w:rsidRPr="008A43D8" w:rsidRDefault="00577503" w:rsidP="00577503">
      <w:pPr>
        <w:pStyle w:val="ConsPlusNormal"/>
        <w:spacing w:before="240"/>
        <w:ind w:firstLine="540"/>
        <w:jc w:val="both"/>
        <w:rPr>
          <w:sz w:val="28"/>
          <w:szCs w:val="28"/>
        </w:rPr>
      </w:pPr>
      <w:r w:rsidRPr="008A43D8">
        <w:rPr>
          <w:sz w:val="28"/>
          <w:szCs w:val="28"/>
        </w:rPr>
        <w:t>педагогам-психологам;</w:t>
      </w:r>
    </w:p>
    <w:p w:rsidR="00577503" w:rsidRPr="008A43D8" w:rsidRDefault="00577503" w:rsidP="00577503">
      <w:pPr>
        <w:pStyle w:val="ConsPlusNormal"/>
        <w:spacing w:before="240"/>
        <w:ind w:firstLine="540"/>
        <w:jc w:val="both"/>
        <w:rPr>
          <w:sz w:val="28"/>
          <w:szCs w:val="28"/>
        </w:rPr>
      </w:pPr>
      <w:r w:rsidRPr="008A43D8">
        <w:rPr>
          <w:sz w:val="28"/>
          <w:szCs w:val="28"/>
        </w:rPr>
        <w:lastRenderedPageBreak/>
        <w:t>методистам;</w:t>
      </w:r>
    </w:p>
    <w:p w:rsidR="00577503" w:rsidRPr="008A43D8" w:rsidRDefault="00577503" w:rsidP="00577503">
      <w:pPr>
        <w:pStyle w:val="ConsPlusNormal"/>
        <w:spacing w:before="240"/>
        <w:ind w:firstLine="540"/>
        <w:jc w:val="both"/>
        <w:rPr>
          <w:sz w:val="28"/>
          <w:szCs w:val="28"/>
        </w:rPr>
      </w:pPr>
      <w:r w:rsidRPr="008A43D8">
        <w:rPr>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577503" w:rsidRPr="008A43D8" w:rsidRDefault="00577503" w:rsidP="00577503">
      <w:pPr>
        <w:pStyle w:val="ConsPlusNormal"/>
        <w:spacing w:before="240"/>
        <w:ind w:firstLine="540"/>
        <w:jc w:val="both"/>
        <w:rPr>
          <w:sz w:val="28"/>
          <w:szCs w:val="28"/>
        </w:rPr>
      </w:pPr>
      <w:r w:rsidRPr="008A43D8">
        <w:rPr>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577503" w:rsidRPr="008A43D8" w:rsidRDefault="00577503" w:rsidP="00577503">
      <w:pPr>
        <w:pStyle w:val="ConsPlusNormal"/>
        <w:spacing w:before="240"/>
        <w:ind w:firstLine="540"/>
        <w:jc w:val="both"/>
        <w:rPr>
          <w:sz w:val="28"/>
          <w:szCs w:val="28"/>
        </w:rPr>
      </w:pPr>
      <w:r w:rsidRPr="008A43D8">
        <w:rPr>
          <w:sz w:val="28"/>
          <w:szCs w:val="28"/>
        </w:rPr>
        <w:t>5.2.</w:t>
      </w:r>
      <w:r w:rsidR="00BE5F72">
        <w:rPr>
          <w:sz w:val="28"/>
          <w:szCs w:val="28"/>
        </w:rPr>
        <w:t>6</w:t>
      </w:r>
      <w:r w:rsidRPr="008A43D8">
        <w:rPr>
          <w:sz w:val="28"/>
          <w:szCs w:val="28"/>
        </w:rPr>
        <w:t>.</w:t>
      </w:r>
      <w:r w:rsidR="00BE5F72">
        <w:rPr>
          <w:sz w:val="28"/>
          <w:szCs w:val="28"/>
        </w:rPr>
        <w:t>1</w:t>
      </w:r>
      <w:r w:rsidRPr="008A43D8">
        <w:rPr>
          <w:sz w:val="28"/>
          <w:szCs w:val="28"/>
        </w:rPr>
        <w:t>.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577503" w:rsidRPr="008A43D8" w:rsidRDefault="00577503" w:rsidP="00577503">
      <w:pPr>
        <w:pStyle w:val="ConsPlusNormal"/>
        <w:spacing w:before="240"/>
        <w:ind w:firstLine="540"/>
        <w:jc w:val="both"/>
        <w:rPr>
          <w:sz w:val="28"/>
          <w:szCs w:val="28"/>
        </w:rPr>
      </w:pPr>
      <w:r w:rsidRPr="008A43D8">
        <w:rPr>
          <w:sz w:val="28"/>
          <w:szCs w:val="28"/>
        </w:rPr>
        <w:t>5.2.</w:t>
      </w:r>
      <w:r w:rsidR="00BE5F72">
        <w:rPr>
          <w:sz w:val="28"/>
          <w:szCs w:val="28"/>
        </w:rPr>
        <w:t>6</w:t>
      </w:r>
      <w:r w:rsidRPr="008A43D8">
        <w:rPr>
          <w:sz w:val="28"/>
          <w:szCs w:val="28"/>
        </w:rPr>
        <w:t>.</w:t>
      </w:r>
      <w:r w:rsidR="00BE5F72">
        <w:rPr>
          <w:sz w:val="28"/>
          <w:szCs w:val="28"/>
        </w:rPr>
        <w:t>2</w:t>
      </w:r>
      <w:r w:rsidRPr="008A43D8">
        <w:rPr>
          <w:sz w:val="28"/>
          <w:szCs w:val="28"/>
        </w:rPr>
        <w:t>.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577503" w:rsidRPr="008A43D8" w:rsidRDefault="00577503" w:rsidP="00577503">
      <w:pPr>
        <w:pStyle w:val="ConsPlusNormal"/>
        <w:spacing w:before="240"/>
        <w:ind w:firstLine="540"/>
        <w:jc w:val="both"/>
        <w:rPr>
          <w:sz w:val="28"/>
          <w:szCs w:val="28"/>
        </w:rPr>
      </w:pPr>
      <w:r w:rsidRPr="008A43D8">
        <w:rPr>
          <w:sz w:val="28"/>
          <w:szCs w:val="28"/>
        </w:rPr>
        <w:t>5.2.</w:t>
      </w:r>
      <w:r w:rsidR="00BE5F72">
        <w:rPr>
          <w:sz w:val="28"/>
          <w:szCs w:val="28"/>
        </w:rPr>
        <w:t>6</w:t>
      </w:r>
      <w:r w:rsidRPr="008A43D8">
        <w:rPr>
          <w:sz w:val="28"/>
          <w:szCs w:val="28"/>
        </w:rPr>
        <w:t>.</w:t>
      </w:r>
      <w:r w:rsidR="00BE5F72">
        <w:rPr>
          <w:sz w:val="28"/>
          <w:szCs w:val="28"/>
        </w:rPr>
        <w:t>3</w:t>
      </w:r>
      <w:r w:rsidRPr="008A43D8">
        <w:rPr>
          <w:sz w:val="28"/>
          <w:szCs w:val="28"/>
        </w:rPr>
        <w:t>. 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577503" w:rsidRPr="008A43D8" w:rsidRDefault="00577503" w:rsidP="00577503">
      <w:pPr>
        <w:pStyle w:val="ConsPlusNormal"/>
        <w:spacing w:before="240"/>
        <w:ind w:firstLine="540"/>
        <w:jc w:val="both"/>
        <w:rPr>
          <w:sz w:val="28"/>
          <w:szCs w:val="28"/>
        </w:rPr>
      </w:pPr>
      <w:r w:rsidRPr="008A43D8">
        <w:rPr>
          <w:sz w:val="28"/>
          <w:szCs w:val="28"/>
        </w:rPr>
        <w:t>При этом в педагогический стаж засчитываются только те месяцы, в течение которых выполнялась педагогическая работа.</w:t>
      </w:r>
    </w:p>
    <w:p w:rsidR="00577503" w:rsidRPr="008A43D8" w:rsidRDefault="00577503" w:rsidP="00577503">
      <w:pPr>
        <w:pStyle w:val="ConsPlusNormal"/>
        <w:spacing w:before="240"/>
        <w:ind w:firstLine="540"/>
        <w:jc w:val="both"/>
        <w:rPr>
          <w:sz w:val="28"/>
          <w:szCs w:val="28"/>
        </w:rPr>
      </w:pPr>
      <w:r w:rsidRPr="008A43D8">
        <w:rPr>
          <w:sz w:val="28"/>
          <w:szCs w:val="28"/>
        </w:rPr>
        <w:t>5.2.7. 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577503" w:rsidRPr="008A43D8" w:rsidRDefault="00577503" w:rsidP="00577503">
      <w:pPr>
        <w:pStyle w:val="ConsPlusNormal"/>
        <w:spacing w:before="240"/>
        <w:ind w:firstLine="540"/>
        <w:jc w:val="both"/>
        <w:rPr>
          <w:sz w:val="28"/>
          <w:szCs w:val="28"/>
        </w:rPr>
      </w:pPr>
      <w:r w:rsidRPr="008A43D8">
        <w:rPr>
          <w:sz w:val="28"/>
          <w:szCs w:val="28"/>
        </w:rPr>
        <w:t>5.3. Размеры и порядок установления выплат стимулирующего характера медицинским работникам дошкольных образовательных организаций:</w:t>
      </w:r>
    </w:p>
    <w:p w:rsidR="00577503" w:rsidRPr="008A43D8" w:rsidRDefault="00577503" w:rsidP="00577503">
      <w:pPr>
        <w:pStyle w:val="ConsPlusNormal"/>
        <w:spacing w:before="240"/>
        <w:ind w:firstLine="540"/>
        <w:jc w:val="both"/>
        <w:rPr>
          <w:sz w:val="28"/>
          <w:szCs w:val="28"/>
        </w:rPr>
      </w:pPr>
      <w:r w:rsidRPr="008A43D8">
        <w:rPr>
          <w:sz w:val="28"/>
          <w:szCs w:val="28"/>
        </w:rPr>
        <w:t>5.3.1. Выплаты за квалификационную категорию (</w:t>
      </w:r>
      <w:proofErr w:type="spellStart"/>
      <w:r w:rsidRPr="008A43D8">
        <w:rPr>
          <w:sz w:val="28"/>
          <w:szCs w:val="28"/>
        </w:rPr>
        <w:t>B</w:t>
      </w:r>
      <w:r w:rsidRPr="008A43D8">
        <w:rPr>
          <w:sz w:val="28"/>
          <w:szCs w:val="28"/>
          <w:vertAlign w:val="subscript"/>
        </w:rPr>
        <w:t>kk</w:t>
      </w:r>
      <w:proofErr w:type="spellEnd"/>
      <w:r w:rsidRPr="008A43D8">
        <w:rPr>
          <w:sz w:val="28"/>
          <w:szCs w:val="28"/>
        </w:rPr>
        <w:t xml:space="preserve">) предоставляются медицинским работникам, занятым по специальностям, предусматривающим в </w:t>
      </w:r>
      <w:r w:rsidRPr="008A43D8">
        <w:rPr>
          <w:sz w:val="28"/>
          <w:szCs w:val="28"/>
        </w:rPr>
        <w:lastRenderedPageBreak/>
        <w:t>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4"/>
          <w:sz w:val="28"/>
          <w:szCs w:val="28"/>
        </w:rPr>
        <w:drawing>
          <wp:inline distT="0" distB="0" distL="0" distR="0">
            <wp:extent cx="1466850" cy="4762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9"/>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d</w:t>
      </w:r>
      <w:proofErr w:type="spellEnd"/>
      <w:r w:rsidRPr="008A43D8">
        <w:rPr>
          <w:sz w:val="28"/>
          <w:szCs w:val="28"/>
        </w:rPr>
        <w:t xml:space="preserve"> - должностной оклад медицинских работников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kk</w:t>
      </w:r>
      <w:proofErr w:type="spellEnd"/>
      <w:r w:rsidRPr="008A43D8">
        <w:rPr>
          <w:sz w:val="28"/>
          <w:szCs w:val="28"/>
        </w:rPr>
        <w:t xml:space="preserve"> - размер надбавки за квалификационную категорию, которые приведены в таблице 4.</w:t>
      </w:r>
    </w:p>
    <w:p w:rsidR="00577503" w:rsidRPr="008A43D8" w:rsidRDefault="00577503" w:rsidP="00577503">
      <w:pPr>
        <w:pStyle w:val="ConsPlusNormal"/>
        <w:spacing w:before="240"/>
        <w:ind w:firstLine="540"/>
        <w:jc w:val="both"/>
        <w:rPr>
          <w:sz w:val="28"/>
          <w:szCs w:val="28"/>
        </w:rPr>
      </w:pPr>
      <w:r w:rsidRPr="008A43D8">
        <w:rPr>
          <w:sz w:val="28"/>
          <w:szCs w:val="28"/>
        </w:rPr>
        <w:t>Изменение (установление) выплат за квалификационную категорию производится согласно дате приказа органа, при котором создана аттестационная комиссия.</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2"/>
        <w:rPr>
          <w:sz w:val="28"/>
          <w:szCs w:val="28"/>
        </w:rPr>
      </w:pPr>
      <w:r w:rsidRPr="008A43D8">
        <w:rPr>
          <w:sz w:val="28"/>
          <w:szCs w:val="28"/>
        </w:rPr>
        <w:t>Таблица 4</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Размеры надбавок за квалификационную категорию</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5272"/>
        <w:gridCol w:w="3685"/>
      </w:tblGrid>
      <w:tr w:rsidR="00577503" w:rsidRPr="008A43D8" w:rsidTr="00577503">
        <w:tc>
          <w:tcPr>
            <w:tcW w:w="527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Размер надбавки, процентов</w:t>
            </w:r>
          </w:p>
        </w:tc>
      </w:tr>
      <w:tr w:rsidR="00577503" w:rsidRPr="008A43D8" w:rsidTr="00577503">
        <w:tc>
          <w:tcPr>
            <w:tcW w:w="8957"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Профессиональная квалификационная группа должностей среднего медицинского и фармацевтического персонала</w:t>
            </w:r>
          </w:p>
        </w:tc>
      </w:tr>
      <w:tr w:rsidR="00577503" w:rsidRPr="008A43D8" w:rsidTr="00577503">
        <w:tc>
          <w:tcPr>
            <w:tcW w:w="527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Вторая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3,0</w:t>
            </w:r>
          </w:p>
        </w:tc>
      </w:tr>
      <w:tr w:rsidR="00577503" w:rsidRPr="008A43D8" w:rsidTr="00577503">
        <w:tc>
          <w:tcPr>
            <w:tcW w:w="527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Первая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6,0</w:t>
            </w:r>
          </w:p>
        </w:tc>
      </w:tr>
      <w:tr w:rsidR="00577503" w:rsidRPr="008A43D8" w:rsidTr="00577503">
        <w:tc>
          <w:tcPr>
            <w:tcW w:w="527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Высшая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10,0</w:t>
            </w:r>
          </w:p>
        </w:tc>
      </w:tr>
      <w:tr w:rsidR="00577503" w:rsidRPr="008A43D8" w:rsidTr="00577503">
        <w:tc>
          <w:tcPr>
            <w:tcW w:w="8957"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Профессиональная квалификационная группа должностей врачей и провизоров</w:t>
            </w:r>
          </w:p>
        </w:tc>
      </w:tr>
      <w:tr w:rsidR="00577503" w:rsidRPr="008A43D8" w:rsidTr="00577503">
        <w:tc>
          <w:tcPr>
            <w:tcW w:w="527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Вторая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6,0</w:t>
            </w:r>
          </w:p>
        </w:tc>
      </w:tr>
      <w:tr w:rsidR="00577503" w:rsidRPr="008A43D8" w:rsidTr="00577503">
        <w:tc>
          <w:tcPr>
            <w:tcW w:w="527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Первая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10,0</w:t>
            </w:r>
          </w:p>
        </w:tc>
      </w:tr>
      <w:tr w:rsidR="00577503" w:rsidRPr="008A43D8" w:rsidTr="00577503">
        <w:tc>
          <w:tcPr>
            <w:tcW w:w="527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Высшая квалификационная категория</w:t>
            </w:r>
          </w:p>
        </w:tc>
        <w:tc>
          <w:tcPr>
            <w:tcW w:w="368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20,0</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5.3.2. Выплаты за наличие почетных званий предоставляются медицинским работникам, входящим в профессиональные квалификационные группы должностей медицинских и фармацевтических работников (</w:t>
      </w:r>
      <w:proofErr w:type="spellStart"/>
      <w:r w:rsidRPr="008A43D8">
        <w:rPr>
          <w:sz w:val="28"/>
          <w:szCs w:val="28"/>
        </w:rPr>
        <w:t>B</w:t>
      </w:r>
      <w:r w:rsidRPr="008A43D8">
        <w:rPr>
          <w:sz w:val="28"/>
          <w:szCs w:val="28"/>
          <w:vertAlign w:val="subscript"/>
        </w:rPr>
        <w:t>pz</w:t>
      </w:r>
      <w:proofErr w:type="spellEnd"/>
      <w:r w:rsidRPr="008A43D8">
        <w:rPr>
          <w:sz w:val="28"/>
          <w:szCs w:val="28"/>
        </w:rPr>
        <w:t>), и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4"/>
          <w:sz w:val="28"/>
          <w:szCs w:val="28"/>
        </w:rPr>
        <w:drawing>
          <wp:inline distT="0" distB="0" distL="0" distR="0">
            <wp:extent cx="1419225" cy="40957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9225" cy="409575"/>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d</w:t>
      </w:r>
      <w:proofErr w:type="spellEnd"/>
      <w:r w:rsidRPr="008A43D8">
        <w:rPr>
          <w:sz w:val="28"/>
          <w:szCs w:val="28"/>
        </w:rPr>
        <w:t xml:space="preserve"> - должностной оклад медицинских работников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pz</w:t>
      </w:r>
      <w:proofErr w:type="spellEnd"/>
      <w:r w:rsidRPr="008A43D8">
        <w:rPr>
          <w:sz w:val="28"/>
          <w:szCs w:val="28"/>
        </w:rPr>
        <w:t xml:space="preserve"> - размер надбавки за наличие почетных званий.</w:t>
      </w:r>
    </w:p>
    <w:p w:rsidR="00577503" w:rsidRPr="008A43D8" w:rsidRDefault="00577503" w:rsidP="00577503">
      <w:pPr>
        <w:pStyle w:val="ConsPlusNormal"/>
        <w:spacing w:before="240"/>
        <w:ind w:firstLine="540"/>
        <w:jc w:val="both"/>
        <w:rPr>
          <w:sz w:val="28"/>
          <w:szCs w:val="28"/>
        </w:rPr>
      </w:pPr>
      <w:r w:rsidRPr="008A43D8">
        <w:rPr>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577503" w:rsidRPr="008A43D8" w:rsidRDefault="00577503" w:rsidP="00577503">
      <w:pPr>
        <w:pStyle w:val="ConsPlusNormal"/>
        <w:spacing w:before="240"/>
        <w:ind w:firstLine="540"/>
        <w:jc w:val="both"/>
        <w:rPr>
          <w:sz w:val="28"/>
          <w:szCs w:val="28"/>
        </w:rPr>
      </w:pPr>
      <w:r w:rsidRPr="008A43D8">
        <w:rPr>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77503" w:rsidRPr="008A43D8" w:rsidRDefault="004B250F" w:rsidP="00577503">
      <w:pPr>
        <w:pStyle w:val="ConsPlusNormal"/>
        <w:spacing w:before="240"/>
        <w:ind w:firstLine="540"/>
        <w:jc w:val="both"/>
        <w:rPr>
          <w:sz w:val="28"/>
          <w:szCs w:val="28"/>
        </w:rPr>
      </w:pPr>
      <w:hyperlink w:anchor="Par2991" w:tooltip="ПЕРЕЧЕНЬ" w:history="1">
        <w:r w:rsidR="00577503" w:rsidRPr="008A43D8">
          <w:rPr>
            <w:color w:val="0000FF"/>
            <w:sz w:val="28"/>
            <w:szCs w:val="28"/>
          </w:rPr>
          <w:t>Перечень</w:t>
        </w:r>
      </w:hyperlink>
      <w:r w:rsidR="00577503" w:rsidRPr="008A43D8">
        <w:rPr>
          <w:sz w:val="28"/>
          <w:szCs w:val="28"/>
        </w:rPr>
        <w:t xml:space="preserve"> почетных званий, за наличие которых медицинским и фармацевтическим работникам предоставляются соответствующие выплаты, приведен в приложении N 2 к настоящему Положению.</w:t>
      </w:r>
    </w:p>
    <w:p w:rsidR="00577503" w:rsidRPr="008A43D8" w:rsidRDefault="00577503" w:rsidP="00577503">
      <w:pPr>
        <w:pStyle w:val="ConsPlusNormal"/>
        <w:spacing w:before="240"/>
        <w:ind w:firstLine="540"/>
        <w:jc w:val="both"/>
        <w:rPr>
          <w:sz w:val="28"/>
          <w:szCs w:val="28"/>
        </w:rPr>
      </w:pPr>
      <w:r w:rsidRPr="008A43D8">
        <w:rPr>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577503" w:rsidRPr="008A43D8" w:rsidRDefault="00577503" w:rsidP="00577503">
      <w:pPr>
        <w:pStyle w:val="ConsPlusNormal"/>
        <w:spacing w:before="240"/>
        <w:ind w:firstLine="540"/>
        <w:jc w:val="both"/>
        <w:rPr>
          <w:sz w:val="28"/>
          <w:szCs w:val="28"/>
        </w:rPr>
      </w:pPr>
      <w:r w:rsidRPr="008A43D8">
        <w:rPr>
          <w:sz w:val="28"/>
          <w:szCs w:val="28"/>
        </w:rPr>
        <w:t>5.3.3. Выплаты за стаж работы по профилю (</w:t>
      </w:r>
      <w:proofErr w:type="spellStart"/>
      <w:r w:rsidRPr="008A43D8">
        <w:rPr>
          <w:sz w:val="28"/>
          <w:szCs w:val="28"/>
        </w:rPr>
        <w:t>B</w:t>
      </w:r>
      <w:r w:rsidRPr="008A43D8">
        <w:rPr>
          <w:sz w:val="28"/>
          <w:szCs w:val="28"/>
          <w:vertAlign w:val="subscript"/>
        </w:rPr>
        <w:t>sr</w:t>
      </w:r>
      <w:proofErr w:type="spellEnd"/>
      <w:r w:rsidRPr="008A43D8">
        <w:rPr>
          <w:sz w:val="28"/>
          <w:szCs w:val="28"/>
        </w:rPr>
        <w:t>) устанавливаются медицинским работникам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4"/>
          <w:sz w:val="28"/>
          <w:szCs w:val="28"/>
        </w:rPr>
        <w:drawing>
          <wp:inline distT="0" distB="0" distL="0" distR="0">
            <wp:extent cx="1419225" cy="47625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9225" cy="476250"/>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d</w:t>
      </w:r>
      <w:proofErr w:type="spellEnd"/>
      <w:r w:rsidRPr="008A43D8">
        <w:rPr>
          <w:sz w:val="28"/>
          <w:szCs w:val="28"/>
        </w:rPr>
        <w:t xml:space="preserve"> - должностной оклад медицинских работников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sr</w:t>
      </w:r>
      <w:proofErr w:type="spellEnd"/>
      <w:r w:rsidRPr="008A43D8">
        <w:rPr>
          <w:sz w:val="28"/>
          <w:szCs w:val="28"/>
        </w:rPr>
        <w:t xml:space="preserve"> - размер надбавки за стаж работы по профилю, который приведен в таблице 5.</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2"/>
        <w:rPr>
          <w:sz w:val="28"/>
          <w:szCs w:val="28"/>
        </w:rPr>
      </w:pPr>
      <w:r w:rsidRPr="008A43D8">
        <w:rPr>
          <w:sz w:val="28"/>
          <w:szCs w:val="28"/>
        </w:rPr>
        <w:t>Таблица 5</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Размеры надбавок за стаж работы по профилю</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4673"/>
        <w:gridCol w:w="2268"/>
        <w:gridCol w:w="2041"/>
      </w:tblGrid>
      <w:tr w:rsidR="00577503" w:rsidRPr="008A43D8" w:rsidTr="00577503">
        <w:tc>
          <w:tcPr>
            <w:tcW w:w="4673"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Группа по стажу</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Размер надбавки, процентов</w:t>
            </w:r>
          </w:p>
        </w:tc>
      </w:tr>
      <w:tr w:rsidR="00577503" w:rsidRPr="008A43D8" w:rsidTr="00577503">
        <w:tc>
          <w:tcPr>
            <w:tcW w:w="4673"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w:t>
            </w:r>
          </w:p>
        </w:tc>
      </w:tr>
      <w:tr w:rsidR="00577503" w:rsidRPr="008A43D8" w:rsidTr="00577503">
        <w:tc>
          <w:tcPr>
            <w:tcW w:w="4673"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Медицинский и фармацевтический персонал первого уровня</w:t>
            </w: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2 до 5 лет</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2,5</w:t>
            </w:r>
          </w:p>
        </w:tc>
      </w:tr>
      <w:tr w:rsidR="00577503" w:rsidRPr="008A43D8" w:rsidTr="00577503">
        <w:tc>
          <w:tcPr>
            <w:tcW w:w="467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5 до 10 лет</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3,5</w:t>
            </w:r>
          </w:p>
        </w:tc>
      </w:tr>
      <w:tr w:rsidR="00577503" w:rsidRPr="008A43D8" w:rsidTr="00577503">
        <w:tc>
          <w:tcPr>
            <w:tcW w:w="467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10 до 15 лет</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4,5</w:t>
            </w:r>
          </w:p>
        </w:tc>
      </w:tr>
      <w:tr w:rsidR="00577503" w:rsidRPr="008A43D8" w:rsidTr="00577503">
        <w:tc>
          <w:tcPr>
            <w:tcW w:w="467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свыше 15 лет</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5,5</w:t>
            </w:r>
          </w:p>
        </w:tc>
      </w:tr>
      <w:tr w:rsidR="00577503" w:rsidRPr="008A43D8" w:rsidTr="00577503">
        <w:tc>
          <w:tcPr>
            <w:tcW w:w="4673"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Средний медицинский и фармацевтический персонал</w:t>
            </w: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3 до 5 лет</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2,5</w:t>
            </w:r>
          </w:p>
        </w:tc>
      </w:tr>
      <w:tr w:rsidR="00577503" w:rsidRPr="008A43D8" w:rsidTr="00577503">
        <w:tc>
          <w:tcPr>
            <w:tcW w:w="467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5 до 10 лет</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3,5</w:t>
            </w:r>
          </w:p>
        </w:tc>
      </w:tr>
      <w:tr w:rsidR="00577503" w:rsidRPr="008A43D8" w:rsidTr="00577503">
        <w:tc>
          <w:tcPr>
            <w:tcW w:w="467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10 до 15 лет</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4,5</w:t>
            </w:r>
          </w:p>
        </w:tc>
      </w:tr>
      <w:tr w:rsidR="00577503" w:rsidRPr="008A43D8" w:rsidTr="00577503">
        <w:tc>
          <w:tcPr>
            <w:tcW w:w="467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свыше 15 лет</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5,5</w:t>
            </w:r>
          </w:p>
        </w:tc>
      </w:tr>
      <w:tr w:rsidR="00577503" w:rsidRPr="008A43D8" w:rsidTr="00577503">
        <w:tc>
          <w:tcPr>
            <w:tcW w:w="4673"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Врачи и провизоры</w:t>
            </w: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3 до 5 лет</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5,0</w:t>
            </w:r>
          </w:p>
        </w:tc>
      </w:tr>
      <w:tr w:rsidR="00577503" w:rsidRPr="008A43D8" w:rsidTr="00577503">
        <w:tc>
          <w:tcPr>
            <w:tcW w:w="467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5 до 10 лет</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7,5</w:t>
            </w:r>
          </w:p>
        </w:tc>
      </w:tr>
      <w:tr w:rsidR="00577503" w:rsidRPr="008A43D8" w:rsidTr="00577503">
        <w:tc>
          <w:tcPr>
            <w:tcW w:w="467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от 10 до 15 лет</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9,0</w:t>
            </w:r>
          </w:p>
        </w:tc>
      </w:tr>
      <w:tr w:rsidR="00577503" w:rsidRPr="008A43D8" w:rsidTr="00577503">
        <w:tc>
          <w:tcPr>
            <w:tcW w:w="4673"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свыше 15 лет</w:t>
            </w:r>
          </w:p>
        </w:tc>
        <w:tc>
          <w:tcPr>
            <w:tcW w:w="204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10,0</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дошкольной образовательной организации, или со дня представления необходимого документа, подтверждающего стаж.</w:t>
      </w:r>
    </w:p>
    <w:p w:rsidR="00577503" w:rsidRPr="008A43D8" w:rsidRDefault="00577503" w:rsidP="00577503">
      <w:pPr>
        <w:pStyle w:val="ConsPlusNormal"/>
        <w:spacing w:before="240"/>
        <w:ind w:firstLine="540"/>
        <w:jc w:val="both"/>
        <w:rPr>
          <w:sz w:val="28"/>
          <w:szCs w:val="28"/>
        </w:rPr>
      </w:pPr>
      <w:r w:rsidRPr="008A43D8">
        <w:rPr>
          <w:sz w:val="28"/>
          <w:szCs w:val="28"/>
        </w:rPr>
        <w:t>5.3.4. Выплаты за интенсивность труда (</w:t>
      </w:r>
      <w:proofErr w:type="spellStart"/>
      <w:r w:rsidRPr="008A43D8">
        <w:rPr>
          <w:sz w:val="28"/>
          <w:szCs w:val="28"/>
        </w:rPr>
        <w:t>B</w:t>
      </w:r>
      <w:r w:rsidRPr="008A43D8">
        <w:rPr>
          <w:sz w:val="28"/>
          <w:szCs w:val="28"/>
          <w:vertAlign w:val="subscript"/>
        </w:rPr>
        <w:t>sr</w:t>
      </w:r>
      <w:proofErr w:type="spellEnd"/>
      <w:r w:rsidRPr="008A43D8">
        <w:rPr>
          <w:sz w:val="28"/>
          <w:szCs w:val="28"/>
        </w:rPr>
        <w:t>)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4"/>
          <w:sz w:val="28"/>
          <w:szCs w:val="28"/>
        </w:rPr>
        <w:drawing>
          <wp:inline distT="0" distB="0" distL="0" distR="0">
            <wp:extent cx="1419225" cy="476250"/>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2"/>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9225" cy="476250"/>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d</w:t>
      </w:r>
      <w:proofErr w:type="spellEnd"/>
      <w:r w:rsidRPr="008A43D8">
        <w:rPr>
          <w:sz w:val="28"/>
          <w:szCs w:val="28"/>
        </w:rPr>
        <w:t xml:space="preserve"> - должностной оклад медицинских работников дошкольной </w:t>
      </w:r>
      <w:r w:rsidRPr="008A43D8">
        <w:rPr>
          <w:sz w:val="28"/>
          <w:szCs w:val="28"/>
        </w:rPr>
        <w:lastRenderedPageBreak/>
        <w:t>образовательной организации;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sr</w:t>
      </w:r>
      <w:proofErr w:type="spellEnd"/>
      <w:r w:rsidRPr="008A43D8">
        <w:rPr>
          <w:sz w:val="28"/>
          <w:szCs w:val="28"/>
        </w:rPr>
        <w:t xml:space="preserve"> - размер надбавки за интенсивность труда, который приведен в таблице 6.</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2"/>
        <w:rPr>
          <w:sz w:val="28"/>
          <w:szCs w:val="28"/>
        </w:rPr>
      </w:pPr>
      <w:r w:rsidRPr="008A43D8">
        <w:rPr>
          <w:sz w:val="28"/>
          <w:szCs w:val="28"/>
        </w:rPr>
        <w:t>Таблица 6</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Размеры надбавок за интенсивность труда</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4252"/>
        <w:gridCol w:w="2381"/>
        <w:gridCol w:w="2381"/>
      </w:tblGrid>
      <w:tr w:rsidR="00577503" w:rsidRPr="008A43D8" w:rsidTr="00577503">
        <w:tc>
          <w:tcPr>
            <w:tcW w:w="425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профессиональной квалификационной группы</w:t>
            </w:r>
          </w:p>
        </w:tc>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Квалификационный уровень</w:t>
            </w:r>
          </w:p>
        </w:tc>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Диапазон надбавок, процентов</w:t>
            </w:r>
          </w:p>
        </w:tc>
      </w:tr>
      <w:tr w:rsidR="00577503" w:rsidRPr="008A43D8" w:rsidTr="00577503">
        <w:tc>
          <w:tcPr>
            <w:tcW w:w="4252"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Средний медицинский и фармацевтический персонал</w:t>
            </w:r>
          </w:p>
        </w:tc>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второй</w:t>
            </w:r>
          </w:p>
        </w:tc>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1,5</w:t>
            </w:r>
          </w:p>
        </w:tc>
      </w:tr>
      <w:tr w:rsidR="00577503" w:rsidRPr="008A43D8" w:rsidTr="00577503">
        <w:tc>
          <w:tcPr>
            <w:tcW w:w="4252"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третий</w:t>
            </w:r>
          </w:p>
        </w:tc>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3,0</w:t>
            </w:r>
          </w:p>
        </w:tc>
      </w:tr>
      <w:tr w:rsidR="00577503" w:rsidRPr="008A43D8" w:rsidTr="00577503">
        <w:tc>
          <w:tcPr>
            <w:tcW w:w="4252"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четвертый</w:t>
            </w:r>
          </w:p>
        </w:tc>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4,5</w:t>
            </w:r>
          </w:p>
        </w:tc>
      </w:tr>
      <w:tr w:rsidR="00577503" w:rsidRPr="008A43D8" w:rsidTr="00577503">
        <w:tc>
          <w:tcPr>
            <w:tcW w:w="4252"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пятый</w:t>
            </w:r>
          </w:p>
        </w:tc>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10,0</w:t>
            </w:r>
          </w:p>
        </w:tc>
      </w:tr>
      <w:tr w:rsidR="00577503" w:rsidRPr="008A43D8" w:rsidTr="00577503">
        <w:tc>
          <w:tcPr>
            <w:tcW w:w="425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Врачи и провизоры</w:t>
            </w:r>
          </w:p>
        </w:tc>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первый - второй</w:t>
            </w:r>
          </w:p>
        </w:tc>
        <w:tc>
          <w:tcPr>
            <w:tcW w:w="238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5,0</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5.4. Выплаты специалистам за работу в сельской местности (</w:t>
      </w:r>
      <w:proofErr w:type="spellStart"/>
      <w:r w:rsidRPr="008A43D8">
        <w:rPr>
          <w:sz w:val="28"/>
          <w:szCs w:val="28"/>
        </w:rPr>
        <w:t>B</w:t>
      </w:r>
      <w:r w:rsidRPr="008A43D8">
        <w:rPr>
          <w:sz w:val="28"/>
          <w:szCs w:val="28"/>
          <w:vertAlign w:val="subscript"/>
        </w:rPr>
        <w:t>sm</w:t>
      </w:r>
      <w:proofErr w:type="spellEnd"/>
      <w:r w:rsidRPr="008A43D8">
        <w:rPr>
          <w:sz w:val="28"/>
          <w:szCs w:val="28"/>
        </w:rPr>
        <w:t>)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и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8"/>
          <w:sz w:val="28"/>
          <w:szCs w:val="28"/>
        </w:rPr>
        <w:drawing>
          <wp:inline distT="0" distB="0" distL="0" distR="0">
            <wp:extent cx="1371600" cy="52387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3"/>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523875"/>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sm</w:t>
      </w:r>
      <w:proofErr w:type="spellEnd"/>
      <w:r w:rsidRPr="008A43D8">
        <w:rPr>
          <w:sz w:val="28"/>
          <w:szCs w:val="28"/>
        </w:rPr>
        <w:t xml:space="preserve"> - размер выплаты специалистам за работу в сельской местности, принимаемый равным 1 388 рублям;</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H</w:t>
      </w:r>
      <w:r w:rsidRPr="008A43D8">
        <w:rPr>
          <w:sz w:val="28"/>
          <w:szCs w:val="28"/>
          <w:vertAlign w:val="subscript"/>
        </w:rPr>
        <w:t>f</w:t>
      </w:r>
      <w:proofErr w:type="spellEnd"/>
      <w:r w:rsidRPr="008A43D8">
        <w:rPr>
          <w:sz w:val="28"/>
          <w:szCs w:val="28"/>
        </w:rPr>
        <w:t xml:space="preserve"> - фактическое количество часов работы в дошкольных образовательных организациях;</w:t>
      </w:r>
    </w:p>
    <w:p w:rsidR="00577503" w:rsidRPr="008A43D8" w:rsidRDefault="00577503" w:rsidP="00577503">
      <w:pPr>
        <w:pStyle w:val="ConsPlusNormal"/>
        <w:spacing w:before="240"/>
        <w:ind w:firstLine="540"/>
        <w:jc w:val="both"/>
        <w:rPr>
          <w:sz w:val="28"/>
          <w:szCs w:val="28"/>
        </w:rPr>
      </w:pPr>
      <w:r w:rsidRPr="008A43D8">
        <w:rPr>
          <w:sz w:val="28"/>
          <w:szCs w:val="28"/>
        </w:rPr>
        <w:t>H</w:t>
      </w:r>
      <w:r w:rsidRPr="008A43D8">
        <w:rPr>
          <w:sz w:val="28"/>
          <w:szCs w:val="28"/>
          <w:vertAlign w:val="subscript"/>
        </w:rPr>
        <w:t>N</w:t>
      </w:r>
      <w:r w:rsidRPr="008A43D8">
        <w:rPr>
          <w:sz w:val="28"/>
          <w:szCs w:val="28"/>
        </w:rPr>
        <w:t xml:space="preserve"> - норма часов за ставку заработной платы работников дошкольных образовательных организаций, установленная </w:t>
      </w:r>
      <w:hyperlink w:anchor="Par1999" w:tooltip="III. Норма часов за ставку заработной платы (базовый оклад)" w:history="1">
        <w:r w:rsidRPr="008A43D8">
          <w:rPr>
            <w:color w:val="0000FF"/>
            <w:sz w:val="28"/>
            <w:szCs w:val="28"/>
          </w:rPr>
          <w:t>разделом III</w:t>
        </w:r>
      </w:hyperlink>
      <w:r w:rsidRPr="008A43D8">
        <w:rPr>
          <w:sz w:val="28"/>
          <w:szCs w:val="28"/>
        </w:rPr>
        <w:t xml:space="preserve"> настоящего Положения.</w:t>
      </w:r>
    </w:p>
    <w:p w:rsidR="00577503" w:rsidRPr="008A43D8" w:rsidRDefault="00577503" w:rsidP="00577503">
      <w:pPr>
        <w:pStyle w:val="ConsPlusNormal"/>
        <w:spacing w:before="240"/>
        <w:ind w:firstLine="540"/>
        <w:jc w:val="both"/>
        <w:rPr>
          <w:sz w:val="28"/>
          <w:szCs w:val="28"/>
        </w:rPr>
      </w:pPr>
      <w:r w:rsidRPr="008A43D8">
        <w:rPr>
          <w:sz w:val="28"/>
          <w:szCs w:val="28"/>
        </w:rPr>
        <w:lastRenderedPageBreak/>
        <w:t xml:space="preserve">5.5. </w:t>
      </w:r>
      <w:proofErr w:type="gramStart"/>
      <w:r w:rsidRPr="008A43D8">
        <w:rPr>
          <w:sz w:val="28"/>
          <w:szCs w:val="28"/>
        </w:rPr>
        <w:t>Премиальные и иные поощрительные выплаты устанавливаются работникам дошкольных образовательных организаций по основному месту работы и основной должности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дошкольной образовательной организации.</w:t>
      </w:r>
      <w:proofErr w:type="gramEnd"/>
    </w:p>
    <w:p w:rsidR="00577503" w:rsidRPr="008A43D8" w:rsidRDefault="00577503" w:rsidP="00577503">
      <w:pPr>
        <w:pStyle w:val="ConsPlusNormal"/>
        <w:spacing w:before="240"/>
        <w:ind w:firstLine="540"/>
        <w:jc w:val="both"/>
        <w:rPr>
          <w:sz w:val="28"/>
          <w:szCs w:val="28"/>
        </w:rPr>
      </w:pPr>
      <w:r w:rsidRPr="008A43D8">
        <w:rPr>
          <w:sz w:val="28"/>
          <w:szCs w:val="28"/>
        </w:rPr>
        <w:t>5.5.1. Размеры, порядок и условия осуществления премиальных и иных поощрительных выплат по итогам работы определяются локальными нормативными актами дошкольной образовательной организации и коллективными договорами.</w:t>
      </w:r>
    </w:p>
    <w:p w:rsidR="00577503" w:rsidRPr="008A43D8" w:rsidRDefault="00577503" w:rsidP="00577503">
      <w:pPr>
        <w:pStyle w:val="ConsPlusNormal"/>
        <w:spacing w:before="240"/>
        <w:ind w:firstLine="540"/>
        <w:jc w:val="both"/>
        <w:rPr>
          <w:sz w:val="28"/>
          <w:szCs w:val="28"/>
        </w:rPr>
      </w:pPr>
      <w:r w:rsidRPr="008A43D8">
        <w:rPr>
          <w:sz w:val="28"/>
          <w:szCs w:val="28"/>
        </w:rPr>
        <w:t xml:space="preserve">5.5.2. </w:t>
      </w:r>
      <w:proofErr w:type="gramStart"/>
      <w:r w:rsidRPr="008A43D8">
        <w:rPr>
          <w:sz w:val="28"/>
          <w:szCs w:val="28"/>
        </w:rPr>
        <w:t>Размер фонда оплаты труда, предусмотренного на премиальные выплаты работникам дошкольных образовательных организаций, составляет не менее 2 процентов от фонда оплаты труда, предусмотренного на выплату окладов (ставок заработной платы, должностных окладов), выплат стимулирующего характера (за исключением выплат специалистам за работу в сельской местности), выплат за специфику образовательной программы, работникам по основному месту работы и основной должности (за исключением работников, занимающих должности</w:t>
      </w:r>
      <w:proofErr w:type="gramEnd"/>
      <w:r w:rsidRPr="008A43D8">
        <w:rPr>
          <w:sz w:val="28"/>
          <w:szCs w:val="28"/>
        </w:rPr>
        <w:t xml:space="preserve"> учителей и преподавателей).</w:t>
      </w:r>
    </w:p>
    <w:p w:rsidR="00577503" w:rsidRPr="008A43D8" w:rsidRDefault="00577503" w:rsidP="00577503">
      <w:pPr>
        <w:pStyle w:val="ConsPlusNormal"/>
        <w:spacing w:before="240"/>
        <w:ind w:firstLine="540"/>
        <w:jc w:val="both"/>
        <w:rPr>
          <w:sz w:val="28"/>
          <w:szCs w:val="28"/>
        </w:rPr>
      </w:pPr>
      <w:r w:rsidRPr="008A43D8">
        <w:rPr>
          <w:sz w:val="28"/>
          <w:szCs w:val="28"/>
        </w:rPr>
        <w:t xml:space="preserve">5.5.3. </w:t>
      </w:r>
      <w:proofErr w:type="gramStart"/>
      <w:r w:rsidRPr="008A43D8">
        <w:rPr>
          <w:sz w:val="28"/>
          <w:szCs w:val="28"/>
        </w:rPr>
        <w:t xml:space="preserve">В целях повышения эффективности деятельности работников дошкольных образовательных организаций и сохранения достигнутого уровня целевых показателей, установленных </w:t>
      </w:r>
      <w:hyperlink r:id="rId18" w:history="1">
        <w:r w:rsidRPr="008A43D8">
          <w:rPr>
            <w:color w:val="0000FF"/>
            <w:sz w:val="28"/>
            <w:szCs w:val="28"/>
          </w:rPr>
          <w:t>Указом</w:t>
        </w:r>
      </w:hyperlink>
      <w:r w:rsidRPr="008A43D8">
        <w:rPr>
          <w:sz w:val="28"/>
          <w:szCs w:val="28"/>
        </w:rPr>
        <w:t xml:space="preserve"> Президента Российской Федерации от 7 мая 2012 года N 597 "О мероприятиях по реализации государственной социальной политики",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w:t>
      </w:r>
      <w:proofErr w:type="gramEnd"/>
      <w:r w:rsidRPr="008A43D8">
        <w:rPr>
          <w:sz w:val="28"/>
          <w:szCs w:val="28"/>
        </w:rPr>
        <w:t xml:space="preserve"> Порядок, условия и конкретный размер выплаты в указанных целях устанавливаются локальными нормативными актами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r w:rsidRPr="008A43D8">
        <w:rPr>
          <w:sz w:val="28"/>
          <w:szCs w:val="28"/>
        </w:rPr>
        <w:t xml:space="preserve">5.6. Выплаты за качество выполняемых работ устанавливаются работникам дошкольных образовательных организаций по основному месту работы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w:t>
      </w:r>
      <w:proofErr w:type="gramStart"/>
      <w:r w:rsidRPr="008A43D8">
        <w:rPr>
          <w:sz w:val="28"/>
          <w:szCs w:val="28"/>
        </w:rPr>
        <w:t>значений критериев оценки эффективности деятельности работников дошкольных образовательных организаций</w:t>
      </w:r>
      <w:proofErr w:type="gramEnd"/>
      <w:r w:rsidRPr="008A43D8">
        <w:rPr>
          <w:sz w:val="28"/>
          <w:szCs w:val="28"/>
        </w:rPr>
        <w:t>.</w:t>
      </w:r>
    </w:p>
    <w:p w:rsidR="00577503" w:rsidRPr="008A43D8" w:rsidRDefault="00577503" w:rsidP="00577503">
      <w:pPr>
        <w:pStyle w:val="ConsPlusNormal"/>
        <w:spacing w:before="240"/>
        <w:ind w:firstLine="540"/>
        <w:jc w:val="both"/>
        <w:rPr>
          <w:sz w:val="28"/>
          <w:szCs w:val="28"/>
        </w:rPr>
      </w:pPr>
      <w:r w:rsidRPr="008A43D8">
        <w:rPr>
          <w:sz w:val="28"/>
          <w:szCs w:val="28"/>
        </w:rPr>
        <w:t xml:space="preserve">5.6.1. Критерии </w:t>
      </w:r>
      <w:proofErr w:type="gramStart"/>
      <w:r w:rsidRPr="008A43D8">
        <w:rPr>
          <w:sz w:val="28"/>
          <w:szCs w:val="28"/>
        </w:rPr>
        <w:t>оценки эффективности деятельности работников дошкольных образовательных организаций</w:t>
      </w:r>
      <w:proofErr w:type="gramEnd"/>
      <w:r w:rsidRPr="008A43D8">
        <w:rPr>
          <w:sz w:val="28"/>
          <w:szCs w:val="28"/>
        </w:rPr>
        <w:t xml:space="preserve"> утверждаются руководителем организации по согласованию с профсоюзным органом. Значения </w:t>
      </w:r>
      <w:proofErr w:type="gramStart"/>
      <w:r w:rsidRPr="008A43D8">
        <w:rPr>
          <w:sz w:val="28"/>
          <w:szCs w:val="28"/>
        </w:rPr>
        <w:t>критериев оценки эффективности деятельности работников дошкольных образовательных организаций</w:t>
      </w:r>
      <w:proofErr w:type="gramEnd"/>
      <w:r w:rsidRPr="008A43D8">
        <w:rPr>
          <w:sz w:val="28"/>
          <w:szCs w:val="28"/>
        </w:rPr>
        <w:t xml:space="preserve"> и условия осуществления выплат определяются ежегодно на основании задач, поставленных перед дошкольной образовательной </w:t>
      </w:r>
      <w:r w:rsidRPr="008A43D8">
        <w:rPr>
          <w:sz w:val="28"/>
          <w:szCs w:val="28"/>
        </w:rPr>
        <w:lastRenderedPageBreak/>
        <w:t>организацией.</w:t>
      </w:r>
    </w:p>
    <w:p w:rsidR="00577503" w:rsidRPr="008A43D8" w:rsidRDefault="00577503" w:rsidP="00577503">
      <w:pPr>
        <w:pStyle w:val="ConsPlusNormal"/>
        <w:spacing w:before="240"/>
        <w:ind w:firstLine="540"/>
        <w:jc w:val="both"/>
        <w:rPr>
          <w:sz w:val="28"/>
          <w:szCs w:val="28"/>
        </w:rPr>
      </w:pPr>
      <w:r w:rsidRPr="008A43D8">
        <w:rPr>
          <w:sz w:val="28"/>
          <w:szCs w:val="28"/>
        </w:rPr>
        <w:t>5.6.2. Размеры, порядок и условия осуществления выплат за качество выполняемых работ определяются локальными нормативными актами дошкольной образовательной организации и коллективными договорами.</w:t>
      </w:r>
    </w:p>
    <w:p w:rsidR="00577503" w:rsidRPr="008A43D8" w:rsidRDefault="00577503" w:rsidP="00577503">
      <w:pPr>
        <w:pStyle w:val="ConsPlusNormal"/>
        <w:spacing w:before="240"/>
        <w:ind w:firstLine="540"/>
        <w:jc w:val="both"/>
        <w:rPr>
          <w:sz w:val="28"/>
          <w:szCs w:val="28"/>
        </w:rPr>
      </w:pPr>
      <w:r w:rsidRPr="008A43D8">
        <w:rPr>
          <w:sz w:val="28"/>
          <w:szCs w:val="28"/>
        </w:rPr>
        <w:t>5.6.3. Выплаты за качество выполняемых работ (</w:t>
      </w:r>
      <w:proofErr w:type="spellStart"/>
      <w:r w:rsidRPr="008A43D8">
        <w:rPr>
          <w:sz w:val="28"/>
          <w:szCs w:val="28"/>
        </w:rPr>
        <w:t>B</w:t>
      </w:r>
      <w:r w:rsidRPr="008A43D8">
        <w:rPr>
          <w:sz w:val="28"/>
          <w:szCs w:val="28"/>
          <w:vertAlign w:val="subscript"/>
        </w:rPr>
        <w:t>kj</w:t>
      </w:r>
      <w:proofErr w:type="spellEnd"/>
      <w:r w:rsidRPr="008A43D8">
        <w:rPr>
          <w:sz w:val="28"/>
          <w:szCs w:val="28"/>
        </w:rPr>
        <w:t>)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34"/>
          <w:sz w:val="28"/>
          <w:szCs w:val="28"/>
        </w:rPr>
        <w:drawing>
          <wp:inline distT="0" distB="0" distL="0" distR="0">
            <wp:extent cx="3257550" cy="5905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4"/>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57550" cy="590550"/>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FOT</w:t>
      </w:r>
      <w:r w:rsidRPr="008A43D8">
        <w:rPr>
          <w:sz w:val="28"/>
          <w:szCs w:val="28"/>
          <w:vertAlign w:val="subscript"/>
        </w:rPr>
        <w:t>k</w:t>
      </w:r>
      <w:proofErr w:type="spellEnd"/>
      <w:r w:rsidRPr="008A43D8">
        <w:rPr>
          <w:sz w:val="28"/>
          <w:szCs w:val="28"/>
        </w:rPr>
        <w:t xml:space="preserve"> - фонд оплаты труда, предусмотренный на выплаты за качество выполняемых работ.</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I</w:t>
      </w:r>
      <w:r w:rsidRPr="008A43D8">
        <w:rPr>
          <w:sz w:val="28"/>
          <w:szCs w:val="28"/>
          <w:vertAlign w:val="subscript"/>
        </w:rPr>
        <w:t>ij</w:t>
      </w:r>
      <w:proofErr w:type="spellEnd"/>
      <w:r w:rsidRPr="008A43D8">
        <w:rPr>
          <w:sz w:val="28"/>
          <w:szCs w:val="28"/>
        </w:rPr>
        <w:t xml:space="preserve"> - </w:t>
      </w:r>
      <w:proofErr w:type="spellStart"/>
      <w:r w:rsidRPr="008A43D8">
        <w:rPr>
          <w:sz w:val="28"/>
          <w:szCs w:val="28"/>
        </w:rPr>
        <w:t>отнормированный</w:t>
      </w:r>
      <w:proofErr w:type="spellEnd"/>
      <w:r w:rsidRPr="008A43D8">
        <w:rPr>
          <w:sz w:val="28"/>
          <w:szCs w:val="28"/>
        </w:rPr>
        <w:t xml:space="preserve"> </w:t>
      </w:r>
      <w:proofErr w:type="spellStart"/>
      <w:r w:rsidRPr="008A43D8">
        <w:rPr>
          <w:sz w:val="28"/>
          <w:szCs w:val="28"/>
        </w:rPr>
        <w:t>i-й</w:t>
      </w:r>
      <w:proofErr w:type="spellEnd"/>
      <w:r w:rsidRPr="008A43D8">
        <w:rPr>
          <w:sz w:val="28"/>
          <w:szCs w:val="28"/>
        </w:rPr>
        <w:t xml:space="preserve"> критерий оценки эффективности деятельности по </w:t>
      </w:r>
      <w:proofErr w:type="spellStart"/>
      <w:r w:rsidRPr="008A43D8">
        <w:rPr>
          <w:sz w:val="28"/>
          <w:szCs w:val="28"/>
        </w:rPr>
        <w:t>j-му</w:t>
      </w:r>
      <w:proofErr w:type="spellEnd"/>
      <w:r w:rsidRPr="008A43D8">
        <w:rPr>
          <w:sz w:val="28"/>
          <w:szCs w:val="28"/>
        </w:rPr>
        <w:t xml:space="preserve"> работнику;</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K</w:t>
      </w:r>
      <w:r w:rsidRPr="008A43D8">
        <w:rPr>
          <w:sz w:val="28"/>
          <w:szCs w:val="28"/>
          <w:vertAlign w:val="subscript"/>
        </w:rPr>
        <w:t>i</w:t>
      </w:r>
      <w:proofErr w:type="spellEnd"/>
      <w:r w:rsidRPr="008A43D8">
        <w:rPr>
          <w:sz w:val="28"/>
          <w:szCs w:val="28"/>
        </w:rPr>
        <w:t xml:space="preserve"> - весовой коэффициент i-го критерия оценки эффективности деятельности;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n</w:t>
      </w:r>
      <w:proofErr w:type="spellEnd"/>
      <w:r w:rsidRPr="008A43D8">
        <w:rPr>
          <w:sz w:val="28"/>
          <w:szCs w:val="28"/>
        </w:rPr>
        <w:t xml:space="preserve"> - количество критериев оценки эффективности деятельности;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m</w:t>
      </w:r>
      <w:proofErr w:type="spellEnd"/>
      <w:r w:rsidRPr="008A43D8">
        <w:rPr>
          <w:sz w:val="28"/>
          <w:szCs w:val="28"/>
        </w:rPr>
        <w:t xml:space="preserve"> - численность работников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r w:rsidRPr="008A43D8">
        <w:rPr>
          <w:sz w:val="28"/>
          <w:szCs w:val="28"/>
        </w:rPr>
        <w:t xml:space="preserve">5.6.4.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8A43D8">
        <w:rPr>
          <w:sz w:val="28"/>
          <w:szCs w:val="28"/>
        </w:rPr>
        <w:t>отнормированного</w:t>
      </w:r>
      <w:proofErr w:type="spellEnd"/>
      <w:r w:rsidRPr="008A43D8">
        <w:rPr>
          <w:sz w:val="28"/>
          <w:szCs w:val="28"/>
        </w:rPr>
        <w:t xml:space="preserve"> критерия, другое - единичному. При нахождении фактического значения критерия эффективности в пределах </w:t>
      </w:r>
      <w:proofErr w:type="gramStart"/>
      <w:r w:rsidRPr="008A43D8">
        <w:rPr>
          <w:sz w:val="28"/>
          <w:szCs w:val="28"/>
        </w:rPr>
        <w:t>диапазона значений критерия эффективности деятельности</w:t>
      </w:r>
      <w:proofErr w:type="gramEnd"/>
      <w:r w:rsidRPr="008A43D8">
        <w:rPr>
          <w:sz w:val="28"/>
          <w:szCs w:val="28"/>
        </w:rPr>
        <w:t xml:space="preserve"> </w:t>
      </w:r>
      <w:proofErr w:type="spellStart"/>
      <w:r w:rsidRPr="008A43D8">
        <w:rPr>
          <w:sz w:val="28"/>
          <w:szCs w:val="28"/>
        </w:rPr>
        <w:t>отнормированный</w:t>
      </w:r>
      <w:proofErr w:type="spellEnd"/>
      <w:r w:rsidRPr="008A43D8">
        <w:rPr>
          <w:sz w:val="28"/>
          <w:szCs w:val="28"/>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Pr="008A43D8">
        <w:rPr>
          <w:sz w:val="28"/>
          <w:szCs w:val="28"/>
        </w:rPr>
        <w:t>отнормированного</w:t>
      </w:r>
      <w:proofErr w:type="spellEnd"/>
      <w:r w:rsidRPr="008A43D8">
        <w:rPr>
          <w:sz w:val="28"/>
          <w:szCs w:val="28"/>
        </w:rPr>
        <w:t xml:space="preserve"> критерия принимается </w:t>
      </w:r>
      <w:proofErr w:type="gramStart"/>
      <w:r w:rsidRPr="008A43D8">
        <w:rPr>
          <w:sz w:val="28"/>
          <w:szCs w:val="28"/>
        </w:rPr>
        <w:t>равным</w:t>
      </w:r>
      <w:proofErr w:type="gramEnd"/>
      <w:r w:rsidRPr="008A43D8">
        <w:rPr>
          <w:sz w:val="28"/>
          <w:szCs w:val="28"/>
        </w:rPr>
        <w:t xml:space="preserve"> нулю, при выше наилучшего - единице.</w:t>
      </w:r>
    </w:p>
    <w:p w:rsidR="00577503" w:rsidRPr="008A43D8" w:rsidRDefault="00577503" w:rsidP="00577503">
      <w:pPr>
        <w:pStyle w:val="ConsPlusNormal"/>
        <w:spacing w:before="240"/>
        <w:ind w:firstLine="540"/>
        <w:jc w:val="both"/>
        <w:rPr>
          <w:sz w:val="28"/>
          <w:szCs w:val="28"/>
        </w:rPr>
      </w:pPr>
      <w:r w:rsidRPr="008A43D8">
        <w:rPr>
          <w:sz w:val="28"/>
          <w:szCs w:val="28"/>
        </w:rPr>
        <w:t xml:space="preserve">5.6.5. Зависимость значения </w:t>
      </w:r>
      <w:proofErr w:type="spellStart"/>
      <w:r w:rsidRPr="008A43D8">
        <w:rPr>
          <w:sz w:val="28"/>
          <w:szCs w:val="28"/>
        </w:rPr>
        <w:t>отнормированного</w:t>
      </w:r>
      <w:proofErr w:type="spellEnd"/>
      <w:r w:rsidRPr="008A43D8">
        <w:rPr>
          <w:sz w:val="28"/>
          <w:szCs w:val="28"/>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577503" w:rsidRPr="008A43D8" w:rsidRDefault="00577503" w:rsidP="00577503">
      <w:pPr>
        <w:pStyle w:val="ConsPlusNormal"/>
        <w:spacing w:before="240"/>
        <w:ind w:firstLine="540"/>
        <w:jc w:val="both"/>
        <w:rPr>
          <w:sz w:val="28"/>
          <w:szCs w:val="28"/>
        </w:rPr>
      </w:pPr>
      <w:r w:rsidRPr="008A43D8">
        <w:rPr>
          <w:sz w:val="28"/>
          <w:szCs w:val="28"/>
        </w:rPr>
        <w:t xml:space="preserve">5.6.6. </w:t>
      </w:r>
      <w:proofErr w:type="spellStart"/>
      <w:r w:rsidRPr="008A43D8">
        <w:rPr>
          <w:sz w:val="28"/>
          <w:szCs w:val="28"/>
        </w:rPr>
        <w:t>Отнормированный</w:t>
      </w:r>
      <w:proofErr w:type="spellEnd"/>
      <w:r w:rsidRPr="008A43D8">
        <w:rPr>
          <w:sz w:val="28"/>
          <w:szCs w:val="28"/>
        </w:rPr>
        <w:t xml:space="preserve"> критерий при прямой зависимости его значения </w:t>
      </w:r>
      <w:r w:rsidRPr="008A43D8">
        <w:rPr>
          <w:sz w:val="28"/>
          <w:szCs w:val="28"/>
        </w:rPr>
        <w:lastRenderedPageBreak/>
        <w:t>от значения критерия (</w:t>
      </w:r>
      <w:proofErr w:type="spellStart"/>
      <w:r w:rsidRPr="008A43D8">
        <w:rPr>
          <w:sz w:val="28"/>
          <w:szCs w:val="28"/>
        </w:rPr>
        <w:t>I</w:t>
      </w:r>
      <w:r w:rsidRPr="008A43D8">
        <w:rPr>
          <w:sz w:val="28"/>
          <w:szCs w:val="28"/>
          <w:vertAlign w:val="subscript"/>
        </w:rPr>
        <w:t>i</w:t>
      </w:r>
      <w:proofErr w:type="spellEnd"/>
      <w:r w:rsidRPr="008A43D8">
        <w:rPr>
          <w:sz w:val="28"/>
          <w:szCs w:val="28"/>
        </w:rPr>
        <w:t>) рассчитывается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5"/>
          <w:sz w:val="28"/>
          <w:szCs w:val="28"/>
        </w:rPr>
        <w:drawing>
          <wp:inline distT="0" distB="0" distL="0" distR="0">
            <wp:extent cx="1009650" cy="52387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5"/>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FI</w:t>
      </w:r>
      <w:r w:rsidRPr="008A43D8">
        <w:rPr>
          <w:sz w:val="28"/>
          <w:szCs w:val="28"/>
          <w:vertAlign w:val="subscript"/>
        </w:rPr>
        <w:t>i</w:t>
      </w:r>
      <w:proofErr w:type="spellEnd"/>
      <w:r w:rsidRPr="008A43D8">
        <w:rPr>
          <w:sz w:val="28"/>
          <w:szCs w:val="28"/>
        </w:rPr>
        <w:t xml:space="preserve"> - фактическое значение критерия эффективности деятельности;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M</w:t>
      </w:r>
      <w:r w:rsidRPr="008A43D8">
        <w:rPr>
          <w:sz w:val="28"/>
          <w:szCs w:val="28"/>
          <w:vertAlign w:val="subscript"/>
        </w:rPr>
        <w:t>i</w:t>
      </w:r>
      <w:proofErr w:type="spellEnd"/>
      <w:r w:rsidRPr="008A43D8">
        <w:rPr>
          <w:sz w:val="28"/>
          <w:szCs w:val="28"/>
        </w:rPr>
        <w:t xml:space="preserve"> - наилучшее значение критерия эффективности деятельности;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L</w:t>
      </w:r>
      <w:r w:rsidRPr="008A43D8">
        <w:rPr>
          <w:sz w:val="28"/>
          <w:szCs w:val="28"/>
          <w:vertAlign w:val="subscript"/>
        </w:rPr>
        <w:t>i</w:t>
      </w:r>
      <w:proofErr w:type="spellEnd"/>
      <w:r w:rsidRPr="008A43D8">
        <w:rPr>
          <w:sz w:val="28"/>
          <w:szCs w:val="28"/>
        </w:rPr>
        <w:t xml:space="preserve"> - наихудшее значение критерия эффективности деятельности.</w:t>
      </w:r>
    </w:p>
    <w:p w:rsidR="00577503" w:rsidRPr="008A43D8" w:rsidRDefault="00577503" w:rsidP="00577503">
      <w:pPr>
        <w:pStyle w:val="ConsPlusNormal"/>
        <w:spacing w:before="240"/>
        <w:ind w:firstLine="540"/>
        <w:jc w:val="both"/>
        <w:rPr>
          <w:sz w:val="28"/>
          <w:szCs w:val="28"/>
        </w:rPr>
      </w:pPr>
      <w:r w:rsidRPr="008A43D8">
        <w:rPr>
          <w:sz w:val="28"/>
          <w:szCs w:val="28"/>
        </w:rPr>
        <w:t xml:space="preserve">5.6.7. </w:t>
      </w:r>
      <w:proofErr w:type="spellStart"/>
      <w:r w:rsidRPr="008A43D8">
        <w:rPr>
          <w:sz w:val="28"/>
          <w:szCs w:val="28"/>
        </w:rPr>
        <w:t>Отнормированный</w:t>
      </w:r>
      <w:proofErr w:type="spellEnd"/>
      <w:r w:rsidRPr="008A43D8">
        <w:rPr>
          <w:sz w:val="28"/>
          <w:szCs w:val="28"/>
        </w:rPr>
        <w:t xml:space="preserve"> критерий эффективности деятельности при обратной зависимости его значения от значения критерия (</w:t>
      </w:r>
      <w:proofErr w:type="spellStart"/>
      <w:r w:rsidRPr="008A43D8">
        <w:rPr>
          <w:sz w:val="28"/>
          <w:szCs w:val="28"/>
        </w:rPr>
        <w:t>I</w:t>
      </w:r>
      <w:r w:rsidRPr="008A43D8">
        <w:rPr>
          <w:sz w:val="28"/>
          <w:szCs w:val="28"/>
          <w:vertAlign w:val="subscript"/>
        </w:rPr>
        <w:t>i</w:t>
      </w:r>
      <w:proofErr w:type="spellEnd"/>
      <w:r w:rsidRPr="008A43D8">
        <w:rPr>
          <w:sz w:val="28"/>
          <w:szCs w:val="28"/>
        </w:rPr>
        <w:t>) рассчитывается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8"/>
          <w:sz w:val="28"/>
          <w:szCs w:val="28"/>
        </w:rPr>
        <w:drawing>
          <wp:inline distT="0" distB="0" distL="0" distR="0">
            <wp:extent cx="1238250" cy="523875"/>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6"/>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I</w:t>
      </w:r>
      <w:r w:rsidRPr="008A43D8">
        <w:rPr>
          <w:sz w:val="28"/>
          <w:szCs w:val="28"/>
          <w:vertAlign w:val="subscript"/>
        </w:rPr>
        <w:t>i</w:t>
      </w:r>
      <w:proofErr w:type="spellEnd"/>
      <w:r w:rsidRPr="008A43D8">
        <w:rPr>
          <w:sz w:val="28"/>
          <w:szCs w:val="28"/>
        </w:rPr>
        <w:t xml:space="preserve"> - </w:t>
      </w:r>
      <w:proofErr w:type="spellStart"/>
      <w:r w:rsidRPr="008A43D8">
        <w:rPr>
          <w:sz w:val="28"/>
          <w:szCs w:val="28"/>
        </w:rPr>
        <w:t>отнормированный</w:t>
      </w:r>
      <w:proofErr w:type="spellEnd"/>
      <w:r w:rsidRPr="008A43D8">
        <w:rPr>
          <w:sz w:val="28"/>
          <w:szCs w:val="28"/>
        </w:rPr>
        <w:t xml:space="preserve"> </w:t>
      </w:r>
      <w:proofErr w:type="spellStart"/>
      <w:r w:rsidRPr="008A43D8">
        <w:rPr>
          <w:sz w:val="28"/>
          <w:szCs w:val="28"/>
        </w:rPr>
        <w:t>i-й</w:t>
      </w:r>
      <w:proofErr w:type="spellEnd"/>
      <w:r w:rsidRPr="008A43D8">
        <w:rPr>
          <w:sz w:val="28"/>
          <w:szCs w:val="28"/>
        </w:rPr>
        <w:t xml:space="preserve"> критерий оценки эффективности деятельности;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FI</w:t>
      </w:r>
      <w:r w:rsidRPr="008A43D8">
        <w:rPr>
          <w:sz w:val="28"/>
          <w:szCs w:val="28"/>
          <w:vertAlign w:val="subscript"/>
        </w:rPr>
        <w:t>i</w:t>
      </w:r>
      <w:proofErr w:type="spellEnd"/>
      <w:r w:rsidRPr="008A43D8">
        <w:rPr>
          <w:sz w:val="28"/>
          <w:szCs w:val="28"/>
        </w:rPr>
        <w:t xml:space="preserve"> - фактическое значение критерия эффективности деятельности;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M</w:t>
      </w:r>
      <w:r w:rsidRPr="008A43D8">
        <w:rPr>
          <w:sz w:val="28"/>
          <w:szCs w:val="28"/>
          <w:vertAlign w:val="subscript"/>
        </w:rPr>
        <w:t>i</w:t>
      </w:r>
      <w:proofErr w:type="spellEnd"/>
      <w:r w:rsidRPr="008A43D8">
        <w:rPr>
          <w:sz w:val="28"/>
          <w:szCs w:val="28"/>
        </w:rPr>
        <w:t xml:space="preserve"> - наилучшее значение критерия эффективности деятельности;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L</w:t>
      </w:r>
      <w:r w:rsidRPr="008A43D8">
        <w:rPr>
          <w:sz w:val="28"/>
          <w:szCs w:val="28"/>
          <w:vertAlign w:val="subscript"/>
        </w:rPr>
        <w:t>i</w:t>
      </w:r>
      <w:proofErr w:type="spellEnd"/>
      <w:r w:rsidRPr="008A43D8">
        <w:rPr>
          <w:sz w:val="28"/>
          <w:szCs w:val="28"/>
        </w:rPr>
        <w:t xml:space="preserve"> - наихудшее значение критерия эффективности деятельности.</w:t>
      </w:r>
    </w:p>
    <w:p w:rsidR="00577503" w:rsidRPr="008A43D8" w:rsidRDefault="00577503" w:rsidP="00577503">
      <w:pPr>
        <w:pStyle w:val="ConsPlusNormal"/>
        <w:spacing w:before="240"/>
        <w:ind w:firstLine="540"/>
        <w:jc w:val="both"/>
        <w:rPr>
          <w:sz w:val="28"/>
          <w:szCs w:val="28"/>
        </w:rPr>
      </w:pPr>
      <w:r w:rsidRPr="008A43D8">
        <w:rPr>
          <w:sz w:val="28"/>
          <w:szCs w:val="28"/>
        </w:rPr>
        <w:t>5.6.8.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w:t>
      </w:r>
      <w:proofErr w:type="spellStart"/>
      <w:r w:rsidRPr="008A43D8">
        <w:rPr>
          <w:sz w:val="28"/>
          <w:szCs w:val="28"/>
        </w:rPr>
        <w:t>K</w:t>
      </w:r>
      <w:r w:rsidRPr="008A43D8">
        <w:rPr>
          <w:sz w:val="28"/>
          <w:szCs w:val="28"/>
          <w:vertAlign w:val="subscript"/>
        </w:rPr>
        <w:t>i</w:t>
      </w:r>
      <w:proofErr w:type="spellEnd"/>
      <w:r w:rsidRPr="008A43D8">
        <w:rPr>
          <w:sz w:val="28"/>
          <w:szCs w:val="28"/>
        </w:rPr>
        <w:t>) рассчитывается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33"/>
          <w:sz w:val="28"/>
          <w:szCs w:val="28"/>
        </w:rPr>
        <w:drawing>
          <wp:inline distT="0" distB="0" distL="0" distR="0">
            <wp:extent cx="1266825" cy="58102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7"/>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 xml:space="preserve">где </w:t>
      </w:r>
      <w:proofErr w:type="spellStart"/>
      <w:r w:rsidRPr="008A43D8">
        <w:rPr>
          <w:sz w:val="28"/>
          <w:szCs w:val="28"/>
        </w:rPr>
        <w:t>VK</w:t>
      </w:r>
      <w:r w:rsidRPr="008A43D8">
        <w:rPr>
          <w:sz w:val="28"/>
          <w:szCs w:val="28"/>
          <w:vertAlign w:val="subscript"/>
        </w:rPr>
        <w:t>i</w:t>
      </w:r>
      <w:proofErr w:type="spellEnd"/>
      <w:r w:rsidRPr="008A43D8">
        <w:rPr>
          <w:sz w:val="28"/>
          <w:szCs w:val="28"/>
        </w:rPr>
        <w:t xml:space="preserve"> - весовой коэффициент i-го критерия оценки эффективности деятельности.</w:t>
      </w:r>
    </w:p>
    <w:p w:rsidR="00577503" w:rsidRPr="008A43D8" w:rsidRDefault="00577503" w:rsidP="00577503">
      <w:pPr>
        <w:pStyle w:val="ConsPlusNormal"/>
        <w:spacing w:before="240"/>
        <w:ind w:firstLine="540"/>
        <w:jc w:val="both"/>
        <w:rPr>
          <w:sz w:val="28"/>
          <w:szCs w:val="28"/>
        </w:rPr>
      </w:pPr>
      <w:r w:rsidRPr="008A43D8">
        <w:rPr>
          <w:sz w:val="28"/>
          <w:szCs w:val="28"/>
        </w:rPr>
        <w:t xml:space="preserve">5.6.9. Предельный совокупный размер весовых коэффициентов по критериям эффективности деятельности работников дошкольной образовательной организации приведен в таблицах 7 и </w:t>
      </w:r>
      <w:hyperlink w:anchor="Par2470" w:tooltip="Предельный совокупный размер весовых коэффициентов" w:history="1">
        <w:r w:rsidRPr="008A43D8">
          <w:rPr>
            <w:color w:val="0000FF"/>
            <w:sz w:val="28"/>
            <w:szCs w:val="28"/>
          </w:rPr>
          <w:t>8</w:t>
        </w:r>
      </w:hyperlink>
      <w:r w:rsidRPr="008A43D8">
        <w:rPr>
          <w:sz w:val="28"/>
          <w:szCs w:val="28"/>
        </w:rPr>
        <w:t>.</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2"/>
        <w:rPr>
          <w:sz w:val="28"/>
          <w:szCs w:val="28"/>
        </w:rPr>
      </w:pPr>
      <w:r w:rsidRPr="008A43D8">
        <w:rPr>
          <w:sz w:val="28"/>
          <w:szCs w:val="28"/>
        </w:rPr>
        <w:lastRenderedPageBreak/>
        <w:t>Таблица 7</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Предельный совокупный размер весовых коэффициентов</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по критериям эффективности деятельности работников</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образования</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680"/>
        <w:gridCol w:w="5329"/>
        <w:gridCol w:w="3005"/>
      </w:tblGrid>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 xml:space="preserve">N </w:t>
            </w:r>
            <w:proofErr w:type="spellStart"/>
            <w:proofErr w:type="gramStart"/>
            <w:r w:rsidRPr="008A43D8">
              <w:rPr>
                <w:sz w:val="28"/>
                <w:szCs w:val="28"/>
              </w:rPr>
              <w:t>п</w:t>
            </w:r>
            <w:proofErr w:type="spellEnd"/>
            <w:proofErr w:type="gramEnd"/>
            <w:r w:rsidRPr="008A43D8">
              <w:rPr>
                <w:sz w:val="28"/>
                <w:szCs w:val="28"/>
              </w:rPr>
              <w:t>/</w:t>
            </w:r>
            <w:proofErr w:type="spellStart"/>
            <w:r w:rsidRPr="008A43D8">
              <w:rPr>
                <w:sz w:val="28"/>
                <w:szCs w:val="28"/>
              </w:rPr>
              <w:t>п</w:t>
            </w:r>
            <w:proofErr w:type="spellEnd"/>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должности</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Предельный совокупный размер весовых коэффициентов</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1. Профессиональная квалификационная группа учебно-вспомогательного персонала первого уровня</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Вожатый</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1.2.</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Помощник воспитателя</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2. Профессиональная квалификационная группа учебно-вспомогательного персонала второго уровня</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2.1.</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Младший воспитатель</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35</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3. Профессиональная квалификационная группа должностей педагогических работников</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3.1.</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Инструктор по физической культуре</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45</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3.2.</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Музыкальный руководитель</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45</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3.3.</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Педагог дополнительного образования</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50</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3.4.</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Воспитатель</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55</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3.5.</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Методист</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55</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3.6.</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Педагог-психолог</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55</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3.7.</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Старший воспитатель</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60</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3.8.</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Старший методист</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60</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3.9.</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roofErr w:type="spellStart"/>
            <w:r w:rsidRPr="008A43D8">
              <w:rPr>
                <w:sz w:val="28"/>
                <w:szCs w:val="28"/>
              </w:rPr>
              <w:t>Тьютор</w:t>
            </w:r>
            <w:proofErr w:type="spellEnd"/>
            <w:r w:rsidRPr="008A43D8">
              <w:rPr>
                <w:sz w:val="28"/>
                <w:szCs w:val="28"/>
              </w:rPr>
              <w:t xml:space="preserve"> (за исключением </w:t>
            </w:r>
            <w:proofErr w:type="spellStart"/>
            <w:r w:rsidRPr="008A43D8">
              <w:rPr>
                <w:sz w:val="28"/>
                <w:szCs w:val="28"/>
              </w:rPr>
              <w:t>тьюторов</w:t>
            </w:r>
            <w:proofErr w:type="spellEnd"/>
            <w:r w:rsidRPr="008A43D8">
              <w:rPr>
                <w:sz w:val="28"/>
                <w:szCs w:val="28"/>
              </w:rPr>
              <w:t xml:space="preserve">, </w:t>
            </w:r>
            <w:proofErr w:type="gramStart"/>
            <w:r w:rsidRPr="008A43D8">
              <w:rPr>
                <w:sz w:val="28"/>
                <w:szCs w:val="28"/>
              </w:rPr>
              <w:t>занятых</w:t>
            </w:r>
            <w:proofErr w:type="gramEnd"/>
            <w:r w:rsidRPr="008A43D8">
              <w:rPr>
                <w:sz w:val="28"/>
                <w:szCs w:val="28"/>
              </w:rPr>
              <w:t xml:space="preserve"> в сфере высшего и дополнительного профессионального образования)</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60</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3.10</w:t>
            </w:r>
            <w:r w:rsidRPr="008A43D8">
              <w:rPr>
                <w:sz w:val="28"/>
                <w:szCs w:val="28"/>
              </w:rPr>
              <w:lastRenderedPageBreak/>
              <w:t>.</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lastRenderedPageBreak/>
              <w:t>Учитель-дефектолог</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60</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lastRenderedPageBreak/>
              <w:t>3.11.</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Учитель-логопед (логопед)</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60</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4. Профессиональная квалификационная группа должностей руководителей структурных подразделений</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4.1.</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roofErr w:type="gramStart"/>
            <w:r w:rsidRPr="008A43D8">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roofErr w:type="gramEnd"/>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65</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4.2.</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roofErr w:type="gramStart"/>
            <w:r w:rsidRPr="008A43D8">
              <w:rPr>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roofErr w:type="gramEnd"/>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70</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2"/>
        <w:rPr>
          <w:sz w:val="28"/>
          <w:szCs w:val="28"/>
        </w:rPr>
      </w:pPr>
      <w:r w:rsidRPr="008A43D8">
        <w:rPr>
          <w:sz w:val="28"/>
          <w:szCs w:val="28"/>
        </w:rPr>
        <w:t>Таблица 8</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bookmarkStart w:id="3" w:name="Par2470"/>
      <w:bookmarkEnd w:id="3"/>
      <w:r w:rsidRPr="008A43D8">
        <w:rPr>
          <w:rFonts w:ascii="Times New Roman" w:hAnsi="Times New Roman" w:cs="Times New Roman"/>
          <w:sz w:val="28"/>
          <w:szCs w:val="28"/>
        </w:rPr>
        <w:t>Предельный совокупный размер весовых коэффициентов</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 xml:space="preserve">по критериям эффективности деятельности </w:t>
      </w:r>
      <w:proofErr w:type="gramStart"/>
      <w:r w:rsidRPr="008A43D8">
        <w:rPr>
          <w:rFonts w:ascii="Times New Roman" w:hAnsi="Times New Roman" w:cs="Times New Roman"/>
          <w:sz w:val="28"/>
          <w:szCs w:val="28"/>
        </w:rPr>
        <w:t>медицинских</w:t>
      </w:r>
      <w:proofErr w:type="gramEnd"/>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работников</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680"/>
        <w:gridCol w:w="5329"/>
        <w:gridCol w:w="3005"/>
      </w:tblGrid>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 xml:space="preserve">N </w:t>
            </w:r>
            <w:proofErr w:type="spellStart"/>
            <w:proofErr w:type="gramStart"/>
            <w:r w:rsidRPr="008A43D8">
              <w:rPr>
                <w:sz w:val="28"/>
                <w:szCs w:val="28"/>
              </w:rPr>
              <w:t>п</w:t>
            </w:r>
            <w:proofErr w:type="spellEnd"/>
            <w:proofErr w:type="gramEnd"/>
            <w:r w:rsidRPr="008A43D8">
              <w:rPr>
                <w:sz w:val="28"/>
                <w:szCs w:val="28"/>
              </w:rPr>
              <w:t>/</w:t>
            </w:r>
            <w:proofErr w:type="spellStart"/>
            <w:r w:rsidRPr="008A43D8">
              <w:rPr>
                <w:sz w:val="28"/>
                <w:szCs w:val="28"/>
              </w:rPr>
              <w:t>п</w:t>
            </w:r>
            <w:proofErr w:type="spellEnd"/>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должности</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Предельный совокупный размер весовых коэффициентов</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1. Профессиональная квалификационная группа должностей медицинского и фармацевтического персонала первого уровня</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Младшая медицинская сестра по уходу за больными (младший медицинский брат по уходу за больными)</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2. Профессиональная квалификационная группа должностей среднего медицинского и фармацевтического персонала</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4"/>
              <w:rPr>
                <w:sz w:val="28"/>
                <w:szCs w:val="28"/>
              </w:rPr>
            </w:pPr>
            <w:r w:rsidRPr="008A43D8">
              <w:rPr>
                <w:sz w:val="28"/>
                <w:szCs w:val="28"/>
              </w:rPr>
              <w:t>Первый квалификационный уровень</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2.1.</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Инструктор по лечебной физкультуре</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35</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4"/>
              <w:rPr>
                <w:sz w:val="28"/>
                <w:szCs w:val="28"/>
              </w:rPr>
            </w:pPr>
            <w:r w:rsidRPr="008A43D8">
              <w:rPr>
                <w:sz w:val="28"/>
                <w:szCs w:val="28"/>
              </w:rPr>
              <w:t>Второй квалификационный уровень</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2.2.</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Медицинская сестра диетическая (медицинский брат диетический)</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37</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4"/>
              <w:rPr>
                <w:sz w:val="28"/>
                <w:szCs w:val="28"/>
              </w:rPr>
            </w:pPr>
            <w:r w:rsidRPr="008A43D8">
              <w:rPr>
                <w:sz w:val="28"/>
                <w:szCs w:val="28"/>
              </w:rPr>
              <w:t>Третий квалификационный уровень</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2.3.</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Медицинская сестра (медицинский брат)</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40</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2.4.</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Медицинская сестра по физиотерапии (медицинский брат по физиотерапии)</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40</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2.5.</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Медицинская сестра по массажу (медицинский брат по массажу)</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40</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4"/>
              <w:rPr>
                <w:sz w:val="28"/>
                <w:szCs w:val="28"/>
              </w:rPr>
            </w:pPr>
            <w:r w:rsidRPr="008A43D8">
              <w:rPr>
                <w:sz w:val="28"/>
                <w:szCs w:val="28"/>
              </w:rPr>
              <w:t>Четвертый квалификационный уровень</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2.6.</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Фельдшер</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45</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4"/>
              <w:rPr>
                <w:sz w:val="28"/>
                <w:szCs w:val="28"/>
              </w:rPr>
            </w:pPr>
            <w:r w:rsidRPr="008A43D8">
              <w:rPr>
                <w:sz w:val="28"/>
                <w:szCs w:val="28"/>
              </w:rPr>
              <w:t>Пятый квалификационный уровень</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2.7.</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Старшая медицинская сестра (старший медицинский брат)</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50</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3. Профессиональная квалификационная группа должностей врачей и провизоров</w:t>
            </w:r>
          </w:p>
        </w:tc>
      </w:tr>
      <w:tr w:rsidR="00577503" w:rsidRPr="008A43D8" w:rsidTr="00577503">
        <w:tc>
          <w:tcPr>
            <w:tcW w:w="9014" w:type="dxa"/>
            <w:gridSpan w:val="3"/>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4"/>
              <w:rPr>
                <w:sz w:val="28"/>
                <w:szCs w:val="28"/>
              </w:rPr>
            </w:pPr>
            <w:r w:rsidRPr="008A43D8">
              <w:rPr>
                <w:sz w:val="28"/>
                <w:szCs w:val="28"/>
              </w:rPr>
              <w:t>Второй квалификационный уровень</w:t>
            </w:r>
          </w:p>
        </w:tc>
      </w:tr>
      <w:tr w:rsidR="00577503" w:rsidRPr="008A43D8" w:rsidTr="00577503">
        <w:tc>
          <w:tcPr>
            <w:tcW w:w="680"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lastRenderedPageBreak/>
              <w:t>3.1.</w:t>
            </w:r>
          </w:p>
        </w:tc>
        <w:tc>
          <w:tcPr>
            <w:tcW w:w="5329"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Врачи-специалисты (кроме врачей-специалистов, отнесенных к третьему и четвертому квалификационным уровням)</w:t>
            </w:r>
          </w:p>
        </w:tc>
        <w:tc>
          <w:tcPr>
            <w:tcW w:w="300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60</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5.6.10. Критерии эффективности деятельности работников дошкольных образовательных организаций и их весовые коэффициенты утверждаются локальными актами.</w:t>
      </w:r>
    </w:p>
    <w:p w:rsidR="00577503" w:rsidRPr="008A43D8" w:rsidRDefault="00577503" w:rsidP="00577503">
      <w:pPr>
        <w:pStyle w:val="ConsPlusNormal"/>
        <w:spacing w:before="240"/>
        <w:ind w:firstLine="540"/>
        <w:jc w:val="both"/>
        <w:rPr>
          <w:sz w:val="28"/>
          <w:szCs w:val="28"/>
        </w:rPr>
      </w:pPr>
      <w:r w:rsidRPr="008A43D8">
        <w:rPr>
          <w:sz w:val="28"/>
          <w:szCs w:val="28"/>
        </w:rPr>
        <w:t>5.6.11. В дошкольной образовательной организации формируется фонд выплат стимулирующего характера за качество выполняемых работ, объем (</w:t>
      </w:r>
      <w:proofErr w:type="spellStart"/>
      <w:r w:rsidRPr="008A43D8">
        <w:rPr>
          <w:sz w:val="28"/>
          <w:szCs w:val="28"/>
        </w:rPr>
        <w:t>FOT</w:t>
      </w:r>
      <w:r w:rsidRPr="008A43D8">
        <w:rPr>
          <w:sz w:val="28"/>
          <w:szCs w:val="28"/>
          <w:vertAlign w:val="subscript"/>
        </w:rPr>
        <w:t>k</w:t>
      </w:r>
      <w:proofErr w:type="spellEnd"/>
      <w:r w:rsidRPr="008A43D8">
        <w:rPr>
          <w:sz w:val="28"/>
          <w:szCs w:val="28"/>
        </w:rPr>
        <w:t>) которого рассчитывается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4"/>
          <w:sz w:val="28"/>
          <w:szCs w:val="28"/>
        </w:rPr>
        <w:drawing>
          <wp:inline distT="0" distB="0" distL="0" distR="0">
            <wp:extent cx="1866900" cy="4762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8"/>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6900" cy="476250"/>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FOT</w:t>
      </w:r>
      <w:r w:rsidRPr="008A43D8">
        <w:rPr>
          <w:sz w:val="28"/>
          <w:szCs w:val="28"/>
          <w:vertAlign w:val="subscript"/>
        </w:rPr>
        <w:t>do</w:t>
      </w:r>
      <w:proofErr w:type="spellEnd"/>
      <w:r w:rsidRPr="008A43D8">
        <w:rPr>
          <w:sz w:val="28"/>
          <w:szCs w:val="28"/>
        </w:rPr>
        <w:t xml:space="preserve"> - фонд оплаты труда работников дошкольной образовательной организации по должностным окладам работников по основному месту работы (за исключением работников, занимающих должности учителей и преподавателей);</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k</w:t>
      </w:r>
      <w:proofErr w:type="spellEnd"/>
      <w:r w:rsidRPr="008A43D8">
        <w:rPr>
          <w:sz w:val="28"/>
          <w:szCs w:val="28"/>
        </w:rPr>
        <w:t xml:space="preserve"> - доля фонда оплаты труда на выплаты стимулирующего характера за качество выполняемых работ.</w:t>
      </w:r>
    </w:p>
    <w:p w:rsidR="00577503" w:rsidRPr="008A43D8" w:rsidRDefault="00577503" w:rsidP="00577503">
      <w:pPr>
        <w:pStyle w:val="ConsPlusNormal"/>
        <w:spacing w:before="240"/>
        <w:ind w:firstLine="540"/>
        <w:jc w:val="both"/>
        <w:rPr>
          <w:sz w:val="28"/>
          <w:szCs w:val="28"/>
        </w:rPr>
      </w:pPr>
      <w:r w:rsidRPr="008A43D8">
        <w:rPr>
          <w:sz w:val="28"/>
          <w:szCs w:val="28"/>
        </w:rPr>
        <w:t>Рекомендуемая доля фонда оплаты труда на выплаты стимулирующего характера за качество выполняемых работ принимается в размере 17,5 процента.</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outlineLvl w:val="1"/>
        <w:rPr>
          <w:rFonts w:ascii="Times New Roman" w:hAnsi="Times New Roman" w:cs="Times New Roman"/>
          <w:sz w:val="28"/>
          <w:szCs w:val="28"/>
        </w:rPr>
      </w:pPr>
      <w:r w:rsidRPr="008A43D8">
        <w:rPr>
          <w:rFonts w:ascii="Times New Roman" w:hAnsi="Times New Roman" w:cs="Times New Roman"/>
          <w:sz w:val="28"/>
          <w:szCs w:val="28"/>
        </w:rPr>
        <w:t>VI. Выплаты компенсационного характера</w:t>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6.1. К выплатам компенсационного характера в дошкольной образовательной организации относятся:</w:t>
      </w:r>
    </w:p>
    <w:p w:rsidR="00577503" w:rsidRPr="008A43D8" w:rsidRDefault="00577503" w:rsidP="00577503">
      <w:pPr>
        <w:pStyle w:val="ConsPlusNormal"/>
        <w:spacing w:before="240"/>
        <w:ind w:firstLine="540"/>
        <w:jc w:val="both"/>
        <w:rPr>
          <w:sz w:val="28"/>
          <w:szCs w:val="28"/>
        </w:rPr>
      </w:pPr>
      <w:r w:rsidRPr="008A43D8">
        <w:rPr>
          <w:sz w:val="28"/>
          <w:szCs w:val="28"/>
        </w:rPr>
        <w:t>выплаты компенсационного характера работникам, занятым на работах с вредными и (или) опасными условиями труда;</w:t>
      </w:r>
    </w:p>
    <w:p w:rsidR="00577503" w:rsidRPr="008A43D8" w:rsidRDefault="00577503" w:rsidP="00577503">
      <w:pPr>
        <w:pStyle w:val="ConsPlusNormal"/>
        <w:spacing w:before="240"/>
        <w:ind w:firstLine="540"/>
        <w:jc w:val="both"/>
        <w:rPr>
          <w:sz w:val="28"/>
          <w:szCs w:val="28"/>
        </w:rPr>
      </w:pPr>
      <w:r w:rsidRPr="008A43D8">
        <w:rPr>
          <w:sz w:val="28"/>
          <w:szCs w:val="28"/>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работы, работы в ночное время и при выполнении работ в других условиях, отклоняющихся от нормальных);</w:t>
      </w:r>
    </w:p>
    <w:p w:rsidR="00577503" w:rsidRPr="008A43D8" w:rsidRDefault="00577503" w:rsidP="00577503">
      <w:pPr>
        <w:pStyle w:val="ConsPlusNormal"/>
        <w:spacing w:before="240"/>
        <w:ind w:firstLine="540"/>
        <w:jc w:val="both"/>
        <w:rPr>
          <w:sz w:val="28"/>
          <w:szCs w:val="28"/>
        </w:rPr>
      </w:pPr>
      <w:r w:rsidRPr="008A43D8">
        <w:rPr>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577503" w:rsidRPr="008A43D8" w:rsidRDefault="00577503" w:rsidP="00577503">
      <w:pPr>
        <w:pStyle w:val="ConsPlusNormal"/>
        <w:spacing w:before="240"/>
        <w:ind w:firstLine="540"/>
        <w:jc w:val="both"/>
        <w:rPr>
          <w:sz w:val="28"/>
          <w:szCs w:val="28"/>
        </w:rPr>
      </w:pPr>
      <w:r w:rsidRPr="008A43D8">
        <w:rPr>
          <w:sz w:val="28"/>
          <w:szCs w:val="28"/>
        </w:rPr>
        <w:lastRenderedPageBreak/>
        <w:t>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дошкольных образовательных организаций;</w:t>
      </w:r>
    </w:p>
    <w:p w:rsidR="00577503" w:rsidRPr="008A43D8" w:rsidRDefault="00577503" w:rsidP="00577503">
      <w:pPr>
        <w:pStyle w:val="ConsPlusNormal"/>
        <w:spacing w:before="240"/>
        <w:ind w:firstLine="540"/>
        <w:jc w:val="both"/>
        <w:rPr>
          <w:sz w:val="28"/>
          <w:szCs w:val="28"/>
        </w:rPr>
      </w:pPr>
      <w:r w:rsidRPr="008A43D8">
        <w:rPr>
          <w:sz w:val="28"/>
          <w:szCs w:val="28"/>
        </w:rPr>
        <w:t>выплаты компенсационного характера за специфику образовательной программы.</w:t>
      </w:r>
    </w:p>
    <w:p w:rsidR="00577503" w:rsidRPr="008A43D8" w:rsidRDefault="00577503" w:rsidP="00577503">
      <w:pPr>
        <w:pStyle w:val="ConsPlusNormal"/>
        <w:spacing w:before="240"/>
        <w:ind w:firstLine="540"/>
        <w:jc w:val="both"/>
        <w:rPr>
          <w:sz w:val="28"/>
          <w:szCs w:val="28"/>
        </w:rPr>
      </w:pPr>
      <w:r w:rsidRPr="008A43D8">
        <w:rPr>
          <w:sz w:val="28"/>
          <w:szCs w:val="28"/>
        </w:rPr>
        <w:t>6.2.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577503" w:rsidRPr="008A43D8" w:rsidRDefault="00577503" w:rsidP="00577503">
      <w:pPr>
        <w:pStyle w:val="ConsPlusNormal"/>
        <w:spacing w:before="240"/>
        <w:ind w:firstLine="540"/>
        <w:jc w:val="both"/>
        <w:rPr>
          <w:sz w:val="28"/>
          <w:szCs w:val="28"/>
        </w:rPr>
      </w:pPr>
      <w:r w:rsidRPr="008A43D8">
        <w:rPr>
          <w:sz w:val="28"/>
          <w:szCs w:val="28"/>
        </w:rPr>
        <w:t>6.3. Выплаты компенсационного характера работникам, занятым на работах с вредными и (или) опасными условиями труда (</w:t>
      </w:r>
      <w:proofErr w:type="spellStart"/>
      <w:r w:rsidRPr="008A43D8">
        <w:rPr>
          <w:sz w:val="28"/>
          <w:szCs w:val="28"/>
        </w:rPr>
        <w:t>B</w:t>
      </w:r>
      <w:r w:rsidRPr="008A43D8">
        <w:rPr>
          <w:sz w:val="28"/>
          <w:szCs w:val="28"/>
          <w:vertAlign w:val="subscript"/>
        </w:rPr>
        <w:t>kh</w:t>
      </w:r>
      <w:proofErr w:type="spellEnd"/>
      <w:r w:rsidRPr="008A43D8">
        <w:rPr>
          <w:sz w:val="28"/>
          <w:szCs w:val="28"/>
        </w:rPr>
        <w:t>),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33"/>
          <w:sz w:val="28"/>
          <w:szCs w:val="28"/>
        </w:rPr>
        <w:drawing>
          <wp:inline distT="0" distB="0" distL="0" distR="0">
            <wp:extent cx="2524125" cy="58102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9"/>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4125" cy="581025"/>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b</w:t>
      </w:r>
      <w:proofErr w:type="spellEnd"/>
      <w:r w:rsidRPr="008A43D8">
        <w:rPr>
          <w:sz w:val="28"/>
          <w:szCs w:val="28"/>
        </w:rPr>
        <w:t xml:space="preserve"> - размер базового оклада работников дошкольной образовательной организации, принимаемый в соответствии с </w:t>
      </w:r>
      <w:hyperlink w:anchor="Par1916" w:tooltip="II. Определение базовых окладов работников дошкольных" w:history="1">
        <w:r w:rsidRPr="008A43D8">
          <w:rPr>
            <w:color w:val="0000FF"/>
            <w:sz w:val="28"/>
            <w:szCs w:val="28"/>
          </w:rPr>
          <w:t>разделом II</w:t>
        </w:r>
      </w:hyperlink>
      <w:r w:rsidRPr="008A43D8">
        <w:rPr>
          <w:sz w:val="28"/>
          <w:szCs w:val="28"/>
        </w:rPr>
        <w:t xml:space="preserve"> настоящего Положения;</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H</w:t>
      </w:r>
      <w:r w:rsidRPr="008A43D8">
        <w:rPr>
          <w:sz w:val="28"/>
          <w:szCs w:val="28"/>
          <w:vertAlign w:val="subscript"/>
        </w:rPr>
        <w:t>fk</w:t>
      </w:r>
      <w:proofErr w:type="spellEnd"/>
      <w:r w:rsidRPr="008A43D8">
        <w:rPr>
          <w:sz w:val="28"/>
          <w:szCs w:val="28"/>
        </w:rPr>
        <w:t xml:space="preserve"> - фактически отработанное время, по которому законодательством предусмотрена выплата компенсационного характера;</w:t>
      </w:r>
    </w:p>
    <w:p w:rsidR="00577503" w:rsidRPr="008A43D8" w:rsidRDefault="00577503" w:rsidP="00577503">
      <w:pPr>
        <w:pStyle w:val="ConsPlusNormal"/>
        <w:spacing w:before="240"/>
        <w:ind w:firstLine="540"/>
        <w:jc w:val="both"/>
        <w:rPr>
          <w:sz w:val="28"/>
          <w:szCs w:val="28"/>
        </w:rPr>
      </w:pPr>
      <w:r w:rsidRPr="008A43D8">
        <w:rPr>
          <w:sz w:val="28"/>
          <w:szCs w:val="28"/>
        </w:rPr>
        <w:t>H</w:t>
      </w:r>
      <w:r w:rsidRPr="008A43D8">
        <w:rPr>
          <w:sz w:val="28"/>
          <w:szCs w:val="28"/>
          <w:vertAlign w:val="subscript"/>
        </w:rPr>
        <w:t>N</w:t>
      </w:r>
      <w:r w:rsidRPr="008A43D8">
        <w:rPr>
          <w:sz w:val="28"/>
          <w:szCs w:val="28"/>
        </w:rPr>
        <w:t xml:space="preserve"> - норма часов за ставку заработной платы работников дошкольной образовательной организации, установленная </w:t>
      </w:r>
      <w:hyperlink w:anchor="Par1999" w:tooltip="III. Норма часов за ставку заработной платы (базовый оклад)" w:history="1">
        <w:r w:rsidRPr="008A43D8">
          <w:rPr>
            <w:color w:val="0000FF"/>
            <w:sz w:val="28"/>
            <w:szCs w:val="28"/>
          </w:rPr>
          <w:t>разделом III</w:t>
        </w:r>
      </w:hyperlink>
      <w:r w:rsidRPr="008A43D8">
        <w:rPr>
          <w:sz w:val="28"/>
          <w:szCs w:val="28"/>
        </w:rPr>
        <w:t xml:space="preserve"> настоящего Положения;</w:t>
      </w:r>
    </w:p>
    <w:p w:rsidR="00577503" w:rsidRPr="008A43D8" w:rsidRDefault="00577503" w:rsidP="00577503">
      <w:pPr>
        <w:pStyle w:val="ConsPlusNormal"/>
        <w:spacing w:before="240"/>
        <w:ind w:firstLine="540"/>
        <w:jc w:val="both"/>
        <w:rPr>
          <w:sz w:val="28"/>
          <w:szCs w:val="28"/>
        </w:rPr>
      </w:pPr>
      <w:r w:rsidRPr="008A43D8">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kh</w:t>
      </w:r>
      <w:proofErr w:type="spellEnd"/>
      <w:r w:rsidRPr="008A43D8">
        <w:rPr>
          <w:sz w:val="28"/>
          <w:szCs w:val="28"/>
        </w:rPr>
        <w:t xml:space="preserve"> - размер надбавки за выплату компенсационного характера, определяемый в соответствии с Трудовым </w:t>
      </w:r>
      <w:hyperlink r:id="rId25" w:history="1">
        <w:r w:rsidRPr="008A43D8">
          <w:rPr>
            <w:color w:val="0000FF"/>
            <w:sz w:val="28"/>
            <w:szCs w:val="28"/>
          </w:rPr>
          <w:t>кодексом</w:t>
        </w:r>
      </w:hyperlink>
      <w:r w:rsidRPr="008A43D8">
        <w:rPr>
          <w:sz w:val="28"/>
          <w:szCs w:val="28"/>
        </w:rPr>
        <w:t xml:space="preserve"> Российской Федерации.</w:t>
      </w:r>
    </w:p>
    <w:p w:rsidR="00577503" w:rsidRPr="008A43D8" w:rsidRDefault="00577503" w:rsidP="00577503">
      <w:pPr>
        <w:pStyle w:val="ConsPlusNormal"/>
        <w:spacing w:before="240"/>
        <w:ind w:firstLine="540"/>
        <w:jc w:val="both"/>
        <w:rPr>
          <w:sz w:val="28"/>
          <w:szCs w:val="28"/>
        </w:rPr>
      </w:pPr>
      <w:r w:rsidRPr="008A43D8">
        <w:rPr>
          <w:sz w:val="28"/>
          <w:szCs w:val="28"/>
        </w:rPr>
        <w:t xml:space="preserve">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w:t>
      </w:r>
      <w:r w:rsidRPr="008A43D8">
        <w:rPr>
          <w:sz w:val="28"/>
          <w:szCs w:val="28"/>
        </w:rPr>
        <w:lastRenderedPageBreak/>
        <w:t>нормальными условиями труда, на основании специальной оценки условий труда в размере 4 процентов.</w:t>
      </w:r>
    </w:p>
    <w:p w:rsidR="00577503" w:rsidRPr="008A43D8" w:rsidRDefault="00577503" w:rsidP="00577503">
      <w:pPr>
        <w:pStyle w:val="ConsPlusNormal"/>
        <w:spacing w:before="240"/>
        <w:ind w:firstLine="540"/>
        <w:jc w:val="both"/>
        <w:rPr>
          <w:sz w:val="28"/>
          <w:szCs w:val="28"/>
        </w:rPr>
      </w:pPr>
      <w:r w:rsidRPr="008A43D8">
        <w:rPr>
          <w:sz w:val="28"/>
          <w:szCs w:val="28"/>
        </w:rPr>
        <w:t xml:space="preserve">6.4. </w:t>
      </w:r>
      <w:proofErr w:type="gramStart"/>
      <w:r w:rsidRPr="008A43D8">
        <w:rPr>
          <w:sz w:val="28"/>
          <w:szCs w:val="28"/>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w:t>
      </w:r>
      <w:proofErr w:type="gramEnd"/>
      <w:r w:rsidRPr="008A43D8">
        <w:rPr>
          <w:sz w:val="28"/>
          <w:szCs w:val="28"/>
        </w:rPr>
        <w:t xml:space="preserve"> и иными нормативными правовыми актами.</w:t>
      </w:r>
    </w:p>
    <w:p w:rsidR="00577503" w:rsidRPr="008A43D8" w:rsidRDefault="00577503" w:rsidP="00577503">
      <w:pPr>
        <w:pStyle w:val="ConsPlusNormal"/>
        <w:spacing w:before="240"/>
        <w:ind w:firstLine="540"/>
        <w:jc w:val="both"/>
        <w:rPr>
          <w:sz w:val="28"/>
          <w:szCs w:val="28"/>
        </w:rPr>
      </w:pPr>
      <w:r w:rsidRPr="008A43D8">
        <w:rPr>
          <w:sz w:val="28"/>
          <w:szCs w:val="28"/>
        </w:rPr>
        <w:t xml:space="preserve">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w:t>
      </w:r>
      <w:proofErr w:type="gramStart"/>
      <w:r w:rsidRPr="008A43D8">
        <w:rPr>
          <w:sz w:val="28"/>
          <w:szCs w:val="28"/>
        </w:rPr>
        <w:t>Работникам, получающим должностной оклад, работа оплачивается в размере не менее одинарной дневной или часовой базовой ставки сверх оклада, если она производилась в выходной и нерабочий праздничный день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roofErr w:type="gramEnd"/>
    </w:p>
    <w:p w:rsidR="00577503" w:rsidRPr="008A43D8" w:rsidRDefault="00577503" w:rsidP="00577503">
      <w:pPr>
        <w:pStyle w:val="ConsPlusNormal"/>
        <w:spacing w:before="240"/>
        <w:ind w:firstLine="540"/>
        <w:jc w:val="both"/>
        <w:rPr>
          <w:sz w:val="28"/>
          <w:szCs w:val="28"/>
        </w:rPr>
      </w:pPr>
      <w:r w:rsidRPr="008A43D8">
        <w:rPr>
          <w:sz w:val="28"/>
          <w:szCs w:val="28"/>
        </w:rPr>
        <w:t>6.4.1.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577503" w:rsidRPr="008A43D8" w:rsidRDefault="00577503" w:rsidP="00577503">
      <w:pPr>
        <w:pStyle w:val="ConsPlusNormal"/>
        <w:spacing w:before="240"/>
        <w:ind w:firstLine="540"/>
        <w:jc w:val="both"/>
        <w:rPr>
          <w:sz w:val="28"/>
          <w:szCs w:val="28"/>
        </w:rPr>
      </w:pPr>
      <w:r w:rsidRPr="008A43D8">
        <w:rPr>
          <w:sz w:val="28"/>
          <w:szCs w:val="28"/>
        </w:rPr>
        <w:t>6.</w:t>
      </w:r>
      <w:r w:rsidR="00A2180B">
        <w:rPr>
          <w:sz w:val="28"/>
          <w:szCs w:val="28"/>
        </w:rPr>
        <w:t>5</w:t>
      </w:r>
      <w:r w:rsidRPr="008A43D8">
        <w:rPr>
          <w:sz w:val="28"/>
          <w:szCs w:val="28"/>
        </w:rPr>
        <w:t>. Выплаты компенсационного характера за работу с определенными категориями воспитанников (обучающихся), с ограниченными возможностями здоровья предоставляются работникам образования в дошкольных образовательных организациях.</w:t>
      </w:r>
    </w:p>
    <w:p w:rsidR="00577503" w:rsidRPr="008A43D8" w:rsidRDefault="00577503" w:rsidP="00577503">
      <w:pPr>
        <w:pStyle w:val="ConsPlusNormal"/>
        <w:spacing w:before="240"/>
        <w:ind w:firstLine="540"/>
        <w:jc w:val="both"/>
        <w:rPr>
          <w:sz w:val="28"/>
          <w:szCs w:val="28"/>
        </w:rPr>
      </w:pPr>
      <w:bookmarkStart w:id="4" w:name="Par2551"/>
      <w:bookmarkEnd w:id="4"/>
      <w:r w:rsidRPr="008A43D8">
        <w:rPr>
          <w:sz w:val="28"/>
          <w:szCs w:val="28"/>
        </w:rPr>
        <w:t>6.</w:t>
      </w:r>
      <w:r w:rsidR="00A2180B">
        <w:rPr>
          <w:sz w:val="28"/>
          <w:szCs w:val="28"/>
        </w:rPr>
        <w:t>5</w:t>
      </w:r>
      <w:r w:rsidRPr="008A43D8">
        <w:rPr>
          <w:sz w:val="28"/>
          <w:szCs w:val="28"/>
        </w:rPr>
        <w:t>.1. 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педагогической работы в неделю за ставку заработной платы (</w:t>
      </w:r>
      <w:proofErr w:type="spellStart"/>
      <w:r w:rsidRPr="008A43D8">
        <w:rPr>
          <w:sz w:val="28"/>
          <w:szCs w:val="28"/>
        </w:rPr>
        <w:t>B</w:t>
      </w:r>
      <w:r w:rsidRPr="008A43D8">
        <w:rPr>
          <w:sz w:val="28"/>
          <w:szCs w:val="28"/>
          <w:vertAlign w:val="subscript"/>
        </w:rPr>
        <w:t>kh</w:t>
      </w:r>
      <w:proofErr w:type="spellEnd"/>
      <w:r w:rsidRPr="008A43D8">
        <w:rPr>
          <w:sz w:val="28"/>
          <w:szCs w:val="28"/>
        </w:rPr>
        <w:t>),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33"/>
          <w:sz w:val="28"/>
          <w:szCs w:val="28"/>
        </w:rPr>
        <w:drawing>
          <wp:inline distT="0" distB="0" distL="0" distR="0">
            <wp:extent cx="2933700" cy="5810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0"/>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33700" cy="581025"/>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d</w:t>
      </w:r>
      <w:proofErr w:type="spellEnd"/>
      <w:r w:rsidRPr="008A43D8">
        <w:rPr>
          <w:sz w:val="28"/>
          <w:szCs w:val="28"/>
        </w:rPr>
        <w:t xml:space="preserve"> - размер базового оклада работников дошкольной образовательной организации, принимаемый в соответствии с </w:t>
      </w:r>
      <w:hyperlink w:anchor="Par1916" w:tooltip="II. Определение базовых окладов работников дошкольных" w:history="1">
        <w:r w:rsidRPr="008A43D8">
          <w:rPr>
            <w:color w:val="0000FF"/>
            <w:sz w:val="28"/>
            <w:szCs w:val="28"/>
          </w:rPr>
          <w:t>разделом II</w:t>
        </w:r>
      </w:hyperlink>
      <w:r w:rsidRPr="008A43D8">
        <w:rPr>
          <w:sz w:val="28"/>
          <w:szCs w:val="28"/>
        </w:rPr>
        <w:t xml:space="preserve"> настоящего Положения;</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lastRenderedPageBreak/>
        <w:t>H</w:t>
      </w:r>
      <w:r w:rsidRPr="008A43D8">
        <w:rPr>
          <w:sz w:val="28"/>
          <w:szCs w:val="28"/>
          <w:vertAlign w:val="subscript"/>
        </w:rPr>
        <w:t>f</w:t>
      </w:r>
      <w:proofErr w:type="spellEnd"/>
      <w:r w:rsidRPr="008A43D8">
        <w:rPr>
          <w:sz w:val="28"/>
          <w:szCs w:val="28"/>
        </w:rPr>
        <w:t xml:space="preserve"> - фактическое количество часов ведения педагогической работы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Y</w:t>
      </w:r>
      <w:r w:rsidRPr="008A43D8">
        <w:rPr>
          <w:sz w:val="28"/>
          <w:szCs w:val="28"/>
          <w:vertAlign w:val="subscript"/>
        </w:rPr>
        <w:t>f</w:t>
      </w:r>
      <w:proofErr w:type="spellEnd"/>
      <w:r w:rsidRPr="008A43D8">
        <w:rPr>
          <w:sz w:val="28"/>
          <w:szCs w:val="28"/>
        </w:rPr>
        <w:t xml:space="preserve"> - фактическое количество объемных показателей, выполняемых педагогическими работниками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r w:rsidRPr="008A43D8">
        <w:rPr>
          <w:sz w:val="28"/>
          <w:szCs w:val="28"/>
        </w:rPr>
        <w:t>H</w:t>
      </w:r>
      <w:r w:rsidRPr="008A43D8">
        <w:rPr>
          <w:sz w:val="28"/>
          <w:szCs w:val="28"/>
          <w:vertAlign w:val="subscript"/>
        </w:rPr>
        <w:t>N</w:t>
      </w:r>
      <w:r w:rsidRPr="008A43D8">
        <w:rPr>
          <w:sz w:val="28"/>
          <w:szCs w:val="28"/>
        </w:rPr>
        <w:t xml:space="preserve"> - норма часов за ставку заработной платы работников дошкольной образовательной организации, установленная </w:t>
      </w:r>
      <w:hyperlink w:anchor="Par1999" w:tooltip="III. Норма часов за ставку заработной платы (базовый оклад)" w:history="1">
        <w:r w:rsidRPr="008A43D8">
          <w:rPr>
            <w:color w:val="0000FF"/>
            <w:sz w:val="28"/>
            <w:szCs w:val="28"/>
          </w:rPr>
          <w:t>разделом III</w:t>
        </w:r>
      </w:hyperlink>
      <w:r w:rsidRPr="008A43D8">
        <w:rPr>
          <w:sz w:val="28"/>
          <w:szCs w:val="28"/>
        </w:rPr>
        <w:t xml:space="preserve"> настоящего Положения;</w:t>
      </w:r>
    </w:p>
    <w:p w:rsidR="00577503" w:rsidRPr="008A43D8" w:rsidRDefault="00577503" w:rsidP="00577503">
      <w:pPr>
        <w:pStyle w:val="ConsPlusNormal"/>
        <w:spacing w:before="240"/>
        <w:ind w:firstLine="540"/>
        <w:jc w:val="both"/>
        <w:rPr>
          <w:sz w:val="28"/>
          <w:szCs w:val="28"/>
        </w:rPr>
      </w:pPr>
      <w:r w:rsidRPr="008A43D8">
        <w:rPr>
          <w:sz w:val="28"/>
          <w:szCs w:val="28"/>
        </w:rPr>
        <w:t>Y</w:t>
      </w:r>
      <w:r w:rsidRPr="008A43D8">
        <w:rPr>
          <w:sz w:val="28"/>
          <w:szCs w:val="28"/>
          <w:vertAlign w:val="subscript"/>
        </w:rPr>
        <w:t>N</w:t>
      </w:r>
      <w:r w:rsidRPr="008A43D8">
        <w:rPr>
          <w:sz w:val="28"/>
          <w:szCs w:val="28"/>
        </w:rPr>
        <w:t xml:space="preserve"> - нормативное количество объемных показателей, выполняемых педагогическими работниками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r w:rsidRPr="008A43D8">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kh</w:t>
      </w:r>
      <w:proofErr w:type="spellEnd"/>
      <w:r w:rsidRPr="008A43D8">
        <w:rPr>
          <w:sz w:val="28"/>
          <w:szCs w:val="28"/>
        </w:rPr>
        <w:t xml:space="preserve"> -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w:t>
      </w:r>
      <w:hyperlink w:anchor="Par2575" w:tooltip="Размеры" w:history="1">
        <w:r w:rsidRPr="008A43D8">
          <w:rPr>
            <w:color w:val="0000FF"/>
            <w:sz w:val="28"/>
            <w:szCs w:val="28"/>
          </w:rPr>
          <w:t>таблице 9</w:t>
        </w:r>
      </w:hyperlink>
      <w:r w:rsidRPr="008A43D8">
        <w:rPr>
          <w:sz w:val="28"/>
          <w:szCs w:val="28"/>
        </w:rPr>
        <w:t xml:space="preserve"> настоящего Положения.</w:t>
      </w:r>
    </w:p>
    <w:p w:rsidR="00577503" w:rsidRPr="008A43D8" w:rsidRDefault="00577503" w:rsidP="00577503">
      <w:pPr>
        <w:pStyle w:val="ConsPlusNormal"/>
        <w:spacing w:before="240"/>
        <w:ind w:firstLine="540"/>
        <w:jc w:val="both"/>
        <w:rPr>
          <w:sz w:val="28"/>
          <w:szCs w:val="28"/>
        </w:rPr>
      </w:pPr>
      <w:r w:rsidRPr="008A43D8">
        <w:rPr>
          <w:sz w:val="28"/>
          <w:szCs w:val="28"/>
        </w:rPr>
        <w:t>6.</w:t>
      </w:r>
      <w:r w:rsidR="00A2180B">
        <w:rPr>
          <w:sz w:val="28"/>
          <w:szCs w:val="28"/>
        </w:rPr>
        <w:t>5</w:t>
      </w:r>
      <w:r w:rsidRPr="008A43D8">
        <w:rPr>
          <w:sz w:val="28"/>
          <w:szCs w:val="28"/>
        </w:rPr>
        <w:t xml:space="preserve">.2. </w:t>
      </w:r>
      <w:proofErr w:type="gramStart"/>
      <w:r w:rsidRPr="008A43D8">
        <w:rPr>
          <w:sz w:val="28"/>
          <w:szCs w:val="28"/>
        </w:rPr>
        <w:t xml:space="preserve">Выплаты компенсационного характера за работу в условиях, отклоняющихся от нормальных (при выполнении работ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выплаты которым определены </w:t>
      </w:r>
      <w:hyperlink w:anchor="Par2551" w:tooltip="6.6.1. 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педагогической работы в неделю за ставку заработно" w:history="1">
        <w:r w:rsidRPr="008A43D8">
          <w:rPr>
            <w:color w:val="0000FF"/>
            <w:sz w:val="28"/>
            <w:szCs w:val="28"/>
          </w:rPr>
          <w:t>пунктом 6.6.1</w:t>
        </w:r>
      </w:hyperlink>
      <w:r w:rsidRPr="008A43D8">
        <w:rPr>
          <w:sz w:val="28"/>
          <w:szCs w:val="28"/>
        </w:rPr>
        <w:t xml:space="preserve"> настоящего Положения) (</w:t>
      </w:r>
      <w:proofErr w:type="spellStart"/>
      <w:r w:rsidRPr="008A43D8">
        <w:rPr>
          <w:sz w:val="28"/>
          <w:szCs w:val="28"/>
        </w:rPr>
        <w:t>B</w:t>
      </w:r>
      <w:r w:rsidRPr="008A43D8">
        <w:rPr>
          <w:sz w:val="28"/>
          <w:szCs w:val="28"/>
          <w:vertAlign w:val="subscript"/>
        </w:rPr>
        <w:t>kh</w:t>
      </w:r>
      <w:proofErr w:type="spellEnd"/>
      <w:r w:rsidRPr="008A43D8">
        <w:rPr>
          <w:sz w:val="28"/>
          <w:szCs w:val="28"/>
        </w:rPr>
        <w:t>) рассчитываются по формуле:</w:t>
      </w:r>
      <w:proofErr w:type="gramEnd"/>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4"/>
          <w:sz w:val="28"/>
          <w:szCs w:val="28"/>
        </w:rPr>
        <w:drawing>
          <wp:inline distT="0" distB="0" distL="0" distR="0">
            <wp:extent cx="1466850" cy="4762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1"/>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d</w:t>
      </w:r>
      <w:proofErr w:type="spellEnd"/>
      <w:r w:rsidRPr="008A43D8">
        <w:rPr>
          <w:sz w:val="28"/>
          <w:szCs w:val="28"/>
        </w:rPr>
        <w:t xml:space="preserve"> - должностной оклад работников в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kh</w:t>
      </w:r>
      <w:proofErr w:type="spellEnd"/>
      <w:r w:rsidRPr="008A43D8">
        <w:rPr>
          <w:sz w:val="28"/>
          <w:szCs w:val="28"/>
        </w:rPr>
        <w:t xml:space="preserve"> -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таблице 9.</w:t>
      </w:r>
    </w:p>
    <w:p w:rsidR="00577503" w:rsidRPr="008A43D8" w:rsidRDefault="00577503" w:rsidP="00577503">
      <w:pPr>
        <w:pStyle w:val="ConsPlusNormal"/>
        <w:spacing w:before="240"/>
        <w:ind w:firstLine="540"/>
        <w:jc w:val="both"/>
        <w:rPr>
          <w:sz w:val="28"/>
          <w:szCs w:val="28"/>
        </w:rPr>
      </w:pPr>
      <w:r w:rsidRPr="008A43D8">
        <w:rPr>
          <w:sz w:val="28"/>
          <w:szCs w:val="28"/>
        </w:rPr>
        <w:t>6.</w:t>
      </w:r>
      <w:r w:rsidR="00A2180B">
        <w:rPr>
          <w:sz w:val="28"/>
          <w:szCs w:val="28"/>
        </w:rPr>
        <w:t>5</w:t>
      </w:r>
      <w:r w:rsidRPr="008A43D8">
        <w:rPr>
          <w:sz w:val="28"/>
          <w:szCs w:val="28"/>
        </w:rPr>
        <w:t>.3. При работе педагогических и учебно-вспомогательных работников в дошкольных образовательных организациях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 отдельно.</w:t>
      </w:r>
    </w:p>
    <w:p w:rsidR="00577503" w:rsidRPr="008A43D8" w:rsidRDefault="00577503" w:rsidP="00577503">
      <w:pPr>
        <w:pStyle w:val="ConsPlusNormal"/>
        <w:spacing w:before="240"/>
        <w:ind w:firstLine="540"/>
        <w:jc w:val="both"/>
        <w:rPr>
          <w:sz w:val="28"/>
          <w:szCs w:val="28"/>
        </w:rPr>
      </w:pPr>
      <w:r w:rsidRPr="008A43D8">
        <w:rPr>
          <w:sz w:val="28"/>
          <w:szCs w:val="28"/>
        </w:rPr>
        <w:lastRenderedPageBreak/>
        <w:t>6.</w:t>
      </w:r>
      <w:r w:rsidR="00A2180B">
        <w:rPr>
          <w:sz w:val="28"/>
          <w:szCs w:val="28"/>
        </w:rPr>
        <w:t>5</w:t>
      </w:r>
      <w:r w:rsidRPr="008A43D8">
        <w:rPr>
          <w:sz w:val="28"/>
          <w:szCs w:val="28"/>
        </w:rPr>
        <w:t>.4. Перечень должностей работников, которым с учетом конкретных условий работы в данной дошкольной образовательной организации, подразделении и должности устанавливаются надбавки компенсационного характера, утверждается в каждой дошкольной 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2"/>
        <w:rPr>
          <w:sz w:val="28"/>
          <w:szCs w:val="28"/>
        </w:rPr>
      </w:pPr>
      <w:r w:rsidRPr="008A43D8">
        <w:rPr>
          <w:sz w:val="28"/>
          <w:szCs w:val="28"/>
        </w:rPr>
        <w:t>Таблица 9</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bookmarkStart w:id="5" w:name="Par2575"/>
      <w:bookmarkEnd w:id="5"/>
      <w:r w:rsidRPr="008A43D8">
        <w:rPr>
          <w:rFonts w:ascii="Times New Roman" w:hAnsi="Times New Roman" w:cs="Times New Roman"/>
          <w:sz w:val="28"/>
          <w:szCs w:val="28"/>
        </w:rPr>
        <w:t>Размеры</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надбавок компенсационного характера за работу</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с определенными категориями воспитанников (обучающихся)</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с ограниченными возможностями здоровья</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624"/>
        <w:gridCol w:w="3515"/>
        <w:gridCol w:w="2126"/>
        <w:gridCol w:w="1361"/>
        <w:gridCol w:w="1417"/>
      </w:tblGrid>
      <w:tr w:rsidR="00577503" w:rsidRPr="008A43D8" w:rsidTr="00577503">
        <w:tc>
          <w:tcPr>
            <w:tcW w:w="624"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 xml:space="preserve">N </w:t>
            </w:r>
            <w:proofErr w:type="spellStart"/>
            <w:proofErr w:type="gramStart"/>
            <w:r w:rsidRPr="008A43D8">
              <w:rPr>
                <w:sz w:val="28"/>
                <w:szCs w:val="28"/>
              </w:rPr>
              <w:t>п</w:t>
            </w:r>
            <w:proofErr w:type="spellEnd"/>
            <w:proofErr w:type="gramEnd"/>
            <w:r w:rsidRPr="008A43D8">
              <w:rPr>
                <w:sz w:val="28"/>
                <w:szCs w:val="28"/>
              </w:rPr>
              <w:t>/</w:t>
            </w:r>
            <w:proofErr w:type="spellStart"/>
            <w:r w:rsidRPr="008A43D8">
              <w:rPr>
                <w:sz w:val="28"/>
                <w:szCs w:val="28"/>
              </w:rPr>
              <w:t>п</w:t>
            </w:r>
            <w:proofErr w:type="spellEnd"/>
          </w:p>
        </w:tc>
        <w:tc>
          <w:tcPr>
            <w:tcW w:w="3515"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Основание назначения надбавки</w:t>
            </w:r>
          </w:p>
        </w:tc>
        <w:tc>
          <w:tcPr>
            <w:tcW w:w="3487"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Должности, по которым назначаются надбавки за работу с определенными категориями воспитанников (обучающихся) с ограниченными возможностями здоровья</w:t>
            </w:r>
          </w:p>
        </w:tc>
        <w:tc>
          <w:tcPr>
            <w:tcW w:w="1417"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Размер надбавки, процентов</w:t>
            </w:r>
          </w:p>
        </w:tc>
      </w:tr>
      <w:tr w:rsidR="00577503" w:rsidRPr="008A43D8" w:rsidTr="00577503">
        <w:tc>
          <w:tcPr>
            <w:tcW w:w="624"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3515"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профессиональной квалификационной группы</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квалификационный уровень</w:t>
            </w:r>
          </w:p>
        </w:tc>
        <w:tc>
          <w:tcPr>
            <w:tcW w:w="1417"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351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w:t>
            </w:r>
          </w:p>
        </w:tc>
        <w:tc>
          <w:tcPr>
            <w:tcW w:w="212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w:t>
            </w:r>
          </w:p>
        </w:tc>
      </w:tr>
      <w:tr w:rsidR="00577503" w:rsidRPr="008A43D8" w:rsidTr="00577503">
        <w:tc>
          <w:tcPr>
            <w:tcW w:w="624"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3515"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Работа в дошкольных образовательных организациях (группах), реализующих адаптированные образовательные программы для воспитанников с туберкулезной интоксикацией, с ограниченными возможностями здоровья по слуху, по зрению, имеющих нарушения опорно-</w:t>
            </w:r>
            <w:r w:rsidRPr="008A43D8">
              <w:rPr>
                <w:sz w:val="28"/>
                <w:szCs w:val="28"/>
              </w:rPr>
              <w:lastRenderedPageBreak/>
              <w:t xml:space="preserve">двигательного аппарата, с задержкой психического развития, с расстройствами </w:t>
            </w:r>
            <w:proofErr w:type="spellStart"/>
            <w:r w:rsidRPr="008A43D8">
              <w:rPr>
                <w:sz w:val="28"/>
                <w:szCs w:val="28"/>
              </w:rPr>
              <w:t>аутистического</w:t>
            </w:r>
            <w:proofErr w:type="spellEnd"/>
            <w:r w:rsidRPr="008A43D8">
              <w:rPr>
                <w:sz w:val="28"/>
                <w:szCs w:val="28"/>
              </w:rPr>
              <w:t xml:space="preserve"> развития, со сложными дефектами и умственно отсталых детей</w:t>
            </w:r>
          </w:p>
        </w:tc>
        <w:tc>
          <w:tcPr>
            <w:tcW w:w="212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lastRenderedPageBreak/>
              <w:t>должности учебно-вспомогательного персонала первого уровня</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первый</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7,0</w:t>
            </w:r>
          </w:p>
        </w:tc>
      </w:tr>
      <w:tr w:rsidR="00577503" w:rsidRPr="008A43D8" w:rsidTr="00577503">
        <w:tc>
          <w:tcPr>
            <w:tcW w:w="624"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3515"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должности учебно-вспомогательного персонала второго уровня</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первый - второй</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7,0</w:t>
            </w:r>
          </w:p>
        </w:tc>
      </w:tr>
      <w:tr w:rsidR="00577503" w:rsidRPr="008A43D8" w:rsidTr="00577503">
        <w:tc>
          <w:tcPr>
            <w:tcW w:w="624"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3515"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первый - четвертый</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7,0</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lastRenderedPageBreak/>
              <w:t>2.</w:t>
            </w:r>
          </w:p>
        </w:tc>
        <w:tc>
          <w:tcPr>
            <w:tcW w:w="3515"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Работа в дошкольных образовательных организациях (группах), реализующих адаптированные образовательные программы для воспитанников с тяжелыми нарушениями речи</w:t>
            </w:r>
          </w:p>
        </w:tc>
        <w:tc>
          <w:tcPr>
            <w:tcW w:w="2126"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должности педагогических работников</w:t>
            </w:r>
          </w:p>
        </w:tc>
        <w:tc>
          <w:tcPr>
            <w:tcW w:w="13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первый - третий</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4,0</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6.</w:t>
      </w:r>
      <w:r w:rsidR="00A2180B">
        <w:rPr>
          <w:sz w:val="28"/>
          <w:szCs w:val="28"/>
        </w:rPr>
        <w:t>6</w:t>
      </w:r>
      <w:r w:rsidRPr="008A43D8">
        <w:rPr>
          <w:sz w:val="28"/>
          <w:szCs w:val="28"/>
        </w:rPr>
        <w:t>. Выплаты компенсационного характера за работу в дошкольных образовательных организациях, реализующих адаптированные образовательные программы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учреждениях (</w:t>
      </w:r>
      <w:proofErr w:type="spellStart"/>
      <w:r w:rsidRPr="008A43D8">
        <w:rPr>
          <w:sz w:val="28"/>
          <w:szCs w:val="28"/>
        </w:rPr>
        <w:t>B</w:t>
      </w:r>
      <w:r w:rsidRPr="008A43D8">
        <w:rPr>
          <w:sz w:val="28"/>
          <w:szCs w:val="28"/>
          <w:vertAlign w:val="subscript"/>
        </w:rPr>
        <w:t>khm</w:t>
      </w:r>
      <w:proofErr w:type="spellEnd"/>
      <w:r w:rsidRPr="008A43D8">
        <w:rPr>
          <w:sz w:val="28"/>
          <w:szCs w:val="28"/>
        </w:rPr>
        <w:t>),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4"/>
          <w:sz w:val="28"/>
          <w:szCs w:val="28"/>
        </w:rPr>
        <w:drawing>
          <wp:inline distT="0" distB="0" distL="0" distR="0">
            <wp:extent cx="1543050" cy="4762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2"/>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476250"/>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d</w:t>
      </w:r>
      <w:proofErr w:type="spellEnd"/>
      <w:r w:rsidRPr="008A43D8">
        <w:rPr>
          <w:sz w:val="28"/>
          <w:szCs w:val="28"/>
        </w:rPr>
        <w:t xml:space="preserve"> - должностной оклад работников профессиональных квалификационных групп должностей медицинских работников;</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khm</w:t>
      </w:r>
      <w:proofErr w:type="spellEnd"/>
      <w:r w:rsidRPr="008A43D8">
        <w:rPr>
          <w:sz w:val="28"/>
          <w:szCs w:val="28"/>
        </w:rPr>
        <w:t xml:space="preserve"> - размер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равен 15 процентам.</w:t>
      </w:r>
    </w:p>
    <w:p w:rsidR="00577503" w:rsidRPr="008A43D8" w:rsidRDefault="00577503" w:rsidP="00577503">
      <w:pPr>
        <w:pStyle w:val="ConsPlusNormal"/>
        <w:spacing w:before="240"/>
        <w:ind w:firstLine="540"/>
        <w:jc w:val="both"/>
        <w:rPr>
          <w:sz w:val="28"/>
          <w:szCs w:val="28"/>
        </w:rPr>
      </w:pPr>
      <w:r w:rsidRPr="008A43D8">
        <w:rPr>
          <w:sz w:val="28"/>
          <w:szCs w:val="28"/>
        </w:rPr>
        <w:t>6.</w:t>
      </w:r>
      <w:r w:rsidR="00A2180B">
        <w:rPr>
          <w:sz w:val="28"/>
          <w:szCs w:val="28"/>
        </w:rPr>
        <w:t>7</w:t>
      </w:r>
      <w:r w:rsidRPr="008A43D8">
        <w:rPr>
          <w:sz w:val="28"/>
          <w:szCs w:val="28"/>
        </w:rPr>
        <w:t>. Выплаты компенсационного характера за специфику образовательной программы для педагогических работников дошкольной образовательной организации (</w:t>
      </w:r>
      <w:proofErr w:type="spellStart"/>
      <w:r w:rsidRPr="008A43D8">
        <w:rPr>
          <w:sz w:val="28"/>
          <w:szCs w:val="28"/>
        </w:rPr>
        <w:t>B</w:t>
      </w:r>
      <w:r w:rsidRPr="008A43D8">
        <w:rPr>
          <w:sz w:val="28"/>
          <w:szCs w:val="28"/>
          <w:vertAlign w:val="subscript"/>
        </w:rPr>
        <w:t>sop</w:t>
      </w:r>
      <w:proofErr w:type="spellEnd"/>
      <w:r w:rsidRPr="008A43D8">
        <w:rPr>
          <w:sz w:val="28"/>
          <w:szCs w:val="28"/>
        </w:rPr>
        <w:t>),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33"/>
          <w:sz w:val="28"/>
          <w:szCs w:val="28"/>
        </w:rPr>
        <w:drawing>
          <wp:inline distT="0" distB="0" distL="0" distR="0">
            <wp:extent cx="2971800" cy="5810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3"/>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1800" cy="581025"/>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b</w:t>
      </w:r>
      <w:proofErr w:type="spellEnd"/>
      <w:r w:rsidRPr="008A43D8">
        <w:rPr>
          <w:sz w:val="28"/>
          <w:szCs w:val="28"/>
        </w:rPr>
        <w:t xml:space="preserve"> - размер базового оклада работников дошкольной образовательной организации, принимаемый в соответствии с </w:t>
      </w:r>
      <w:hyperlink w:anchor="Par1916" w:tooltip="II. Определение базовых окладов работников дошкольных" w:history="1">
        <w:r w:rsidRPr="008A43D8">
          <w:rPr>
            <w:color w:val="0000FF"/>
            <w:sz w:val="28"/>
            <w:szCs w:val="28"/>
          </w:rPr>
          <w:t>разделом II</w:t>
        </w:r>
      </w:hyperlink>
      <w:r w:rsidRPr="008A43D8">
        <w:rPr>
          <w:sz w:val="28"/>
          <w:szCs w:val="28"/>
        </w:rPr>
        <w:t xml:space="preserve"> настоящего Положения;</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H</w:t>
      </w:r>
      <w:r w:rsidRPr="008A43D8">
        <w:rPr>
          <w:sz w:val="28"/>
          <w:szCs w:val="28"/>
          <w:vertAlign w:val="subscript"/>
        </w:rPr>
        <w:t>f</w:t>
      </w:r>
      <w:proofErr w:type="spellEnd"/>
      <w:r w:rsidRPr="008A43D8">
        <w:rPr>
          <w:sz w:val="28"/>
          <w:szCs w:val="28"/>
        </w:rPr>
        <w:t xml:space="preserve"> - фактическое количество часов ведения педагогической работы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Y</w:t>
      </w:r>
      <w:r w:rsidRPr="008A43D8">
        <w:rPr>
          <w:sz w:val="28"/>
          <w:szCs w:val="28"/>
          <w:vertAlign w:val="subscript"/>
        </w:rPr>
        <w:t>f</w:t>
      </w:r>
      <w:proofErr w:type="spellEnd"/>
      <w:r w:rsidRPr="008A43D8">
        <w:rPr>
          <w:sz w:val="28"/>
          <w:szCs w:val="28"/>
        </w:rPr>
        <w:t xml:space="preserve"> - фактическое количество объемных показателей, выполняемых работниками образования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r w:rsidRPr="008A43D8">
        <w:rPr>
          <w:sz w:val="28"/>
          <w:szCs w:val="28"/>
        </w:rPr>
        <w:t>H</w:t>
      </w:r>
      <w:r w:rsidRPr="008A43D8">
        <w:rPr>
          <w:sz w:val="28"/>
          <w:szCs w:val="28"/>
          <w:vertAlign w:val="subscript"/>
        </w:rPr>
        <w:t>N</w:t>
      </w:r>
      <w:r w:rsidRPr="008A43D8">
        <w:rPr>
          <w:sz w:val="28"/>
          <w:szCs w:val="28"/>
        </w:rPr>
        <w:t xml:space="preserve"> - норма часов за ставку заработной платы работников дошкольной образовательной организации, установленная </w:t>
      </w:r>
      <w:hyperlink w:anchor="Par1999" w:tooltip="III. Норма часов за ставку заработной платы (базовый оклад)" w:history="1">
        <w:r w:rsidRPr="008A43D8">
          <w:rPr>
            <w:color w:val="0000FF"/>
            <w:sz w:val="28"/>
            <w:szCs w:val="28"/>
          </w:rPr>
          <w:t>разделом III</w:t>
        </w:r>
      </w:hyperlink>
      <w:r w:rsidRPr="008A43D8">
        <w:rPr>
          <w:sz w:val="28"/>
          <w:szCs w:val="28"/>
        </w:rPr>
        <w:t xml:space="preserve"> настоящего Положения;</w:t>
      </w:r>
    </w:p>
    <w:p w:rsidR="00577503" w:rsidRPr="008A43D8" w:rsidRDefault="00577503" w:rsidP="00577503">
      <w:pPr>
        <w:pStyle w:val="ConsPlusNormal"/>
        <w:spacing w:before="240"/>
        <w:ind w:firstLine="540"/>
        <w:jc w:val="both"/>
        <w:rPr>
          <w:sz w:val="28"/>
          <w:szCs w:val="28"/>
        </w:rPr>
      </w:pPr>
      <w:r w:rsidRPr="008A43D8">
        <w:rPr>
          <w:sz w:val="28"/>
          <w:szCs w:val="28"/>
        </w:rPr>
        <w:t>Y</w:t>
      </w:r>
      <w:r w:rsidRPr="008A43D8">
        <w:rPr>
          <w:sz w:val="28"/>
          <w:szCs w:val="28"/>
          <w:vertAlign w:val="subscript"/>
        </w:rPr>
        <w:t>N</w:t>
      </w:r>
      <w:r w:rsidRPr="008A43D8">
        <w:rPr>
          <w:sz w:val="28"/>
          <w:szCs w:val="28"/>
        </w:rPr>
        <w:t xml:space="preserve"> - нормативное количество объемных показателей, выполняемых педагогическими работниками образования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r w:rsidRPr="008A43D8">
        <w:rPr>
          <w:sz w:val="28"/>
          <w:szCs w:val="28"/>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sop</w:t>
      </w:r>
      <w:proofErr w:type="spellEnd"/>
      <w:r w:rsidRPr="008A43D8">
        <w:rPr>
          <w:sz w:val="28"/>
          <w:szCs w:val="28"/>
        </w:rPr>
        <w:t xml:space="preserve"> - размер надбавки за специфику образовательной программы, который приведен в </w:t>
      </w:r>
      <w:hyperlink w:anchor="Par2632" w:tooltip="Размеры" w:history="1">
        <w:r w:rsidRPr="008A43D8">
          <w:rPr>
            <w:color w:val="0000FF"/>
            <w:sz w:val="28"/>
            <w:szCs w:val="28"/>
          </w:rPr>
          <w:t>таблице 10</w:t>
        </w:r>
      </w:hyperlink>
      <w:r w:rsidRPr="008A43D8">
        <w:rPr>
          <w:sz w:val="28"/>
          <w:szCs w:val="28"/>
        </w:rPr>
        <w:t>.</w:t>
      </w:r>
    </w:p>
    <w:p w:rsidR="00577503" w:rsidRPr="008A43D8" w:rsidRDefault="00577503" w:rsidP="00577503">
      <w:pPr>
        <w:pStyle w:val="ConsPlusNormal"/>
        <w:spacing w:before="240"/>
        <w:ind w:firstLine="540"/>
        <w:jc w:val="both"/>
        <w:rPr>
          <w:sz w:val="28"/>
          <w:szCs w:val="28"/>
        </w:rPr>
      </w:pPr>
      <w:r w:rsidRPr="008A43D8">
        <w:rPr>
          <w:sz w:val="28"/>
          <w:szCs w:val="28"/>
        </w:rPr>
        <w:t>6.</w:t>
      </w:r>
      <w:r w:rsidR="00A2180B">
        <w:rPr>
          <w:sz w:val="28"/>
          <w:szCs w:val="28"/>
        </w:rPr>
        <w:t>7</w:t>
      </w:r>
      <w:r w:rsidRPr="008A43D8">
        <w:rPr>
          <w:sz w:val="28"/>
          <w:szCs w:val="28"/>
        </w:rPr>
        <w:t>.1. При работе педагогических работников в дошкольных образовательных организациях с определенными категориями воспитанников, предусматривающих предоставление выплат за специфику образовательной программы по нескольким основаниям, размер выплат за специфику образовательной программы рассчитывается по каждому основанию.</w:t>
      </w:r>
    </w:p>
    <w:p w:rsidR="00577503" w:rsidRPr="008A43D8" w:rsidRDefault="00577503" w:rsidP="00577503">
      <w:pPr>
        <w:pStyle w:val="ConsPlusNormal"/>
        <w:spacing w:before="240"/>
        <w:ind w:firstLine="540"/>
        <w:jc w:val="both"/>
        <w:rPr>
          <w:sz w:val="28"/>
          <w:szCs w:val="28"/>
        </w:rPr>
      </w:pPr>
      <w:r w:rsidRPr="008A43D8">
        <w:rPr>
          <w:sz w:val="28"/>
          <w:szCs w:val="28"/>
        </w:rPr>
        <w:t>6.</w:t>
      </w:r>
      <w:r w:rsidR="00A2180B">
        <w:rPr>
          <w:sz w:val="28"/>
          <w:szCs w:val="28"/>
        </w:rPr>
        <w:t>7</w:t>
      </w:r>
      <w:r w:rsidRPr="008A43D8">
        <w:rPr>
          <w:sz w:val="28"/>
          <w:szCs w:val="28"/>
        </w:rPr>
        <w:t>.2. Перечень должностей работников, которым с учетом конкретных условий работы в данной дошкольной образовательной организации, подразделении и должности устанавливаются надбавки за специфику образовательной программы, утверждается в каждой дошкольной 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2"/>
        <w:rPr>
          <w:sz w:val="28"/>
          <w:szCs w:val="28"/>
        </w:rPr>
      </w:pPr>
      <w:r w:rsidRPr="008A43D8">
        <w:rPr>
          <w:sz w:val="28"/>
          <w:szCs w:val="28"/>
        </w:rPr>
        <w:t>Таблица 10</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bookmarkStart w:id="6" w:name="Par2632"/>
      <w:bookmarkEnd w:id="6"/>
      <w:r w:rsidRPr="008A43D8">
        <w:rPr>
          <w:rFonts w:ascii="Times New Roman" w:hAnsi="Times New Roman" w:cs="Times New Roman"/>
          <w:sz w:val="28"/>
          <w:szCs w:val="28"/>
        </w:rPr>
        <w:t>Размеры</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надбавок за специфику образовательной программы</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567"/>
        <w:gridCol w:w="3261"/>
        <w:gridCol w:w="2324"/>
        <w:gridCol w:w="1417"/>
        <w:gridCol w:w="1417"/>
      </w:tblGrid>
      <w:tr w:rsidR="00577503" w:rsidRPr="008A43D8" w:rsidTr="00577503">
        <w:tc>
          <w:tcPr>
            <w:tcW w:w="567"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 xml:space="preserve">N </w:t>
            </w:r>
            <w:proofErr w:type="spellStart"/>
            <w:proofErr w:type="gramStart"/>
            <w:r w:rsidRPr="008A43D8">
              <w:rPr>
                <w:sz w:val="28"/>
                <w:szCs w:val="28"/>
              </w:rPr>
              <w:t>п</w:t>
            </w:r>
            <w:proofErr w:type="spellEnd"/>
            <w:proofErr w:type="gramEnd"/>
            <w:r w:rsidRPr="008A43D8">
              <w:rPr>
                <w:sz w:val="28"/>
                <w:szCs w:val="28"/>
              </w:rPr>
              <w:t>/</w:t>
            </w:r>
            <w:proofErr w:type="spellStart"/>
            <w:r w:rsidRPr="008A43D8">
              <w:rPr>
                <w:sz w:val="28"/>
                <w:szCs w:val="28"/>
              </w:rPr>
              <w:t>п</w:t>
            </w:r>
            <w:proofErr w:type="spellEnd"/>
          </w:p>
        </w:tc>
        <w:tc>
          <w:tcPr>
            <w:tcW w:w="3261"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Основание назначения надбавки за специфику образовательной программы</w:t>
            </w:r>
          </w:p>
        </w:tc>
        <w:tc>
          <w:tcPr>
            <w:tcW w:w="3741"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Должности, по которым назначаются надбавки за специфику образовательной программы</w:t>
            </w:r>
          </w:p>
        </w:tc>
        <w:tc>
          <w:tcPr>
            <w:tcW w:w="1417"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Размер надбавки, процентов</w:t>
            </w:r>
          </w:p>
        </w:tc>
      </w:tr>
      <w:tr w:rsidR="00577503" w:rsidRPr="008A43D8" w:rsidTr="00577503">
        <w:tc>
          <w:tcPr>
            <w:tcW w:w="567"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3261"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3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профессиональной квалификационной группы</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квалификационный уровень</w:t>
            </w:r>
          </w:p>
        </w:tc>
        <w:tc>
          <w:tcPr>
            <w:tcW w:w="1417"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r>
      <w:tr w:rsidR="00577503" w:rsidRPr="008A43D8" w:rsidTr="00577503">
        <w:tc>
          <w:tcPr>
            <w:tcW w:w="56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32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w:t>
            </w:r>
          </w:p>
        </w:tc>
        <w:tc>
          <w:tcPr>
            <w:tcW w:w="23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w:t>
            </w:r>
          </w:p>
        </w:tc>
      </w:tr>
      <w:tr w:rsidR="00577503" w:rsidRPr="008A43D8" w:rsidTr="00577503">
        <w:tc>
          <w:tcPr>
            <w:tcW w:w="56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32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Обучение детей русскому языку в дошкольных образовательных организациях с нерусским языком обучения, расположенных в сельской местности и поселках городского типа</w:t>
            </w:r>
          </w:p>
        </w:tc>
        <w:tc>
          <w:tcPr>
            <w:tcW w:w="23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третий - четвертый</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5,0</w:t>
            </w:r>
          </w:p>
        </w:tc>
      </w:tr>
      <w:tr w:rsidR="00577503" w:rsidRPr="008A43D8" w:rsidTr="00577503">
        <w:tc>
          <w:tcPr>
            <w:tcW w:w="56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w:t>
            </w:r>
          </w:p>
        </w:tc>
        <w:tc>
          <w:tcPr>
            <w:tcW w:w="32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proofErr w:type="gramStart"/>
            <w:r w:rsidRPr="008A43D8">
              <w:rPr>
                <w:sz w:val="28"/>
                <w:szCs w:val="28"/>
              </w:rPr>
              <w:t>Обучение детей родному (татарскому, чувашскому, марийскому и др. (за исключением русского) языку в дошкольных образовательных организациях с русским языком обучения</w:t>
            </w:r>
            <w:proofErr w:type="gramEnd"/>
          </w:p>
        </w:tc>
        <w:tc>
          <w:tcPr>
            <w:tcW w:w="23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третий - четвертый</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5,0</w:t>
            </w:r>
          </w:p>
        </w:tc>
      </w:tr>
      <w:tr w:rsidR="00577503" w:rsidRPr="008A43D8" w:rsidTr="00577503">
        <w:tc>
          <w:tcPr>
            <w:tcW w:w="56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w:t>
            </w:r>
          </w:p>
        </w:tc>
        <w:tc>
          <w:tcPr>
            <w:tcW w:w="32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Применение иностранного языка в практической работе в дошкольных образовательных организациях с приоритетным осуществлением одного или нескольких направлений развития воспитанников</w:t>
            </w:r>
          </w:p>
        </w:tc>
        <w:tc>
          <w:tcPr>
            <w:tcW w:w="23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должности 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третий</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3,0</w:t>
            </w:r>
          </w:p>
        </w:tc>
      </w:tr>
      <w:tr w:rsidR="00577503" w:rsidRPr="008A43D8" w:rsidTr="00577503">
        <w:tc>
          <w:tcPr>
            <w:tcW w:w="56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w:t>
            </w:r>
          </w:p>
        </w:tc>
        <w:tc>
          <w:tcPr>
            <w:tcW w:w="326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 xml:space="preserve">Работа в образовательных </w:t>
            </w:r>
            <w:r w:rsidRPr="008A43D8">
              <w:rPr>
                <w:sz w:val="28"/>
                <w:szCs w:val="28"/>
              </w:rPr>
              <w:lastRenderedPageBreak/>
              <w:t>организациях, осуществляющих образовательную деятельность по образовательным программам дошкольного образования</w:t>
            </w:r>
          </w:p>
        </w:tc>
        <w:tc>
          <w:tcPr>
            <w:tcW w:w="23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lastRenderedPageBreak/>
              <w:t xml:space="preserve">должности </w:t>
            </w:r>
            <w:r w:rsidRPr="008A43D8">
              <w:rPr>
                <w:sz w:val="28"/>
                <w:szCs w:val="28"/>
              </w:rPr>
              <w:lastRenderedPageBreak/>
              <w:t>педагогических работников</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lastRenderedPageBreak/>
              <w:t xml:space="preserve">первый - </w:t>
            </w:r>
            <w:r w:rsidRPr="008A43D8">
              <w:rPr>
                <w:sz w:val="28"/>
                <w:szCs w:val="28"/>
              </w:rPr>
              <w:lastRenderedPageBreak/>
              <w:t>четвертый</w:t>
            </w:r>
          </w:p>
        </w:tc>
        <w:tc>
          <w:tcPr>
            <w:tcW w:w="141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lastRenderedPageBreak/>
              <w:t>28</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6.</w:t>
      </w:r>
      <w:r w:rsidR="00A2180B">
        <w:rPr>
          <w:sz w:val="28"/>
          <w:szCs w:val="28"/>
        </w:rPr>
        <w:t>8</w:t>
      </w:r>
      <w:r w:rsidRPr="008A43D8">
        <w:rPr>
          <w:sz w:val="28"/>
          <w:szCs w:val="28"/>
        </w:rPr>
        <w:t>. Выплаты компенсационного характера за специфику деятельности (</w:t>
      </w:r>
      <w:proofErr w:type="spellStart"/>
      <w:r w:rsidRPr="008A43D8">
        <w:rPr>
          <w:sz w:val="28"/>
          <w:szCs w:val="28"/>
        </w:rPr>
        <w:t>B</w:t>
      </w:r>
      <w:r w:rsidRPr="008A43D8">
        <w:rPr>
          <w:sz w:val="28"/>
          <w:szCs w:val="28"/>
          <w:vertAlign w:val="subscript"/>
        </w:rPr>
        <w:t>sd</w:t>
      </w:r>
      <w:proofErr w:type="spellEnd"/>
      <w:r w:rsidRPr="008A43D8">
        <w:rPr>
          <w:sz w:val="28"/>
          <w:szCs w:val="28"/>
        </w:rPr>
        <w:t>), предоставляются медицинским работникам профессиональных квалификационных групп должностей медицинских и фармацевтических работников и руководителям структурных подразделений дошкольных образовательных организаций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4"/>
          <w:sz w:val="28"/>
          <w:szCs w:val="28"/>
        </w:rPr>
        <w:drawing>
          <wp:inline distT="0" distB="0" distL="0" distR="0">
            <wp:extent cx="1447800" cy="4762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4"/>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d</w:t>
      </w:r>
      <w:proofErr w:type="spellEnd"/>
      <w:r w:rsidRPr="008A43D8">
        <w:rPr>
          <w:sz w:val="28"/>
          <w:szCs w:val="28"/>
        </w:rPr>
        <w:t xml:space="preserve"> - должностной оклад медицинских работников и руководителей структурных подразделений в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D</w:t>
      </w:r>
      <w:r w:rsidRPr="008A43D8">
        <w:rPr>
          <w:sz w:val="28"/>
          <w:szCs w:val="28"/>
          <w:vertAlign w:val="subscript"/>
        </w:rPr>
        <w:t>sd</w:t>
      </w:r>
      <w:proofErr w:type="spellEnd"/>
      <w:r w:rsidRPr="008A43D8">
        <w:rPr>
          <w:sz w:val="28"/>
          <w:szCs w:val="28"/>
        </w:rPr>
        <w:t xml:space="preserve"> - размер надбавки за специфику деятельности, который приведен в таблице 11.</w:t>
      </w:r>
    </w:p>
    <w:p w:rsidR="00577503" w:rsidRPr="008A43D8" w:rsidRDefault="00577503" w:rsidP="00577503">
      <w:pPr>
        <w:pStyle w:val="ConsPlusNormal"/>
        <w:spacing w:before="240"/>
        <w:ind w:firstLine="540"/>
        <w:jc w:val="both"/>
        <w:rPr>
          <w:sz w:val="28"/>
          <w:szCs w:val="28"/>
        </w:rPr>
      </w:pPr>
      <w:r w:rsidRPr="008A43D8">
        <w:rPr>
          <w:sz w:val="28"/>
          <w:szCs w:val="28"/>
        </w:rPr>
        <w:t>6.</w:t>
      </w:r>
      <w:r w:rsidR="00A2180B">
        <w:rPr>
          <w:sz w:val="28"/>
          <w:szCs w:val="28"/>
        </w:rPr>
        <w:t>8</w:t>
      </w:r>
      <w:r w:rsidRPr="008A43D8">
        <w:rPr>
          <w:sz w:val="28"/>
          <w:szCs w:val="28"/>
        </w:rPr>
        <w:t>.1. Перечень должностей медицинских работников и руководителей структурных подразделений, которым с учетом конкретных условий работы в данной дошкольной образовательной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2"/>
        <w:rPr>
          <w:sz w:val="28"/>
          <w:szCs w:val="28"/>
        </w:rPr>
      </w:pPr>
      <w:r w:rsidRPr="008A43D8">
        <w:rPr>
          <w:sz w:val="28"/>
          <w:szCs w:val="28"/>
        </w:rPr>
        <w:t>Таблица 11</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Размеры надбавок за специфику деятельности</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567"/>
        <w:gridCol w:w="2948"/>
        <w:gridCol w:w="3402"/>
        <w:gridCol w:w="2098"/>
      </w:tblGrid>
      <w:tr w:rsidR="00577503" w:rsidRPr="008A43D8" w:rsidTr="00577503">
        <w:tc>
          <w:tcPr>
            <w:tcW w:w="56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 xml:space="preserve">N </w:t>
            </w:r>
            <w:proofErr w:type="spellStart"/>
            <w:proofErr w:type="gramStart"/>
            <w:r w:rsidRPr="008A43D8">
              <w:rPr>
                <w:sz w:val="28"/>
                <w:szCs w:val="28"/>
              </w:rPr>
              <w:t>п</w:t>
            </w:r>
            <w:proofErr w:type="spellEnd"/>
            <w:proofErr w:type="gramEnd"/>
            <w:r w:rsidRPr="008A43D8">
              <w:rPr>
                <w:sz w:val="28"/>
                <w:szCs w:val="28"/>
              </w:rPr>
              <w:t>/</w:t>
            </w:r>
            <w:proofErr w:type="spellStart"/>
            <w:r w:rsidRPr="008A43D8">
              <w:rPr>
                <w:sz w:val="28"/>
                <w:szCs w:val="28"/>
              </w:rPr>
              <w:t>п</w:t>
            </w:r>
            <w:proofErr w:type="spellEnd"/>
          </w:p>
        </w:tc>
        <w:tc>
          <w:tcPr>
            <w:tcW w:w="294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Основание назначения надбавки за специфику деятельности</w:t>
            </w:r>
          </w:p>
        </w:tc>
        <w:tc>
          <w:tcPr>
            <w:tcW w:w="340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профессиональной квалификационной группы</w:t>
            </w: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Размер надбавки, процентов</w:t>
            </w:r>
          </w:p>
        </w:tc>
      </w:tr>
      <w:tr w:rsidR="00577503" w:rsidRPr="008A43D8" w:rsidTr="00577503">
        <w:tc>
          <w:tcPr>
            <w:tcW w:w="567"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2948" w:type="dxa"/>
            <w:vMerge w:val="restart"/>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Работа в дошкольных образовательных организациях</w:t>
            </w:r>
          </w:p>
        </w:tc>
        <w:tc>
          <w:tcPr>
            <w:tcW w:w="340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средний медицинский и фармацевтический персонал</w:t>
            </w: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12</w:t>
            </w:r>
          </w:p>
        </w:tc>
      </w:tr>
      <w:tr w:rsidR="00577503" w:rsidRPr="008A43D8" w:rsidTr="00577503">
        <w:tc>
          <w:tcPr>
            <w:tcW w:w="567"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2948" w:type="dxa"/>
            <w:vMerge/>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врачи и провизоры</w:t>
            </w: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w:t>
            </w:r>
          </w:p>
        </w:tc>
      </w:tr>
      <w:tr w:rsidR="00577503" w:rsidRPr="008A43D8" w:rsidTr="00577503">
        <w:tc>
          <w:tcPr>
            <w:tcW w:w="56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w:t>
            </w:r>
          </w:p>
        </w:tc>
        <w:tc>
          <w:tcPr>
            <w:tcW w:w="294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Работа в дошкольных образовательных организациях</w:t>
            </w:r>
          </w:p>
        </w:tc>
        <w:tc>
          <w:tcPr>
            <w:tcW w:w="3402"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должности руководителей структурных подразделений</w:t>
            </w:r>
          </w:p>
        </w:tc>
        <w:tc>
          <w:tcPr>
            <w:tcW w:w="209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28</w:t>
            </w:r>
          </w:p>
        </w:tc>
      </w:tr>
    </w:tbl>
    <w:p w:rsidR="00577503" w:rsidRPr="008A43D8" w:rsidRDefault="00577503" w:rsidP="00577503">
      <w:pPr>
        <w:pStyle w:val="ConsPlusNormal"/>
        <w:jc w:val="both"/>
        <w:rPr>
          <w:sz w:val="28"/>
          <w:szCs w:val="28"/>
        </w:rPr>
      </w:pPr>
    </w:p>
    <w:p w:rsidR="00577503" w:rsidRPr="008A43D8" w:rsidRDefault="00577503" w:rsidP="00577503">
      <w:pPr>
        <w:pStyle w:val="ConsPlusTitle"/>
        <w:jc w:val="center"/>
        <w:outlineLvl w:val="1"/>
        <w:rPr>
          <w:rFonts w:ascii="Times New Roman" w:hAnsi="Times New Roman" w:cs="Times New Roman"/>
          <w:sz w:val="28"/>
          <w:szCs w:val="28"/>
        </w:rPr>
      </w:pPr>
      <w:r w:rsidRPr="008A43D8">
        <w:rPr>
          <w:rFonts w:ascii="Times New Roman" w:hAnsi="Times New Roman" w:cs="Times New Roman"/>
          <w:sz w:val="28"/>
          <w:szCs w:val="28"/>
        </w:rPr>
        <w:t>VII. Порядок определения заработной платы руководителя</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дошкольной образовательной организации,</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заместителя руководителя, главного бухгалтера</w:t>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7.1. Заработная плата руководителей дошкольных 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rsidR="00577503" w:rsidRPr="008A43D8" w:rsidRDefault="00577503" w:rsidP="00577503">
      <w:pPr>
        <w:pStyle w:val="ConsPlusNormal"/>
        <w:spacing w:before="240"/>
        <w:ind w:firstLine="540"/>
        <w:jc w:val="both"/>
        <w:rPr>
          <w:sz w:val="28"/>
          <w:szCs w:val="28"/>
        </w:rPr>
      </w:pPr>
      <w:r w:rsidRPr="008A43D8">
        <w:rPr>
          <w:sz w:val="28"/>
          <w:szCs w:val="28"/>
        </w:rPr>
        <w:t xml:space="preserve">7.2. Должностной оклад руководителя дошкольной образовательной организации устанавливается учредителем один раз </w:t>
      </w:r>
      <w:proofErr w:type="gramStart"/>
      <w:r w:rsidRPr="008A43D8">
        <w:rPr>
          <w:sz w:val="28"/>
          <w:szCs w:val="28"/>
        </w:rPr>
        <w:t>в год на начало учебного года в зависимости от группы по оплате</w:t>
      </w:r>
      <w:proofErr w:type="gramEnd"/>
      <w:r w:rsidRPr="008A43D8">
        <w:rPr>
          <w:sz w:val="28"/>
          <w:szCs w:val="28"/>
        </w:rPr>
        <w:t xml:space="preserve"> труда (</w:t>
      </w:r>
      <w:proofErr w:type="spellStart"/>
      <w:r w:rsidRPr="008A43D8">
        <w:rPr>
          <w:sz w:val="28"/>
          <w:szCs w:val="28"/>
        </w:rPr>
        <w:t>O</w:t>
      </w:r>
      <w:r w:rsidRPr="008A43D8">
        <w:rPr>
          <w:sz w:val="28"/>
          <w:szCs w:val="28"/>
          <w:vertAlign w:val="subscript"/>
        </w:rPr>
        <w:t>d</w:t>
      </w:r>
      <w:proofErr w:type="spellEnd"/>
      <w:r w:rsidRPr="008A43D8">
        <w:rPr>
          <w:sz w:val="28"/>
          <w:szCs w:val="28"/>
        </w:rPr>
        <w:t>) и рассчитывается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r w:rsidRPr="008A43D8">
        <w:rPr>
          <w:noProof/>
          <w:position w:val="-28"/>
          <w:sz w:val="28"/>
          <w:szCs w:val="28"/>
        </w:rPr>
        <w:drawing>
          <wp:inline distT="0" distB="0" distL="0" distR="0">
            <wp:extent cx="1247775" cy="5238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5"/>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7775" cy="523875"/>
                    </a:xfrm>
                    <a:prstGeom prst="rect">
                      <a:avLst/>
                    </a:prstGeom>
                    <a:noFill/>
                    <a:ln>
                      <a:noFill/>
                    </a:ln>
                  </pic:spPr>
                </pic:pic>
              </a:graphicData>
            </a:graphic>
          </wp:inline>
        </w:drawing>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O</w:t>
      </w:r>
      <w:r w:rsidRPr="008A43D8">
        <w:rPr>
          <w:sz w:val="28"/>
          <w:szCs w:val="28"/>
          <w:vertAlign w:val="subscript"/>
        </w:rPr>
        <w:t>b</w:t>
      </w:r>
      <w:proofErr w:type="spellEnd"/>
      <w:r w:rsidRPr="008A43D8">
        <w:rPr>
          <w:sz w:val="28"/>
          <w:szCs w:val="28"/>
        </w:rPr>
        <w:t xml:space="preserve"> - размер базового оклада руководителя;</w:t>
      </w:r>
    </w:p>
    <w:p w:rsidR="00577503" w:rsidRPr="008A43D8" w:rsidRDefault="00577503" w:rsidP="00577503">
      <w:pPr>
        <w:pStyle w:val="ConsPlusNormal"/>
        <w:spacing w:before="240"/>
        <w:ind w:firstLine="540"/>
        <w:jc w:val="both"/>
        <w:rPr>
          <w:sz w:val="28"/>
          <w:szCs w:val="28"/>
        </w:rPr>
      </w:pPr>
      <w:proofErr w:type="spellStart"/>
      <w:r w:rsidRPr="008A43D8">
        <w:rPr>
          <w:sz w:val="28"/>
          <w:szCs w:val="28"/>
        </w:rPr>
        <w:t>H</w:t>
      </w:r>
      <w:r w:rsidRPr="008A43D8">
        <w:rPr>
          <w:sz w:val="28"/>
          <w:szCs w:val="28"/>
          <w:vertAlign w:val="subscript"/>
        </w:rPr>
        <w:t>f</w:t>
      </w:r>
      <w:proofErr w:type="spellEnd"/>
      <w:r w:rsidRPr="008A43D8">
        <w:rPr>
          <w:sz w:val="28"/>
          <w:szCs w:val="28"/>
        </w:rPr>
        <w:t xml:space="preserve"> - фактическое количество часов работы в дошкольных образовательных организациях;</w:t>
      </w:r>
    </w:p>
    <w:p w:rsidR="00577503" w:rsidRPr="008A43D8" w:rsidRDefault="00577503" w:rsidP="00577503">
      <w:pPr>
        <w:pStyle w:val="ConsPlusNormal"/>
        <w:spacing w:before="240"/>
        <w:ind w:firstLine="540"/>
        <w:jc w:val="both"/>
        <w:rPr>
          <w:sz w:val="28"/>
          <w:szCs w:val="28"/>
        </w:rPr>
      </w:pPr>
      <w:r w:rsidRPr="008A43D8">
        <w:rPr>
          <w:sz w:val="28"/>
          <w:szCs w:val="28"/>
        </w:rPr>
        <w:t>H</w:t>
      </w:r>
      <w:r w:rsidRPr="008A43D8">
        <w:rPr>
          <w:sz w:val="28"/>
          <w:szCs w:val="28"/>
          <w:vertAlign w:val="subscript"/>
        </w:rPr>
        <w:t>N</w:t>
      </w:r>
      <w:r w:rsidRPr="008A43D8">
        <w:rPr>
          <w:sz w:val="28"/>
          <w:szCs w:val="28"/>
        </w:rPr>
        <w:t xml:space="preserve"> - норма часов за ставку заработной платы работников дошкольных образовательных организаций, установленная </w:t>
      </w:r>
      <w:hyperlink w:anchor="Par1999" w:tooltip="III. Норма часов за ставку заработной платы (базовый оклад)" w:history="1">
        <w:r w:rsidRPr="008A43D8">
          <w:rPr>
            <w:color w:val="0000FF"/>
            <w:sz w:val="28"/>
            <w:szCs w:val="28"/>
          </w:rPr>
          <w:t>разделом III</w:t>
        </w:r>
      </w:hyperlink>
      <w:r w:rsidRPr="008A43D8">
        <w:rPr>
          <w:sz w:val="28"/>
          <w:szCs w:val="28"/>
        </w:rPr>
        <w:t xml:space="preserve"> настоящего Положения.</w:t>
      </w:r>
    </w:p>
    <w:p w:rsidR="00577503" w:rsidRPr="008A43D8" w:rsidRDefault="00577503" w:rsidP="00577503">
      <w:pPr>
        <w:pStyle w:val="ConsPlusNormal"/>
        <w:spacing w:before="240"/>
        <w:ind w:firstLine="540"/>
        <w:jc w:val="both"/>
        <w:rPr>
          <w:sz w:val="28"/>
          <w:szCs w:val="28"/>
        </w:rPr>
      </w:pPr>
      <w:r w:rsidRPr="008A43D8">
        <w:rPr>
          <w:sz w:val="28"/>
          <w:szCs w:val="28"/>
        </w:rPr>
        <w:t>Группа по оплате труда руководителя дошкольной образовательной организации определяется в зависимости от численности воспитанников.</w:t>
      </w:r>
    </w:p>
    <w:p w:rsidR="00577503" w:rsidRPr="008A43D8" w:rsidRDefault="00577503" w:rsidP="00577503">
      <w:pPr>
        <w:pStyle w:val="ConsPlusNormal"/>
        <w:spacing w:before="240"/>
        <w:ind w:firstLine="540"/>
        <w:jc w:val="both"/>
        <w:rPr>
          <w:sz w:val="28"/>
          <w:szCs w:val="28"/>
        </w:rPr>
      </w:pPr>
      <w:r w:rsidRPr="008A43D8">
        <w:rPr>
          <w:sz w:val="28"/>
          <w:szCs w:val="28"/>
        </w:rPr>
        <w:t>7.3. Должностные оклады заместителей руководителей и главных бухгалтеров дошкольной образовательной организации устанавливаются на 20 - 30 процентов ниже должностных окладов руководителей этих дошкольных образовательных организаций.</w:t>
      </w:r>
    </w:p>
    <w:p w:rsidR="00577503" w:rsidRPr="008A43D8" w:rsidRDefault="00577503" w:rsidP="00577503">
      <w:pPr>
        <w:pStyle w:val="ConsPlusNormal"/>
        <w:spacing w:before="240"/>
        <w:ind w:firstLine="540"/>
        <w:jc w:val="both"/>
        <w:rPr>
          <w:sz w:val="28"/>
          <w:szCs w:val="28"/>
        </w:rPr>
      </w:pPr>
      <w:r w:rsidRPr="008A43D8">
        <w:rPr>
          <w:sz w:val="28"/>
          <w:szCs w:val="28"/>
        </w:rPr>
        <w:t xml:space="preserve">7.4. Выплаты стимулирующего характера за качество выполняемых работ руководителю дошкольной образовательной организации устанавливаются учредителем с учетом результатов деятельности, определенных на основании критериев эффективности их деятельности. Выплаты стимулирующего характера за качество выполняемых работ руководителю дошкольной </w:t>
      </w:r>
      <w:r w:rsidRPr="008A43D8">
        <w:rPr>
          <w:sz w:val="28"/>
          <w:szCs w:val="28"/>
        </w:rPr>
        <w:lastRenderedPageBreak/>
        <w:t>образовательной организации могут осуществляться ежемесячно, по итогам работы за год, за выполнение важных и особо важных заданий.</w:t>
      </w:r>
    </w:p>
    <w:p w:rsidR="00577503" w:rsidRPr="008A43D8" w:rsidRDefault="00577503" w:rsidP="00577503">
      <w:pPr>
        <w:pStyle w:val="ConsPlusNormal"/>
        <w:spacing w:before="240"/>
        <w:ind w:firstLine="540"/>
        <w:jc w:val="both"/>
        <w:rPr>
          <w:sz w:val="28"/>
          <w:szCs w:val="28"/>
        </w:rPr>
      </w:pPr>
      <w:r w:rsidRPr="008A43D8">
        <w:rPr>
          <w:sz w:val="28"/>
          <w:szCs w:val="28"/>
        </w:rPr>
        <w:t xml:space="preserve">7.5. Группа по оплате труда руководителей, размеры базовых окладов и выплат стимулирующего характера за качество выполняемых работ руководителям дошкольной образовательной организации представлены в </w:t>
      </w:r>
      <w:hyperlink w:anchor="Par2716" w:tooltip="Группа по оплате труда руководителей, размеры базовых" w:history="1">
        <w:r w:rsidRPr="008A43D8">
          <w:rPr>
            <w:color w:val="0000FF"/>
            <w:sz w:val="28"/>
            <w:szCs w:val="28"/>
          </w:rPr>
          <w:t>таблице 12</w:t>
        </w:r>
      </w:hyperlink>
      <w:r w:rsidRPr="008A43D8">
        <w:rPr>
          <w:sz w:val="28"/>
          <w:szCs w:val="28"/>
        </w:rPr>
        <w:t>.</w:t>
      </w:r>
    </w:p>
    <w:p w:rsidR="00577503" w:rsidRPr="008A43D8" w:rsidRDefault="00577503" w:rsidP="00577503">
      <w:pPr>
        <w:pStyle w:val="ConsPlusNormal"/>
        <w:spacing w:before="240"/>
        <w:ind w:firstLine="540"/>
        <w:jc w:val="both"/>
        <w:rPr>
          <w:sz w:val="28"/>
          <w:szCs w:val="28"/>
        </w:rPr>
      </w:pPr>
      <w:r w:rsidRPr="008A43D8">
        <w:rPr>
          <w:sz w:val="28"/>
          <w:szCs w:val="28"/>
        </w:rPr>
        <w:t>7.6. Выплаты стимулирующего характера за качество выполняемых работ заместителям руководителя, главному бухгалтеру дошкольной образовательной организации устанавливаются руководителем дошкольной 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руководителя дошкольной образовательной организации.</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2"/>
        <w:rPr>
          <w:sz w:val="28"/>
          <w:szCs w:val="28"/>
        </w:rPr>
      </w:pPr>
      <w:r w:rsidRPr="008A43D8">
        <w:rPr>
          <w:sz w:val="28"/>
          <w:szCs w:val="28"/>
        </w:rPr>
        <w:t>Таблица 12</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rPr>
          <w:rFonts w:ascii="Times New Roman" w:hAnsi="Times New Roman" w:cs="Times New Roman"/>
          <w:sz w:val="28"/>
          <w:szCs w:val="28"/>
        </w:rPr>
      </w:pPr>
      <w:bookmarkStart w:id="7" w:name="Par2716"/>
      <w:bookmarkEnd w:id="7"/>
      <w:r w:rsidRPr="008A43D8">
        <w:rPr>
          <w:rFonts w:ascii="Times New Roman" w:hAnsi="Times New Roman" w:cs="Times New Roman"/>
          <w:sz w:val="28"/>
          <w:szCs w:val="28"/>
        </w:rPr>
        <w:t>Группа по оплате труда руководителей, размеры базовых</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окладов и выплат стимулирующего характера за качество</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выполняемых работ руководителям дошкольной образовательной</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организации</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1838"/>
        <w:gridCol w:w="3118"/>
        <w:gridCol w:w="1587"/>
        <w:gridCol w:w="2494"/>
      </w:tblGrid>
      <w:tr w:rsidR="00577503" w:rsidRPr="008A43D8" w:rsidTr="00577503">
        <w:tc>
          <w:tcPr>
            <w:tcW w:w="183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Группа по оплате труда руководителя</w:t>
            </w:r>
          </w:p>
        </w:tc>
        <w:tc>
          <w:tcPr>
            <w:tcW w:w="311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 xml:space="preserve">Значение объемного показателя (численность воспитанников по состоянию на начало учебного года), человек </w:t>
            </w:r>
            <w:hyperlink w:anchor="Par2778" w:tooltip="&lt;*&gt; Контингент воспитанников дошкольных образовательных организаций, реализующих адаптированные образовательные программы, учитывается с коэффициентом 3." w:history="1">
              <w:r w:rsidRPr="008A43D8">
                <w:rPr>
                  <w:color w:val="0000FF"/>
                  <w:sz w:val="28"/>
                  <w:szCs w:val="28"/>
                </w:rPr>
                <w:t>&lt;*&gt;</w:t>
              </w:r>
            </w:hyperlink>
          </w:p>
        </w:tc>
        <w:tc>
          <w:tcPr>
            <w:tcW w:w="158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Базовый оклад, рублей</w:t>
            </w:r>
          </w:p>
        </w:tc>
        <w:tc>
          <w:tcPr>
            <w:tcW w:w="249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Выплаты стимулирующего характера за качество выполняемых работ, рублей</w:t>
            </w:r>
          </w:p>
        </w:tc>
      </w:tr>
      <w:tr w:rsidR="00577503" w:rsidRPr="008A43D8" w:rsidTr="00577503">
        <w:tc>
          <w:tcPr>
            <w:tcW w:w="183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3118"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w:t>
            </w:r>
          </w:p>
        </w:tc>
        <w:tc>
          <w:tcPr>
            <w:tcW w:w="1587"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w:t>
            </w:r>
          </w:p>
        </w:tc>
        <w:tc>
          <w:tcPr>
            <w:tcW w:w="249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w:t>
            </w:r>
          </w:p>
        </w:tc>
      </w:tr>
      <w:tr w:rsidR="004D0761" w:rsidRPr="008A43D8" w:rsidTr="00577503">
        <w:tc>
          <w:tcPr>
            <w:tcW w:w="183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1</w:t>
            </w:r>
          </w:p>
        </w:tc>
        <w:tc>
          <w:tcPr>
            <w:tcW w:w="311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1 - 20</w:t>
            </w:r>
          </w:p>
        </w:tc>
        <w:tc>
          <w:tcPr>
            <w:tcW w:w="1587"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36 300</w:t>
            </w:r>
          </w:p>
        </w:tc>
        <w:tc>
          <w:tcPr>
            <w:tcW w:w="2494"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6 050</w:t>
            </w:r>
          </w:p>
        </w:tc>
      </w:tr>
      <w:tr w:rsidR="004D0761" w:rsidRPr="008A43D8" w:rsidTr="00577503">
        <w:tc>
          <w:tcPr>
            <w:tcW w:w="183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2</w:t>
            </w:r>
          </w:p>
        </w:tc>
        <w:tc>
          <w:tcPr>
            <w:tcW w:w="311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21 - 40</w:t>
            </w:r>
          </w:p>
        </w:tc>
        <w:tc>
          <w:tcPr>
            <w:tcW w:w="1587"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38 500</w:t>
            </w:r>
          </w:p>
        </w:tc>
        <w:tc>
          <w:tcPr>
            <w:tcW w:w="2494"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6 050</w:t>
            </w:r>
          </w:p>
        </w:tc>
      </w:tr>
      <w:tr w:rsidR="004D0761" w:rsidRPr="008A43D8" w:rsidTr="00577503">
        <w:tc>
          <w:tcPr>
            <w:tcW w:w="183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3</w:t>
            </w:r>
          </w:p>
        </w:tc>
        <w:tc>
          <w:tcPr>
            <w:tcW w:w="311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41 - 60</w:t>
            </w:r>
          </w:p>
        </w:tc>
        <w:tc>
          <w:tcPr>
            <w:tcW w:w="1587"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43 450</w:t>
            </w:r>
          </w:p>
        </w:tc>
        <w:tc>
          <w:tcPr>
            <w:tcW w:w="2494"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7 150</w:t>
            </w:r>
          </w:p>
        </w:tc>
      </w:tr>
      <w:tr w:rsidR="004D0761" w:rsidRPr="008A43D8" w:rsidTr="00577503">
        <w:tc>
          <w:tcPr>
            <w:tcW w:w="183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4</w:t>
            </w:r>
          </w:p>
        </w:tc>
        <w:tc>
          <w:tcPr>
            <w:tcW w:w="311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61 - 80</w:t>
            </w:r>
          </w:p>
        </w:tc>
        <w:tc>
          <w:tcPr>
            <w:tcW w:w="1587"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45 100</w:t>
            </w:r>
          </w:p>
        </w:tc>
        <w:tc>
          <w:tcPr>
            <w:tcW w:w="2494"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8 250</w:t>
            </w:r>
          </w:p>
        </w:tc>
      </w:tr>
      <w:tr w:rsidR="004D0761" w:rsidRPr="008A43D8" w:rsidTr="00577503">
        <w:tc>
          <w:tcPr>
            <w:tcW w:w="183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5</w:t>
            </w:r>
          </w:p>
        </w:tc>
        <w:tc>
          <w:tcPr>
            <w:tcW w:w="311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81 - 100</w:t>
            </w:r>
          </w:p>
        </w:tc>
        <w:tc>
          <w:tcPr>
            <w:tcW w:w="1587"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48 400</w:t>
            </w:r>
          </w:p>
        </w:tc>
        <w:tc>
          <w:tcPr>
            <w:tcW w:w="2494"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9 350</w:t>
            </w:r>
          </w:p>
        </w:tc>
      </w:tr>
      <w:tr w:rsidR="004D0761" w:rsidRPr="008A43D8" w:rsidTr="00577503">
        <w:tc>
          <w:tcPr>
            <w:tcW w:w="183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lastRenderedPageBreak/>
              <w:t>6</w:t>
            </w:r>
          </w:p>
        </w:tc>
        <w:tc>
          <w:tcPr>
            <w:tcW w:w="311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101 - 140</w:t>
            </w:r>
          </w:p>
        </w:tc>
        <w:tc>
          <w:tcPr>
            <w:tcW w:w="1587"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50 600</w:t>
            </w:r>
          </w:p>
        </w:tc>
        <w:tc>
          <w:tcPr>
            <w:tcW w:w="2494"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11 000</w:t>
            </w:r>
          </w:p>
        </w:tc>
      </w:tr>
      <w:tr w:rsidR="004D0761" w:rsidRPr="008A43D8" w:rsidTr="00577503">
        <w:tc>
          <w:tcPr>
            <w:tcW w:w="183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7</w:t>
            </w:r>
          </w:p>
        </w:tc>
        <w:tc>
          <w:tcPr>
            <w:tcW w:w="311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141 - 180</w:t>
            </w:r>
          </w:p>
        </w:tc>
        <w:tc>
          <w:tcPr>
            <w:tcW w:w="1587"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54 450</w:t>
            </w:r>
          </w:p>
        </w:tc>
        <w:tc>
          <w:tcPr>
            <w:tcW w:w="2494"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12 100</w:t>
            </w:r>
          </w:p>
        </w:tc>
      </w:tr>
      <w:tr w:rsidR="004D0761" w:rsidRPr="008A43D8" w:rsidTr="00577503">
        <w:tc>
          <w:tcPr>
            <w:tcW w:w="183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8</w:t>
            </w:r>
          </w:p>
        </w:tc>
        <w:tc>
          <w:tcPr>
            <w:tcW w:w="311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181 - 220</w:t>
            </w:r>
          </w:p>
        </w:tc>
        <w:tc>
          <w:tcPr>
            <w:tcW w:w="1587"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58 300</w:t>
            </w:r>
          </w:p>
        </w:tc>
        <w:tc>
          <w:tcPr>
            <w:tcW w:w="2494"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13 200</w:t>
            </w:r>
          </w:p>
        </w:tc>
      </w:tr>
      <w:tr w:rsidR="004D0761" w:rsidRPr="008A43D8" w:rsidTr="00577503">
        <w:tc>
          <w:tcPr>
            <w:tcW w:w="183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9</w:t>
            </w:r>
          </w:p>
        </w:tc>
        <w:tc>
          <w:tcPr>
            <w:tcW w:w="311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221 - 280</w:t>
            </w:r>
          </w:p>
        </w:tc>
        <w:tc>
          <w:tcPr>
            <w:tcW w:w="1587"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59 400</w:t>
            </w:r>
          </w:p>
        </w:tc>
        <w:tc>
          <w:tcPr>
            <w:tcW w:w="2494"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14 300</w:t>
            </w:r>
          </w:p>
        </w:tc>
      </w:tr>
      <w:tr w:rsidR="004D0761" w:rsidRPr="008A43D8" w:rsidTr="00577503">
        <w:tc>
          <w:tcPr>
            <w:tcW w:w="183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10</w:t>
            </w:r>
          </w:p>
        </w:tc>
        <w:tc>
          <w:tcPr>
            <w:tcW w:w="311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281 - 320</w:t>
            </w:r>
          </w:p>
        </w:tc>
        <w:tc>
          <w:tcPr>
            <w:tcW w:w="1587"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60 500</w:t>
            </w:r>
          </w:p>
        </w:tc>
        <w:tc>
          <w:tcPr>
            <w:tcW w:w="2494"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15 400</w:t>
            </w:r>
          </w:p>
        </w:tc>
      </w:tr>
      <w:tr w:rsidR="004D0761" w:rsidRPr="008A43D8" w:rsidTr="00577503">
        <w:tc>
          <w:tcPr>
            <w:tcW w:w="183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11</w:t>
            </w:r>
          </w:p>
        </w:tc>
        <w:tc>
          <w:tcPr>
            <w:tcW w:w="311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321 - 360</w:t>
            </w:r>
          </w:p>
        </w:tc>
        <w:tc>
          <w:tcPr>
            <w:tcW w:w="1587"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60 500</w:t>
            </w:r>
          </w:p>
        </w:tc>
        <w:tc>
          <w:tcPr>
            <w:tcW w:w="2494"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16 500</w:t>
            </w:r>
          </w:p>
        </w:tc>
      </w:tr>
      <w:tr w:rsidR="004D0761" w:rsidRPr="008A43D8" w:rsidTr="00577503">
        <w:tc>
          <w:tcPr>
            <w:tcW w:w="183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12</w:t>
            </w:r>
          </w:p>
        </w:tc>
        <w:tc>
          <w:tcPr>
            <w:tcW w:w="3118" w:type="dxa"/>
            <w:tcBorders>
              <w:top w:val="single" w:sz="4" w:space="0" w:color="auto"/>
              <w:left w:val="single" w:sz="4" w:space="0" w:color="auto"/>
              <w:bottom w:val="single" w:sz="4" w:space="0" w:color="auto"/>
              <w:right w:val="single" w:sz="4" w:space="0" w:color="auto"/>
            </w:tcBorders>
          </w:tcPr>
          <w:p w:rsidR="004D0761" w:rsidRPr="008A43D8" w:rsidRDefault="004D0761" w:rsidP="00577503">
            <w:pPr>
              <w:pStyle w:val="ConsPlusNormal"/>
              <w:jc w:val="center"/>
              <w:rPr>
                <w:sz w:val="28"/>
                <w:szCs w:val="28"/>
              </w:rPr>
            </w:pPr>
            <w:r w:rsidRPr="008A43D8">
              <w:rPr>
                <w:sz w:val="28"/>
                <w:szCs w:val="28"/>
              </w:rPr>
              <w:t>361 и выше</w:t>
            </w:r>
          </w:p>
        </w:tc>
        <w:tc>
          <w:tcPr>
            <w:tcW w:w="1587"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62 150</w:t>
            </w:r>
          </w:p>
        </w:tc>
        <w:tc>
          <w:tcPr>
            <w:tcW w:w="2494" w:type="dxa"/>
            <w:tcBorders>
              <w:top w:val="single" w:sz="4" w:space="0" w:color="auto"/>
              <w:left w:val="single" w:sz="4" w:space="0" w:color="auto"/>
              <w:bottom w:val="single" w:sz="4" w:space="0" w:color="auto"/>
              <w:right w:val="single" w:sz="4" w:space="0" w:color="auto"/>
            </w:tcBorders>
          </w:tcPr>
          <w:p w:rsidR="004D0761" w:rsidRPr="004D0761" w:rsidRDefault="004D0761" w:rsidP="004D0761">
            <w:pPr>
              <w:pStyle w:val="ConsPlusNormal"/>
              <w:jc w:val="center"/>
              <w:rPr>
                <w:sz w:val="28"/>
                <w:szCs w:val="28"/>
              </w:rPr>
            </w:pPr>
            <w:r w:rsidRPr="004D0761">
              <w:rPr>
                <w:sz w:val="28"/>
                <w:szCs w:val="28"/>
              </w:rPr>
              <w:t>17 600</w:t>
            </w:r>
          </w:p>
        </w:tc>
      </w:tr>
      <w:tr w:rsidR="00577503" w:rsidRPr="008A43D8" w:rsidTr="00577503">
        <w:tc>
          <w:tcPr>
            <w:tcW w:w="9037" w:type="dxa"/>
            <w:gridSpan w:val="4"/>
            <w:tcBorders>
              <w:top w:val="single" w:sz="4" w:space="0" w:color="auto"/>
              <w:left w:val="single" w:sz="4" w:space="0" w:color="auto"/>
              <w:bottom w:val="nil"/>
              <w:right w:val="single" w:sz="4" w:space="0" w:color="auto"/>
            </w:tcBorders>
          </w:tcPr>
          <w:p w:rsidR="00577503" w:rsidRPr="008A43D8" w:rsidRDefault="00577503" w:rsidP="00577503">
            <w:pPr>
              <w:pStyle w:val="ConsPlusNormal"/>
              <w:jc w:val="both"/>
              <w:rPr>
                <w:sz w:val="28"/>
                <w:szCs w:val="28"/>
              </w:rPr>
            </w:pPr>
            <w:r w:rsidRPr="008A43D8">
              <w:rPr>
                <w:sz w:val="28"/>
                <w:szCs w:val="28"/>
              </w:rPr>
              <w:t>--------------------------------</w:t>
            </w:r>
          </w:p>
        </w:tc>
      </w:tr>
      <w:tr w:rsidR="00577503" w:rsidRPr="008A43D8" w:rsidTr="00577503">
        <w:tc>
          <w:tcPr>
            <w:tcW w:w="9037" w:type="dxa"/>
            <w:gridSpan w:val="4"/>
            <w:tcBorders>
              <w:top w:val="nil"/>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bookmarkStart w:id="8" w:name="Par2778"/>
            <w:bookmarkEnd w:id="8"/>
            <w:r w:rsidRPr="008A43D8">
              <w:rPr>
                <w:sz w:val="28"/>
                <w:szCs w:val="28"/>
              </w:rPr>
              <w:t>&lt;*&gt; Контингент воспитанников дошкольных образовательных организаций, реализующих адаптированные образовательные программы, учитывается с коэффициентом 3.</w:t>
            </w:r>
          </w:p>
          <w:p w:rsidR="00577503" w:rsidRPr="008A43D8" w:rsidRDefault="00577503" w:rsidP="00577503">
            <w:pPr>
              <w:pStyle w:val="ConsPlusNormal"/>
              <w:jc w:val="both"/>
              <w:rPr>
                <w:sz w:val="28"/>
                <w:szCs w:val="28"/>
              </w:rPr>
            </w:pPr>
            <w:r w:rsidRPr="008A43D8">
              <w:rPr>
                <w:sz w:val="28"/>
                <w:szCs w:val="28"/>
              </w:rPr>
              <w:t>Контингент воспитанников дошкольных образовательных организаций для детей с туберкулезной интоксикацией учитывается с коэффициентом 2.</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7.7. Критерии эффективности деятельности руководителей, заместителей руководителей и главных бухгалтеров дошкольных образовательных организаций и их весовые коэффициенты утверждаются локальными актами.</w:t>
      </w:r>
    </w:p>
    <w:p w:rsidR="00577503" w:rsidRPr="008A43D8" w:rsidRDefault="00577503" w:rsidP="00577503">
      <w:pPr>
        <w:pStyle w:val="ConsPlusNormal"/>
        <w:spacing w:before="240"/>
        <w:ind w:firstLine="540"/>
        <w:jc w:val="both"/>
        <w:rPr>
          <w:sz w:val="28"/>
          <w:szCs w:val="28"/>
        </w:rPr>
      </w:pPr>
      <w:r w:rsidRPr="008A43D8">
        <w:rPr>
          <w:sz w:val="28"/>
          <w:szCs w:val="28"/>
        </w:rPr>
        <w:t>7.8. Выплаты стимулирующего характера за качество выполняемых работ с учетом результатов их деятельности (</w:t>
      </w:r>
      <w:proofErr w:type="spellStart"/>
      <w:r w:rsidRPr="008A43D8">
        <w:rPr>
          <w:sz w:val="28"/>
          <w:szCs w:val="28"/>
        </w:rPr>
        <w:t>B</w:t>
      </w:r>
      <w:r w:rsidRPr="008A43D8">
        <w:rPr>
          <w:sz w:val="28"/>
          <w:szCs w:val="28"/>
          <w:vertAlign w:val="subscript"/>
        </w:rPr>
        <w:t>k</w:t>
      </w:r>
      <w:proofErr w:type="spellEnd"/>
      <w:r w:rsidRPr="008A43D8">
        <w:rPr>
          <w:sz w:val="28"/>
          <w:szCs w:val="28"/>
        </w:rPr>
        <w:t>) рассчитываются по формуле:</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center"/>
        <w:rPr>
          <w:sz w:val="28"/>
          <w:szCs w:val="28"/>
        </w:rPr>
      </w:pPr>
      <w:proofErr w:type="spellStart"/>
      <w:r w:rsidRPr="008A43D8">
        <w:rPr>
          <w:sz w:val="28"/>
          <w:szCs w:val="28"/>
        </w:rPr>
        <w:t>B</w:t>
      </w:r>
      <w:r w:rsidRPr="008A43D8">
        <w:rPr>
          <w:sz w:val="28"/>
          <w:szCs w:val="28"/>
          <w:vertAlign w:val="subscript"/>
        </w:rPr>
        <w:t>k</w:t>
      </w:r>
      <w:proofErr w:type="spellEnd"/>
      <w:r w:rsidRPr="008A43D8">
        <w:rPr>
          <w:sz w:val="28"/>
          <w:szCs w:val="28"/>
        </w:rPr>
        <w:t xml:space="preserve"> = B</w:t>
      </w:r>
      <w:r w:rsidRPr="008A43D8">
        <w:rPr>
          <w:sz w:val="28"/>
          <w:szCs w:val="28"/>
          <w:vertAlign w:val="subscript"/>
        </w:rPr>
        <w:t>C</w:t>
      </w:r>
      <w:r w:rsidRPr="008A43D8">
        <w:rPr>
          <w:sz w:val="28"/>
          <w:szCs w:val="28"/>
        </w:rPr>
        <w:t xml:space="preserve"> </w:t>
      </w:r>
      <w:proofErr w:type="spellStart"/>
      <w:r w:rsidRPr="008A43D8">
        <w:rPr>
          <w:sz w:val="28"/>
          <w:szCs w:val="28"/>
        </w:rPr>
        <w:t>x</w:t>
      </w:r>
      <w:proofErr w:type="spellEnd"/>
      <w:r w:rsidRPr="008A43D8">
        <w:rPr>
          <w:sz w:val="28"/>
          <w:szCs w:val="28"/>
        </w:rPr>
        <w:t xml:space="preserve"> K</w:t>
      </w:r>
      <w:r w:rsidRPr="008A43D8">
        <w:rPr>
          <w:sz w:val="28"/>
          <w:szCs w:val="28"/>
          <w:vertAlign w:val="subscript"/>
        </w:rPr>
        <w:t>VK</w:t>
      </w:r>
      <w:r w:rsidRPr="008A43D8">
        <w:rPr>
          <w:sz w:val="28"/>
          <w:szCs w:val="28"/>
        </w:rPr>
        <w:t>,</w:t>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где:</w:t>
      </w:r>
    </w:p>
    <w:p w:rsidR="00577503" w:rsidRPr="008A43D8" w:rsidRDefault="00577503" w:rsidP="00577503">
      <w:pPr>
        <w:pStyle w:val="ConsPlusNormal"/>
        <w:spacing w:before="240"/>
        <w:ind w:firstLine="540"/>
        <w:jc w:val="both"/>
        <w:rPr>
          <w:sz w:val="28"/>
          <w:szCs w:val="28"/>
        </w:rPr>
      </w:pPr>
      <w:r w:rsidRPr="008A43D8">
        <w:rPr>
          <w:sz w:val="28"/>
          <w:szCs w:val="28"/>
        </w:rPr>
        <w:t>B</w:t>
      </w:r>
      <w:r w:rsidRPr="008A43D8">
        <w:rPr>
          <w:sz w:val="28"/>
          <w:szCs w:val="28"/>
          <w:vertAlign w:val="subscript"/>
        </w:rPr>
        <w:t>C</w:t>
      </w:r>
      <w:r w:rsidRPr="008A43D8">
        <w:rPr>
          <w:sz w:val="28"/>
          <w:szCs w:val="28"/>
        </w:rPr>
        <w:t xml:space="preserve"> - размер выплат стимулирующего характера за качество выполняемых работ, который приведен в </w:t>
      </w:r>
      <w:hyperlink w:anchor="Par2716" w:tooltip="Группа по оплате труда руководителей, размеры базовых" w:history="1">
        <w:r w:rsidRPr="008A43D8">
          <w:rPr>
            <w:color w:val="0000FF"/>
            <w:sz w:val="28"/>
            <w:szCs w:val="28"/>
          </w:rPr>
          <w:t>таблице 12</w:t>
        </w:r>
      </w:hyperlink>
      <w:r w:rsidRPr="008A43D8">
        <w:rPr>
          <w:sz w:val="28"/>
          <w:szCs w:val="28"/>
        </w:rPr>
        <w:t xml:space="preserve"> настоящего Положения;</w:t>
      </w:r>
    </w:p>
    <w:p w:rsidR="00577503" w:rsidRPr="008A43D8" w:rsidRDefault="00577503" w:rsidP="00577503">
      <w:pPr>
        <w:pStyle w:val="ConsPlusNormal"/>
        <w:spacing w:before="240"/>
        <w:ind w:firstLine="540"/>
        <w:jc w:val="both"/>
        <w:rPr>
          <w:sz w:val="28"/>
          <w:szCs w:val="28"/>
        </w:rPr>
      </w:pPr>
      <w:r w:rsidRPr="008A43D8">
        <w:rPr>
          <w:sz w:val="28"/>
          <w:szCs w:val="28"/>
        </w:rPr>
        <w:t>K</w:t>
      </w:r>
      <w:r w:rsidRPr="008A43D8">
        <w:rPr>
          <w:sz w:val="28"/>
          <w:szCs w:val="28"/>
          <w:vertAlign w:val="subscript"/>
        </w:rPr>
        <w:t>VK</w:t>
      </w:r>
      <w:r w:rsidRPr="008A43D8">
        <w:rPr>
          <w:sz w:val="28"/>
          <w:szCs w:val="28"/>
        </w:rPr>
        <w:t xml:space="preserve"> - коэффициент выполнения критериев качества.</w:t>
      </w:r>
    </w:p>
    <w:p w:rsidR="00577503" w:rsidRPr="008A43D8" w:rsidRDefault="00577503" w:rsidP="00577503">
      <w:pPr>
        <w:pStyle w:val="ConsPlusNormal"/>
        <w:spacing w:before="240"/>
        <w:ind w:firstLine="540"/>
        <w:jc w:val="both"/>
        <w:rPr>
          <w:sz w:val="28"/>
          <w:szCs w:val="28"/>
        </w:rPr>
      </w:pPr>
      <w:r w:rsidRPr="008A43D8">
        <w:rPr>
          <w:sz w:val="28"/>
          <w:szCs w:val="28"/>
        </w:rPr>
        <w:t xml:space="preserve">7.9. Выплаты компенсационного характера устанавливаются для руководителя учреждения, его заместителей, главного бухгалтера дошкольной образовательной организации в соответствии с Трудовым </w:t>
      </w:r>
      <w:hyperlink r:id="rId32" w:history="1">
        <w:r w:rsidRPr="008A43D8">
          <w:rPr>
            <w:color w:val="0000FF"/>
            <w:sz w:val="28"/>
            <w:szCs w:val="28"/>
          </w:rPr>
          <w:t>кодексом</w:t>
        </w:r>
      </w:hyperlink>
      <w:r w:rsidRPr="008A43D8">
        <w:rPr>
          <w:sz w:val="28"/>
          <w:szCs w:val="28"/>
        </w:rPr>
        <w:t xml:space="preserve"> Российской Федерации.</w:t>
      </w:r>
    </w:p>
    <w:p w:rsidR="00577503" w:rsidRPr="008A43D8" w:rsidRDefault="00577503" w:rsidP="00577503">
      <w:pPr>
        <w:pStyle w:val="ConsPlusNormal"/>
        <w:jc w:val="both"/>
        <w:rPr>
          <w:sz w:val="28"/>
          <w:szCs w:val="28"/>
        </w:rPr>
      </w:pPr>
    </w:p>
    <w:p w:rsidR="00577503" w:rsidRPr="008A43D8" w:rsidRDefault="00577503" w:rsidP="00577503">
      <w:pPr>
        <w:pStyle w:val="ConsPlusTitle"/>
        <w:jc w:val="center"/>
        <w:outlineLvl w:val="1"/>
        <w:rPr>
          <w:rFonts w:ascii="Times New Roman" w:hAnsi="Times New Roman" w:cs="Times New Roman"/>
          <w:sz w:val="28"/>
          <w:szCs w:val="28"/>
        </w:rPr>
      </w:pPr>
      <w:r w:rsidRPr="008A43D8">
        <w:rPr>
          <w:rFonts w:ascii="Times New Roman" w:hAnsi="Times New Roman" w:cs="Times New Roman"/>
          <w:sz w:val="28"/>
          <w:szCs w:val="28"/>
        </w:rPr>
        <w:t>VIII. Порядок формирования и использования фонда оплаты</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труда дошкольной образовательной организации</w:t>
      </w:r>
    </w:p>
    <w:p w:rsidR="00577503" w:rsidRPr="008A43D8" w:rsidRDefault="00577503" w:rsidP="00577503">
      <w:pPr>
        <w:pStyle w:val="ConsPlusNormal"/>
        <w:jc w:val="both"/>
        <w:rPr>
          <w:sz w:val="28"/>
          <w:szCs w:val="28"/>
        </w:rPr>
      </w:pPr>
    </w:p>
    <w:p w:rsidR="00577503" w:rsidRPr="008A43D8" w:rsidRDefault="00577503" w:rsidP="00577503">
      <w:pPr>
        <w:pStyle w:val="ConsPlusNormal"/>
        <w:ind w:firstLine="540"/>
        <w:jc w:val="both"/>
        <w:rPr>
          <w:sz w:val="28"/>
          <w:szCs w:val="28"/>
        </w:rPr>
      </w:pPr>
      <w:r w:rsidRPr="008A43D8">
        <w:rPr>
          <w:sz w:val="28"/>
          <w:szCs w:val="28"/>
        </w:rPr>
        <w:t xml:space="preserve">8.1. Формирование фонда оплаты труда дошкольной образовательной </w:t>
      </w:r>
      <w:r w:rsidRPr="008A43D8">
        <w:rPr>
          <w:sz w:val="28"/>
          <w:szCs w:val="28"/>
        </w:rPr>
        <w:lastRenderedPageBreak/>
        <w:t>организации осуществляется в пределах объема средств дошкольной образовательной организации на текущий финансовый год, определенного в соответствии с нормативами, количеством объемных показателей, и отражается в плане финансово-хозяйственной деятельности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r w:rsidRPr="008A43D8">
        <w:rPr>
          <w:sz w:val="28"/>
          <w:szCs w:val="28"/>
        </w:rPr>
        <w:t xml:space="preserve">8.2. </w:t>
      </w:r>
      <w:proofErr w:type="gramStart"/>
      <w:r w:rsidRPr="008A43D8">
        <w:rPr>
          <w:sz w:val="28"/>
          <w:szCs w:val="28"/>
        </w:rPr>
        <w:t>Начисления должностных окладов, выплат компенсационного и стимулирующего характера, установленных настоящим Положением, осуществляются работникам дошкольной 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дошкольной образовательной организации на оплату труда на текущий финансовый год.</w:t>
      </w:r>
      <w:proofErr w:type="gramEnd"/>
    </w:p>
    <w:p w:rsidR="00577503" w:rsidRPr="008A43D8" w:rsidRDefault="00577503" w:rsidP="00577503">
      <w:pPr>
        <w:pStyle w:val="ConsPlusNormal"/>
        <w:spacing w:before="240"/>
        <w:ind w:firstLine="540"/>
        <w:jc w:val="both"/>
        <w:rPr>
          <w:sz w:val="28"/>
          <w:szCs w:val="28"/>
        </w:rPr>
      </w:pPr>
      <w:r w:rsidRPr="008A43D8">
        <w:rPr>
          <w:sz w:val="28"/>
          <w:szCs w:val="28"/>
        </w:rPr>
        <w:t xml:space="preserve">8.3. </w:t>
      </w:r>
      <w:proofErr w:type="gramStart"/>
      <w:r w:rsidRPr="008A43D8">
        <w:rPr>
          <w:sz w:val="28"/>
          <w:szCs w:val="28"/>
        </w:rPr>
        <w:t>Экономия фонда оплаты труда, сложившаяся в ходе исполнения плана финансово-хозяйственной деятельности дошкольных 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дошкольной образовательной организации, принятыми с учетом норм настоящего Положения.</w:t>
      </w:r>
      <w:proofErr w:type="gramEnd"/>
    </w:p>
    <w:p w:rsidR="00577503" w:rsidRPr="008A43D8" w:rsidRDefault="00577503" w:rsidP="00577503">
      <w:pPr>
        <w:pStyle w:val="ConsPlusNormal"/>
        <w:spacing w:before="240"/>
        <w:ind w:firstLine="540"/>
        <w:jc w:val="both"/>
        <w:rPr>
          <w:sz w:val="28"/>
          <w:szCs w:val="28"/>
        </w:rPr>
      </w:pPr>
      <w:r w:rsidRPr="008A43D8">
        <w:rPr>
          <w:sz w:val="28"/>
          <w:szCs w:val="28"/>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577503" w:rsidRPr="008A43D8" w:rsidRDefault="00577503" w:rsidP="00577503">
      <w:pPr>
        <w:pStyle w:val="ConsPlusNormal"/>
        <w:spacing w:before="240"/>
        <w:ind w:firstLine="540"/>
        <w:jc w:val="both"/>
        <w:rPr>
          <w:sz w:val="28"/>
          <w:szCs w:val="28"/>
        </w:rPr>
      </w:pPr>
      <w:proofErr w:type="gramStart"/>
      <w:r w:rsidRPr="008A43D8">
        <w:rPr>
          <w:sz w:val="28"/>
          <w:szCs w:val="28"/>
        </w:rPr>
        <w:t xml:space="preserve">Размер поощрительной выплаты, произведенной за счет экономии фонда оплаты труда за соответствующий период работнику дошкольной 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33" w:history="1">
        <w:r w:rsidRPr="008A43D8">
          <w:rPr>
            <w:color w:val="0000FF"/>
            <w:sz w:val="28"/>
            <w:szCs w:val="28"/>
          </w:rPr>
          <w:t>законом</w:t>
        </w:r>
      </w:hyperlink>
      <w:r w:rsidRPr="008A43D8">
        <w:rPr>
          <w:sz w:val="28"/>
          <w:szCs w:val="28"/>
        </w:rPr>
        <w:t xml:space="preserve"> от 19 июня 2000 года N 82-ФЗ "О минимальном размере оплаты труда" на 1 января текущего года (за</w:t>
      </w:r>
      <w:proofErr w:type="gramEnd"/>
      <w:r w:rsidRPr="008A43D8">
        <w:rPr>
          <w:sz w:val="28"/>
          <w:szCs w:val="28"/>
        </w:rPr>
        <w:t xml:space="preserve"> исключением работников, занимающих профессиональные квалификационные группы должностей педагогических работников, руководителя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r w:rsidRPr="008A43D8">
        <w:rPr>
          <w:sz w:val="28"/>
          <w:szCs w:val="28"/>
        </w:rPr>
        <w:t>Размер поощрительной выплаты за счет экономии фонда оплаты труда руководителю дошкольной образовательной организации определяется учредителем дошкольной образовательной организации.</w:t>
      </w:r>
    </w:p>
    <w:p w:rsidR="00577503" w:rsidRPr="008A43D8" w:rsidRDefault="00577503" w:rsidP="00577503">
      <w:pPr>
        <w:pStyle w:val="ConsPlusNormal"/>
        <w:spacing w:before="240"/>
        <w:ind w:firstLine="540"/>
        <w:jc w:val="both"/>
        <w:rPr>
          <w:sz w:val="28"/>
          <w:szCs w:val="28"/>
        </w:rPr>
      </w:pPr>
      <w:r w:rsidRPr="008A43D8">
        <w:rPr>
          <w:sz w:val="28"/>
          <w:szCs w:val="28"/>
        </w:rPr>
        <w:lastRenderedPageBreak/>
        <w:t>Ответственность за использование экономии фонда оплаты труда, образовавшейся в ходе исполнения плана финансово-хозяйственной деятельности дошкольной 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дошкольной образовательной организации.</w:t>
      </w:r>
    </w:p>
    <w:p w:rsidR="00577503" w:rsidRPr="008A43D8" w:rsidRDefault="00577503" w:rsidP="00577503">
      <w:pPr>
        <w:pStyle w:val="ConsPlusNormal"/>
        <w:jc w:val="both"/>
        <w:rPr>
          <w:sz w:val="28"/>
          <w:szCs w:val="28"/>
        </w:rPr>
      </w:pPr>
    </w:p>
    <w:p w:rsidR="00577503" w:rsidRPr="008A43D8" w:rsidRDefault="00577503" w:rsidP="00577503">
      <w:pPr>
        <w:pStyle w:val="ConsPlusNormal"/>
        <w:jc w:val="both"/>
        <w:rPr>
          <w:sz w:val="28"/>
          <w:szCs w:val="28"/>
        </w:rPr>
      </w:pPr>
    </w:p>
    <w:p w:rsidR="00577503" w:rsidRPr="008A43D8" w:rsidRDefault="00577503" w:rsidP="00577503">
      <w:pPr>
        <w:pStyle w:val="ConsPlusNormal"/>
        <w:jc w:val="right"/>
        <w:outlineLvl w:val="1"/>
        <w:rPr>
          <w:sz w:val="28"/>
          <w:szCs w:val="28"/>
        </w:rPr>
      </w:pPr>
      <w:r w:rsidRPr="008A43D8">
        <w:rPr>
          <w:sz w:val="28"/>
          <w:szCs w:val="28"/>
        </w:rPr>
        <w:t>Приложение N 1</w:t>
      </w:r>
    </w:p>
    <w:p w:rsidR="00577503" w:rsidRPr="008A43D8" w:rsidRDefault="00577503" w:rsidP="00577503">
      <w:pPr>
        <w:pStyle w:val="ConsPlusNormal"/>
        <w:jc w:val="right"/>
        <w:rPr>
          <w:sz w:val="28"/>
          <w:szCs w:val="28"/>
        </w:rPr>
      </w:pPr>
      <w:r w:rsidRPr="008A43D8">
        <w:rPr>
          <w:sz w:val="28"/>
          <w:szCs w:val="28"/>
        </w:rPr>
        <w:t>к Положению об условиях оплаты</w:t>
      </w:r>
    </w:p>
    <w:p w:rsidR="00577503" w:rsidRPr="008A43D8" w:rsidRDefault="00577503" w:rsidP="00577503">
      <w:pPr>
        <w:pStyle w:val="ConsPlusNormal"/>
        <w:jc w:val="right"/>
        <w:rPr>
          <w:sz w:val="28"/>
          <w:szCs w:val="28"/>
        </w:rPr>
      </w:pPr>
      <w:r w:rsidRPr="008A43D8">
        <w:rPr>
          <w:sz w:val="28"/>
          <w:szCs w:val="28"/>
        </w:rPr>
        <w:t>труда работников дошкольных</w:t>
      </w:r>
    </w:p>
    <w:p w:rsidR="00577503" w:rsidRPr="008A43D8" w:rsidRDefault="00577503" w:rsidP="00577503">
      <w:pPr>
        <w:pStyle w:val="ConsPlusNormal"/>
        <w:jc w:val="right"/>
        <w:rPr>
          <w:sz w:val="28"/>
          <w:szCs w:val="28"/>
        </w:rPr>
      </w:pPr>
      <w:r w:rsidRPr="008A43D8">
        <w:rPr>
          <w:sz w:val="28"/>
          <w:szCs w:val="28"/>
        </w:rPr>
        <w:t>образовательных организаций</w:t>
      </w:r>
    </w:p>
    <w:p w:rsidR="00577503" w:rsidRPr="008A43D8" w:rsidRDefault="00577503" w:rsidP="00577503">
      <w:pPr>
        <w:pStyle w:val="ConsPlusNormal"/>
        <w:jc w:val="both"/>
        <w:rPr>
          <w:sz w:val="28"/>
          <w:szCs w:val="28"/>
        </w:rPr>
      </w:pPr>
      <w:r w:rsidRPr="008A43D8">
        <w:rPr>
          <w:sz w:val="28"/>
          <w:szCs w:val="28"/>
        </w:rPr>
        <w:t xml:space="preserve">                                                 </w:t>
      </w:r>
      <w:r>
        <w:rPr>
          <w:sz w:val="28"/>
          <w:szCs w:val="28"/>
        </w:rPr>
        <w:t xml:space="preserve">                 </w:t>
      </w:r>
      <w:proofErr w:type="spellStart"/>
      <w:r w:rsidRPr="008A43D8">
        <w:rPr>
          <w:sz w:val="28"/>
          <w:szCs w:val="28"/>
        </w:rPr>
        <w:t>Зеленодольского</w:t>
      </w:r>
      <w:proofErr w:type="spellEnd"/>
      <w:r w:rsidRPr="008A43D8">
        <w:rPr>
          <w:sz w:val="28"/>
          <w:szCs w:val="28"/>
        </w:rPr>
        <w:t xml:space="preserve"> муниципального района</w:t>
      </w:r>
    </w:p>
    <w:p w:rsidR="00577503" w:rsidRPr="008A43D8" w:rsidRDefault="00577503" w:rsidP="00577503">
      <w:pPr>
        <w:pStyle w:val="ConsPlusTitle"/>
        <w:jc w:val="center"/>
        <w:rPr>
          <w:rFonts w:ascii="Times New Roman" w:hAnsi="Times New Roman" w:cs="Times New Roman"/>
          <w:sz w:val="28"/>
          <w:szCs w:val="28"/>
        </w:rPr>
      </w:pPr>
      <w:bookmarkStart w:id="9" w:name="Par2812"/>
      <w:bookmarkEnd w:id="9"/>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ПЕРЕЧЕНЬ</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ПОЧЕТНЫХ ЗВАНИЙ И ВЕДОМСТВЕННЫХ НАГРАД, ЗА НАЛИЧИЕ КОТОРЫХ</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РАБОТНИКАМ ДОШКОЛЬНОЙ ОБРАЗОВАТЕЛЬНОЙ ОРГАНИЗАЦИИ</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ПРЕДОСТАВЛЯЮТСЯ СООТВЕТСТВУЮЩИЕ ВЫПЛАТЫ</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624"/>
        <w:gridCol w:w="8391"/>
      </w:tblGrid>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 xml:space="preserve">N </w:t>
            </w:r>
            <w:proofErr w:type="spellStart"/>
            <w:proofErr w:type="gramStart"/>
            <w:r w:rsidRPr="008A43D8">
              <w:rPr>
                <w:sz w:val="28"/>
                <w:szCs w:val="28"/>
              </w:rPr>
              <w:t>п</w:t>
            </w:r>
            <w:proofErr w:type="spellEnd"/>
            <w:proofErr w:type="gramEnd"/>
            <w:r w:rsidRPr="008A43D8">
              <w:rPr>
                <w:sz w:val="28"/>
                <w:szCs w:val="28"/>
              </w:rPr>
              <w:t>/</w:t>
            </w:r>
            <w:proofErr w:type="spellStart"/>
            <w:r w:rsidRPr="008A43D8">
              <w:rPr>
                <w:sz w:val="28"/>
                <w:szCs w:val="28"/>
              </w:rPr>
              <w:t>п</w:t>
            </w:r>
            <w:proofErr w:type="spellEnd"/>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награды и почетного звания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2"/>
              <w:rPr>
                <w:sz w:val="28"/>
                <w:szCs w:val="28"/>
              </w:rPr>
            </w:pPr>
            <w:r w:rsidRPr="008A43D8">
              <w:rPr>
                <w:sz w:val="28"/>
                <w:szCs w:val="28"/>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1. Почетные звания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Народный учитель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учитель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1.3.</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деятель науки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1.4.</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работник высшей школы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1.5.</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мастер производственного обучения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1.6.</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работник физической культуры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1.7.</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работник культуры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1.8.</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художник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lastRenderedPageBreak/>
              <w:t>1.9.</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экономист Российской Федерации</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2. Почетные звания Союза Советских Социалистических Республик</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Народный учитель СССР</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3. Почетные звания союзных республик в составе Союза Советских Социалистических Республик</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деятель физкультуры и спорта</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деятель спорта</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3.3.</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деятель физической культуры</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3.4.</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работник физической культуры и спорта</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3.5.</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тренер РСФСР</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3.6.</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учитель школы РСФСР</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3.7.</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учитель профессионально-технического образования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3.8.</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мастер профессионально-технического образования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3.9.</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работник профессионально-технического образования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3.10.</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преподаватель</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3.11.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работник высшей школы</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3.12.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работник народного образования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3.13.</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деятель высшей школы</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3.14.</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деятель науки и техники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3.15.</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Заслуженный деятель науки</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4. Почетные звания автономных республик в составе Союза Советских Социалистических Республик</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деятель физкультуры и спорта</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работник физической культуры и спорта</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lastRenderedPageBreak/>
              <w:t>4.3.</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деятель школы</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4.4.</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учитель школы</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4.5.</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учитель профессионально-технического образования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4.6.</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мастер профессионально-технического образования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4.7.</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работник профессионально-технического образования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4.8.</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работник высшей школы</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4.9.</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деятель науки и культуры</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4.10.</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работник культуры</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4.11.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деятель науки и техники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4.12.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деятель науки</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5. Почетные звания Республики Татарстан</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Народный учитель Республики Татарстан</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учитель школы Республики Татарстан</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5.3.</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учитель Республики Татарстан</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5.4.</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деятель науки Республики Татарстан</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5.5.</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работник высшей школы Республики Татарстан</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5.6.</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работник физической культуры Республики Татарстан</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5.7.</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работник культуры Республики Татарстан</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5.8.</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экономист Республики Татарстан</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2"/>
              <w:rPr>
                <w:sz w:val="28"/>
                <w:szCs w:val="28"/>
              </w:rPr>
            </w:pPr>
            <w:r w:rsidRPr="008A43D8">
              <w:rPr>
                <w:sz w:val="28"/>
                <w:szCs w:val="28"/>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Почетный работник общего образования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lastRenderedPageBreak/>
              <w:t>1.2.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Почетный работник начального профессионального образования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1.3.</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Почетный работник среднего профессионального образования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1.4.</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Почетный работник высшего профессионального образования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1.5.</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Почетный работник науки и техники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1.6.</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Почетный работник сферы молодежной политики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1.7.</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За развитие научно-исследовательской работы студентов</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1.8.</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Почетный работник сферы образования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1.9.</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Почетный работник сферы воспитания детей и молодежи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1.10.</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Отличник просвещения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Почетный работник воспитания и просвещения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Почетный работник науки и высоких технологий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1.13.</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Ветеран сферы воспитания и образования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1.14.</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 xml:space="preserve">Медаль </w:t>
            </w:r>
            <w:proofErr w:type="spellStart"/>
            <w:r w:rsidRPr="008A43D8">
              <w:rPr>
                <w:sz w:val="28"/>
                <w:szCs w:val="28"/>
              </w:rPr>
              <w:t>Л.С.Выготского</w:t>
            </w:r>
            <w:proofErr w:type="spellEnd"/>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1.15.</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Медаль К.Д.Ушинского</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1.16.</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Значок "Отличник профессионально-технического образования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1.17.</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Нагрудный знак "За милосердие и благотворительность"</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1.18.</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Нагрудный знак "За верность профессии"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1.19.</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Нагрудный знак "Молодость и Профессионализм"</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lastRenderedPageBreak/>
              <w:t>1.20.</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Нагрудный знак "Почетный наставник"</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1.21.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Нагрудный знак "Ветеран" Министерства науки и высшего образования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1.22.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Медаль "За безупречный труд и отличие"</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1.23.</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Медаль "За вклад в реализацию государственной политики в области образования и научно-технологического развития"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1.24.</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Звание "Почетный работник" Министерства науки и высшего образования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1.25.</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Нагрудный знак "Молодой ученый"</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1.26.</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Почетная грамота Министерства науки и высшего образования Российской Федерации</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3"/>
              <w:rPr>
                <w:sz w:val="28"/>
                <w:szCs w:val="28"/>
              </w:rPr>
            </w:pPr>
            <w:r w:rsidRPr="008A43D8">
              <w:rPr>
                <w:sz w:val="28"/>
                <w:szCs w:val="28"/>
              </w:rPr>
              <w:t>2. Министерство народного образования, Министерство просвещения СССР (РСФСР)</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Значок "Отличник просвещения СССР"</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Значок "Отличник народного просвещения"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2.3.</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 xml:space="preserve">Значок "Отличник </w:t>
            </w:r>
            <w:proofErr w:type="spellStart"/>
            <w:r w:rsidRPr="008A43D8">
              <w:rPr>
                <w:sz w:val="28"/>
                <w:szCs w:val="28"/>
              </w:rPr>
              <w:t>профтехобразования</w:t>
            </w:r>
            <w:proofErr w:type="spellEnd"/>
            <w:r w:rsidRPr="008A43D8">
              <w:rPr>
                <w:sz w:val="28"/>
                <w:szCs w:val="28"/>
              </w:rPr>
              <w:t xml:space="preserve"> СССР"</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2.4.</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both"/>
              <w:rPr>
                <w:sz w:val="28"/>
                <w:szCs w:val="28"/>
              </w:rPr>
            </w:pPr>
            <w:r w:rsidRPr="008A43D8">
              <w:rPr>
                <w:sz w:val="28"/>
                <w:szCs w:val="28"/>
              </w:rPr>
              <w:t>Значок "Отличник профессионально-технического образования РСФСР"</w:t>
            </w:r>
          </w:p>
        </w:tc>
      </w:tr>
    </w:tbl>
    <w:p w:rsidR="00577503" w:rsidRPr="008A43D8" w:rsidRDefault="00577503" w:rsidP="00577503">
      <w:pPr>
        <w:pStyle w:val="ConsPlusNormal"/>
        <w:jc w:val="both"/>
        <w:rPr>
          <w:sz w:val="28"/>
          <w:szCs w:val="28"/>
        </w:rPr>
      </w:pPr>
    </w:p>
    <w:p w:rsidR="00577503" w:rsidRPr="008A43D8" w:rsidRDefault="00577503" w:rsidP="00577503">
      <w:pPr>
        <w:pStyle w:val="ConsPlusNormal"/>
        <w:jc w:val="both"/>
        <w:rPr>
          <w:sz w:val="28"/>
          <w:szCs w:val="28"/>
        </w:rPr>
      </w:pPr>
    </w:p>
    <w:p w:rsidR="00577503" w:rsidRDefault="00577503" w:rsidP="00577503">
      <w:pPr>
        <w:pStyle w:val="ConsPlusNormal"/>
        <w:jc w:val="right"/>
        <w:outlineLvl w:val="1"/>
        <w:rPr>
          <w:sz w:val="28"/>
          <w:szCs w:val="28"/>
        </w:rPr>
      </w:pPr>
    </w:p>
    <w:p w:rsidR="00577503" w:rsidRDefault="00577503" w:rsidP="00577503">
      <w:pPr>
        <w:pStyle w:val="ConsPlusNormal"/>
        <w:jc w:val="right"/>
        <w:outlineLvl w:val="1"/>
        <w:rPr>
          <w:sz w:val="28"/>
          <w:szCs w:val="28"/>
        </w:rPr>
      </w:pPr>
    </w:p>
    <w:p w:rsidR="00577503" w:rsidRDefault="00577503" w:rsidP="00577503">
      <w:pPr>
        <w:pStyle w:val="ConsPlusNormal"/>
        <w:jc w:val="right"/>
        <w:outlineLvl w:val="1"/>
        <w:rPr>
          <w:sz w:val="28"/>
          <w:szCs w:val="28"/>
        </w:rPr>
      </w:pPr>
    </w:p>
    <w:p w:rsidR="00577503" w:rsidRPr="008A43D8" w:rsidRDefault="00577503" w:rsidP="00577503">
      <w:pPr>
        <w:pStyle w:val="ConsPlusNormal"/>
        <w:jc w:val="right"/>
        <w:outlineLvl w:val="1"/>
        <w:rPr>
          <w:sz w:val="28"/>
          <w:szCs w:val="28"/>
        </w:rPr>
      </w:pPr>
      <w:r w:rsidRPr="008A43D8">
        <w:rPr>
          <w:sz w:val="28"/>
          <w:szCs w:val="28"/>
        </w:rPr>
        <w:t>Приложение N 2</w:t>
      </w:r>
    </w:p>
    <w:p w:rsidR="00577503" w:rsidRPr="008A43D8" w:rsidRDefault="00577503" w:rsidP="00577503">
      <w:pPr>
        <w:pStyle w:val="ConsPlusNormal"/>
        <w:jc w:val="right"/>
        <w:rPr>
          <w:sz w:val="28"/>
          <w:szCs w:val="28"/>
        </w:rPr>
      </w:pPr>
      <w:r w:rsidRPr="008A43D8">
        <w:rPr>
          <w:sz w:val="28"/>
          <w:szCs w:val="28"/>
        </w:rPr>
        <w:t>к Положению об условиях оплаты</w:t>
      </w:r>
    </w:p>
    <w:p w:rsidR="00577503" w:rsidRPr="008A43D8" w:rsidRDefault="00577503" w:rsidP="00577503">
      <w:pPr>
        <w:pStyle w:val="ConsPlusNormal"/>
        <w:jc w:val="right"/>
        <w:rPr>
          <w:sz w:val="28"/>
          <w:szCs w:val="28"/>
        </w:rPr>
      </w:pPr>
      <w:r w:rsidRPr="008A43D8">
        <w:rPr>
          <w:sz w:val="28"/>
          <w:szCs w:val="28"/>
        </w:rPr>
        <w:t>труда работников дошкольных</w:t>
      </w:r>
    </w:p>
    <w:p w:rsidR="00577503" w:rsidRPr="008A43D8" w:rsidRDefault="00577503" w:rsidP="00577503">
      <w:pPr>
        <w:pStyle w:val="ConsPlusNormal"/>
        <w:jc w:val="right"/>
        <w:rPr>
          <w:sz w:val="28"/>
          <w:szCs w:val="28"/>
        </w:rPr>
      </w:pPr>
      <w:r w:rsidRPr="008A43D8">
        <w:rPr>
          <w:sz w:val="28"/>
          <w:szCs w:val="28"/>
        </w:rPr>
        <w:t>образовательных организаций</w:t>
      </w:r>
    </w:p>
    <w:p w:rsidR="00577503" w:rsidRPr="008A43D8" w:rsidRDefault="00577503" w:rsidP="00577503">
      <w:pPr>
        <w:pStyle w:val="ConsPlusNormal"/>
        <w:jc w:val="both"/>
        <w:rPr>
          <w:sz w:val="28"/>
          <w:szCs w:val="28"/>
        </w:rPr>
      </w:pPr>
      <w:r w:rsidRPr="008A43D8">
        <w:rPr>
          <w:sz w:val="28"/>
          <w:szCs w:val="28"/>
        </w:rPr>
        <w:t xml:space="preserve">                                            </w:t>
      </w:r>
      <w:r>
        <w:rPr>
          <w:sz w:val="28"/>
          <w:szCs w:val="28"/>
        </w:rPr>
        <w:t xml:space="preserve">                    </w:t>
      </w:r>
      <w:r w:rsidRPr="008A43D8">
        <w:rPr>
          <w:sz w:val="28"/>
          <w:szCs w:val="28"/>
        </w:rPr>
        <w:t xml:space="preserve">  </w:t>
      </w:r>
      <w:proofErr w:type="spellStart"/>
      <w:r w:rsidRPr="008A43D8">
        <w:rPr>
          <w:sz w:val="28"/>
          <w:szCs w:val="28"/>
        </w:rPr>
        <w:t>Зеленодольского</w:t>
      </w:r>
      <w:proofErr w:type="spellEnd"/>
      <w:r w:rsidRPr="008A43D8">
        <w:rPr>
          <w:sz w:val="28"/>
          <w:szCs w:val="28"/>
        </w:rPr>
        <w:t xml:space="preserve"> муниципального района</w:t>
      </w:r>
    </w:p>
    <w:p w:rsidR="00577503" w:rsidRPr="008A43D8" w:rsidRDefault="00577503" w:rsidP="00577503">
      <w:pPr>
        <w:pStyle w:val="ConsPlusTitle"/>
        <w:jc w:val="center"/>
        <w:rPr>
          <w:rFonts w:ascii="Times New Roman" w:hAnsi="Times New Roman" w:cs="Times New Roman"/>
          <w:sz w:val="28"/>
          <w:szCs w:val="28"/>
        </w:rPr>
      </w:pPr>
      <w:bookmarkStart w:id="10" w:name="Par2991"/>
      <w:bookmarkEnd w:id="10"/>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ПЕРЕЧЕНЬ</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ПОЧЕТНЫХ ЗВАНИЙ РОССИЙСКОЙ ФЕДЕРАЦИИ, РЕСПУБЛИКИ ТАТАРСТАН,</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СОЮЗА СОВЕТСКИХ СОЦИАЛИСТИЧЕСКИХ РЕСПУБЛИК, СОЮЗНЫХ</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lastRenderedPageBreak/>
        <w:t>И АВТОНОМНЫХ РЕСПУБЛИК В СОСТАВЕ СОЮЗА СОВЕТСКИХ</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СОЦИАЛИСТИЧЕСКИХ РЕСПУБЛИК, ЗА НАЛИЧИЕ КОТОРЫХ</w:t>
      </w:r>
    </w:p>
    <w:p w:rsidR="00577503" w:rsidRPr="008A43D8" w:rsidRDefault="00577503" w:rsidP="00577503">
      <w:pPr>
        <w:pStyle w:val="ConsPlusTitle"/>
        <w:jc w:val="center"/>
        <w:rPr>
          <w:rFonts w:ascii="Times New Roman" w:hAnsi="Times New Roman" w:cs="Times New Roman"/>
          <w:sz w:val="28"/>
          <w:szCs w:val="28"/>
        </w:rPr>
      </w:pPr>
      <w:r w:rsidRPr="008A43D8">
        <w:rPr>
          <w:rFonts w:ascii="Times New Roman" w:hAnsi="Times New Roman" w:cs="Times New Roman"/>
          <w:sz w:val="28"/>
          <w:szCs w:val="28"/>
        </w:rPr>
        <w:t>ПРЕДОСТАВЛЯЮТСЯ ВЫПЛАТЫ СТИМУЛИРУЮЩЕГО ХАРАКТЕРА</w:t>
      </w:r>
    </w:p>
    <w:p w:rsidR="00577503" w:rsidRPr="008A43D8" w:rsidRDefault="00577503" w:rsidP="00577503">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624"/>
        <w:gridCol w:w="8391"/>
      </w:tblGrid>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 xml:space="preserve">N </w:t>
            </w:r>
            <w:proofErr w:type="spellStart"/>
            <w:proofErr w:type="gramStart"/>
            <w:r w:rsidRPr="008A43D8">
              <w:rPr>
                <w:sz w:val="28"/>
                <w:szCs w:val="28"/>
              </w:rPr>
              <w:t>п</w:t>
            </w:r>
            <w:proofErr w:type="spellEnd"/>
            <w:proofErr w:type="gramEnd"/>
            <w:r w:rsidRPr="008A43D8">
              <w:rPr>
                <w:sz w:val="28"/>
                <w:szCs w:val="28"/>
              </w:rPr>
              <w:t>/</w:t>
            </w:r>
            <w:proofErr w:type="spellStart"/>
            <w:r w:rsidRPr="008A43D8">
              <w:rPr>
                <w:sz w:val="28"/>
                <w:szCs w:val="28"/>
              </w:rPr>
              <w:t>п</w:t>
            </w:r>
            <w:proofErr w:type="spellEnd"/>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Наименование почетного звания</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2"/>
              <w:rPr>
                <w:sz w:val="28"/>
                <w:szCs w:val="28"/>
              </w:rPr>
            </w:pPr>
            <w:r w:rsidRPr="008A43D8">
              <w:rPr>
                <w:sz w:val="28"/>
                <w:szCs w:val="28"/>
              </w:rPr>
              <w:t>1. Почетные звания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врач Российской Федерации</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1.2.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работник здравоохранения Российской Федерации</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2"/>
              <w:rPr>
                <w:sz w:val="28"/>
                <w:szCs w:val="28"/>
              </w:rPr>
            </w:pPr>
            <w:r w:rsidRPr="008A43D8">
              <w:rPr>
                <w:sz w:val="28"/>
                <w:szCs w:val="28"/>
              </w:rPr>
              <w:t>2. Почетные звания Республики Татарстан</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врач Республики Татарстан</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2.2.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работник здравоохранения Республики Татарстан</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2"/>
              <w:rPr>
                <w:sz w:val="28"/>
                <w:szCs w:val="28"/>
              </w:rPr>
            </w:pPr>
            <w:r w:rsidRPr="008A43D8">
              <w:rPr>
                <w:sz w:val="28"/>
                <w:szCs w:val="28"/>
              </w:rPr>
              <w:t>3. Почетные звания Союза Советских Социалистических Республик</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3.1.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Народный врач СССР</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2"/>
              <w:rPr>
                <w:sz w:val="28"/>
                <w:szCs w:val="28"/>
              </w:rPr>
            </w:pPr>
            <w:r w:rsidRPr="008A43D8">
              <w:rPr>
                <w:sz w:val="28"/>
                <w:szCs w:val="28"/>
              </w:rPr>
              <w:t>4. Почетные звания союзных республик в составе Союза Советских Социалистических Республик</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Народный врач</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работник здравоохранения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4.3.</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врач</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4.4.</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провизор</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4.5.</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фармацевт</w:t>
            </w:r>
          </w:p>
        </w:tc>
      </w:tr>
      <w:tr w:rsidR="00577503" w:rsidRPr="008A43D8" w:rsidTr="00577503">
        <w:tc>
          <w:tcPr>
            <w:tcW w:w="9015" w:type="dxa"/>
            <w:gridSpan w:val="2"/>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outlineLvl w:val="2"/>
              <w:rPr>
                <w:sz w:val="28"/>
                <w:szCs w:val="28"/>
              </w:rPr>
            </w:pPr>
            <w:r w:rsidRPr="008A43D8">
              <w:rPr>
                <w:sz w:val="28"/>
                <w:szCs w:val="28"/>
              </w:rPr>
              <w:t>5. Почетные звания автономных республик в составе Союза Советских Социалистических Республик</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5.1.</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работник здравоохранения</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5.2.</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врач</w:t>
            </w:r>
          </w:p>
        </w:tc>
      </w:tr>
      <w:tr w:rsidR="00577503" w:rsidRPr="008A43D8" w:rsidTr="00577503">
        <w:tc>
          <w:tcPr>
            <w:tcW w:w="624"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jc w:val="center"/>
              <w:rPr>
                <w:sz w:val="28"/>
                <w:szCs w:val="28"/>
              </w:rPr>
            </w:pPr>
            <w:r w:rsidRPr="008A43D8">
              <w:rPr>
                <w:sz w:val="28"/>
                <w:szCs w:val="28"/>
              </w:rPr>
              <w:t>5.3.</w:t>
            </w:r>
          </w:p>
        </w:tc>
        <w:tc>
          <w:tcPr>
            <w:tcW w:w="8391" w:type="dxa"/>
            <w:tcBorders>
              <w:top w:val="single" w:sz="4" w:space="0" w:color="auto"/>
              <w:left w:val="single" w:sz="4" w:space="0" w:color="auto"/>
              <w:bottom w:val="single" w:sz="4" w:space="0" w:color="auto"/>
              <w:right w:val="single" w:sz="4" w:space="0" w:color="auto"/>
            </w:tcBorders>
          </w:tcPr>
          <w:p w:rsidR="00577503" w:rsidRPr="008A43D8" w:rsidRDefault="00577503" w:rsidP="00577503">
            <w:pPr>
              <w:pStyle w:val="ConsPlusNormal"/>
              <w:rPr>
                <w:sz w:val="28"/>
                <w:szCs w:val="28"/>
              </w:rPr>
            </w:pPr>
            <w:r w:rsidRPr="008A43D8">
              <w:rPr>
                <w:sz w:val="28"/>
                <w:szCs w:val="28"/>
              </w:rPr>
              <w:t>Заслуженный провизор</w:t>
            </w:r>
          </w:p>
        </w:tc>
      </w:tr>
    </w:tbl>
    <w:p w:rsidR="00577503" w:rsidRPr="008A43D8" w:rsidRDefault="00577503" w:rsidP="006C026F">
      <w:pPr>
        <w:pStyle w:val="ConsPlusNormal"/>
        <w:jc w:val="both"/>
        <w:rPr>
          <w:sz w:val="28"/>
          <w:szCs w:val="28"/>
        </w:rPr>
      </w:pPr>
    </w:p>
    <w:sectPr w:rsidR="00577503" w:rsidRPr="008A43D8" w:rsidSect="00FF521E">
      <w:headerReference w:type="default" r:id="rId34"/>
      <w:footerReference w:type="default" r:id="rId35"/>
      <w:pgSz w:w="11906" w:h="16838"/>
      <w:pgMar w:top="1134" w:right="1134" w:bottom="1134" w:left="1134"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F72" w:rsidRDefault="00BE5F72">
      <w:pPr>
        <w:spacing w:after="0" w:line="240" w:lineRule="auto"/>
      </w:pPr>
      <w:r>
        <w:separator/>
      </w:r>
    </w:p>
  </w:endnote>
  <w:endnote w:type="continuationSeparator" w:id="0">
    <w:p w:rsidR="00BE5F72" w:rsidRDefault="00BE5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_Times NR">
    <w:altName w:val="Times New Roman"/>
    <w:panose1 w:val="00000000000000000000"/>
    <w:charset w:val="00"/>
    <w:family w:val="roman"/>
    <w:notTrueType/>
    <w:pitch w:val="variable"/>
    <w:sig w:usb0="00000003" w:usb1="00000000" w:usb2="00000000" w:usb3="00000000" w:csb0="00000001" w:csb1="00000000"/>
  </w:font>
  <w:font w:name="Roman Eurasian">
    <w:altName w:val="Times New Roman"/>
    <w:charset w:val="CC"/>
    <w:family w:val="auto"/>
    <w:pitch w:val="variable"/>
    <w:sig w:usb0="8000020F"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F72" w:rsidRDefault="00BE5F72">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F72" w:rsidRDefault="00BE5F72">
      <w:pPr>
        <w:spacing w:after="0" w:line="240" w:lineRule="auto"/>
      </w:pPr>
      <w:r>
        <w:separator/>
      </w:r>
    </w:p>
  </w:footnote>
  <w:footnote w:type="continuationSeparator" w:id="0">
    <w:p w:rsidR="00BE5F72" w:rsidRDefault="00BE5F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F72" w:rsidRDefault="00BE5F72">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ED70F9"/>
    <w:rsid w:val="00023D72"/>
    <w:rsid w:val="00035ADB"/>
    <w:rsid w:val="00057C00"/>
    <w:rsid w:val="00071095"/>
    <w:rsid w:val="000D7C12"/>
    <w:rsid w:val="000F29AE"/>
    <w:rsid w:val="0012124D"/>
    <w:rsid w:val="00125B7D"/>
    <w:rsid w:val="00184B3D"/>
    <w:rsid w:val="00185310"/>
    <w:rsid w:val="001C624A"/>
    <w:rsid w:val="00213445"/>
    <w:rsid w:val="00261F15"/>
    <w:rsid w:val="00296411"/>
    <w:rsid w:val="002A48A8"/>
    <w:rsid w:val="002A4CB2"/>
    <w:rsid w:val="0031356C"/>
    <w:rsid w:val="00314B06"/>
    <w:rsid w:val="003223D6"/>
    <w:rsid w:val="00323688"/>
    <w:rsid w:val="00330326"/>
    <w:rsid w:val="0036052C"/>
    <w:rsid w:val="00362B68"/>
    <w:rsid w:val="00372899"/>
    <w:rsid w:val="003852DB"/>
    <w:rsid w:val="003E550C"/>
    <w:rsid w:val="003F33B7"/>
    <w:rsid w:val="00406CFC"/>
    <w:rsid w:val="0042630C"/>
    <w:rsid w:val="00432F4C"/>
    <w:rsid w:val="004920D9"/>
    <w:rsid w:val="004B250F"/>
    <w:rsid w:val="004D0761"/>
    <w:rsid w:val="00502115"/>
    <w:rsid w:val="0051151B"/>
    <w:rsid w:val="00515B1F"/>
    <w:rsid w:val="00551D27"/>
    <w:rsid w:val="00560937"/>
    <w:rsid w:val="0056313D"/>
    <w:rsid w:val="00577503"/>
    <w:rsid w:val="005A3246"/>
    <w:rsid w:val="005C6400"/>
    <w:rsid w:val="00624A55"/>
    <w:rsid w:val="00672FC6"/>
    <w:rsid w:val="00686C8F"/>
    <w:rsid w:val="006A3A05"/>
    <w:rsid w:val="006C026F"/>
    <w:rsid w:val="006C28B2"/>
    <w:rsid w:val="007227FA"/>
    <w:rsid w:val="00727F01"/>
    <w:rsid w:val="00783E10"/>
    <w:rsid w:val="00861C59"/>
    <w:rsid w:val="008669A9"/>
    <w:rsid w:val="00866CC9"/>
    <w:rsid w:val="008A58E4"/>
    <w:rsid w:val="008C1D3D"/>
    <w:rsid w:val="008E1ADC"/>
    <w:rsid w:val="00915046"/>
    <w:rsid w:val="00915528"/>
    <w:rsid w:val="00946935"/>
    <w:rsid w:val="00956917"/>
    <w:rsid w:val="00957A26"/>
    <w:rsid w:val="00971A6D"/>
    <w:rsid w:val="009B5024"/>
    <w:rsid w:val="009C3CE9"/>
    <w:rsid w:val="009E2A98"/>
    <w:rsid w:val="00A16D39"/>
    <w:rsid w:val="00A2180B"/>
    <w:rsid w:val="00A323DB"/>
    <w:rsid w:val="00A372F0"/>
    <w:rsid w:val="00A5454D"/>
    <w:rsid w:val="00A74CAB"/>
    <w:rsid w:val="00A85DD5"/>
    <w:rsid w:val="00AA5F27"/>
    <w:rsid w:val="00AC7CAA"/>
    <w:rsid w:val="00B37086"/>
    <w:rsid w:val="00BE5F72"/>
    <w:rsid w:val="00BF5DF8"/>
    <w:rsid w:val="00C03C17"/>
    <w:rsid w:val="00C04D7F"/>
    <w:rsid w:val="00C237B2"/>
    <w:rsid w:val="00C66E5D"/>
    <w:rsid w:val="00D1035C"/>
    <w:rsid w:val="00D14F8C"/>
    <w:rsid w:val="00D20315"/>
    <w:rsid w:val="00D61C8C"/>
    <w:rsid w:val="00DC0744"/>
    <w:rsid w:val="00DC38BF"/>
    <w:rsid w:val="00DE1FF4"/>
    <w:rsid w:val="00E03387"/>
    <w:rsid w:val="00E14DD1"/>
    <w:rsid w:val="00E17716"/>
    <w:rsid w:val="00E64537"/>
    <w:rsid w:val="00ED70F9"/>
    <w:rsid w:val="00EE2539"/>
    <w:rsid w:val="00F14E3D"/>
    <w:rsid w:val="00F1709F"/>
    <w:rsid w:val="00F43C03"/>
    <w:rsid w:val="00FB1EA1"/>
    <w:rsid w:val="00FC7C33"/>
    <w:rsid w:val="00FF5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0F9"/>
    <w:pPr>
      <w:spacing w:after="160" w:line="259"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70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D70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D70F9"/>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ED70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ED70F9"/>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ED70F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ED70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ED70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ED70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ED70F9"/>
    <w:pPr>
      <w:tabs>
        <w:tab w:val="center" w:pos="4677"/>
        <w:tab w:val="right" w:pos="9355"/>
      </w:tabs>
    </w:pPr>
  </w:style>
  <w:style w:type="character" w:customStyle="1" w:styleId="a4">
    <w:name w:val="Верхний колонтитул Знак"/>
    <w:basedOn w:val="a0"/>
    <w:link w:val="a3"/>
    <w:uiPriority w:val="99"/>
    <w:rsid w:val="00ED70F9"/>
    <w:rPr>
      <w:rFonts w:ascii="Calibri" w:eastAsia="Times New Roman" w:hAnsi="Calibri" w:cs="Times New Roman"/>
      <w:lang w:eastAsia="ru-RU"/>
    </w:rPr>
  </w:style>
  <w:style w:type="paragraph" w:styleId="a5">
    <w:name w:val="footer"/>
    <w:basedOn w:val="a"/>
    <w:link w:val="a6"/>
    <w:uiPriority w:val="99"/>
    <w:unhideWhenUsed/>
    <w:qFormat/>
    <w:rsid w:val="00ED70F9"/>
    <w:pPr>
      <w:tabs>
        <w:tab w:val="center" w:pos="4677"/>
        <w:tab w:val="right" w:pos="9355"/>
      </w:tabs>
    </w:pPr>
  </w:style>
  <w:style w:type="character" w:customStyle="1" w:styleId="a6">
    <w:name w:val="Нижний колонтитул Знак"/>
    <w:basedOn w:val="a0"/>
    <w:link w:val="a5"/>
    <w:uiPriority w:val="99"/>
    <w:rsid w:val="00ED70F9"/>
    <w:rPr>
      <w:rFonts w:ascii="Calibri" w:eastAsia="Times New Roman" w:hAnsi="Calibri" w:cs="Times New Roman"/>
      <w:lang w:eastAsia="ru-RU"/>
    </w:rPr>
  </w:style>
  <w:style w:type="paragraph" w:styleId="a7">
    <w:name w:val="Body Text"/>
    <w:basedOn w:val="a"/>
    <w:link w:val="a8"/>
    <w:uiPriority w:val="99"/>
    <w:rsid w:val="00ED70F9"/>
    <w:pPr>
      <w:widowControl w:val="0"/>
      <w:autoSpaceDE w:val="0"/>
      <w:autoSpaceDN w:val="0"/>
      <w:adjustRightInd w:val="0"/>
      <w:spacing w:after="0" w:line="240" w:lineRule="auto"/>
    </w:pPr>
    <w:rPr>
      <w:rFonts w:ascii="T_Times NR" w:hAnsi="T_Times NR"/>
      <w:b/>
      <w:bCs/>
      <w:sz w:val="20"/>
      <w:szCs w:val="20"/>
      <w:lang w:val="be-BY"/>
    </w:rPr>
  </w:style>
  <w:style w:type="character" w:customStyle="1" w:styleId="a8">
    <w:name w:val="Основной текст Знак"/>
    <w:basedOn w:val="a0"/>
    <w:link w:val="a7"/>
    <w:uiPriority w:val="99"/>
    <w:rsid w:val="00ED70F9"/>
    <w:rPr>
      <w:rFonts w:ascii="T_Times NR" w:eastAsia="Times New Roman" w:hAnsi="T_Times NR" w:cs="Times New Roman"/>
      <w:b/>
      <w:bCs/>
      <w:sz w:val="20"/>
      <w:szCs w:val="20"/>
      <w:lang w:val="be-BY" w:eastAsia="ru-RU"/>
    </w:rPr>
  </w:style>
  <w:style w:type="paragraph" w:styleId="a9">
    <w:name w:val="Balloon Text"/>
    <w:basedOn w:val="a"/>
    <w:link w:val="aa"/>
    <w:uiPriority w:val="99"/>
    <w:semiHidden/>
    <w:unhideWhenUsed/>
    <w:rsid w:val="00ED70F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70F9"/>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866CC9"/>
  </w:style>
  <w:style w:type="character" w:styleId="ab">
    <w:name w:val="Hyperlink"/>
    <w:basedOn w:val="a0"/>
    <w:uiPriority w:val="99"/>
    <w:rsid w:val="0037289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elenodolsk.tatarstan.ru" TargetMode="External"/><Relationship Id="rId13" Type="http://schemas.openxmlformats.org/officeDocument/2006/relationships/image" Target="media/image3.wmf"/><Relationship Id="rId18" Type="http://schemas.openxmlformats.org/officeDocument/2006/relationships/hyperlink" Target="https://login.consultant.ru/link/?req=doc&amp;base=LAW&amp;n=129344&amp;date=04.07.2024" TargetMode="External"/><Relationship Id="rId26"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hyperlink" Target="https://login.consultant.ru/link/?req=doc&amp;base=LAW&amp;n=474024&amp;date=04.07.2024" TargetMode="External"/><Relationship Id="rId33" Type="http://schemas.openxmlformats.org/officeDocument/2006/relationships/hyperlink" Target="https://login.consultant.ru/link/?req=doc&amp;base=LAW&amp;n=462957&amp;date=04.07.2024" TargetMode="Externa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9.wmf"/><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74024&amp;date=04.07.2024" TargetMode="External"/><Relationship Id="rId24" Type="http://schemas.openxmlformats.org/officeDocument/2006/relationships/image" Target="media/image13.wmf"/><Relationship Id="rId32" Type="http://schemas.openxmlformats.org/officeDocument/2006/relationships/hyperlink" Target="https://login.consultant.ru/link/?req=doc&amp;base=LAW&amp;n=474024&amp;date=04.07.2024"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fontTable" Target="fontTable.xml"/><Relationship Id="rId10" Type="http://schemas.openxmlformats.org/officeDocument/2006/relationships/hyperlink" Target="https://login.consultant.ru/link/?req=doc&amp;base=LAW&amp;n=325102&amp;date=04.07.2024" TargetMode="External"/><Relationship Id="rId19" Type="http://schemas.openxmlformats.org/officeDocument/2006/relationships/image" Target="media/image8.wmf"/><Relationship Id="rId31"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hyperlink" Target="https://login.consultant.ru/link/?req=doc&amp;base=LAW&amp;n=116278&amp;date=04.07.2024" TargetMode="External"/><Relationship Id="rId14" Type="http://schemas.openxmlformats.org/officeDocument/2006/relationships/image" Target="media/image4.wmf"/><Relationship Id="rId22" Type="http://schemas.openxmlformats.org/officeDocument/2006/relationships/image" Target="media/image11.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0215B-62B1-4F77-A9AD-84D8D772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48</Pages>
  <Words>11567</Words>
  <Characters>65935</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zarplata</cp:lastModifiedBy>
  <cp:revision>8</cp:revision>
  <cp:lastPrinted>2021-12-21T12:41:00Z</cp:lastPrinted>
  <dcterms:created xsi:type="dcterms:W3CDTF">2024-10-21T11:58:00Z</dcterms:created>
  <dcterms:modified xsi:type="dcterms:W3CDTF">2026-04-13T06:44:00Z</dcterms:modified>
</cp:coreProperties>
</file>