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BC541" w14:textId="77777777" w:rsidR="00D649F0" w:rsidRDefault="00D649F0">
      <w:pPr>
        <w:jc w:val="right"/>
        <w:rPr>
          <w:rFonts w:eastAsia="Calibri"/>
          <w:sz w:val="28"/>
          <w:szCs w:val="28"/>
        </w:rPr>
      </w:pPr>
    </w:p>
    <w:p w14:paraId="3F30F5F4" w14:textId="2D71A944" w:rsidR="00D649F0" w:rsidRDefault="00000000" w:rsidP="00532856">
      <w:pPr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Проект</w:t>
      </w:r>
    </w:p>
    <w:p w14:paraId="54586868" w14:textId="77777777" w:rsidR="00D649F0" w:rsidRDefault="00D649F0">
      <w:pPr>
        <w:jc w:val="right"/>
        <w:rPr>
          <w:rFonts w:eastAsia="Calibri"/>
          <w:sz w:val="28"/>
          <w:szCs w:val="28"/>
        </w:rPr>
      </w:pPr>
    </w:p>
    <w:p w14:paraId="5EAA44A8" w14:textId="77777777" w:rsidR="00D649F0" w:rsidRDefault="00D649F0">
      <w:pPr>
        <w:jc w:val="right"/>
        <w:rPr>
          <w:rFonts w:eastAsia="Calibri"/>
          <w:sz w:val="28"/>
          <w:szCs w:val="28"/>
        </w:rPr>
      </w:pPr>
    </w:p>
    <w:p w14:paraId="4518C9EE" w14:textId="77777777" w:rsidR="00D649F0" w:rsidRDefault="00000000">
      <w:pPr>
        <w:ind w:right="5385"/>
        <w:jc w:val="both"/>
      </w:pPr>
      <w:r>
        <w:rPr>
          <w:color w:val="000000"/>
          <w:sz w:val="28"/>
          <w:szCs w:val="28"/>
          <w:lang w:eastAsia="ru-RU"/>
        </w:rPr>
        <w:t>О внесении изменении в</w:t>
      </w:r>
      <w:r>
        <w:rPr>
          <w:rFonts w:eastAsia="Calibri"/>
          <w:color w:val="000000"/>
          <w:sz w:val="28"/>
          <w:szCs w:val="28"/>
        </w:rPr>
        <w:t xml:space="preserve"> Положение о Министерстве культуры Республики Татарстан, утвержденное постановлением Кабинета Министров Республики Татарстан</w:t>
      </w:r>
      <w:r>
        <w:rPr>
          <w:color w:val="000000"/>
          <w:sz w:val="28"/>
          <w:szCs w:val="28"/>
          <w:lang w:eastAsia="ru-RU"/>
        </w:rPr>
        <w:t xml:space="preserve"> от 18.08.2005 </w:t>
      </w:r>
      <w:r>
        <w:rPr>
          <w:color w:val="000000"/>
          <w:sz w:val="28"/>
          <w:szCs w:val="28"/>
          <w:lang w:eastAsia="ru-RU"/>
        </w:rPr>
        <w:br/>
        <w:t>№ 409 «Вопросы Министерства культуры Республики Татарстан»</w:t>
      </w:r>
    </w:p>
    <w:p w14:paraId="630794B0" w14:textId="77777777" w:rsidR="00D649F0" w:rsidRDefault="00D649F0">
      <w:pPr>
        <w:ind w:right="5385"/>
        <w:jc w:val="both"/>
        <w:rPr>
          <w:rFonts w:eastAsia="Calibri"/>
          <w:sz w:val="28"/>
          <w:szCs w:val="28"/>
        </w:rPr>
      </w:pPr>
    </w:p>
    <w:p w14:paraId="34E00CFD" w14:textId="77777777" w:rsidR="00D649F0" w:rsidRDefault="00D649F0">
      <w:pPr>
        <w:pStyle w:val="ConsPlusNormal"/>
        <w:jc w:val="both"/>
        <w:rPr>
          <w:rFonts w:eastAsia="Times New Roman"/>
          <w:color w:val="000000"/>
          <w:sz w:val="28"/>
          <w:szCs w:val="28"/>
          <w:lang w:bidi="ar-SA"/>
        </w:rPr>
      </w:pPr>
    </w:p>
    <w:p w14:paraId="125F12B7" w14:textId="77777777" w:rsidR="00D649F0" w:rsidRDefault="00000000">
      <w:pPr>
        <w:pStyle w:val="ConsPlusNormal"/>
        <w:ind w:firstLine="540"/>
        <w:jc w:val="both"/>
      </w:pPr>
      <w:r>
        <w:rPr>
          <w:sz w:val="28"/>
          <w:szCs w:val="28"/>
        </w:rPr>
        <w:t>Кабинет Министров Республики Татарстан постановляет:</w:t>
      </w:r>
    </w:p>
    <w:p w14:paraId="645DB0EC" w14:textId="77777777" w:rsidR="00D649F0" w:rsidRDefault="00D649F0">
      <w:pPr>
        <w:pStyle w:val="ConsPlusNormal"/>
        <w:ind w:firstLine="540"/>
        <w:jc w:val="both"/>
        <w:rPr>
          <w:sz w:val="28"/>
          <w:szCs w:val="28"/>
        </w:rPr>
      </w:pPr>
    </w:p>
    <w:p w14:paraId="1D65CC65" w14:textId="77777777" w:rsidR="00B87C01" w:rsidRDefault="00000000" w:rsidP="00532856">
      <w:pPr>
        <w:pStyle w:val="aff"/>
        <w:spacing w:before="0" w:beforeAutospacing="0" w:after="0" w:afterAutospacing="0"/>
        <w:jc w:val="both"/>
        <w:rPr>
          <w:rFonts w:eastAsia="Calibri"/>
          <w:color w:val="000000"/>
          <w:sz w:val="28"/>
          <w:szCs w:val="28"/>
          <w:lang w:eastAsia="zh-CN"/>
        </w:rPr>
      </w:pPr>
      <w:r>
        <w:rPr>
          <w:rFonts w:eastAsia="Calibri"/>
          <w:color w:val="000000"/>
          <w:sz w:val="28"/>
          <w:szCs w:val="28"/>
          <w:lang w:eastAsia="zh-CN"/>
        </w:rPr>
        <w:tab/>
        <w:t xml:space="preserve">Внести в Положение о Министерстве культуры Республики Татарстан, утвержденное постановлением Кабинета Министров Республики Татарстан от 18.08.2005 № 409 «Вопросы Министерства культуры Республики Татарстан» </w:t>
      </w:r>
      <w:r>
        <w:rPr>
          <w:rFonts w:eastAsia="Calibri"/>
          <w:color w:val="000000"/>
          <w:sz w:val="28"/>
          <w:szCs w:val="28"/>
          <w:lang w:eastAsia="zh-CN"/>
        </w:rPr>
        <w:br/>
        <w:t xml:space="preserve">(с изменениями, внесенными постановлениями Кабинета Министров Республики Татарстан от 17.12.2010 № 1078, от 23.11.2012 № 1020, от 01.06.2015 № 396, </w:t>
      </w:r>
      <w:r>
        <w:rPr>
          <w:rFonts w:eastAsia="Calibri"/>
          <w:color w:val="000000"/>
          <w:sz w:val="28"/>
          <w:szCs w:val="28"/>
          <w:lang w:eastAsia="zh-CN"/>
        </w:rPr>
        <w:br/>
        <w:t xml:space="preserve">от 12.07.2018 № 566, от 29.09.2018 № 884, от 07.11.2018 № 983, от 15.12.2018 </w:t>
      </w:r>
      <w:r>
        <w:rPr>
          <w:rFonts w:eastAsia="Calibri"/>
          <w:color w:val="000000"/>
          <w:sz w:val="28"/>
          <w:szCs w:val="28"/>
          <w:lang w:eastAsia="zh-CN"/>
        </w:rPr>
        <w:br/>
        <w:t xml:space="preserve">№ 1138, от 17.03.2020 № 192, от 14.07.2020 № 590, от 05.08.2020 № 656, от 28.12.2020 № 1203, от 07.10.2021 № 959, от 07.12.2021 № 1180, от 12.03.2022 № 224, от 31.10.2022 </w:t>
      </w:r>
      <w:r w:rsidRPr="00B87C01">
        <w:rPr>
          <w:rFonts w:eastAsia="Calibri"/>
          <w:color w:val="000000"/>
          <w:sz w:val="28"/>
          <w:szCs w:val="28"/>
          <w:lang w:eastAsia="zh-CN"/>
        </w:rPr>
        <w:t>№ 1161,</w:t>
      </w:r>
      <w:r>
        <w:rPr>
          <w:rFonts w:eastAsia="Calibri"/>
          <w:color w:val="000000"/>
          <w:sz w:val="28"/>
          <w:szCs w:val="28"/>
          <w:lang w:eastAsia="zh-CN"/>
        </w:rPr>
        <w:t xml:space="preserve"> от 16.06.2023 № 723, от 26.09.2023 № 1185, от 16.07.2024 </w:t>
      </w:r>
      <w:r>
        <w:rPr>
          <w:rFonts w:eastAsia="Calibri"/>
          <w:color w:val="000000"/>
          <w:sz w:val="28"/>
          <w:szCs w:val="28"/>
          <w:lang w:eastAsia="zh-CN"/>
        </w:rPr>
        <w:br/>
        <w:t>№ 562, от 19.08.2024 № 671, от 09.09.2024 № 749, от 15.01.2025 № 13, от 27.03.2025 № 177, от 03.06.2025 № 398, от 11.06.2025 № 419, от 10.07.2025 № 497, от 25.08.2025 № 630</w:t>
      </w:r>
      <w:r w:rsidR="00B87C01">
        <w:rPr>
          <w:rFonts w:eastAsia="Calibri"/>
          <w:color w:val="000000"/>
          <w:sz w:val="28"/>
          <w:szCs w:val="28"/>
          <w:lang w:eastAsia="zh-CN"/>
        </w:rPr>
        <w:t xml:space="preserve">, </w:t>
      </w:r>
      <w:r w:rsidR="00B87C01" w:rsidRPr="00B87C01">
        <w:rPr>
          <w:rFonts w:eastAsia="Calibri"/>
          <w:color w:val="000000"/>
          <w:sz w:val="28"/>
          <w:szCs w:val="28"/>
          <w:lang w:eastAsia="zh-CN"/>
        </w:rPr>
        <w:t>от 05.11.2025 № 914, от 28.03.2026 № 298</w:t>
      </w:r>
      <w:r>
        <w:rPr>
          <w:rFonts w:eastAsia="Calibri"/>
          <w:color w:val="000000"/>
          <w:sz w:val="28"/>
          <w:szCs w:val="28"/>
          <w:lang w:eastAsia="zh-CN"/>
        </w:rPr>
        <w:t>) изменени</w:t>
      </w:r>
      <w:r w:rsidR="00B87C01">
        <w:rPr>
          <w:rFonts w:eastAsia="Calibri"/>
          <w:color w:val="000000"/>
          <w:sz w:val="28"/>
          <w:szCs w:val="28"/>
          <w:lang w:eastAsia="zh-CN"/>
        </w:rPr>
        <w:t>е</w:t>
      </w:r>
      <w:r>
        <w:rPr>
          <w:rFonts w:eastAsia="Calibri"/>
          <w:color w:val="000000"/>
          <w:sz w:val="28"/>
          <w:szCs w:val="28"/>
          <w:lang w:eastAsia="zh-CN"/>
        </w:rPr>
        <w:t xml:space="preserve">, </w:t>
      </w:r>
      <w:r w:rsidR="00B87C01" w:rsidRPr="00B87C01">
        <w:rPr>
          <w:rFonts w:eastAsia="Calibri"/>
          <w:color w:val="000000"/>
          <w:sz w:val="28"/>
          <w:szCs w:val="28"/>
          <w:lang w:eastAsia="zh-CN"/>
        </w:rPr>
        <w:t>дополнив пункт 3.3 подпунктом 3.3.8</w:t>
      </w:r>
      <w:r w:rsidR="00B87C01">
        <w:rPr>
          <w:rFonts w:eastAsia="Calibri"/>
          <w:color w:val="000000"/>
          <w:sz w:val="28"/>
          <w:szCs w:val="28"/>
          <w:lang w:eastAsia="zh-CN"/>
        </w:rPr>
        <w:t>4</w:t>
      </w:r>
      <w:r w:rsidR="00B87C01" w:rsidRPr="00B87C01">
        <w:rPr>
          <w:rFonts w:eastAsia="Calibri"/>
          <w:color w:val="000000"/>
          <w:sz w:val="28"/>
          <w:szCs w:val="28"/>
          <w:lang w:eastAsia="zh-CN"/>
        </w:rPr>
        <w:t xml:space="preserve"> следующего содержания:</w:t>
      </w:r>
    </w:p>
    <w:p w14:paraId="41508B1E" w14:textId="10200E92" w:rsidR="00B87C01" w:rsidRDefault="00B87C01" w:rsidP="00532856">
      <w:pPr>
        <w:pStyle w:val="aff"/>
        <w:spacing w:before="0" w:beforeAutospacing="0" w:after="0" w:afterAutospacing="0"/>
        <w:ind w:firstLine="708"/>
        <w:jc w:val="both"/>
        <w:rPr>
          <w:rFonts w:eastAsia="Calibri"/>
          <w:color w:val="000000"/>
          <w:sz w:val="28"/>
          <w:szCs w:val="28"/>
          <w:lang w:eastAsia="zh-CN"/>
        </w:rPr>
      </w:pPr>
      <w:r>
        <w:rPr>
          <w:rFonts w:eastAsia="Calibri"/>
          <w:color w:val="000000"/>
          <w:sz w:val="28"/>
          <w:szCs w:val="28"/>
          <w:lang w:eastAsia="zh-CN"/>
        </w:rPr>
        <w:t>«</w:t>
      </w:r>
      <w:r w:rsidRPr="00B87C01">
        <w:rPr>
          <w:rFonts w:eastAsia="Calibri"/>
          <w:color w:val="000000"/>
          <w:sz w:val="28"/>
          <w:szCs w:val="28"/>
          <w:lang w:eastAsia="zh-CN"/>
        </w:rPr>
        <w:t>3.3.8</w:t>
      </w:r>
      <w:r>
        <w:rPr>
          <w:rFonts w:eastAsia="Calibri"/>
          <w:color w:val="000000"/>
          <w:sz w:val="28"/>
          <w:szCs w:val="28"/>
          <w:lang w:eastAsia="zh-CN"/>
        </w:rPr>
        <w:t>4</w:t>
      </w:r>
      <w:r w:rsidR="00532856">
        <w:rPr>
          <w:rFonts w:eastAsia="Calibri"/>
          <w:color w:val="000000"/>
          <w:sz w:val="28"/>
          <w:szCs w:val="28"/>
          <w:lang w:eastAsia="zh-CN"/>
        </w:rPr>
        <w:t>. В части</w:t>
      </w:r>
      <w:r w:rsidR="00532856" w:rsidRPr="00532856">
        <w:rPr>
          <w:rFonts w:eastAsia="Calibri"/>
          <w:color w:val="000000"/>
          <w:sz w:val="28"/>
          <w:szCs w:val="28"/>
          <w:lang w:eastAsia="zh-CN"/>
        </w:rPr>
        <w:t xml:space="preserve"> осуществления контроля за деятельностью </w:t>
      </w:r>
      <w:r w:rsidR="00845136" w:rsidRPr="00845136">
        <w:rPr>
          <w:rFonts w:eastAsia="Calibri"/>
          <w:color w:val="000000"/>
          <w:sz w:val="28"/>
          <w:szCs w:val="28"/>
          <w:lang w:eastAsia="zh-CN"/>
        </w:rPr>
        <w:t>подведомственны</w:t>
      </w:r>
      <w:r w:rsidR="00845136">
        <w:rPr>
          <w:rFonts w:eastAsia="Calibri"/>
          <w:color w:val="000000"/>
          <w:sz w:val="28"/>
          <w:szCs w:val="28"/>
          <w:lang w:eastAsia="zh-CN"/>
        </w:rPr>
        <w:t>х</w:t>
      </w:r>
      <w:r w:rsidR="00845136" w:rsidRPr="00845136">
        <w:rPr>
          <w:rFonts w:eastAsia="Calibri"/>
          <w:color w:val="000000"/>
          <w:sz w:val="28"/>
          <w:szCs w:val="28"/>
          <w:lang w:eastAsia="zh-CN"/>
        </w:rPr>
        <w:t xml:space="preserve"> Министерству</w:t>
      </w:r>
      <w:r w:rsidR="00845136">
        <w:rPr>
          <w:rFonts w:eastAsia="Calibri"/>
          <w:color w:val="000000"/>
          <w:sz w:val="28"/>
          <w:szCs w:val="28"/>
          <w:lang w:eastAsia="zh-CN"/>
        </w:rPr>
        <w:t xml:space="preserve"> </w:t>
      </w:r>
      <w:r w:rsidR="00532856" w:rsidRPr="00532856">
        <w:rPr>
          <w:rFonts w:eastAsia="Calibri"/>
          <w:color w:val="000000"/>
          <w:sz w:val="28"/>
          <w:szCs w:val="28"/>
          <w:lang w:eastAsia="zh-CN"/>
        </w:rPr>
        <w:t>государственных учреждений Республики Татарстан</w:t>
      </w:r>
      <w:r w:rsidRPr="00B87C01">
        <w:rPr>
          <w:rFonts w:eastAsia="Calibri"/>
          <w:color w:val="000000"/>
          <w:sz w:val="28"/>
          <w:szCs w:val="28"/>
          <w:lang w:eastAsia="zh-CN"/>
        </w:rPr>
        <w:t>:</w:t>
      </w:r>
    </w:p>
    <w:p w14:paraId="70385711" w14:textId="70EE0CDD" w:rsidR="00D649F0" w:rsidRPr="00B87C01" w:rsidRDefault="00000000" w:rsidP="00532856">
      <w:pPr>
        <w:pStyle w:val="aff"/>
        <w:spacing w:before="0" w:beforeAutospacing="0" w:after="0" w:afterAutospacing="0"/>
        <w:ind w:firstLine="708"/>
        <w:jc w:val="both"/>
        <w:rPr>
          <w:rFonts w:eastAsia="Calibri"/>
          <w:color w:val="000000"/>
          <w:sz w:val="28"/>
          <w:szCs w:val="28"/>
          <w:lang w:eastAsia="zh-CN"/>
        </w:rPr>
      </w:pPr>
      <w:r>
        <w:rPr>
          <w:rFonts w:eastAsia="Calibri"/>
          <w:color w:val="000000"/>
          <w:sz w:val="28"/>
          <w:szCs w:val="28"/>
          <w:lang w:eastAsia="zh-CN"/>
        </w:rPr>
        <w:t>«</w:t>
      </w:r>
      <w:r w:rsidR="0061370F">
        <w:rPr>
          <w:rFonts w:eastAsia="Calibri"/>
          <w:color w:val="000000"/>
          <w:sz w:val="28"/>
          <w:szCs w:val="28"/>
          <w:lang w:eastAsia="zh-CN"/>
        </w:rPr>
        <w:t>к</w:t>
      </w:r>
      <w:r w:rsidR="00B87C01" w:rsidRPr="00B87C01">
        <w:rPr>
          <w:rFonts w:eastAsia="Calibri"/>
          <w:color w:val="000000"/>
          <w:sz w:val="28"/>
          <w:szCs w:val="28"/>
          <w:lang w:eastAsia="zh-CN"/>
        </w:rPr>
        <w:t xml:space="preserve">онтроль за соблюдением законодательства </w:t>
      </w:r>
      <w:r w:rsidR="0061370F" w:rsidRPr="0061370F">
        <w:rPr>
          <w:rFonts w:eastAsia="Calibri"/>
          <w:color w:val="000000"/>
          <w:sz w:val="28"/>
          <w:szCs w:val="28"/>
          <w:lang w:eastAsia="zh-CN"/>
        </w:rPr>
        <w:t>Российской Федерации</w:t>
      </w:r>
      <w:r w:rsidR="00B87C01" w:rsidRPr="00B87C01">
        <w:rPr>
          <w:rFonts w:eastAsia="Calibri"/>
          <w:color w:val="000000"/>
          <w:sz w:val="28"/>
          <w:szCs w:val="28"/>
          <w:lang w:eastAsia="zh-CN"/>
        </w:rPr>
        <w:t xml:space="preserve"> </w:t>
      </w:r>
      <w:r w:rsidR="0061370F">
        <w:rPr>
          <w:rFonts w:eastAsia="Calibri"/>
          <w:color w:val="000000"/>
          <w:sz w:val="28"/>
          <w:szCs w:val="28"/>
          <w:lang w:eastAsia="zh-CN"/>
        </w:rPr>
        <w:br/>
      </w:r>
      <w:r w:rsidR="00B87C01" w:rsidRPr="00B87C01">
        <w:rPr>
          <w:rFonts w:eastAsia="Calibri"/>
          <w:color w:val="000000"/>
          <w:sz w:val="28"/>
          <w:szCs w:val="28"/>
          <w:lang w:eastAsia="zh-CN"/>
        </w:rPr>
        <w:t xml:space="preserve">и </w:t>
      </w:r>
      <w:r w:rsidR="0061370F" w:rsidRPr="0061370F">
        <w:rPr>
          <w:rFonts w:eastAsia="Calibri"/>
          <w:color w:val="000000"/>
          <w:sz w:val="28"/>
          <w:szCs w:val="28"/>
          <w:lang w:eastAsia="zh-CN"/>
        </w:rPr>
        <w:t>законодательством</w:t>
      </w:r>
      <w:r w:rsidR="0061370F">
        <w:rPr>
          <w:rFonts w:eastAsia="Calibri"/>
          <w:color w:val="000000"/>
          <w:sz w:val="28"/>
          <w:szCs w:val="28"/>
          <w:lang w:eastAsia="zh-CN"/>
        </w:rPr>
        <w:t xml:space="preserve"> </w:t>
      </w:r>
      <w:r w:rsidR="00B87C01" w:rsidRPr="00B87C01">
        <w:rPr>
          <w:rFonts w:eastAsia="Calibri"/>
          <w:color w:val="000000"/>
          <w:sz w:val="28"/>
          <w:szCs w:val="28"/>
          <w:lang w:eastAsia="zh-CN"/>
        </w:rPr>
        <w:t>Республики Татарстан, проверк</w:t>
      </w:r>
      <w:r w:rsidR="0061370F">
        <w:rPr>
          <w:rFonts w:eastAsia="Calibri"/>
          <w:color w:val="000000"/>
          <w:sz w:val="28"/>
          <w:szCs w:val="28"/>
          <w:lang w:eastAsia="zh-CN"/>
        </w:rPr>
        <w:t>а</w:t>
      </w:r>
      <w:r w:rsidR="00B87C01" w:rsidRPr="00B87C01">
        <w:rPr>
          <w:rFonts w:eastAsia="Calibri"/>
          <w:color w:val="000000"/>
          <w:sz w:val="28"/>
          <w:szCs w:val="28"/>
          <w:lang w:eastAsia="zh-CN"/>
        </w:rPr>
        <w:t xml:space="preserve"> соответствия фактической </w:t>
      </w:r>
      <w:r w:rsidR="0061370F">
        <w:rPr>
          <w:rFonts w:eastAsia="Calibri"/>
          <w:color w:val="000000"/>
          <w:sz w:val="28"/>
          <w:szCs w:val="28"/>
          <w:lang w:eastAsia="zh-CN"/>
        </w:rPr>
        <w:br/>
      </w:r>
      <w:r w:rsidR="00B87C01" w:rsidRPr="00B87C01">
        <w:rPr>
          <w:rFonts w:eastAsia="Calibri"/>
          <w:color w:val="000000"/>
          <w:sz w:val="28"/>
          <w:szCs w:val="28"/>
          <w:lang w:eastAsia="zh-CN"/>
        </w:rPr>
        <w:t>деятельности учредительным документам и целям создания</w:t>
      </w:r>
      <w:r w:rsidR="00532856">
        <w:rPr>
          <w:rFonts w:eastAsia="Calibri"/>
          <w:color w:val="000000"/>
          <w:sz w:val="28"/>
          <w:szCs w:val="28"/>
          <w:lang w:eastAsia="zh-CN"/>
        </w:rPr>
        <w:t xml:space="preserve"> учреждения</w:t>
      </w:r>
      <w:r w:rsidR="0061370F">
        <w:rPr>
          <w:rFonts w:eastAsia="Calibri"/>
          <w:color w:val="000000"/>
          <w:sz w:val="28"/>
          <w:szCs w:val="28"/>
          <w:lang w:eastAsia="zh-CN"/>
        </w:rPr>
        <w:t xml:space="preserve">, </w:t>
      </w:r>
      <w:r w:rsidR="00B87C01" w:rsidRPr="00B87C01">
        <w:rPr>
          <w:rFonts w:eastAsia="Calibri"/>
          <w:color w:val="000000"/>
          <w:sz w:val="28"/>
          <w:szCs w:val="28"/>
          <w:lang w:eastAsia="zh-CN"/>
        </w:rPr>
        <w:t>пресечение нарушений и проверка выполнения решений органов исполнительной власти</w:t>
      </w:r>
      <w:r w:rsidR="00532856">
        <w:rPr>
          <w:rFonts w:eastAsia="Calibri"/>
          <w:color w:val="000000"/>
          <w:sz w:val="28"/>
          <w:szCs w:val="28"/>
          <w:lang w:eastAsia="zh-CN"/>
        </w:rPr>
        <w:t>;</w:t>
      </w:r>
    </w:p>
    <w:p w14:paraId="0CC5FDBA" w14:textId="6BF9C9FB" w:rsidR="00B87C01" w:rsidRDefault="00000000" w:rsidP="00532856">
      <w:pPr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</w:r>
      <w:r w:rsidR="0061370F">
        <w:rPr>
          <w:rFonts w:eastAsia="Calibri"/>
          <w:color w:val="000000"/>
          <w:sz w:val="28"/>
          <w:szCs w:val="28"/>
        </w:rPr>
        <w:t>п</w:t>
      </w:r>
      <w:r w:rsidR="00B87C01" w:rsidRPr="00B87C01">
        <w:rPr>
          <w:rFonts w:eastAsia="Calibri"/>
          <w:color w:val="000000"/>
          <w:sz w:val="28"/>
          <w:szCs w:val="28"/>
        </w:rPr>
        <w:t xml:space="preserve">роверка достоверности бухгалтерского учета и отчетности, исполнения </w:t>
      </w:r>
      <w:r w:rsidR="0061370F">
        <w:rPr>
          <w:rFonts w:eastAsia="Calibri"/>
          <w:color w:val="000000"/>
          <w:sz w:val="28"/>
          <w:szCs w:val="28"/>
        </w:rPr>
        <w:br/>
      </w:r>
      <w:r w:rsidR="00B87C01" w:rsidRPr="00B87C01">
        <w:rPr>
          <w:rFonts w:eastAsia="Calibri"/>
          <w:color w:val="000000"/>
          <w:sz w:val="28"/>
          <w:szCs w:val="28"/>
        </w:rPr>
        <w:t xml:space="preserve">бюджетной сметы, соотношения плановых и фактических показателей </w:t>
      </w:r>
      <w:r w:rsidR="0061370F">
        <w:rPr>
          <w:rFonts w:eastAsia="Calibri"/>
          <w:color w:val="000000"/>
          <w:sz w:val="28"/>
          <w:szCs w:val="28"/>
        </w:rPr>
        <w:br/>
      </w:r>
      <w:r w:rsidR="00B87C01" w:rsidRPr="00B87C01">
        <w:rPr>
          <w:rFonts w:eastAsia="Calibri"/>
          <w:color w:val="000000"/>
          <w:sz w:val="28"/>
          <w:szCs w:val="28"/>
        </w:rPr>
        <w:t>финансово-хозяйственной деятельности</w:t>
      </w:r>
      <w:r w:rsidR="0061370F">
        <w:rPr>
          <w:rFonts w:eastAsia="Calibri"/>
          <w:color w:val="000000"/>
          <w:sz w:val="28"/>
          <w:szCs w:val="28"/>
        </w:rPr>
        <w:t>,</w:t>
      </w:r>
      <w:r w:rsidR="00B87C01" w:rsidRPr="00B87C01">
        <w:rPr>
          <w:rFonts w:eastAsia="Calibri"/>
          <w:color w:val="000000"/>
          <w:sz w:val="28"/>
          <w:szCs w:val="28"/>
        </w:rPr>
        <w:t xml:space="preserve"> правильности ведения учета приносящей доход деятельности и использованию субсидий</w:t>
      </w:r>
      <w:r w:rsidR="00532856">
        <w:rPr>
          <w:rFonts w:eastAsia="Calibri"/>
          <w:color w:val="000000"/>
          <w:sz w:val="28"/>
          <w:szCs w:val="28"/>
        </w:rPr>
        <w:t>;</w:t>
      </w:r>
    </w:p>
    <w:p w14:paraId="53D81FAC" w14:textId="233A30CA" w:rsidR="0061370F" w:rsidRDefault="0061370F" w:rsidP="00532856">
      <w:pPr>
        <w:ind w:firstLine="708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о</w:t>
      </w:r>
      <w:r w:rsidR="00B87C01" w:rsidRPr="00B87C01">
        <w:rPr>
          <w:rFonts w:eastAsia="Calibri"/>
          <w:color w:val="000000"/>
          <w:sz w:val="28"/>
          <w:szCs w:val="28"/>
        </w:rPr>
        <w:t xml:space="preserve">ценка полноты и качества выполнения государственного, достоверности </w:t>
      </w:r>
      <w:r w:rsidR="00532856">
        <w:rPr>
          <w:rFonts w:eastAsia="Calibri"/>
          <w:color w:val="000000"/>
          <w:sz w:val="28"/>
          <w:szCs w:val="28"/>
        </w:rPr>
        <w:br/>
      </w:r>
      <w:r w:rsidR="00B87C01" w:rsidRPr="00B87C01">
        <w:rPr>
          <w:rFonts w:eastAsia="Calibri"/>
          <w:color w:val="000000"/>
          <w:sz w:val="28"/>
          <w:szCs w:val="28"/>
        </w:rPr>
        <w:t>отчетности по его исполнению</w:t>
      </w:r>
      <w:r w:rsidR="00532856">
        <w:rPr>
          <w:rFonts w:eastAsia="Calibri"/>
          <w:color w:val="000000"/>
          <w:sz w:val="28"/>
          <w:szCs w:val="28"/>
        </w:rPr>
        <w:t>,</w:t>
      </w:r>
      <w:r w:rsidR="00B87C01" w:rsidRPr="00B87C01">
        <w:rPr>
          <w:rFonts w:eastAsia="Calibri"/>
          <w:color w:val="000000"/>
          <w:sz w:val="28"/>
          <w:szCs w:val="28"/>
        </w:rPr>
        <w:t xml:space="preserve"> выполнение условий получения субсидий </w:t>
      </w:r>
      <w:r w:rsidR="00532856">
        <w:rPr>
          <w:rFonts w:eastAsia="Calibri"/>
          <w:color w:val="000000"/>
          <w:sz w:val="28"/>
          <w:szCs w:val="28"/>
        </w:rPr>
        <w:br/>
      </w:r>
      <w:r w:rsidR="00B87C01" w:rsidRPr="00B87C01">
        <w:rPr>
          <w:rFonts w:eastAsia="Calibri"/>
          <w:color w:val="000000"/>
          <w:sz w:val="28"/>
          <w:szCs w:val="28"/>
        </w:rPr>
        <w:t>и отсутствие отклонений в результатах деятельности</w:t>
      </w:r>
      <w:r w:rsidR="00532856">
        <w:rPr>
          <w:rFonts w:eastAsia="Calibri"/>
          <w:color w:val="000000"/>
          <w:sz w:val="28"/>
          <w:szCs w:val="28"/>
        </w:rPr>
        <w:t>;</w:t>
      </w:r>
    </w:p>
    <w:p w14:paraId="3C711865" w14:textId="77706222" w:rsidR="00D649F0" w:rsidRDefault="00532856" w:rsidP="00532856">
      <w:pPr>
        <w:ind w:firstLine="708"/>
        <w:jc w:val="both"/>
      </w:pPr>
      <w:r>
        <w:rPr>
          <w:rFonts w:eastAsia="Calibri"/>
          <w:color w:val="000000"/>
          <w:sz w:val="28"/>
          <w:szCs w:val="28"/>
        </w:rPr>
        <w:t>о</w:t>
      </w:r>
      <w:r w:rsidR="0061370F" w:rsidRPr="0061370F">
        <w:rPr>
          <w:rFonts w:eastAsia="Calibri"/>
          <w:color w:val="000000"/>
          <w:sz w:val="28"/>
          <w:szCs w:val="28"/>
        </w:rPr>
        <w:t xml:space="preserve">беспечение сохранности и целевого использования закрепленного </w:t>
      </w:r>
      <w:r>
        <w:rPr>
          <w:rFonts w:eastAsia="Calibri"/>
          <w:color w:val="000000"/>
          <w:sz w:val="28"/>
          <w:szCs w:val="28"/>
        </w:rPr>
        <w:br/>
      </w:r>
      <w:r w:rsidR="0061370F" w:rsidRPr="0061370F">
        <w:rPr>
          <w:rFonts w:eastAsia="Calibri"/>
          <w:color w:val="000000"/>
          <w:sz w:val="28"/>
          <w:szCs w:val="28"/>
        </w:rPr>
        <w:t>государственного имущества, проверка выполнения обеспечени</w:t>
      </w:r>
      <w:r>
        <w:rPr>
          <w:rFonts w:eastAsia="Calibri"/>
          <w:color w:val="000000"/>
          <w:sz w:val="28"/>
          <w:szCs w:val="28"/>
        </w:rPr>
        <w:t>я</w:t>
      </w:r>
      <w:r w:rsidR="0061370F" w:rsidRPr="0061370F">
        <w:rPr>
          <w:rFonts w:eastAsia="Calibri"/>
          <w:color w:val="000000"/>
          <w:sz w:val="28"/>
          <w:szCs w:val="28"/>
        </w:rPr>
        <w:t xml:space="preserve"> открытости </w:t>
      </w:r>
      <w:r>
        <w:rPr>
          <w:rFonts w:eastAsia="Calibri"/>
          <w:color w:val="000000"/>
          <w:sz w:val="28"/>
          <w:szCs w:val="28"/>
        </w:rPr>
        <w:br/>
      </w:r>
      <w:r w:rsidR="0061370F" w:rsidRPr="0061370F">
        <w:rPr>
          <w:rFonts w:eastAsia="Calibri"/>
          <w:color w:val="000000"/>
          <w:sz w:val="28"/>
          <w:szCs w:val="28"/>
        </w:rPr>
        <w:t xml:space="preserve">информации о деятельности </w:t>
      </w:r>
      <w:r>
        <w:rPr>
          <w:rFonts w:eastAsia="Calibri"/>
          <w:color w:val="000000"/>
          <w:sz w:val="28"/>
          <w:szCs w:val="28"/>
        </w:rPr>
        <w:t xml:space="preserve">учреждения </w:t>
      </w:r>
      <w:r w:rsidR="0061370F" w:rsidRPr="0061370F">
        <w:rPr>
          <w:rFonts w:eastAsia="Calibri"/>
          <w:color w:val="000000"/>
          <w:sz w:val="28"/>
          <w:szCs w:val="28"/>
        </w:rPr>
        <w:t xml:space="preserve">на официальном сайте и соблюдение </w:t>
      </w:r>
      <w:r>
        <w:rPr>
          <w:rFonts w:eastAsia="Calibri"/>
          <w:color w:val="000000"/>
          <w:sz w:val="28"/>
          <w:szCs w:val="28"/>
        </w:rPr>
        <w:br/>
      </w:r>
      <w:r w:rsidR="0061370F" w:rsidRPr="0061370F">
        <w:rPr>
          <w:rFonts w:eastAsia="Calibri"/>
          <w:color w:val="000000"/>
          <w:sz w:val="28"/>
          <w:szCs w:val="28"/>
        </w:rPr>
        <w:t>порядка ценообразования на услуги</w:t>
      </w:r>
      <w:r>
        <w:rPr>
          <w:rFonts w:eastAsia="Calibri"/>
          <w:color w:val="000000"/>
          <w:sz w:val="28"/>
          <w:szCs w:val="28"/>
        </w:rPr>
        <w:t>.».</w:t>
      </w:r>
    </w:p>
    <w:p w14:paraId="59C19FD9" w14:textId="77777777" w:rsidR="00D649F0" w:rsidRDefault="00000000">
      <w:pPr>
        <w:pStyle w:val="ac"/>
        <w:jc w:val="both"/>
      </w:pPr>
      <w:r>
        <w:rPr>
          <w:rFonts w:eastAsia="Calibri"/>
          <w:color w:val="000000"/>
          <w:sz w:val="28"/>
          <w:szCs w:val="28"/>
        </w:rPr>
        <w:tab/>
      </w:r>
    </w:p>
    <w:p w14:paraId="741E3AC5" w14:textId="77777777" w:rsidR="00D649F0" w:rsidRDefault="00D649F0">
      <w:pPr>
        <w:jc w:val="both"/>
        <w:rPr>
          <w:rFonts w:eastAsia="Calibri"/>
          <w:color w:val="000000"/>
          <w:sz w:val="28"/>
          <w:szCs w:val="28"/>
        </w:rPr>
      </w:pPr>
    </w:p>
    <w:p w14:paraId="46C189D5" w14:textId="77777777" w:rsidR="00D649F0" w:rsidRDefault="00000000">
      <w:pPr>
        <w:widowControl w:val="0"/>
        <w:jc w:val="both"/>
        <w:rPr>
          <w:sz w:val="28"/>
          <w:szCs w:val="28"/>
          <w:lang w:val="tt-RU" w:eastAsia="ru-RU"/>
        </w:rPr>
      </w:pPr>
      <w:r>
        <w:rPr>
          <w:rFonts w:eastAsia="Calibri"/>
          <w:sz w:val="28"/>
          <w:szCs w:val="28"/>
        </w:rPr>
        <w:t>Премьер-министр</w:t>
      </w:r>
    </w:p>
    <w:p w14:paraId="09D18A5F" w14:textId="77777777" w:rsidR="00D649F0" w:rsidRDefault="00000000">
      <w:pPr>
        <w:widowControl w:val="0"/>
        <w:jc w:val="both"/>
        <w:rPr>
          <w:sz w:val="28"/>
          <w:szCs w:val="28"/>
          <w:lang w:val="tt-RU" w:eastAsia="ru-RU"/>
        </w:rPr>
      </w:pPr>
      <w:r>
        <w:rPr>
          <w:sz w:val="28"/>
          <w:szCs w:val="28"/>
          <w:lang w:val="tt-RU" w:eastAsia="ru-RU"/>
        </w:rPr>
        <w:t>Республики Татарстан                                                                                   А.В.Песошин</w:t>
      </w:r>
    </w:p>
    <w:sectPr w:rsidR="00D649F0">
      <w:pgSz w:w="11906" w:h="16838"/>
      <w:pgMar w:top="480" w:right="567" w:bottom="404" w:left="1134" w:header="0" w:footer="0" w:gutter="0"/>
      <w:pgNumType w:start="1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9F0"/>
    <w:rsid w:val="00532856"/>
    <w:rsid w:val="0061370F"/>
    <w:rsid w:val="00845136"/>
    <w:rsid w:val="00AB41C0"/>
    <w:rsid w:val="00B87C01"/>
    <w:rsid w:val="00D649F0"/>
    <w:rsid w:val="00EF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45D28"/>
  <w15:docId w15:val="{CA01BE19-67D6-4F3A-A42F-F789E80C5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T Astra Serif" w:eastAsia="Tahoma" w:hAnsi="PT Astra Serif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 w:val="0"/>
    </w:pPr>
    <w:rPr>
      <w:rFonts w:ascii="Times New Roman" w:eastAsia="Times New Roman" w:hAnsi="Times New Roman" w:cs="Times New Roman"/>
      <w:lang w:bidi="ar-SA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Символ сноски"/>
    <w:uiPriority w:val="99"/>
    <w:unhideWhenUsed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6">
    <w:name w:val="endnote reference"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rFonts w:eastAsia="Calibri"/>
    </w:rPr>
  </w:style>
  <w:style w:type="character" w:customStyle="1" w:styleId="WW8Num4z0">
    <w:name w:val="WW8Num4z0"/>
    <w:qFormat/>
  </w:style>
  <w:style w:type="character" w:customStyle="1" w:styleId="a7">
    <w:name w:val="Верхний колонтитул Знак"/>
    <w:qFormat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</w:style>
  <w:style w:type="character" w:styleId="a9">
    <w:name w:val="Hyperlink"/>
    <w:rPr>
      <w:color w:val="008000"/>
      <w:u w:val="single"/>
    </w:rPr>
  </w:style>
  <w:style w:type="character" w:customStyle="1" w:styleId="aa">
    <w:name w:val="Нижний колонтитул Знак"/>
    <w:qFormat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b">
    <w:name w:val="Title"/>
    <w:basedOn w:val="a"/>
    <w:next w:val="ac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ascii="PT Astra Serif" w:hAnsi="PT Astra Serif" w:cs="Noto Sans Devanagari"/>
    </w:rPr>
  </w:style>
  <w:style w:type="paragraph" w:styleId="ae">
    <w:name w:val="caption"/>
    <w:basedOn w:val="a"/>
    <w:qFormat/>
    <w:pPr>
      <w:spacing w:before="120" w:after="120"/>
    </w:pPr>
    <w:rPr>
      <w:i/>
      <w:iCs/>
    </w:rPr>
  </w:style>
  <w:style w:type="paragraph" w:styleId="af">
    <w:name w:val="index heading"/>
    <w:basedOn w:val="a"/>
    <w:qFormat/>
  </w:style>
  <w:style w:type="paragraph" w:styleId="af0">
    <w:name w:val="List Paragraph"/>
    <w:basedOn w:val="a"/>
    <w:qFormat/>
    <w:pPr>
      <w:ind w:left="720"/>
      <w:contextualSpacing/>
    </w:pPr>
  </w:style>
  <w:style w:type="paragraph" w:styleId="af1">
    <w:name w:val="Subtitle"/>
    <w:basedOn w:val="a"/>
    <w:uiPriority w:val="11"/>
    <w:qFormat/>
    <w:pPr>
      <w:spacing w:before="200" w:after="200"/>
    </w:p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2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3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4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5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6">
    <w:name w:val="endnote text"/>
    <w:basedOn w:val="a"/>
    <w:uiPriority w:val="99"/>
    <w:semiHidden/>
    <w:unhideWhenUsed/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uiPriority w:val="99"/>
    <w:unhideWhenUsed/>
    <w:qFormat/>
  </w:style>
  <w:style w:type="paragraph" w:customStyle="1" w:styleId="af9">
    <w:name w:val="Знак 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a">
    <w:name w:val="header"/>
    <w:basedOn w:val="a"/>
  </w:style>
  <w:style w:type="paragraph" w:customStyle="1" w:styleId="afb">
    <w:name w:val="Содержимое врезки"/>
    <w:basedOn w:val="a"/>
    <w:qFormat/>
  </w:style>
  <w:style w:type="paragraph" w:customStyle="1" w:styleId="ConsPlusNormal">
    <w:name w:val="ConsPlusNormal"/>
    <w:qFormat/>
    <w:pPr>
      <w:widowControl w:val="0"/>
    </w:pPr>
    <w:rPr>
      <w:rFonts w:ascii="Times New Roman" w:hAnsi="Times New Roman" w:cs="Times New Roman"/>
      <w:lang w:eastAsia="ru-RU"/>
    </w:rPr>
  </w:style>
  <w:style w:type="paragraph" w:customStyle="1" w:styleId="afc">
    <w:name w:val="Содержимое таблицы"/>
    <w:basedOn w:val="a"/>
    <w:qFormat/>
    <w:pPr>
      <w:widowControl w:val="0"/>
      <w:suppressLineNumbers/>
    </w:pPr>
  </w:style>
  <w:style w:type="paragraph" w:customStyle="1" w:styleId="afd">
    <w:name w:val="Заголовок таблицы"/>
    <w:basedOn w:val="afc"/>
    <w:qFormat/>
    <w:pPr>
      <w:jc w:val="center"/>
    </w:pPr>
    <w:rPr>
      <w:b/>
      <w:bCs/>
    </w:rPr>
  </w:style>
  <w:style w:type="paragraph" w:styleId="afe">
    <w:name w:val="No Spacing"/>
    <w:qFormat/>
    <w:rPr>
      <w:rFonts w:ascii="Calibri" w:eastAsia="Calibri" w:hAnsi="Calibri" w:cs="Times New Roman"/>
      <w:sz w:val="22"/>
      <w:szCs w:val="22"/>
      <w:lang w:eastAsia="en-US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lang w:eastAsia="ru-RU" w:bidi="ar-SA"/>
    </w:rPr>
  </w:style>
  <w:style w:type="paragraph" w:styleId="aff">
    <w:name w:val="Normal (Web)"/>
    <w:basedOn w:val="a"/>
    <w:uiPriority w:val="99"/>
    <w:unhideWhenUsed/>
    <w:rsid w:val="00B87C01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Сирина Сафиуллина</dc:creator>
  <dc:description/>
  <cp:lastModifiedBy>Пользователь</cp:lastModifiedBy>
  <cp:revision>3</cp:revision>
  <cp:lastPrinted>2025-08-20T09:34:00Z</cp:lastPrinted>
  <dcterms:created xsi:type="dcterms:W3CDTF">2026-04-22T11:05:00Z</dcterms:created>
  <dcterms:modified xsi:type="dcterms:W3CDTF">2026-04-22T11:29:00Z</dcterms:modified>
  <dc:language>ru-RU</dc:language>
</cp:coreProperties>
</file>