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74DE4" w:rsidRDefault="00974DE4" w:rsidP="00974DE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62F4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Решение Совета </w:t>
      </w:r>
      <w:r>
        <w:rPr>
          <w:rFonts w:ascii="Times New Roman" w:hAnsi="Times New Roman" w:cs="Times New Roman"/>
          <w:b/>
          <w:sz w:val="28"/>
          <w:szCs w:val="28"/>
        </w:rPr>
        <w:t xml:space="preserve">Красносельского </w:t>
      </w:r>
      <w:r w:rsidRPr="00C362F4">
        <w:rPr>
          <w:rFonts w:ascii="Times New Roman" w:hAnsi="Times New Roman" w:cs="Times New Roman"/>
          <w:b/>
          <w:sz w:val="28"/>
          <w:szCs w:val="28"/>
        </w:rPr>
        <w:t xml:space="preserve">сельского поселения Высокогорского муниципального района Республики Татарстан от </w:t>
      </w:r>
      <w:r>
        <w:rPr>
          <w:rFonts w:ascii="Times New Roman" w:hAnsi="Times New Roman" w:cs="Times New Roman"/>
          <w:b/>
          <w:sz w:val="28"/>
          <w:szCs w:val="28"/>
        </w:rPr>
        <w:t xml:space="preserve">29 марта </w:t>
      </w:r>
      <w:r w:rsidRPr="00C362F4">
        <w:rPr>
          <w:rFonts w:ascii="Times New Roman" w:hAnsi="Times New Roman" w:cs="Times New Roman"/>
          <w:b/>
          <w:sz w:val="28"/>
          <w:szCs w:val="28"/>
        </w:rPr>
        <w:t xml:space="preserve">2018 года № </w:t>
      </w:r>
      <w:r>
        <w:rPr>
          <w:rFonts w:ascii="Times New Roman" w:hAnsi="Times New Roman" w:cs="Times New Roman"/>
          <w:b/>
          <w:sz w:val="28"/>
          <w:szCs w:val="28"/>
        </w:rPr>
        <w:t>78</w:t>
      </w:r>
      <w:r w:rsidRPr="00C362F4">
        <w:rPr>
          <w:rFonts w:ascii="Times New Roman" w:hAnsi="Times New Roman" w:cs="Times New Roman"/>
          <w:b/>
          <w:sz w:val="28"/>
          <w:szCs w:val="28"/>
        </w:rPr>
        <w:t xml:space="preserve"> «Об утверждении Положения об Исполнительном комитете </w:t>
      </w:r>
      <w:r>
        <w:rPr>
          <w:rFonts w:ascii="Times New Roman" w:hAnsi="Times New Roman" w:cs="Times New Roman"/>
          <w:b/>
          <w:sz w:val="28"/>
          <w:szCs w:val="28"/>
        </w:rPr>
        <w:t xml:space="preserve">Красносельского </w:t>
      </w:r>
      <w:r w:rsidRPr="00C362F4">
        <w:rPr>
          <w:rFonts w:ascii="Times New Roman" w:hAnsi="Times New Roman" w:cs="Times New Roman"/>
          <w:b/>
          <w:sz w:val="28"/>
          <w:szCs w:val="28"/>
        </w:rPr>
        <w:t>сельского поселения Высокогорского муниципального района Республики Татарстан»</w:t>
      </w:r>
    </w:p>
    <w:p w:rsidR="00974DE4" w:rsidRDefault="00974DE4" w:rsidP="00974DE4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4DE4" w:rsidRDefault="00974DE4" w:rsidP="00974DE4">
      <w:pPr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F4540F">
        <w:rPr>
          <w:rFonts w:ascii="Times New Roman" w:eastAsia="Times New Roman" w:hAnsi="Times New Roman"/>
          <w:sz w:val="28"/>
          <w:szCs w:val="28"/>
        </w:rPr>
        <w:t>В целях приведения муниципальных нормативно-правовых актов в соответствие с действующим законодательством по результатам правового мониторинга,</w:t>
      </w:r>
      <w:r>
        <w:rPr>
          <w:rFonts w:ascii="Times New Roman" w:eastAsia="Times New Roman" w:hAnsi="Times New Roman"/>
          <w:sz w:val="28"/>
          <w:szCs w:val="28"/>
        </w:rPr>
        <w:t xml:space="preserve"> а также во исполнение протеста Прокуратуры Высокогорского района Республики Татарстан </w:t>
      </w:r>
      <w:r w:rsidRPr="005639CB">
        <w:rPr>
          <w:rFonts w:ascii="Times New Roman" w:eastAsia="Times New Roman" w:hAnsi="Times New Roman"/>
          <w:sz w:val="28"/>
          <w:szCs w:val="28"/>
        </w:rPr>
        <w:t>от 29.06.2026 № 02-08-01,</w:t>
      </w:r>
      <w:r>
        <w:rPr>
          <w:rFonts w:ascii="Times New Roman" w:eastAsia="Times New Roman" w:hAnsi="Times New Roman"/>
          <w:sz w:val="28"/>
          <w:szCs w:val="28"/>
        </w:rPr>
        <w:t xml:space="preserve"> Совет </w:t>
      </w:r>
      <w:r w:rsidR="005639CB" w:rsidRPr="005639CB">
        <w:rPr>
          <w:rFonts w:ascii="Times New Roman" w:hAnsi="Times New Roman" w:cs="Times New Roman"/>
          <w:sz w:val="28"/>
          <w:szCs w:val="28"/>
        </w:rPr>
        <w:t>Красносельского</w:t>
      </w:r>
      <w:r w:rsidR="005639CB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</w:rPr>
        <w:t xml:space="preserve">сельского поселения Высокогорского муниципального района Республики Татарстан </w:t>
      </w:r>
    </w:p>
    <w:p w:rsidR="00974DE4" w:rsidRPr="00A83F60" w:rsidRDefault="00974DE4" w:rsidP="00974DE4">
      <w:pPr>
        <w:jc w:val="center"/>
        <w:rPr>
          <w:rFonts w:ascii="Times New Roman" w:eastAsia="Times New Roman" w:hAnsi="Times New Roman"/>
          <w:b/>
          <w:sz w:val="28"/>
          <w:szCs w:val="28"/>
        </w:rPr>
      </w:pPr>
      <w:r w:rsidRPr="00A83F60">
        <w:rPr>
          <w:rFonts w:ascii="Times New Roman" w:eastAsia="Times New Roman" w:hAnsi="Times New Roman"/>
          <w:b/>
          <w:sz w:val="28"/>
          <w:szCs w:val="28"/>
        </w:rPr>
        <w:t>Р</w:t>
      </w:r>
      <w:bookmarkStart w:id="0" w:name="_GoBack"/>
      <w:bookmarkEnd w:id="0"/>
      <w:r w:rsidRPr="00A83F60">
        <w:rPr>
          <w:rFonts w:ascii="Times New Roman" w:eastAsia="Times New Roman" w:hAnsi="Times New Roman"/>
          <w:b/>
          <w:sz w:val="28"/>
          <w:szCs w:val="28"/>
        </w:rPr>
        <w:t>ЕШИЛ:</w:t>
      </w:r>
    </w:p>
    <w:p w:rsidR="00974DE4" w:rsidRPr="005639CB" w:rsidRDefault="00974DE4" w:rsidP="00974DE4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A83F60">
        <w:rPr>
          <w:rFonts w:ascii="Times New Roman" w:eastAsia="Times New Roman" w:hAnsi="Times New Roman"/>
          <w:sz w:val="28"/>
          <w:szCs w:val="28"/>
        </w:rPr>
        <w:t xml:space="preserve">1. </w:t>
      </w:r>
      <w:r w:rsidRPr="00191984">
        <w:rPr>
          <w:rFonts w:ascii="Times New Roman" w:eastAsia="Times New Roman" w:hAnsi="Times New Roman"/>
          <w:sz w:val="28"/>
          <w:szCs w:val="28"/>
        </w:rPr>
        <w:t xml:space="preserve">Внести в Положение об Исполнительном комитете муниципального образования </w:t>
      </w:r>
      <w:r w:rsidR="00730005">
        <w:rPr>
          <w:rFonts w:ascii="Times New Roman" w:eastAsia="Times New Roman" w:hAnsi="Times New Roman"/>
          <w:sz w:val="28"/>
          <w:szCs w:val="28"/>
        </w:rPr>
        <w:t xml:space="preserve">«Красносельское </w:t>
      </w:r>
      <w:r w:rsidRPr="00191984">
        <w:rPr>
          <w:rFonts w:ascii="Times New Roman" w:eastAsia="Times New Roman" w:hAnsi="Times New Roman"/>
          <w:sz w:val="28"/>
          <w:szCs w:val="28"/>
        </w:rPr>
        <w:t>сельское поселение Высокогорского муниципального района Республики Татарстан</w:t>
      </w:r>
      <w:r w:rsidR="00730005">
        <w:rPr>
          <w:rFonts w:ascii="Times New Roman" w:eastAsia="Times New Roman" w:hAnsi="Times New Roman"/>
          <w:sz w:val="28"/>
          <w:szCs w:val="28"/>
        </w:rPr>
        <w:t>»</w:t>
      </w:r>
      <w:r w:rsidRPr="00191984">
        <w:rPr>
          <w:rFonts w:ascii="Times New Roman" w:eastAsia="Times New Roman" w:hAnsi="Times New Roman"/>
          <w:sz w:val="28"/>
          <w:szCs w:val="28"/>
        </w:rPr>
        <w:t xml:space="preserve">, утвержденное Решением Совета </w:t>
      </w:r>
      <w:r>
        <w:rPr>
          <w:rFonts w:ascii="Times New Roman" w:eastAsia="Times New Roman" w:hAnsi="Times New Roman"/>
          <w:sz w:val="28"/>
          <w:szCs w:val="28"/>
        </w:rPr>
        <w:t>Красносельского</w:t>
      </w:r>
      <w:r w:rsidRPr="00191984">
        <w:rPr>
          <w:rFonts w:ascii="Times New Roman" w:eastAsia="Times New Roman" w:hAnsi="Times New Roman"/>
          <w:sz w:val="28"/>
          <w:szCs w:val="28"/>
        </w:rPr>
        <w:t xml:space="preserve"> сельского поселения Высокогорс</w:t>
      </w:r>
      <w:r>
        <w:rPr>
          <w:rFonts w:ascii="Times New Roman" w:eastAsia="Times New Roman" w:hAnsi="Times New Roman"/>
          <w:sz w:val="28"/>
          <w:szCs w:val="28"/>
        </w:rPr>
        <w:t>кого муниципального района от 29 марта</w:t>
      </w:r>
      <w:r w:rsidRPr="00191984">
        <w:rPr>
          <w:rFonts w:ascii="Times New Roman" w:eastAsia="Times New Roman" w:hAnsi="Times New Roman"/>
          <w:sz w:val="28"/>
          <w:szCs w:val="28"/>
        </w:rPr>
        <w:t xml:space="preserve"> 2018 года </w:t>
      </w:r>
      <w:r>
        <w:rPr>
          <w:rFonts w:ascii="Times New Roman" w:eastAsia="Times New Roman" w:hAnsi="Times New Roman"/>
          <w:sz w:val="28"/>
          <w:szCs w:val="28"/>
        </w:rPr>
        <w:t>№ 78</w:t>
      </w:r>
      <w:r w:rsidRPr="00191984">
        <w:rPr>
          <w:rFonts w:ascii="Times New Roman" w:eastAsia="Times New Roman" w:hAnsi="Times New Roman"/>
          <w:sz w:val="28"/>
          <w:szCs w:val="28"/>
        </w:rPr>
        <w:t xml:space="preserve"> (в редакции решений </w:t>
      </w:r>
      <w:r w:rsidRPr="005639CB">
        <w:rPr>
          <w:rFonts w:ascii="Times New Roman" w:eastAsia="Times New Roman" w:hAnsi="Times New Roman"/>
          <w:sz w:val="28"/>
          <w:szCs w:val="28"/>
        </w:rPr>
        <w:t>Совета от 13.09.2018 № 90, 17.04.2019 № 121, 21.06.2019 № 130, 28.04.2021 № 23, 14.02.2024 № 91), следующие изменения:</w:t>
      </w:r>
    </w:p>
    <w:p w:rsidR="00974DE4" w:rsidRPr="005639CB" w:rsidRDefault="00974DE4" w:rsidP="00974DE4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5639CB">
        <w:rPr>
          <w:rFonts w:ascii="Times New Roman" w:eastAsia="Times New Roman" w:hAnsi="Times New Roman"/>
          <w:sz w:val="28"/>
          <w:szCs w:val="28"/>
        </w:rPr>
        <w:t xml:space="preserve">1.1. пункт 1.2 раздела 1 изложить в следующей редакции: </w:t>
      </w:r>
    </w:p>
    <w:p w:rsidR="00974DE4" w:rsidRPr="005639CB" w:rsidRDefault="00974DE4" w:rsidP="00974DE4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5639CB">
        <w:rPr>
          <w:rFonts w:ascii="Times New Roman" w:eastAsia="Times New Roman" w:hAnsi="Times New Roman"/>
          <w:sz w:val="28"/>
          <w:szCs w:val="28"/>
        </w:rPr>
        <w:t>«1.2. Исполком сельского поселения является исполнительно-распорядительным органом сельского поселения Высокогорского муниципального района Республики Татарстан и наделяется Уставом сельского поселения Высокогорского муниципального района Республики Татарстан (далее - Устав) полномочиями по решению вопросов непосредственного обеспечения жизнедеятельности населения и полномочиями для осуществления отдельных государственных полномочий, переданных органам местного самоуправления федеральными законами и законами Республики Татарстан.»</w:t>
      </w:r>
    </w:p>
    <w:p w:rsidR="00974DE4" w:rsidRPr="00974DE4" w:rsidRDefault="00974DE4" w:rsidP="00974DE4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5639CB">
        <w:rPr>
          <w:rFonts w:ascii="Times New Roman" w:hAnsi="Times New Roman" w:cs="Times New Roman"/>
          <w:sz w:val="28"/>
          <w:szCs w:val="28"/>
        </w:rPr>
        <w:t xml:space="preserve">1.2. </w:t>
      </w:r>
      <w:r w:rsidRPr="005639CB">
        <w:rPr>
          <w:rFonts w:ascii="Times New Roman" w:eastAsia="Times New Roman" w:hAnsi="Times New Roman"/>
          <w:sz w:val="28"/>
          <w:szCs w:val="28"/>
        </w:rPr>
        <w:t>пункт 2.7 раздела 2 изложить следующей</w:t>
      </w:r>
      <w:r w:rsidRPr="00974DE4">
        <w:rPr>
          <w:rFonts w:ascii="Times New Roman" w:eastAsia="Times New Roman" w:hAnsi="Times New Roman"/>
          <w:sz w:val="28"/>
          <w:szCs w:val="28"/>
        </w:rPr>
        <w:t xml:space="preserve"> редакции:</w:t>
      </w:r>
    </w:p>
    <w:p w:rsidR="00974DE4" w:rsidRPr="00974DE4" w:rsidRDefault="00974DE4" w:rsidP="00974DE4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974DE4">
        <w:rPr>
          <w:rFonts w:ascii="Times New Roman" w:eastAsia="Times New Roman" w:hAnsi="Times New Roman"/>
          <w:sz w:val="28"/>
          <w:szCs w:val="28"/>
        </w:rPr>
        <w:t xml:space="preserve"> «2.7. Руководитель исполнительного комитета сельского поселения может быть освобожден от занимаемой должности по соглашению сторон или в судебном порядке на основании заявления:</w:t>
      </w:r>
    </w:p>
    <w:p w:rsidR="00974DE4" w:rsidRPr="00974DE4" w:rsidRDefault="00974DE4" w:rsidP="00974DE4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974DE4">
        <w:rPr>
          <w:rFonts w:ascii="Times New Roman" w:eastAsia="Times New Roman" w:hAnsi="Times New Roman"/>
          <w:sz w:val="28"/>
          <w:szCs w:val="28"/>
        </w:rPr>
        <w:t xml:space="preserve">1) представительного органа муниципального образования или главы муниципального образования - в связи с нарушениями, допущенными руководителем исполнительного комитета сельского поселения, в части, касающейся решения вопросов непосредственного обеспечения жизнедеятельности населения, а также в связи с несоблюдением ограничений, </w:t>
      </w:r>
      <w:r w:rsidRPr="00974DE4">
        <w:rPr>
          <w:rFonts w:ascii="Times New Roman" w:eastAsia="Times New Roman" w:hAnsi="Times New Roman"/>
          <w:sz w:val="28"/>
          <w:szCs w:val="28"/>
        </w:rPr>
        <w:lastRenderedPageBreak/>
        <w:t>запретов, неисполнением обязанностей, установленных законодательством Российской Федерации о противодействии коррупции;</w:t>
      </w:r>
    </w:p>
    <w:p w:rsidR="00974DE4" w:rsidRPr="00974DE4" w:rsidRDefault="00974DE4" w:rsidP="00974DE4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974DE4">
        <w:rPr>
          <w:rFonts w:ascii="Times New Roman" w:eastAsia="Times New Roman" w:hAnsi="Times New Roman"/>
          <w:sz w:val="28"/>
          <w:szCs w:val="28"/>
        </w:rPr>
        <w:t>2) Раиса Республики Татарстан - в связи с нарушениями, допущенными руководителем исполнительного комитета сельского поселения, в части, касающейся осуществления отдельных государственных полномочий, переданных органам местного самоуправления федеральными законами и законами Республики Татарстан, а также в связи с несоблюдением ограничений, запретов, неисполнением обязанностей, установленных законодательством Российской Федерации о противодействии коррупции;</w:t>
      </w:r>
    </w:p>
    <w:p w:rsidR="00974DE4" w:rsidRPr="00974DE4" w:rsidRDefault="00974DE4" w:rsidP="00974DE4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974DE4">
        <w:rPr>
          <w:rFonts w:ascii="Times New Roman" w:eastAsia="Times New Roman" w:hAnsi="Times New Roman"/>
          <w:sz w:val="28"/>
          <w:szCs w:val="28"/>
        </w:rPr>
        <w:t xml:space="preserve">3) руководителя исполнительного комитета сельского поселения - в связи с нарушениями условий замещения должности руководителя исполнительного комитета сельского поселения, допущенными органами местного самоуправления и (или) органами государственной власти Республики Татарстан;». </w:t>
      </w:r>
    </w:p>
    <w:p w:rsidR="00974DE4" w:rsidRPr="00974DE4" w:rsidRDefault="00974DE4" w:rsidP="00974DE4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974DE4">
        <w:rPr>
          <w:rFonts w:ascii="Times New Roman" w:eastAsia="Times New Roman" w:hAnsi="Times New Roman"/>
          <w:sz w:val="28"/>
          <w:szCs w:val="28"/>
        </w:rPr>
        <w:t xml:space="preserve">1.3. пункт 2.8 раздела 2 изложить в следующей редакции: </w:t>
      </w:r>
    </w:p>
    <w:p w:rsidR="00974DE4" w:rsidRPr="005639CB" w:rsidRDefault="00974DE4" w:rsidP="00974DE4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  <w:r w:rsidRPr="00974DE4">
        <w:rPr>
          <w:rFonts w:ascii="Times New Roman" w:eastAsia="Times New Roman" w:hAnsi="Times New Roman"/>
          <w:sz w:val="28"/>
          <w:szCs w:val="28"/>
        </w:rPr>
        <w:t xml:space="preserve">«2.8. Руководитель исполнительного комитета сельского поселения может быть освобожден от занимаемой должности в судебном порядке на основании заявления Раиса Республики Татарстан в связи с несоблюдением ограничений, запретов, неисполнением обязанностей, которые установлены законодательством Российской Федерации о противодействии коррупции, выявленными в результате проверки достоверности и полноты сведений о доходах, расходах, об имуществе и обязательствах имущественного характера, представляемых в соответствии с законодательством Российской Федерации о </w:t>
      </w:r>
      <w:r w:rsidRPr="005639CB">
        <w:rPr>
          <w:rFonts w:ascii="Times New Roman" w:eastAsia="Times New Roman" w:hAnsi="Times New Roman"/>
          <w:sz w:val="28"/>
          <w:szCs w:val="28"/>
        </w:rPr>
        <w:t>противодействии коррупции.»;</w:t>
      </w:r>
    </w:p>
    <w:p w:rsidR="00974DE4" w:rsidRPr="005639CB" w:rsidRDefault="00974DE4" w:rsidP="00974DE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639CB">
        <w:rPr>
          <w:rFonts w:ascii="Times New Roman" w:hAnsi="Times New Roman" w:cs="Times New Roman"/>
          <w:sz w:val="28"/>
          <w:szCs w:val="28"/>
        </w:rPr>
        <w:t>1.4. в подпункте 5 п. 4.9 раздела 4 слова «материальных и культурных ценностей в безопасные районы» заменить словами «по подготовке к защите и защите материальных и культурных ценностей».</w:t>
      </w:r>
    </w:p>
    <w:p w:rsidR="00974DE4" w:rsidRDefault="00974DE4" w:rsidP="00974DE4">
      <w:pPr>
        <w:tabs>
          <w:tab w:val="left" w:pos="0"/>
        </w:tabs>
        <w:spacing w:after="0"/>
        <w:ind w:firstLine="567"/>
        <w:jc w:val="both"/>
        <w:rPr>
          <w:rFonts w:ascii="Times New Roman" w:hAnsi="Times New Roman" w:cs="Times New Roman"/>
          <w:color w:val="0563C1"/>
          <w:sz w:val="28"/>
          <w:szCs w:val="28"/>
          <w:u w:val="single"/>
        </w:rPr>
      </w:pPr>
      <w:r w:rsidRPr="005639CB">
        <w:rPr>
          <w:rFonts w:ascii="Times New Roman" w:hAnsi="Times New Roman" w:cs="Times New Roman"/>
          <w:sz w:val="28"/>
          <w:szCs w:val="28"/>
        </w:rPr>
        <w:t xml:space="preserve">2. </w:t>
      </w:r>
      <w:r w:rsidRPr="005639CB">
        <w:rPr>
          <w:rFonts w:ascii="Times New Roman" w:hAnsi="Times New Roman" w:cs="Times New Roman"/>
          <w:color w:val="000000"/>
          <w:sz w:val="28"/>
          <w:szCs w:val="28"/>
        </w:rPr>
        <w:t xml:space="preserve">Обнародовать </w:t>
      </w:r>
      <w:r w:rsidRPr="005639CB">
        <w:rPr>
          <w:rFonts w:ascii="Times New Roman" w:hAnsi="Times New Roman" w:cs="Times New Roman"/>
          <w:sz w:val="28"/>
          <w:szCs w:val="28"/>
        </w:rPr>
        <w:t>настоящее решение, разместив на официальном сайт</w:t>
      </w:r>
      <w:r w:rsidRPr="00082DCB">
        <w:rPr>
          <w:rFonts w:ascii="Times New Roman" w:hAnsi="Times New Roman" w:cs="Times New Roman"/>
          <w:sz w:val="28"/>
          <w:szCs w:val="28"/>
        </w:rPr>
        <w:t xml:space="preserve">е Высокогорского муниципального района в сети Интернет по веб-адресу: </w:t>
      </w:r>
      <w:hyperlink r:id="rId4" w:tooltip="http://vysokaya-gora.tatarstan.ru/" w:history="1">
        <w:r w:rsidRPr="00082DCB">
          <w:rPr>
            <w:rFonts w:ascii="Times New Roman" w:hAnsi="Times New Roman" w:cs="Times New Roman"/>
            <w:color w:val="0563C1"/>
            <w:sz w:val="28"/>
            <w:szCs w:val="28"/>
            <w:u w:val="single"/>
          </w:rPr>
          <w:t>http://vysokaya-gora.tatarstan.</w:t>
        </w:r>
        <w:r w:rsidRPr="00082DCB">
          <w:rPr>
            <w:rFonts w:ascii="Times New Roman" w:hAnsi="Times New Roman" w:cs="Times New Roman"/>
            <w:color w:val="0563C1"/>
            <w:sz w:val="28"/>
            <w:szCs w:val="28"/>
            <w:u w:val="single"/>
            <w:lang w:val="en-US"/>
          </w:rPr>
          <w:t>ru</w:t>
        </w:r>
        <w:r w:rsidRPr="00082DCB">
          <w:rPr>
            <w:rFonts w:ascii="Times New Roman" w:hAnsi="Times New Roman" w:cs="Times New Roman"/>
            <w:color w:val="0563C1"/>
            <w:sz w:val="28"/>
            <w:szCs w:val="28"/>
            <w:u w:val="single"/>
          </w:rPr>
          <w:t>/</w:t>
        </w:r>
      </w:hyperlink>
      <w:r w:rsidRPr="00082DCB">
        <w:rPr>
          <w:rFonts w:ascii="Times New Roman" w:hAnsi="Times New Roman" w:cs="Times New Roman"/>
          <w:sz w:val="28"/>
          <w:szCs w:val="28"/>
        </w:rPr>
        <w:t xml:space="preserve">  </w:t>
      </w:r>
      <w:r w:rsidRPr="00082DCB">
        <w:rPr>
          <w:rFonts w:ascii="Times New Roman" w:hAnsi="Times New Roman" w:cs="Times New Roman"/>
          <w:sz w:val="28"/>
          <w:szCs w:val="28"/>
          <w:lang w:val="tt-RU"/>
        </w:rPr>
        <w:t xml:space="preserve">и </w:t>
      </w:r>
      <w:r w:rsidRPr="00082DCB">
        <w:rPr>
          <w:rFonts w:ascii="Times New Roman" w:hAnsi="Times New Roman" w:cs="Times New Roman"/>
          <w:sz w:val="28"/>
          <w:szCs w:val="28"/>
        </w:rPr>
        <w:t xml:space="preserve"> на официальном п</w:t>
      </w:r>
      <w:r w:rsidRPr="00082DCB">
        <w:rPr>
          <w:rFonts w:ascii="Times New Roman" w:hAnsi="Times New Roman" w:cs="Times New Roman"/>
          <w:sz w:val="28"/>
          <w:szCs w:val="28"/>
          <w:lang w:val="tt-RU"/>
        </w:rPr>
        <w:t>о</w:t>
      </w:r>
      <w:proofErr w:type="spellStart"/>
      <w:r w:rsidRPr="00082DCB">
        <w:rPr>
          <w:rFonts w:ascii="Times New Roman" w:hAnsi="Times New Roman" w:cs="Times New Roman"/>
          <w:sz w:val="28"/>
          <w:szCs w:val="28"/>
        </w:rPr>
        <w:t>рт</w:t>
      </w:r>
      <w:proofErr w:type="spellEnd"/>
      <w:r w:rsidRPr="00082DCB">
        <w:rPr>
          <w:rFonts w:ascii="Times New Roman" w:hAnsi="Times New Roman" w:cs="Times New Roman"/>
          <w:sz w:val="28"/>
          <w:szCs w:val="28"/>
          <w:lang w:val="tt-RU"/>
        </w:rPr>
        <w:t>а</w:t>
      </w:r>
      <w:proofErr w:type="spellStart"/>
      <w:r w:rsidRPr="00082DCB">
        <w:rPr>
          <w:rFonts w:ascii="Times New Roman" w:hAnsi="Times New Roman" w:cs="Times New Roman"/>
          <w:sz w:val="28"/>
          <w:szCs w:val="28"/>
        </w:rPr>
        <w:t>ле</w:t>
      </w:r>
      <w:proofErr w:type="spellEnd"/>
      <w:r w:rsidRPr="00082DCB">
        <w:rPr>
          <w:rFonts w:ascii="Times New Roman" w:hAnsi="Times New Roman" w:cs="Times New Roman"/>
          <w:sz w:val="28"/>
          <w:szCs w:val="28"/>
        </w:rPr>
        <w:t xml:space="preserve"> правовой информации Республики Татарстан: </w:t>
      </w:r>
      <w:hyperlink r:id="rId5" w:tooltip="http://pravo.tatarstan.ru" w:history="1">
        <w:r w:rsidRPr="00082DCB">
          <w:rPr>
            <w:rFonts w:ascii="Times New Roman" w:hAnsi="Times New Roman" w:cs="Times New Roman"/>
            <w:color w:val="0563C1"/>
            <w:sz w:val="28"/>
            <w:szCs w:val="28"/>
            <w:u w:val="single"/>
          </w:rPr>
          <w:t>http:</w:t>
        </w:r>
        <w:r w:rsidRPr="00082DCB">
          <w:rPr>
            <w:rFonts w:ascii="Times New Roman" w:hAnsi="Times New Roman" w:cs="Times New Roman"/>
            <w:color w:val="0563C1"/>
            <w:sz w:val="28"/>
            <w:szCs w:val="28"/>
            <w:u w:val="single"/>
            <w:lang w:val="tt-RU"/>
          </w:rPr>
          <w:t>//</w:t>
        </w:r>
        <w:r w:rsidRPr="00082DCB">
          <w:rPr>
            <w:rFonts w:ascii="Times New Roman" w:hAnsi="Times New Roman" w:cs="Times New Roman"/>
            <w:color w:val="0563C1"/>
            <w:sz w:val="28"/>
            <w:szCs w:val="28"/>
            <w:u w:val="single"/>
          </w:rPr>
          <w:t>pravo</w:t>
        </w:r>
        <w:r w:rsidRPr="00082DCB">
          <w:rPr>
            <w:rFonts w:ascii="Times New Roman" w:hAnsi="Times New Roman" w:cs="Times New Roman"/>
            <w:color w:val="0563C1"/>
            <w:sz w:val="28"/>
            <w:szCs w:val="28"/>
            <w:u w:val="single"/>
            <w:lang w:val="tt-RU"/>
          </w:rPr>
          <w:t>.</w:t>
        </w:r>
        <w:r w:rsidRPr="00082DCB">
          <w:rPr>
            <w:rFonts w:ascii="Times New Roman" w:hAnsi="Times New Roman" w:cs="Times New Roman"/>
            <w:color w:val="0563C1"/>
            <w:sz w:val="28"/>
            <w:szCs w:val="28"/>
            <w:u w:val="single"/>
            <w:lang w:val="en-US"/>
          </w:rPr>
          <w:t>t</w:t>
        </w:r>
        <w:r w:rsidRPr="00082DCB">
          <w:rPr>
            <w:rFonts w:ascii="Times New Roman" w:hAnsi="Times New Roman" w:cs="Times New Roman"/>
            <w:color w:val="0563C1"/>
            <w:sz w:val="28"/>
            <w:szCs w:val="28"/>
            <w:u w:val="single"/>
          </w:rPr>
          <w:t>atarstan.</w:t>
        </w:r>
        <w:proofErr w:type="spellStart"/>
        <w:r w:rsidRPr="00082DCB">
          <w:rPr>
            <w:rFonts w:ascii="Times New Roman" w:hAnsi="Times New Roman" w:cs="Times New Roman"/>
            <w:color w:val="0563C1"/>
            <w:sz w:val="28"/>
            <w:szCs w:val="28"/>
            <w:u w:val="single"/>
            <w:lang w:val="en-US"/>
          </w:rPr>
          <w:t>ru</w:t>
        </w:r>
        <w:proofErr w:type="spellEnd"/>
      </w:hyperlink>
      <w:r w:rsidRPr="00082DCB">
        <w:rPr>
          <w:rFonts w:ascii="Times New Roman" w:hAnsi="Times New Roman" w:cs="Times New Roman"/>
          <w:color w:val="0563C1"/>
          <w:sz w:val="28"/>
          <w:szCs w:val="28"/>
          <w:u w:val="single"/>
        </w:rPr>
        <w:t>.</w:t>
      </w:r>
    </w:p>
    <w:p w:rsidR="00974DE4" w:rsidRDefault="00974DE4" w:rsidP="00974DE4">
      <w:pPr>
        <w:tabs>
          <w:tab w:val="left" w:pos="0"/>
        </w:tabs>
        <w:spacing w:after="0"/>
        <w:ind w:firstLine="567"/>
        <w:jc w:val="both"/>
        <w:rPr>
          <w:rFonts w:ascii="Times New Roman" w:hAnsi="Times New Roman" w:cs="Times New Roman"/>
          <w:color w:val="0563C1"/>
          <w:sz w:val="28"/>
          <w:szCs w:val="28"/>
          <w:u w:val="single"/>
        </w:rPr>
      </w:pPr>
    </w:p>
    <w:p w:rsidR="00974DE4" w:rsidRDefault="00974DE4" w:rsidP="00974DE4">
      <w:pPr>
        <w:tabs>
          <w:tab w:val="left" w:pos="0"/>
        </w:tabs>
        <w:spacing w:after="0"/>
        <w:ind w:firstLine="567"/>
        <w:jc w:val="both"/>
        <w:rPr>
          <w:rFonts w:ascii="Times New Roman" w:hAnsi="Times New Roman" w:cs="Times New Roman"/>
          <w:color w:val="0563C1"/>
          <w:sz w:val="28"/>
          <w:szCs w:val="28"/>
          <w:u w:val="single"/>
        </w:rPr>
      </w:pPr>
    </w:p>
    <w:p w:rsidR="00974DE4" w:rsidRPr="00CF53B1" w:rsidRDefault="00974DE4" w:rsidP="00974DE4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74DE4" w:rsidRPr="00CF53B1" w:rsidRDefault="00974DE4" w:rsidP="00974DE4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53B1">
        <w:rPr>
          <w:rFonts w:ascii="Times New Roman" w:hAnsi="Times New Roman" w:cs="Times New Roman"/>
          <w:sz w:val="28"/>
          <w:szCs w:val="28"/>
        </w:rPr>
        <w:t>Глава сельского поселения,</w:t>
      </w:r>
    </w:p>
    <w:p w:rsidR="00974DE4" w:rsidRPr="00CF53B1" w:rsidRDefault="00974DE4" w:rsidP="00974DE4">
      <w:pPr>
        <w:tabs>
          <w:tab w:val="left" w:pos="0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CF53B1"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  <w:r w:rsidRPr="00CF53B1">
        <w:rPr>
          <w:rFonts w:ascii="Times New Roman" w:hAnsi="Times New Roman" w:cs="Times New Roman"/>
          <w:sz w:val="28"/>
          <w:szCs w:val="28"/>
          <w:highlight w:val="yellow"/>
        </w:rPr>
        <w:t>_____</w:t>
      </w:r>
      <w:r w:rsidRPr="00CF53B1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974DE4" w:rsidRPr="001465CB" w:rsidRDefault="00974DE4" w:rsidP="00974DE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74DE4" w:rsidRDefault="00974DE4" w:rsidP="00974DE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74DE4" w:rsidRPr="00623FB9" w:rsidRDefault="00974DE4" w:rsidP="00974DE4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</w:rPr>
      </w:pPr>
    </w:p>
    <w:p w:rsidR="00014346" w:rsidRDefault="005639CB"/>
    <w:sectPr w:rsidR="000143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4DE4"/>
    <w:rsid w:val="005639CB"/>
    <w:rsid w:val="005979CA"/>
    <w:rsid w:val="00730005"/>
    <w:rsid w:val="009167CB"/>
    <w:rsid w:val="00974DE4"/>
    <w:rsid w:val="00F30F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F5DC6"/>
  <w15:chartTrackingRefBased/>
  <w15:docId w15:val="{BD0BDF6C-3D28-4EEF-BC9A-36CD63969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D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pravo.tatarstan.ru" TargetMode="External"/><Relationship Id="rId4" Type="http://schemas.openxmlformats.org/officeDocument/2006/relationships/hyperlink" Target="http://vysokaya-gora.tatarsta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667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MoskaevRA</dc:creator>
  <cp:keywords/>
  <dc:description/>
  <cp:lastModifiedBy>TazievII</cp:lastModifiedBy>
  <cp:revision>2</cp:revision>
  <dcterms:created xsi:type="dcterms:W3CDTF">2026-07-21T11:52:00Z</dcterms:created>
  <dcterms:modified xsi:type="dcterms:W3CDTF">2026-07-21T11:52:00Z</dcterms:modified>
</cp:coreProperties>
</file>