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FB" w:rsidRDefault="007F4EFB" w:rsidP="00123EA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3EAC" w:rsidRPr="00123EAC" w:rsidRDefault="00123EAC" w:rsidP="00123EA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23EA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23EAC" w:rsidRDefault="00123EAC" w:rsidP="00A84A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23EAC" w:rsidRPr="00123EAC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EA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123EAC" w:rsidRPr="00123EAC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3EAC" w:rsidRPr="00123EAC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EA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84AFB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3EAC">
        <w:rPr>
          <w:rFonts w:ascii="Times New Roman" w:hAnsi="Times New Roman" w:cs="Times New Roman"/>
          <w:b w:val="0"/>
          <w:sz w:val="28"/>
          <w:szCs w:val="28"/>
        </w:rPr>
        <w:t>от ______________                                                                          № ___________</w:t>
      </w:r>
    </w:p>
    <w:p w:rsidR="00123EAC" w:rsidRPr="00123EAC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3EAC" w:rsidRDefault="00123EAC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4EFB" w:rsidRPr="00123EAC" w:rsidRDefault="007F4EFB" w:rsidP="00123E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F4EFB" w:rsidRPr="002F0338" w:rsidRDefault="00123EAC" w:rsidP="006D0542">
      <w:pPr>
        <w:pStyle w:val="ConsPlusTitle"/>
        <w:ind w:right="4677"/>
        <w:rPr>
          <w:rFonts w:ascii="Times New Roman" w:hAnsi="Times New Roman" w:cs="Times New Roman"/>
          <w:b w:val="0"/>
          <w:sz w:val="28"/>
          <w:szCs w:val="28"/>
        </w:rPr>
      </w:pPr>
      <w:r w:rsidRPr="002F033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субсидии </w:t>
      </w:r>
      <w:r w:rsidR="00770D76" w:rsidRPr="002F0338">
        <w:rPr>
          <w:rFonts w:ascii="Times New Roman" w:hAnsi="Times New Roman" w:cs="Times New Roman"/>
          <w:b w:val="0"/>
          <w:sz w:val="28"/>
          <w:szCs w:val="28"/>
        </w:rPr>
        <w:t>за счет средств</w:t>
      </w:r>
      <w:r w:rsidR="006D0542" w:rsidRPr="002F0338">
        <w:rPr>
          <w:rFonts w:ascii="Times New Roman" w:hAnsi="Times New Roman" w:cs="Times New Roman"/>
          <w:b w:val="0"/>
          <w:sz w:val="28"/>
          <w:szCs w:val="28"/>
        </w:rPr>
        <w:t xml:space="preserve"> бюджета Республики Татарстан </w:t>
      </w:r>
      <w:r w:rsidR="00770D76" w:rsidRPr="002F0338">
        <w:rPr>
          <w:rFonts w:ascii="Times New Roman" w:hAnsi="Times New Roman" w:cs="Times New Roman"/>
          <w:b w:val="0"/>
          <w:sz w:val="28"/>
          <w:szCs w:val="28"/>
        </w:rPr>
        <w:t>на финансовое обеспечение затрат юридических лиц</w:t>
      </w:r>
      <w:r w:rsidR="00CF23C8" w:rsidRPr="002F033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70D76" w:rsidRPr="002F0338">
        <w:rPr>
          <w:rFonts w:ascii="Times New Roman" w:hAnsi="Times New Roman" w:cs="Times New Roman"/>
          <w:b w:val="0"/>
          <w:sz w:val="28"/>
          <w:szCs w:val="28"/>
        </w:rPr>
        <w:t>связанных с</w:t>
      </w:r>
      <w:r w:rsidR="00CF23C8" w:rsidRPr="002F03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D76" w:rsidRPr="002F0338">
        <w:rPr>
          <w:rFonts w:ascii="Times New Roman" w:hAnsi="Times New Roman" w:cs="Times New Roman"/>
          <w:b w:val="0"/>
          <w:sz w:val="28"/>
          <w:szCs w:val="28"/>
        </w:rPr>
        <w:t xml:space="preserve">развитием </w:t>
      </w:r>
      <w:r w:rsidR="006D0542" w:rsidRPr="002F0338">
        <w:rPr>
          <w:rFonts w:ascii="Times New Roman" w:hAnsi="Times New Roman" w:cs="Times New Roman"/>
          <w:b w:val="0"/>
          <w:sz w:val="28"/>
          <w:szCs w:val="28"/>
        </w:rPr>
        <w:t xml:space="preserve">рынка интеллектуальной собственности в  Республике Татарстан </w:t>
      </w:r>
    </w:p>
    <w:p w:rsidR="006D0542" w:rsidRDefault="006D0542" w:rsidP="0061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4EFB" w:rsidRDefault="007F4EFB" w:rsidP="0061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23C8" w:rsidRPr="002F0338" w:rsidRDefault="00CF23C8" w:rsidP="0061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F4EFB" w:rsidRPr="002F0338">
        <w:rPr>
          <w:rFonts w:ascii="Times New Roman" w:hAnsi="Times New Roman" w:cs="Times New Roman"/>
          <w:sz w:val="28"/>
          <w:szCs w:val="28"/>
        </w:rPr>
        <w:t>реализаци</w:t>
      </w:r>
      <w:r w:rsidR="00AE3BC2" w:rsidRPr="002F0338">
        <w:rPr>
          <w:rFonts w:ascii="Times New Roman" w:hAnsi="Times New Roman" w:cs="Times New Roman"/>
          <w:sz w:val="28"/>
          <w:szCs w:val="28"/>
        </w:rPr>
        <w:t>и</w:t>
      </w:r>
      <w:r w:rsidR="007F4EFB" w:rsidRPr="002F0338">
        <w:rPr>
          <w:rFonts w:ascii="Times New Roman" w:hAnsi="Times New Roman" w:cs="Times New Roman"/>
          <w:sz w:val="28"/>
          <w:szCs w:val="28"/>
        </w:rPr>
        <w:t xml:space="preserve"> мероприятий  подпрограммы «Развитие рынка интеллектуальной собственности в  Республике Татарстан на 2016-2020 годы» государственной программы «Экономическое развитие и инновационная экономика Республики Татарстан на 2014 - 2020 годы»</w:t>
      </w:r>
      <w:r w:rsidRPr="002F0338">
        <w:rPr>
          <w:rFonts w:ascii="Times New Roman" w:hAnsi="Times New Roman" w:cs="Times New Roman"/>
          <w:sz w:val="28"/>
          <w:szCs w:val="28"/>
        </w:rPr>
        <w:t xml:space="preserve">, </w:t>
      </w:r>
      <w:r w:rsidR="00AE3BC2" w:rsidRPr="002F0338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2014 - 2020 годы» </w:t>
      </w:r>
      <w:r w:rsidRPr="002F033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7F4EFB" w:rsidRPr="002F0338">
        <w:rPr>
          <w:rFonts w:ascii="Times New Roman" w:hAnsi="Times New Roman" w:cs="Times New Roman"/>
          <w:sz w:val="28"/>
          <w:szCs w:val="28"/>
        </w:rPr>
        <w:t>ПОСТАНОВЛЯЕТ</w:t>
      </w:r>
      <w:r w:rsidRPr="002F0338">
        <w:rPr>
          <w:rFonts w:ascii="Times New Roman" w:hAnsi="Times New Roman" w:cs="Times New Roman"/>
          <w:sz w:val="28"/>
          <w:szCs w:val="28"/>
        </w:rPr>
        <w:t>:</w:t>
      </w:r>
    </w:p>
    <w:p w:rsidR="00714E38" w:rsidRPr="007F4EFB" w:rsidRDefault="00714E38" w:rsidP="00615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84AFB" w:rsidRPr="002F0338" w:rsidRDefault="00A84AFB" w:rsidP="007F4E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субсидии </w:t>
      </w:r>
      <w:r w:rsidR="00770D76" w:rsidRPr="002F0338">
        <w:rPr>
          <w:rFonts w:ascii="Times New Roman" w:hAnsi="Times New Roman" w:cs="Times New Roman"/>
          <w:sz w:val="28"/>
          <w:szCs w:val="28"/>
        </w:rPr>
        <w:t xml:space="preserve">за счет средств бюджета Республики Татарстан </w:t>
      </w:r>
      <w:r w:rsidR="00AE3BC2" w:rsidRPr="002F0338">
        <w:rPr>
          <w:rFonts w:ascii="Times New Roman" w:hAnsi="Times New Roman" w:cs="Times New Roman"/>
          <w:sz w:val="28"/>
          <w:szCs w:val="28"/>
        </w:rPr>
        <w:t>на финансовое обеспечение затрат юридических лиц, связанных с развитием рынка интеллектуальной собственности в  Республике Татарстан.</w:t>
      </w:r>
    </w:p>
    <w:p w:rsidR="00AE3BC2" w:rsidRPr="00352E6C" w:rsidRDefault="00AE3BC2" w:rsidP="00AE3BC2">
      <w:pPr>
        <w:pStyle w:val="aa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0338">
        <w:rPr>
          <w:rFonts w:ascii="Times New Roman" w:hAnsi="Times New Roman"/>
          <w:sz w:val="28"/>
          <w:szCs w:val="28"/>
        </w:rPr>
        <w:t>2. Министерству экономики Республики Татарстан в месячный срок утвердить формы заявки на предоставление субсидии, соглашения о предоставлении субсидии и отчета об использовании субсидии.</w:t>
      </w:r>
    </w:p>
    <w:p w:rsidR="00A84AFB" w:rsidRPr="00123EAC" w:rsidRDefault="00AE3BC2" w:rsidP="00A84A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4AFB" w:rsidRPr="00123E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4AFB" w:rsidRPr="00123E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4AFB" w:rsidRPr="00123E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экономики Республики Татарстан.</w:t>
      </w:r>
    </w:p>
    <w:p w:rsidR="00A84AFB" w:rsidRDefault="00A84AFB" w:rsidP="00A84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BC2" w:rsidRPr="00877EC8" w:rsidRDefault="00AE3BC2" w:rsidP="00A84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F0D9F" w:rsidRPr="00877EC8" w:rsidRDefault="001F0D9F" w:rsidP="00A84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7C38" w:rsidRPr="00E17C38" w:rsidRDefault="00E17C38" w:rsidP="00E17C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17C38">
        <w:rPr>
          <w:rFonts w:ascii="Times New Roman" w:hAnsi="Times New Roman"/>
          <w:sz w:val="28"/>
          <w:szCs w:val="28"/>
          <w:lang w:eastAsia="ru-RU"/>
        </w:rPr>
        <w:t>Исполняющ</w:t>
      </w:r>
      <w:r>
        <w:rPr>
          <w:rFonts w:ascii="Times New Roman" w:hAnsi="Times New Roman"/>
          <w:sz w:val="28"/>
          <w:szCs w:val="28"/>
          <w:lang w:eastAsia="ru-RU"/>
        </w:rPr>
        <w:t>ий</w:t>
      </w:r>
      <w:proofErr w:type="gramEnd"/>
      <w:r w:rsidRPr="00E17C38">
        <w:rPr>
          <w:rFonts w:ascii="Times New Roman" w:hAnsi="Times New Roman"/>
          <w:sz w:val="28"/>
          <w:szCs w:val="28"/>
          <w:lang w:eastAsia="ru-RU"/>
        </w:rPr>
        <w:t xml:space="preserve"> обязанности </w:t>
      </w:r>
    </w:p>
    <w:p w:rsidR="00E17C38" w:rsidRPr="00E17C38" w:rsidRDefault="00E17C38" w:rsidP="00E17C3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17C38">
        <w:rPr>
          <w:rFonts w:ascii="Times New Roman" w:hAnsi="Times New Roman"/>
          <w:sz w:val="28"/>
          <w:szCs w:val="28"/>
          <w:lang w:eastAsia="ru-RU"/>
        </w:rPr>
        <w:t xml:space="preserve">Премьер-министра </w:t>
      </w:r>
    </w:p>
    <w:p w:rsidR="00C01121" w:rsidRPr="00123EAC" w:rsidRDefault="00E17C38" w:rsidP="00E17C38">
      <w:pPr>
        <w:spacing w:line="240" w:lineRule="auto"/>
        <w:rPr>
          <w:rFonts w:ascii="Times New Roman" w:hAnsi="Times New Roman"/>
          <w:sz w:val="28"/>
          <w:szCs w:val="28"/>
        </w:rPr>
      </w:pPr>
      <w:r w:rsidRPr="00E17C38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</w:t>
      </w:r>
      <w:r w:rsidR="002C74B3" w:rsidRPr="002C74B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2C74B3" w:rsidRPr="002C74B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Песошин</w:t>
      </w:r>
      <w:proofErr w:type="spellEnd"/>
      <w:r w:rsidR="00C01121" w:rsidRPr="00123EAC">
        <w:rPr>
          <w:rFonts w:ascii="Times New Roman" w:hAnsi="Times New Roman"/>
          <w:sz w:val="28"/>
          <w:szCs w:val="28"/>
        </w:rPr>
        <w:br w:type="page"/>
      </w:r>
    </w:p>
    <w:p w:rsidR="00C01121" w:rsidRPr="00123EAC" w:rsidRDefault="00C01121" w:rsidP="00AE3BC2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Утвержден</w:t>
      </w:r>
    </w:p>
    <w:p w:rsidR="00C01121" w:rsidRPr="00123EAC" w:rsidRDefault="00C01121" w:rsidP="00AE3BC2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01121" w:rsidRPr="00123EAC" w:rsidRDefault="00C01121" w:rsidP="00AE3BC2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C01121" w:rsidRPr="00123EAC" w:rsidRDefault="00C01121" w:rsidP="00AE3BC2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1121" w:rsidRPr="00123EAC" w:rsidRDefault="00C01121" w:rsidP="00AE3BC2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от _____</w:t>
      </w:r>
      <w:r w:rsidR="00AE3BC2">
        <w:rPr>
          <w:rFonts w:ascii="Times New Roman" w:hAnsi="Times New Roman" w:cs="Times New Roman"/>
          <w:sz w:val="28"/>
          <w:szCs w:val="28"/>
        </w:rPr>
        <w:t>__</w:t>
      </w:r>
      <w:r w:rsidRPr="00123EAC">
        <w:rPr>
          <w:rFonts w:ascii="Times New Roman" w:hAnsi="Times New Roman" w:cs="Times New Roman"/>
          <w:sz w:val="28"/>
          <w:szCs w:val="28"/>
        </w:rPr>
        <w:t>_ 201</w:t>
      </w:r>
      <w:r w:rsidR="003A21A7">
        <w:rPr>
          <w:rFonts w:ascii="Times New Roman" w:hAnsi="Times New Roman" w:cs="Times New Roman"/>
          <w:sz w:val="28"/>
          <w:szCs w:val="28"/>
        </w:rPr>
        <w:t>7</w:t>
      </w:r>
      <w:r w:rsidRPr="00123EAC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C01121" w:rsidRPr="002C74B3" w:rsidRDefault="00C01121" w:rsidP="00C011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4B3" w:rsidRDefault="002C74B3" w:rsidP="00C011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</w:p>
    <w:p w:rsidR="00831B8D" w:rsidRDefault="00831B8D" w:rsidP="00C01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1B8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C01121" w:rsidRPr="002C74B3" w:rsidRDefault="00AE3BC2" w:rsidP="00C011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 Республике Татарстан</w:t>
      </w:r>
    </w:p>
    <w:p w:rsidR="002C74B3" w:rsidRDefault="002C74B3" w:rsidP="00C011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01121" w:rsidRDefault="00C01121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123EAC">
        <w:rPr>
          <w:rFonts w:ascii="Times New Roman" w:hAnsi="Times New Roman" w:cs="Times New Roman"/>
          <w:sz w:val="28"/>
          <w:szCs w:val="28"/>
        </w:rPr>
        <w:t>1</w:t>
      </w:r>
      <w:r w:rsidRPr="002F03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F0338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E23D5" w:rsidRPr="002F0338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кодексом Российской Федерации, Бюджетным кодексом Республики Татарстан и </w:t>
      </w:r>
      <w:r w:rsidRPr="002F0338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E3BC2" w:rsidRPr="002F0338">
        <w:rPr>
          <w:rFonts w:ascii="Times New Roman" w:hAnsi="Times New Roman" w:cs="Times New Roman"/>
          <w:sz w:val="28"/>
          <w:szCs w:val="28"/>
        </w:rPr>
        <w:t>механизм</w:t>
      </w:r>
      <w:r w:rsidR="007F4EFB" w:rsidRPr="002F0338">
        <w:rPr>
          <w:rFonts w:ascii="Times New Roman" w:hAnsi="Times New Roman" w:cs="Times New Roman"/>
          <w:sz w:val="28"/>
          <w:szCs w:val="28"/>
        </w:rPr>
        <w:t xml:space="preserve"> </w:t>
      </w:r>
      <w:r w:rsidRPr="002F0338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831B8D" w:rsidRPr="002F0338">
        <w:rPr>
          <w:rFonts w:ascii="Times New Roman" w:hAnsi="Times New Roman" w:cs="Times New Roman"/>
          <w:sz w:val="28"/>
          <w:szCs w:val="28"/>
        </w:rPr>
        <w:t xml:space="preserve"> </w:t>
      </w:r>
      <w:r w:rsidR="00AE3BC2" w:rsidRPr="002F0338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 на финансовое обеспечение затрат юридических лиц, связанных с развитием рынка интеллектуальной собственности в  Республике Татарстан</w:t>
      </w:r>
      <w:r w:rsidR="00B5060D" w:rsidRPr="002F0338">
        <w:rPr>
          <w:rFonts w:ascii="Times New Roman" w:hAnsi="Times New Roman" w:cs="Times New Roman"/>
          <w:sz w:val="28"/>
          <w:szCs w:val="28"/>
        </w:rPr>
        <w:t xml:space="preserve"> </w:t>
      </w:r>
      <w:r w:rsidRPr="002F033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C74B3" w:rsidRPr="002F0338">
        <w:rPr>
          <w:rFonts w:ascii="Times New Roman" w:hAnsi="Times New Roman" w:cs="Times New Roman"/>
          <w:sz w:val="28"/>
          <w:szCs w:val="28"/>
        </w:rPr>
        <w:t>–</w:t>
      </w:r>
      <w:r w:rsidRPr="002F0338">
        <w:rPr>
          <w:rFonts w:ascii="Times New Roman" w:hAnsi="Times New Roman" w:cs="Times New Roman"/>
          <w:sz w:val="28"/>
          <w:szCs w:val="28"/>
        </w:rPr>
        <w:t xml:space="preserve"> </w:t>
      </w:r>
      <w:r w:rsidR="00831B8D" w:rsidRPr="002F0338">
        <w:rPr>
          <w:rFonts w:ascii="Times New Roman" w:hAnsi="Times New Roman" w:cs="Times New Roman"/>
          <w:sz w:val="28"/>
          <w:szCs w:val="28"/>
        </w:rPr>
        <w:t>субсидия</w:t>
      </w:r>
      <w:r w:rsidR="00A536B4" w:rsidRPr="002F0338">
        <w:rPr>
          <w:rFonts w:ascii="Times New Roman" w:hAnsi="Times New Roman" w:cs="Times New Roman"/>
          <w:sz w:val="28"/>
          <w:szCs w:val="28"/>
        </w:rPr>
        <w:t>)</w:t>
      </w:r>
      <w:r w:rsidR="00B5060D" w:rsidRPr="002F0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3F49" w:rsidRDefault="008B71F7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1F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3E2E81" w:rsidRPr="003E2E81">
        <w:rPr>
          <w:rFonts w:ascii="Times New Roman" w:hAnsi="Times New Roman" w:cs="Times New Roman"/>
          <w:sz w:val="28"/>
          <w:szCs w:val="28"/>
        </w:rPr>
        <w:t>Субсиди</w:t>
      </w:r>
      <w:r w:rsidR="009F63A5">
        <w:rPr>
          <w:rFonts w:ascii="Times New Roman" w:hAnsi="Times New Roman" w:cs="Times New Roman"/>
          <w:sz w:val="28"/>
          <w:szCs w:val="28"/>
        </w:rPr>
        <w:t>я</w:t>
      </w:r>
      <w:r w:rsidR="003E2E81" w:rsidRPr="003E2E8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F63A5">
        <w:rPr>
          <w:rFonts w:ascii="Times New Roman" w:hAnsi="Times New Roman" w:cs="Times New Roman"/>
          <w:sz w:val="28"/>
          <w:szCs w:val="28"/>
        </w:rPr>
        <w:t>е</w:t>
      </w:r>
      <w:r w:rsidR="003E2E81" w:rsidRPr="003E2E81">
        <w:rPr>
          <w:rFonts w:ascii="Times New Roman" w:hAnsi="Times New Roman" w:cs="Times New Roman"/>
          <w:sz w:val="28"/>
          <w:szCs w:val="28"/>
        </w:rPr>
        <w:t>тся</w:t>
      </w:r>
      <w:r w:rsidR="009F63A5" w:rsidRPr="009F63A5">
        <w:rPr>
          <w:rFonts w:ascii="Times New Roman" w:hAnsi="Times New Roman" w:cs="Times New Roman"/>
          <w:sz w:val="28"/>
          <w:szCs w:val="28"/>
        </w:rPr>
        <w:t xml:space="preserve"> </w:t>
      </w:r>
      <w:r w:rsidR="009F63A5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9F63A5" w:rsidRPr="009F63A5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утвержденных Министерству экономики Республики Татарстан (далее – Главный р</w:t>
      </w:r>
      <w:r w:rsidR="00703F49">
        <w:rPr>
          <w:rFonts w:ascii="Times New Roman" w:hAnsi="Times New Roman" w:cs="Times New Roman"/>
          <w:sz w:val="28"/>
          <w:szCs w:val="28"/>
        </w:rPr>
        <w:t>аспорядитель бюджетных средств).</w:t>
      </w:r>
      <w:proofErr w:type="gramEnd"/>
    </w:p>
    <w:p w:rsidR="008B71F7" w:rsidRDefault="00703F49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F63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1B4A">
        <w:rPr>
          <w:rFonts w:ascii="Times New Roman" w:hAnsi="Times New Roman" w:cs="Times New Roman"/>
          <w:sz w:val="28"/>
          <w:szCs w:val="28"/>
        </w:rPr>
        <w:t>Субсидии  предоставляются юридическим лицам</w:t>
      </w:r>
      <w:r w:rsidR="0069138B">
        <w:rPr>
          <w:rFonts w:ascii="Times New Roman" w:hAnsi="Times New Roman" w:cs="Times New Roman"/>
          <w:sz w:val="28"/>
          <w:szCs w:val="28"/>
        </w:rPr>
        <w:t xml:space="preserve"> в рамках реализации</w:t>
      </w:r>
      <w:r w:rsidRPr="00CC1B4A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9F63A5" w:rsidRPr="00CC1B4A">
        <w:rPr>
          <w:rFonts w:ascii="Times New Roman" w:hAnsi="Times New Roman" w:cs="Times New Roman"/>
          <w:sz w:val="28"/>
          <w:szCs w:val="28"/>
        </w:rPr>
        <w:t>подпрограммы</w:t>
      </w:r>
      <w:r w:rsidR="009F63A5" w:rsidRPr="009F63A5">
        <w:rPr>
          <w:rFonts w:ascii="Times New Roman" w:hAnsi="Times New Roman" w:cs="Times New Roman"/>
          <w:sz w:val="28"/>
          <w:szCs w:val="28"/>
        </w:rPr>
        <w:t xml:space="preserve"> «Развитие рынка интеллектуальной собственности в  Республике Татарстан на 2016-2020 годы» государственной программы «Экономическое развитие и инновационная экономика Республики Татарстан на 2014 - 2020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2014 - 2020 годы»</w:t>
      </w:r>
      <w:r w:rsidR="009F63A5">
        <w:rPr>
          <w:rFonts w:ascii="Times New Roman" w:hAnsi="Times New Roman" w:cs="Times New Roman"/>
          <w:sz w:val="28"/>
          <w:szCs w:val="28"/>
        </w:rPr>
        <w:t xml:space="preserve"> по:</w:t>
      </w:r>
      <w:proofErr w:type="gramEnd"/>
    </w:p>
    <w:p w:rsidR="006C18E8" w:rsidRPr="002F0338" w:rsidRDefault="006C18E8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>созданию системы управления правами на интеллектуальную собственность предприятий;</w:t>
      </w:r>
    </w:p>
    <w:p w:rsidR="006C18E8" w:rsidRPr="002F0338" w:rsidRDefault="006C18E8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>разработке и ведению автоматизированной информационно-аналитической системы «Банк данных «Интеллектуальный потенциал Республики Татарстан»;</w:t>
      </w:r>
    </w:p>
    <w:p w:rsidR="006C18E8" w:rsidRPr="002F0338" w:rsidRDefault="006C18E8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>разработке регионального стандарта развития в сфере интеллектуальной собственности и изданию сборника лучших практик в указанной сфере;</w:t>
      </w:r>
    </w:p>
    <w:p w:rsidR="006C18E8" w:rsidRPr="002F0338" w:rsidRDefault="006C18E8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>проведению образовательных мероприятий в сфере интеллектуальной собственности;</w:t>
      </w:r>
    </w:p>
    <w:p w:rsidR="00B35F52" w:rsidRPr="002F0338" w:rsidRDefault="00B35F52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338">
        <w:rPr>
          <w:rFonts w:ascii="Times New Roman" w:hAnsi="Times New Roman" w:cs="Times New Roman"/>
          <w:sz w:val="28"/>
          <w:szCs w:val="28"/>
        </w:rPr>
        <w:t xml:space="preserve">проведению обследования предприятий с целью  инвентаризации, экспертизы, выявления </w:t>
      </w:r>
      <w:proofErr w:type="spellStart"/>
      <w:r w:rsidRPr="002F0338">
        <w:rPr>
          <w:rFonts w:ascii="Times New Roman" w:hAnsi="Times New Roman" w:cs="Times New Roman"/>
          <w:sz w:val="28"/>
          <w:szCs w:val="28"/>
        </w:rPr>
        <w:t>охраноспособных</w:t>
      </w:r>
      <w:proofErr w:type="spellEnd"/>
      <w:r w:rsidRPr="002F0338">
        <w:rPr>
          <w:rFonts w:ascii="Times New Roman" w:hAnsi="Times New Roman" w:cs="Times New Roman"/>
          <w:sz w:val="28"/>
          <w:szCs w:val="28"/>
        </w:rPr>
        <w:t xml:space="preserve"> результатов интеллектуальной деятельности и их оценк</w:t>
      </w:r>
      <w:r w:rsidR="00DA1CC7">
        <w:rPr>
          <w:rFonts w:ascii="Times New Roman" w:hAnsi="Times New Roman" w:cs="Times New Roman"/>
          <w:sz w:val="28"/>
          <w:szCs w:val="28"/>
        </w:rPr>
        <w:t>е</w:t>
      </w:r>
      <w:r w:rsidRPr="002F0338">
        <w:rPr>
          <w:rFonts w:ascii="Times New Roman" w:hAnsi="Times New Roman" w:cs="Times New Roman"/>
          <w:sz w:val="28"/>
          <w:szCs w:val="28"/>
        </w:rPr>
        <w:t>, выявлени</w:t>
      </w:r>
      <w:r w:rsidR="00DA1CC7">
        <w:rPr>
          <w:rFonts w:ascii="Times New Roman" w:hAnsi="Times New Roman" w:cs="Times New Roman"/>
          <w:sz w:val="28"/>
          <w:szCs w:val="28"/>
        </w:rPr>
        <w:t>ю</w:t>
      </w:r>
      <w:r w:rsidRPr="002F0338">
        <w:rPr>
          <w:rFonts w:ascii="Times New Roman" w:hAnsi="Times New Roman" w:cs="Times New Roman"/>
          <w:sz w:val="28"/>
          <w:szCs w:val="28"/>
        </w:rPr>
        <w:t xml:space="preserve"> проблем в сфере осуществления технологических инноваций, продвижени</w:t>
      </w:r>
      <w:r w:rsidR="00DA1CC7">
        <w:rPr>
          <w:rFonts w:ascii="Times New Roman" w:hAnsi="Times New Roman" w:cs="Times New Roman"/>
          <w:sz w:val="28"/>
          <w:szCs w:val="28"/>
        </w:rPr>
        <w:t>ю</w:t>
      </w:r>
      <w:r w:rsidRPr="002F0338">
        <w:rPr>
          <w:rFonts w:ascii="Times New Roman" w:hAnsi="Times New Roman" w:cs="Times New Roman"/>
          <w:sz w:val="28"/>
          <w:szCs w:val="28"/>
        </w:rPr>
        <w:t xml:space="preserve"> технологий на российский и международный рынки;</w:t>
      </w:r>
    </w:p>
    <w:p w:rsidR="00B35F52" w:rsidRPr="00123EAC" w:rsidRDefault="006C18E8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338">
        <w:rPr>
          <w:rFonts w:ascii="Times New Roman" w:hAnsi="Times New Roman" w:cs="Times New Roman"/>
          <w:sz w:val="28"/>
          <w:szCs w:val="28"/>
        </w:rPr>
        <w:t>принятию участия и проведению научно-технических, экономических и методических мероприятий (форумов, симпозиумов, конференций, семинаров, выставок, конкурсов) по вопросам интеллектуальной собственност</w:t>
      </w:r>
      <w:r w:rsidR="00F70EEA">
        <w:rPr>
          <w:rFonts w:ascii="Times New Roman" w:hAnsi="Times New Roman" w:cs="Times New Roman"/>
          <w:sz w:val="28"/>
          <w:szCs w:val="28"/>
        </w:rPr>
        <w:t>и</w:t>
      </w:r>
      <w:r w:rsidR="0069138B">
        <w:rPr>
          <w:rFonts w:ascii="Times New Roman" w:hAnsi="Times New Roman" w:cs="Times New Roman"/>
          <w:sz w:val="28"/>
          <w:szCs w:val="28"/>
        </w:rPr>
        <w:t xml:space="preserve"> </w:t>
      </w:r>
      <w:r w:rsidR="0069138B" w:rsidRPr="0069138B">
        <w:rPr>
          <w:rFonts w:ascii="Times New Roman" w:hAnsi="Times New Roman" w:cs="Times New Roman"/>
          <w:sz w:val="28"/>
          <w:szCs w:val="28"/>
        </w:rPr>
        <w:t>(далее – получатель субсидии)</w:t>
      </w:r>
      <w:r w:rsidR="00B35F52" w:rsidRPr="002F0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42A6" w:rsidRDefault="00703F49" w:rsidP="004D1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748F" w:rsidRPr="00123EAC">
        <w:rPr>
          <w:rFonts w:ascii="Times New Roman" w:hAnsi="Times New Roman" w:cs="Times New Roman"/>
          <w:sz w:val="28"/>
          <w:szCs w:val="28"/>
        </w:rPr>
        <w:t xml:space="preserve">. </w:t>
      </w:r>
      <w:r w:rsidR="008B71F7" w:rsidRPr="008B71F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ям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8B71F7" w:rsidRPr="00750C87"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учреждений), </w:t>
      </w:r>
      <w:r w:rsidR="009D42A6" w:rsidRPr="009D42A6">
        <w:rPr>
          <w:rFonts w:ascii="Times New Roman" w:hAnsi="Times New Roman" w:cs="Times New Roman"/>
          <w:sz w:val="28"/>
          <w:szCs w:val="28"/>
        </w:rPr>
        <w:t>соответствующим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8B71F7" w:rsidRPr="00F63836" w:rsidRDefault="008B71F7" w:rsidP="004D1328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F63836">
        <w:rPr>
          <w:rFonts w:ascii="Times New Roman" w:hAnsi="Times New Roman"/>
          <w:bCs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F63836">
        <w:rPr>
          <w:rFonts w:ascii="Times New Roman" w:hAnsi="Times New Roman"/>
          <w:bCs/>
          <w:sz w:val="28"/>
          <w:szCs w:val="28"/>
        </w:rPr>
        <w:t xml:space="preserve"> юридических лиц, в совокупности превышает 50 процентов;</w:t>
      </w:r>
    </w:p>
    <w:p w:rsidR="008B71F7" w:rsidRPr="00F63836" w:rsidRDefault="008B71F7" w:rsidP="008B71F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3836">
        <w:rPr>
          <w:rFonts w:ascii="Times New Roman" w:hAnsi="Times New Roman"/>
          <w:bCs/>
          <w:sz w:val="28"/>
          <w:szCs w:val="28"/>
          <w:lang w:eastAsia="ru-RU"/>
        </w:rPr>
        <w:t>не находятся в процессе реорганизации, ликвидации или банкротства и не имеют ограничения на осуществление хозяйственной деятельности;</w:t>
      </w:r>
    </w:p>
    <w:p w:rsidR="008B71F7" w:rsidRPr="008B71F7" w:rsidRDefault="008B71F7" w:rsidP="008B71F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63836">
        <w:rPr>
          <w:rFonts w:ascii="Times New Roman" w:hAnsi="Times New Roman"/>
          <w:bCs/>
          <w:sz w:val="28"/>
          <w:szCs w:val="28"/>
          <w:lang w:eastAsia="ru-RU"/>
        </w:rPr>
        <w:t>не имеют задолженности по налогам, сборам и иным обязательным платежам в бюджеты бюджетной системы Российской Федерации</w:t>
      </w:r>
      <w:r w:rsidRPr="00F63836">
        <w:rPr>
          <w:rFonts w:ascii="Times New Roman" w:eastAsiaTheme="minorEastAsia" w:hAnsi="Times New Roman"/>
          <w:sz w:val="20"/>
          <w:szCs w:val="20"/>
          <w:lang w:eastAsia="ru-RU"/>
        </w:rPr>
        <w:t xml:space="preserve"> </w:t>
      </w:r>
      <w:r w:rsidRPr="00F63836">
        <w:rPr>
          <w:rFonts w:ascii="Times New Roman" w:hAnsi="Times New Roman"/>
          <w:bCs/>
          <w:sz w:val="28"/>
          <w:szCs w:val="28"/>
          <w:lang w:eastAsia="ru-RU"/>
        </w:rPr>
        <w:t>и государственные внебюджетные фонды, срок исполнения по которым наступил в соответствии с законодательством Российской Федерации;</w:t>
      </w:r>
    </w:p>
    <w:p w:rsidR="00F63836" w:rsidRPr="00750C87" w:rsidRDefault="00F63836" w:rsidP="008B71F7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50C87">
        <w:rPr>
          <w:rFonts w:ascii="Times New Roman" w:hAnsi="Times New Roman"/>
          <w:bCs/>
          <w:sz w:val="28"/>
          <w:szCs w:val="28"/>
          <w:lang w:eastAsia="ru-RU"/>
        </w:rPr>
        <w:t>не имеют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F63836" w:rsidRDefault="00F63836" w:rsidP="00831B8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87">
        <w:rPr>
          <w:rFonts w:ascii="Times New Roman" w:hAnsi="Times New Roman" w:cs="Times New Roman"/>
          <w:bCs/>
          <w:sz w:val="28"/>
          <w:szCs w:val="28"/>
        </w:rPr>
        <w:t xml:space="preserve">не получают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пункте </w:t>
      </w:r>
      <w:r w:rsidR="000C69D7">
        <w:rPr>
          <w:rFonts w:ascii="Times New Roman" w:hAnsi="Times New Roman" w:cs="Times New Roman"/>
          <w:bCs/>
          <w:sz w:val="28"/>
          <w:szCs w:val="28"/>
        </w:rPr>
        <w:t>3</w:t>
      </w:r>
      <w:r w:rsidRPr="00750C8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Порядка;</w:t>
      </w:r>
    </w:p>
    <w:p w:rsidR="00831B8D" w:rsidRPr="00831B8D" w:rsidRDefault="00831B8D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8D">
        <w:rPr>
          <w:rFonts w:ascii="Times New Roman" w:hAnsi="Times New Roman" w:cs="Times New Roman"/>
          <w:sz w:val="28"/>
          <w:szCs w:val="28"/>
        </w:rPr>
        <w:t>поддерживают уровень среднемесячной заработной платы на дату подачи заявки на предоставление субсидии не ниже величины прожиточного минимума по Республике Татарстан, установленной для трудоспособного населения;</w:t>
      </w:r>
    </w:p>
    <w:p w:rsidR="00831B8D" w:rsidRDefault="00831B8D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8D">
        <w:rPr>
          <w:rFonts w:ascii="Times New Roman" w:hAnsi="Times New Roman" w:cs="Times New Roman"/>
          <w:sz w:val="28"/>
          <w:szCs w:val="28"/>
        </w:rPr>
        <w:t>ранее не допускали нецелевого использования и (или) неэффективного использования предоставленных бюджетных средств.</w:t>
      </w:r>
    </w:p>
    <w:p w:rsidR="00A04F89" w:rsidRPr="00CC1B4A" w:rsidRDefault="00703F49" w:rsidP="0083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B4A">
        <w:rPr>
          <w:rFonts w:ascii="Times New Roman" w:hAnsi="Times New Roman" w:cs="Times New Roman"/>
          <w:sz w:val="28"/>
          <w:szCs w:val="28"/>
        </w:rPr>
        <w:t>5</w:t>
      </w:r>
      <w:r w:rsidR="00A04F89" w:rsidRPr="00CC1B4A">
        <w:rPr>
          <w:rFonts w:ascii="Times New Roman" w:hAnsi="Times New Roman" w:cs="Times New Roman"/>
          <w:sz w:val="28"/>
          <w:szCs w:val="28"/>
        </w:rPr>
        <w:t xml:space="preserve">. </w:t>
      </w:r>
      <w:r w:rsidR="007F2E84">
        <w:rPr>
          <w:rFonts w:ascii="Times New Roman" w:hAnsi="Times New Roman" w:cs="Times New Roman"/>
          <w:sz w:val="28"/>
          <w:szCs w:val="28"/>
        </w:rPr>
        <w:t>П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олучатель субсидии </w:t>
      </w:r>
      <w:r w:rsidR="00727D74" w:rsidRPr="00727D74">
        <w:rPr>
          <w:rFonts w:ascii="Times New Roman" w:hAnsi="Times New Roman" w:cs="Times New Roman"/>
          <w:sz w:val="28"/>
          <w:szCs w:val="28"/>
        </w:rPr>
        <w:t>должен соответствовать следующим критериям</w:t>
      </w:r>
      <w:r w:rsidR="00A04F89" w:rsidRPr="00CC1B4A">
        <w:rPr>
          <w:rFonts w:ascii="Times New Roman" w:hAnsi="Times New Roman" w:cs="Times New Roman"/>
          <w:sz w:val="28"/>
          <w:szCs w:val="28"/>
        </w:rPr>
        <w:t>:</w:t>
      </w:r>
    </w:p>
    <w:p w:rsidR="00030BF4" w:rsidRPr="00030BF4" w:rsidRDefault="00030BF4" w:rsidP="00030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Start w:id="3" w:name="P49"/>
      <w:bookmarkEnd w:id="2"/>
      <w:bookmarkEnd w:id="3"/>
      <w:proofErr w:type="gramStart"/>
      <w:r w:rsidRPr="00030BF4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учредительными документами деятельность, направленную на развитие рынка интеллектуальной собственности в Республике Татарстан, обеспечение охраны и защиты результатов научно-технической деятельности, проводит патентные и маркетинговые исследования, </w:t>
      </w:r>
      <w:proofErr w:type="spellStart"/>
      <w:r w:rsidRPr="00030BF4">
        <w:rPr>
          <w:rFonts w:ascii="Times New Roman" w:hAnsi="Times New Roman" w:cs="Times New Roman"/>
          <w:sz w:val="28"/>
          <w:szCs w:val="28"/>
        </w:rPr>
        <w:t>патентоведческие</w:t>
      </w:r>
      <w:proofErr w:type="spellEnd"/>
      <w:r w:rsidRPr="00030BF4">
        <w:rPr>
          <w:rFonts w:ascii="Times New Roman" w:hAnsi="Times New Roman" w:cs="Times New Roman"/>
          <w:sz w:val="28"/>
          <w:szCs w:val="28"/>
        </w:rPr>
        <w:t>, научно-технические и технологические экспертизы;</w:t>
      </w:r>
      <w:proofErr w:type="gramEnd"/>
    </w:p>
    <w:p w:rsidR="00030BF4" w:rsidRDefault="00030BF4" w:rsidP="00030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BF4">
        <w:rPr>
          <w:rFonts w:ascii="Times New Roman" w:hAnsi="Times New Roman" w:cs="Times New Roman"/>
          <w:sz w:val="28"/>
          <w:szCs w:val="28"/>
        </w:rPr>
        <w:t>имеет опыт работы в соответствующей сфере деятельности на день подачи заявки не менее пяти лет;</w:t>
      </w:r>
    </w:p>
    <w:p w:rsidR="0069138B" w:rsidRPr="00030BF4" w:rsidRDefault="0069138B" w:rsidP="00030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69138B">
        <w:rPr>
          <w:rFonts w:ascii="Times New Roman" w:hAnsi="Times New Roman" w:cs="Times New Roman"/>
          <w:sz w:val="28"/>
          <w:szCs w:val="28"/>
        </w:rPr>
        <w:t>опыт проведения образовательных мероприятий на день подачи заявки не менее трех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BF4" w:rsidRPr="00030BF4" w:rsidRDefault="00030BF4" w:rsidP="00030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BF4">
        <w:rPr>
          <w:rFonts w:ascii="Times New Roman" w:hAnsi="Times New Roman" w:cs="Times New Roman"/>
          <w:sz w:val="28"/>
          <w:szCs w:val="28"/>
        </w:rPr>
        <w:t>имеет сертификат системы менеджмента качества, соответствующего требованиям ISO 9001:2008 (ГОСТ ISO 9001-2011), в отношении осуществления государственных управленческих функций в сфере обеспечения научно-техническими и информационными ресурсами научной, инновационной и производственной деятельности предприятий и организаций; учета, хранения и управления результатами научно-технической деятельности, деятельности в области авторского права, аудита, охраны и защиты интеллектуальной собственности;</w:t>
      </w:r>
      <w:proofErr w:type="gramEnd"/>
      <w:r w:rsidRPr="00030BF4">
        <w:rPr>
          <w:rFonts w:ascii="Times New Roman" w:hAnsi="Times New Roman" w:cs="Times New Roman"/>
          <w:sz w:val="28"/>
          <w:szCs w:val="28"/>
        </w:rPr>
        <w:t xml:space="preserve"> научного обслуживания, научных исследований и разработок; информационных услуг по составлению и изданию тематических обзоров, исполнению тематических запросов; изготовления документальных копий на бумажных и электронных носителях;</w:t>
      </w:r>
    </w:p>
    <w:p w:rsidR="00030BF4" w:rsidRPr="00030BF4" w:rsidRDefault="00030BF4" w:rsidP="00030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BF4">
        <w:rPr>
          <w:rFonts w:ascii="Times New Roman" w:hAnsi="Times New Roman" w:cs="Times New Roman"/>
          <w:sz w:val="28"/>
          <w:szCs w:val="28"/>
        </w:rPr>
        <w:t>осуществляет функции опорной организации Федерального государственного учреждения «Федеральный институт промышленной собственности» Федеральной службы по интеллектуальной собственности (Роспатент) в Республике Татарстан.</w:t>
      </w:r>
    </w:p>
    <w:p w:rsidR="00C01121" w:rsidRPr="00123EAC" w:rsidRDefault="000C69D7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1121" w:rsidRPr="00123EAC">
        <w:rPr>
          <w:rFonts w:ascii="Times New Roman" w:hAnsi="Times New Roman" w:cs="Times New Roman"/>
          <w:sz w:val="28"/>
          <w:szCs w:val="28"/>
        </w:rPr>
        <w:t xml:space="preserve">. Для получения субсидии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и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C01121" w:rsidRPr="00123EAC">
        <w:rPr>
          <w:rFonts w:ascii="Times New Roman" w:hAnsi="Times New Roman" w:cs="Times New Roman"/>
          <w:sz w:val="28"/>
          <w:szCs w:val="28"/>
        </w:rPr>
        <w:t>представля</w:t>
      </w:r>
      <w:r w:rsidR="007F2E84">
        <w:rPr>
          <w:rFonts w:ascii="Times New Roman" w:hAnsi="Times New Roman" w:cs="Times New Roman"/>
          <w:sz w:val="28"/>
          <w:szCs w:val="28"/>
        </w:rPr>
        <w:t>ю</w:t>
      </w:r>
      <w:r w:rsidR="00C01121" w:rsidRPr="00123EAC">
        <w:rPr>
          <w:rFonts w:ascii="Times New Roman" w:hAnsi="Times New Roman" w:cs="Times New Roman"/>
          <w:sz w:val="28"/>
          <w:szCs w:val="28"/>
        </w:rPr>
        <w:t xml:space="preserve">т </w:t>
      </w:r>
      <w:r w:rsidR="00A675F0" w:rsidRPr="00A675F0">
        <w:rPr>
          <w:rFonts w:ascii="Times New Roman" w:hAnsi="Times New Roman" w:cs="Times New Roman"/>
          <w:sz w:val="28"/>
          <w:szCs w:val="28"/>
        </w:rPr>
        <w:t>Главн</w:t>
      </w:r>
      <w:r w:rsidR="00A675F0">
        <w:rPr>
          <w:rFonts w:ascii="Times New Roman" w:hAnsi="Times New Roman" w:cs="Times New Roman"/>
          <w:sz w:val="28"/>
          <w:szCs w:val="28"/>
        </w:rPr>
        <w:t>ому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675F0">
        <w:rPr>
          <w:rFonts w:ascii="Times New Roman" w:hAnsi="Times New Roman" w:cs="Times New Roman"/>
          <w:sz w:val="28"/>
          <w:szCs w:val="28"/>
        </w:rPr>
        <w:t>ю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A675F0" w:rsidRPr="00A675F0">
        <w:rPr>
          <w:rFonts w:ascii="Times New Roman" w:hAnsi="Times New Roman" w:cs="Times New Roman"/>
          <w:sz w:val="28"/>
          <w:szCs w:val="28"/>
        </w:rPr>
        <w:t>дств</w:t>
      </w:r>
      <w:r w:rsidR="008B71F7">
        <w:rPr>
          <w:rFonts w:ascii="Times New Roman" w:hAnsi="Times New Roman" w:cs="Times New Roman"/>
          <w:sz w:val="28"/>
          <w:szCs w:val="28"/>
        </w:rPr>
        <w:t xml:space="preserve"> </w:t>
      </w:r>
      <w:r w:rsidR="00C01121" w:rsidRPr="00123EAC">
        <w:rPr>
          <w:rFonts w:ascii="Times New Roman" w:hAnsi="Times New Roman" w:cs="Times New Roman"/>
          <w:sz w:val="28"/>
          <w:szCs w:val="28"/>
        </w:rPr>
        <w:t>сл</w:t>
      </w:r>
      <w:proofErr w:type="gramEnd"/>
      <w:r w:rsidR="00C01121" w:rsidRPr="00123EAC">
        <w:rPr>
          <w:rFonts w:ascii="Times New Roman" w:hAnsi="Times New Roman" w:cs="Times New Roman"/>
          <w:sz w:val="28"/>
          <w:szCs w:val="28"/>
        </w:rPr>
        <w:t>едующие документы:</w:t>
      </w:r>
    </w:p>
    <w:p w:rsidR="00C01121" w:rsidRPr="00123EAC" w:rsidRDefault="00C01121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заявку по фо</w:t>
      </w:r>
      <w:r w:rsidR="002D748F" w:rsidRPr="00123EAC">
        <w:rPr>
          <w:rFonts w:ascii="Times New Roman" w:hAnsi="Times New Roman" w:cs="Times New Roman"/>
          <w:sz w:val="28"/>
          <w:szCs w:val="28"/>
        </w:rPr>
        <w:t xml:space="preserve">рме, утвержденной </w:t>
      </w:r>
      <w:r w:rsidR="00A675F0" w:rsidRPr="00A675F0">
        <w:rPr>
          <w:rFonts w:ascii="Times New Roman" w:hAnsi="Times New Roman" w:cs="Times New Roman"/>
          <w:sz w:val="28"/>
          <w:szCs w:val="28"/>
        </w:rPr>
        <w:t>Главн</w:t>
      </w:r>
      <w:r w:rsidR="00A675F0">
        <w:rPr>
          <w:rFonts w:ascii="Times New Roman" w:hAnsi="Times New Roman" w:cs="Times New Roman"/>
          <w:sz w:val="28"/>
          <w:szCs w:val="28"/>
        </w:rPr>
        <w:t>ы</w:t>
      </w:r>
      <w:r w:rsidR="00A675F0" w:rsidRPr="00A675F0">
        <w:rPr>
          <w:rFonts w:ascii="Times New Roman" w:hAnsi="Times New Roman" w:cs="Times New Roman"/>
          <w:sz w:val="28"/>
          <w:szCs w:val="28"/>
        </w:rPr>
        <w:t>м распорядител</w:t>
      </w:r>
      <w:r w:rsidR="00A675F0">
        <w:rPr>
          <w:rFonts w:ascii="Times New Roman" w:hAnsi="Times New Roman" w:cs="Times New Roman"/>
          <w:sz w:val="28"/>
          <w:szCs w:val="28"/>
        </w:rPr>
        <w:t>ем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123EAC">
        <w:rPr>
          <w:rFonts w:ascii="Times New Roman" w:hAnsi="Times New Roman" w:cs="Times New Roman"/>
          <w:sz w:val="28"/>
          <w:szCs w:val="28"/>
        </w:rPr>
        <w:t>;</w:t>
      </w:r>
    </w:p>
    <w:p w:rsidR="003E2E81" w:rsidRDefault="003E2E81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2E81">
        <w:rPr>
          <w:rFonts w:ascii="Times New Roman" w:hAnsi="Times New Roman" w:cs="Times New Roman"/>
          <w:sz w:val="28"/>
          <w:szCs w:val="28"/>
        </w:rPr>
        <w:t xml:space="preserve">утвержденную руководителем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я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3E2E81">
        <w:rPr>
          <w:rFonts w:ascii="Times New Roman" w:hAnsi="Times New Roman" w:cs="Times New Roman"/>
          <w:sz w:val="28"/>
          <w:szCs w:val="28"/>
        </w:rPr>
        <w:t xml:space="preserve">смету расходов на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3E2E81">
        <w:rPr>
          <w:rFonts w:ascii="Times New Roman" w:hAnsi="Times New Roman" w:cs="Times New Roman"/>
          <w:sz w:val="28"/>
          <w:szCs w:val="28"/>
        </w:rPr>
        <w:t xml:space="preserve"> мероприятий, указанных в пункте </w:t>
      </w:r>
      <w:r w:rsidR="000C69D7">
        <w:rPr>
          <w:rFonts w:ascii="Times New Roman" w:hAnsi="Times New Roman" w:cs="Times New Roman"/>
          <w:sz w:val="28"/>
          <w:szCs w:val="28"/>
        </w:rPr>
        <w:t>3</w:t>
      </w:r>
      <w:r w:rsidRPr="003E2E81">
        <w:rPr>
          <w:rFonts w:ascii="Times New Roman" w:hAnsi="Times New Roman" w:cs="Times New Roman"/>
          <w:sz w:val="28"/>
          <w:szCs w:val="28"/>
        </w:rPr>
        <w:t xml:space="preserve"> настоящего Порядка, планируемых к осуществлению за счет средств субсидии с приложением финансово-экономического обоснования, </w:t>
      </w:r>
      <w:r w:rsidR="00A675F0">
        <w:rPr>
          <w:rFonts w:ascii="Times New Roman" w:hAnsi="Times New Roman" w:cs="Times New Roman"/>
          <w:sz w:val="28"/>
          <w:szCs w:val="28"/>
        </w:rPr>
        <w:t>содержащего</w:t>
      </w:r>
      <w:r w:rsidRPr="003E2E81">
        <w:rPr>
          <w:rFonts w:ascii="Times New Roman" w:hAnsi="Times New Roman" w:cs="Times New Roman"/>
          <w:sz w:val="28"/>
          <w:szCs w:val="28"/>
        </w:rPr>
        <w:t xml:space="preserve"> калькуляцию планируемых направлений расходов с указанием информации, обосновывающей их размер;</w:t>
      </w:r>
    </w:p>
    <w:p w:rsidR="00E34F0F" w:rsidRDefault="00E34F0F" w:rsidP="00E34F0F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34F0F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E17C38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E34F0F">
        <w:rPr>
          <w:rFonts w:ascii="Times New Roman" w:hAnsi="Times New Roman" w:cs="Times New Roman"/>
          <w:sz w:val="28"/>
          <w:szCs w:val="28"/>
        </w:rPr>
        <w:t>;</w:t>
      </w:r>
    </w:p>
    <w:p w:rsidR="001324AE" w:rsidRDefault="00C01121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EAC">
        <w:rPr>
          <w:rFonts w:ascii="Times New Roman" w:hAnsi="Times New Roman" w:cs="Times New Roman"/>
          <w:sz w:val="28"/>
          <w:szCs w:val="28"/>
        </w:rPr>
        <w:t>копии учредительных</w:t>
      </w:r>
      <w:r w:rsidR="001324AE" w:rsidRPr="00123EA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CC11FF" w:rsidRPr="00CC11FF">
        <w:t xml:space="preserve">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я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CC11FF" w:rsidRPr="00CC11FF">
        <w:rPr>
          <w:rFonts w:ascii="Times New Roman" w:hAnsi="Times New Roman" w:cs="Times New Roman"/>
          <w:sz w:val="28"/>
          <w:szCs w:val="28"/>
        </w:rPr>
        <w:t>, а также докум</w:t>
      </w:r>
      <w:r w:rsidR="000447CA">
        <w:rPr>
          <w:rFonts w:ascii="Times New Roman" w:hAnsi="Times New Roman" w:cs="Times New Roman"/>
          <w:sz w:val="28"/>
          <w:szCs w:val="28"/>
        </w:rPr>
        <w:t>ентов обо всех изменениях к ним;</w:t>
      </w:r>
    </w:p>
    <w:p w:rsidR="00E34F0F" w:rsidRDefault="00E34F0F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F0F">
        <w:rPr>
          <w:rFonts w:ascii="Times New Roman" w:hAnsi="Times New Roman" w:cs="Times New Roman"/>
          <w:sz w:val="28"/>
          <w:szCs w:val="28"/>
        </w:rPr>
        <w:t xml:space="preserve">справку, подписанную руководителем и главным бухгалтером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="00727D7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E34F0F">
        <w:rPr>
          <w:rFonts w:ascii="Times New Roman" w:hAnsi="Times New Roman" w:cs="Times New Roman"/>
          <w:sz w:val="28"/>
          <w:szCs w:val="28"/>
        </w:rPr>
        <w:t>, о соответствии получател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4F0F">
        <w:rPr>
          <w:rFonts w:ascii="Times New Roman" w:hAnsi="Times New Roman" w:cs="Times New Roman"/>
          <w:sz w:val="28"/>
          <w:szCs w:val="28"/>
        </w:rPr>
        <w:t xml:space="preserve"> субсидии требо</w:t>
      </w:r>
      <w:r>
        <w:rPr>
          <w:rFonts w:ascii="Times New Roman" w:hAnsi="Times New Roman" w:cs="Times New Roman"/>
          <w:sz w:val="28"/>
          <w:szCs w:val="28"/>
        </w:rPr>
        <w:t>ваниям, установленным пунктом 4</w:t>
      </w:r>
      <w:r w:rsidRPr="00E34F0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34F0F" w:rsidRDefault="00E34F0F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F0F">
        <w:rPr>
          <w:rFonts w:ascii="Times New Roman" w:hAnsi="Times New Roman" w:cs="Times New Roman"/>
          <w:sz w:val="28"/>
          <w:szCs w:val="28"/>
        </w:rPr>
        <w:t xml:space="preserve">документ, подтверждающий отсутствие </w:t>
      </w:r>
      <w:r w:rsidR="00727D74">
        <w:rPr>
          <w:rFonts w:ascii="Times New Roman" w:hAnsi="Times New Roman" w:cs="Times New Roman"/>
          <w:sz w:val="28"/>
          <w:szCs w:val="28"/>
        </w:rPr>
        <w:t xml:space="preserve">у получателя субсидии </w:t>
      </w:r>
      <w:r w:rsidRPr="00E34F0F">
        <w:rPr>
          <w:rFonts w:ascii="Times New Roman" w:hAnsi="Times New Roman" w:cs="Times New Roman"/>
          <w:sz w:val="28"/>
          <w:szCs w:val="28"/>
        </w:rPr>
        <w:t xml:space="preserve">задолженности по налогам, сборам и иным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0F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0F">
        <w:rPr>
          <w:rFonts w:ascii="Times New Roman" w:hAnsi="Times New Roman" w:cs="Times New Roman"/>
          <w:sz w:val="28"/>
          <w:szCs w:val="28"/>
        </w:rPr>
        <w:t xml:space="preserve">платежам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F0F">
        <w:rPr>
          <w:rFonts w:ascii="Times New Roman" w:hAnsi="Times New Roman" w:cs="Times New Roman"/>
          <w:sz w:val="28"/>
          <w:szCs w:val="28"/>
        </w:rPr>
        <w:t xml:space="preserve"> бюджеты бюджетной системы Российской Федерации, срок исполнения по которым наступил в соответствии с законодательством Российской Федерации, а также просроченной задолженности перед соответствующим бюджетом бюджетной системы Российской Федерации;</w:t>
      </w:r>
    </w:p>
    <w:p w:rsidR="00E34F0F" w:rsidRDefault="00E34F0F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F0F">
        <w:rPr>
          <w:rFonts w:ascii="Times New Roman" w:hAnsi="Times New Roman" w:cs="Times New Roman"/>
          <w:sz w:val="28"/>
          <w:szCs w:val="28"/>
        </w:rPr>
        <w:t xml:space="preserve">гарантийное письмо, подписанное руководителем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E34F0F">
        <w:rPr>
          <w:rFonts w:ascii="Times New Roman" w:hAnsi="Times New Roman" w:cs="Times New Roman"/>
          <w:sz w:val="28"/>
          <w:szCs w:val="28"/>
        </w:rPr>
        <w:t xml:space="preserve">, о том, что </w:t>
      </w: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E34F0F">
        <w:rPr>
          <w:rFonts w:ascii="Times New Roman" w:hAnsi="Times New Roman" w:cs="Times New Roman"/>
          <w:sz w:val="28"/>
          <w:szCs w:val="28"/>
        </w:rPr>
        <w:t xml:space="preserve"> не находится в процессе ликвидации, банкротства и не имеет ограничения на осуществл</w:t>
      </w:r>
      <w:r>
        <w:rPr>
          <w:rFonts w:ascii="Times New Roman" w:hAnsi="Times New Roman" w:cs="Times New Roman"/>
          <w:sz w:val="28"/>
          <w:szCs w:val="28"/>
        </w:rPr>
        <w:t>ение хозяйственной деятельности;</w:t>
      </w:r>
    </w:p>
    <w:p w:rsidR="000447CA" w:rsidRDefault="00E34F0F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F0F">
        <w:rPr>
          <w:rFonts w:ascii="Times New Roman" w:hAnsi="Times New Roman" w:cs="Times New Roman"/>
          <w:sz w:val="28"/>
          <w:szCs w:val="28"/>
        </w:rPr>
        <w:t>справку об открытых расчетных (текущих) счетах в кредитных организациях, выданную или п</w:t>
      </w:r>
      <w:r>
        <w:rPr>
          <w:rFonts w:ascii="Times New Roman" w:hAnsi="Times New Roman" w:cs="Times New Roman"/>
          <w:sz w:val="28"/>
          <w:szCs w:val="28"/>
        </w:rPr>
        <w:t>одтвержденную налоговым органом</w:t>
      </w:r>
      <w:r w:rsidR="000447CA">
        <w:rPr>
          <w:rFonts w:ascii="Times New Roman" w:hAnsi="Times New Roman" w:cs="Times New Roman"/>
          <w:sz w:val="28"/>
          <w:szCs w:val="28"/>
        </w:rPr>
        <w:t>.</w:t>
      </w:r>
    </w:p>
    <w:p w:rsidR="00CC11FF" w:rsidRDefault="006C6844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844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6C6844">
        <w:rPr>
          <w:rFonts w:ascii="Times New Roman" w:hAnsi="Times New Roman" w:cs="Times New Roman"/>
          <w:sz w:val="28"/>
          <w:szCs w:val="28"/>
        </w:rPr>
        <w:t xml:space="preserve"> на бумажном и электронном носителях.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Копии документов заверяются сотрудником </w:t>
      </w:r>
      <w:r w:rsidR="00A675F0" w:rsidRPr="00A675F0">
        <w:rPr>
          <w:rFonts w:ascii="Times New Roman" w:hAnsi="Times New Roman" w:cs="Times New Roman"/>
          <w:sz w:val="28"/>
          <w:szCs w:val="28"/>
        </w:rPr>
        <w:t>Главно</w:t>
      </w:r>
      <w:r w:rsidR="00A675F0">
        <w:rPr>
          <w:rFonts w:ascii="Times New Roman" w:hAnsi="Times New Roman" w:cs="Times New Roman"/>
          <w:sz w:val="28"/>
          <w:szCs w:val="28"/>
        </w:rPr>
        <w:t>го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675F0">
        <w:rPr>
          <w:rFonts w:ascii="Times New Roman" w:hAnsi="Times New Roman" w:cs="Times New Roman"/>
          <w:sz w:val="28"/>
          <w:szCs w:val="28"/>
        </w:rPr>
        <w:t>я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CC11FF" w:rsidRPr="00CC11FF">
        <w:rPr>
          <w:rFonts w:ascii="Times New Roman" w:hAnsi="Times New Roman" w:cs="Times New Roman"/>
          <w:sz w:val="28"/>
          <w:szCs w:val="28"/>
        </w:rPr>
        <w:t>, осуществляющим прием документов, при предъявлении их оригиналов.</w:t>
      </w:r>
    </w:p>
    <w:p w:rsidR="006C6844" w:rsidRDefault="006C6844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844">
        <w:rPr>
          <w:rFonts w:ascii="Times New Roman" w:hAnsi="Times New Roman" w:cs="Times New Roman"/>
          <w:sz w:val="28"/>
          <w:szCs w:val="28"/>
        </w:rPr>
        <w:t xml:space="preserve">За недостоверность представляемых сведений </w:t>
      </w:r>
      <w:r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Pr="006C6844">
        <w:rPr>
          <w:rFonts w:ascii="Times New Roman" w:hAnsi="Times New Roman" w:cs="Times New Roman"/>
          <w:sz w:val="28"/>
          <w:szCs w:val="28"/>
        </w:rPr>
        <w:t xml:space="preserve"> несут ответственность согласно законодательству Российской Федерации.</w:t>
      </w:r>
    </w:p>
    <w:p w:rsidR="00CC11FF" w:rsidRPr="00CC11FF" w:rsidRDefault="000C69D7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. </w:t>
      </w:r>
      <w:r w:rsidR="007F2E84">
        <w:rPr>
          <w:rFonts w:ascii="Times New Roman" w:hAnsi="Times New Roman" w:cs="Times New Roman"/>
          <w:sz w:val="28"/>
          <w:szCs w:val="28"/>
        </w:rPr>
        <w:t>П</w:t>
      </w:r>
      <w:r w:rsidR="007F2E84" w:rsidRPr="007F2E84">
        <w:rPr>
          <w:rFonts w:ascii="Times New Roman" w:hAnsi="Times New Roman" w:cs="Times New Roman"/>
          <w:sz w:val="28"/>
          <w:szCs w:val="28"/>
        </w:rPr>
        <w:t>олучател</w:t>
      </w:r>
      <w:r w:rsidR="007F2E84">
        <w:rPr>
          <w:rFonts w:ascii="Times New Roman" w:hAnsi="Times New Roman" w:cs="Times New Roman"/>
          <w:sz w:val="28"/>
          <w:szCs w:val="28"/>
        </w:rPr>
        <w:t>и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вправе по собственному усмотрению представить </w:t>
      </w:r>
      <w:r w:rsidR="00A675F0" w:rsidRPr="00A675F0">
        <w:rPr>
          <w:rFonts w:ascii="Times New Roman" w:hAnsi="Times New Roman" w:cs="Times New Roman"/>
          <w:sz w:val="28"/>
          <w:szCs w:val="28"/>
        </w:rPr>
        <w:t>Главному распорядителю бюджетных сре</w:t>
      </w:r>
      <w:proofErr w:type="gramStart"/>
      <w:r w:rsidR="00A675F0" w:rsidRPr="00A675F0">
        <w:rPr>
          <w:rFonts w:ascii="Times New Roman" w:hAnsi="Times New Roman" w:cs="Times New Roman"/>
          <w:sz w:val="28"/>
          <w:szCs w:val="28"/>
        </w:rPr>
        <w:t>дств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 сл</w:t>
      </w:r>
      <w:proofErr w:type="gramEnd"/>
      <w:r w:rsidR="00CC11FF" w:rsidRPr="00CC11FF">
        <w:rPr>
          <w:rFonts w:ascii="Times New Roman" w:hAnsi="Times New Roman" w:cs="Times New Roman"/>
          <w:sz w:val="28"/>
          <w:szCs w:val="28"/>
        </w:rPr>
        <w:t>едующие документы:</w:t>
      </w:r>
    </w:p>
    <w:p w:rsidR="00CC11FF" w:rsidRPr="00CC11FF" w:rsidRDefault="00CC11FF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1FF">
        <w:rPr>
          <w:rFonts w:ascii="Times New Roman" w:hAnsi="Times New Roman" w:cs="Times New Roman"/>
          <w:sz w:val="28"/>
          <w:szCs w:val="28"/>
        </w:rPr>
        <w:t xml:space="preserve">копию свидетельства о государственной регистрации </w:t>
      </w:r>
      <w:r w:rsidRPr="00E34F0F"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CC11FF">
        <w:rPr>
          <w:rFonts w:ascii="Times New Roman" w:hAnsi="Times New Roman" w:cs="Times New Roman"/>
          <w:sz w:val="28"/>
          <w:szCs w:val="28"/>
        </w:rPr>
        <w:t>;</w:t>
      </w:r>
    </w:p>
    <w:p w:rsidR="00CC11FF" w:rsidRPr="00CC11FF" w:rsidRDefault="00CC11FF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1FF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CC11FF" w:rsidRPr="00CC11FF" w:rsidRDefault="00CC11FF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1FF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</w:t>
      </w:r>
      <w:r w:rsidR="006C6844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CC11FF" w:rsidRDefault="000C69D7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. В случае непредставления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ем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A675F0">
        <w:rPr>
          <w:rFonts w:ascii="Times New Roman" w:hAnsi="Times New Roman" w:cs="Times New Roman"/>
          <w:sz w:val="28"/>
          <w:szCs w:val="28"/>
        </w:rPr>
        <w:t>Главный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675F0">
        <w:rPr>
          <w:rFonts w:ascii="Times New Roman" w:hAnsi="Times New Roman" w:cs="Times New Roman"/>
          <w:sz w:val="28"/>
          <w:szCs w:val="28"/>
        </w:rPr>
        <w:t>ь</w:t>
      </w:r>
      <w:r w:rsidR="00A675F0" w:rsidRPr="00A675F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CC11FF" w:rsidRPr="00CC11FF">
        <w:rPr>
          <w:rFonts w:ascii="Times New Roman" w:hAnsi="Times New Roman" w:cs="Times New Roman"/>
          <w:sz w:val="28"/>
          <w:szCs w:val="28"/>
        </w:rPr>
        <w:t xml:space="preserve"> запрашивает указанные документы в порядке межведомственного информационного взаимодействия.</w:t>
      </w:r>
    </w:p>
    <w:p w:rsidR="0069138B" w:rsidRPr="00727D74" w:rsidRDefault="0069138B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11FF" w:rsidRPr="00EA0869" w:rsidRDefault="000C69D7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11FF" w:rsidRPr="00EA0869">
        <w:rPr>
          <w:rFonts w:ascii="Times New Roman" w:hAnsi="Times New Roman" w:cs="Times New Roman"/>
          <w:sz w:val="28"/>
          <w:szCs w:val="28"/>
        </w:rPr>
        <w:t xml:space="preserve">. </w:t>
      </w:r>
      <w:r w:rsidR="00A675F0" w:rsidRPr="00A675F0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CC11FF" w:rsidRPr="00EA0869">
        <w:rPr>
          <w:rFonts w:ascii="Times New Roman" w:hAnsi="Times New Roman" w:cs="Times New Roman"/>
          <w:sz w:val="28"/>
          <w:szCs w:val="28"/>
        </w:rPr>
        <w:t>:</w:t>
      </w:r>
    </w:p>
    <w:p w:rsidR="00CC11FF" w:rsidRPr="00EA0869" w:rsidRDefault="00CC11FF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869">
        <w:rPr>
          <w:rFonts w:ascii="Times New Roman" w:hAnsi="Times New Roman" w:cs="Times New Roman"/>
          <w:sz w:val="28"/>
          <w:szCs w:val="28"/>
        </w:rPr>
        <w:t xml:space="preserve">регистрирует заявки </w:t>
      </w:r>
      <w:r w:rsidR="00A66A12" w:rsidRPr="00A66A12"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</w:t>
      </w:r>
      <w:proofErr w:type="gramStart"/>
      <w:r w:rsidR="00A66A12" w:rsidRPr="00A66A12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A66A12" w:rsidRPr="00A66A12">
        <w:rPr>
          <w:rFonts w:ascii="Times New Roman" w:hAnsi="Times New Roman" w:cs="Times New Roman"/>
          <w:sz w:val="28"/>
          <w:szCs w:val="28"/>
        </w:rPr>
        <w:t xml:space="preserve"> </w:t>
      </w:r>
      <w:r w:rsidR="000C69D7">
        <w:rPr>
          <w:rFonts w:ascii="Times New Roman" w:hAnsi="Times New Roman" w:cs="Times New Roman"/>
          <w:sz w:val="28"/>
          <w:szCs w:val="28"/>
        </w:rPr>
        <w:t>6</w:t>
      </w:r>
      <w:r w:rsidR="00A04F89">
        <w:rPr>
          <w:rFonts w:ascii="Times New Roman" w:hAnsi="Times New Roman" w:cs="Times New Roman"/>
          <w:sz w:val="28"/>
          <w:szCs w:val="28"/>
        </w:rPr>
        <w:t xml:space="preserve"> </w:t>
      </w:r>
      <w:r w:rsidR="00A66A12" w:rsidRPr="00A66A1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66A12" w:rsidRPr="00EA0869">
        <w:rPr>
          <w:rFonts w:ascii="Times New Roman" w:hAnsi="Times New Roman" w:cs="Times New Roman"/>
          <w:sz w:val="28"/>
          <w:szCs w:val="28"/>
        </w:rPr>
        <w:t xml:space="preserve">, </w:t>
      </w:r>
      <w:r w:rsidRPr="00EA0869">
        <w:rPr>
          <w:rFonts w:ascii="Times New Roman" w:hAnsi="Times New Roman" w:cs="Times New Roman"/>
          <w:sz w:val="28"/>
          <w:szCs w:val="28"/>
        </w:rPr>
        <w:t>в день их поступления в журнале, который должен быть пронумерован, прошнурован и скреплен печатью;</w:t>
      </w:r>
    </w:p>
    <w:p w:rsidR="005E16BD" w:rsidRDefault="00CC11FF" w:rsidP="00CC11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>в</w:t>
      </w:r>
      <w:r w:rsidR="00D96DD9" w:rsidRPr="00D96DD9">
        <w:t xml:space="preserve"> </w:t>
      </w:r>
      <w:r w:rsidR="00D96DD9">
        <w:rPr>
          <w:rFonts w:ascii="Times New Roman" w:hAnsi="Times New Roman" w:cs="Times New Roman"/>
          <w:sz w:val="28"/>
          <w:szCs w:val="28"/>
        </w:rPr>
        <w:t>пяти</w:t>
      </w:r>
      <w:r w:rsidR="00D96DD9" w:rsidRPr="00D96DD9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</w:t>
      </w:r>
      <w:r w:rsidR="00D96DD9" w:rsidRPr="00AD6132">
        <w:rPr>
          <w:rFonts w:ascii="Times New Roman" w:hAnsi="Times New Roman" w:cs="Times New Roman"/>
          <w:sz w:val="28"/>
          <w:szCs w:val="28"/>
        </w:rPr>
        <w:t xml:space="preserve">, </w:t>
      </w:r>
      <w:r w:rsidRPr="00AD6132">
        <w:rPr>
          <w:rFonts w:ascii="Times New Roman" w:hAnsi="Times New Roman" w:cs="Times New Roman"/>
          <w:sz w:val="28"/>
          <w:szCs w:val="28"/>
        </w:rPr>
        <w:t xml:space="preserve">со дня регистрации заявки </w:t>
      </w:r>
      <w:r w:rsidR="0087319A" w:rsidRPr="00AD6132">
        <w:rPr>
          <w:rFonts w:ascii="Times New Roman" w:hAnsi="Times New Roman" w:cs="Times New Roman"/>
          <w:sz w:val="28"/>
          <w:szCs w:val="28"/>
        </w:rPr>
        <w:t>рассматривает</w:t>
      </w:r>
      <w:r w:rsidR="00A66A12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представленны</w:t>
      </w:r>
      <w:r w:rsidR="0087319A" w:rsidRPr="00AD6132">
        <w:rPr>
          <w:rFonts w:ascii="Times New Roman" w:hAnsi="Times New Roman" w:cs="Times New Roman"/>
          <w:sz w:val="28"/>
          <w:szCs w:val="28"/>
        </w:rPr>
        <w:t>е</w:t>
      </w:r>
      <w:r w:rsidR="00A66A12" w:rsidRPr="00AD613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7319A" w:rsidRPr="00AD6132">
        <w:rPr>
          <w:rFonts w:ascii="Times New Roman" w:hAnsi="Times New Roman" w:cs="Times New Roman"/>
          <w:sz w:val="28"/>
          <w:szCs w:val="28"/>
        </w:rPr>
        <w:t>ы</w:t>
      </w:r>
      <w:r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="00427814" w:rsidRPr="00AD6132">
        <w:rPr>
          <w:rFonts w:ascii="Times New Roman" w:hAnsi="Times New Roman" w:cs="Times New Roman"/>
          <w:sz w:val="28"/>
          <w:szCs w:val="28"/>
        </w:rPr>
        <w:t xml:space="preserve">и </w:t>
      </w:r>
      <w:r w:rsidR="005E16BD" w:rsidRPr="00AD6132">
        <w:rPr>
          <w:rFonts w:ascii="Times New Roman" w:hAnsi="Times New Roman" w:cs="Times New Roman"/>
          <w:sz w:val="28"/>
          <w:szCs w:val="28"/>
        </w:rPr>
        <w:t>принимает решение о предоставлении субсидии или об отказе в предоставлении субсидии.</w:t>
      </w:r>
    </w:p>
    <w:p w:rsidR="00D12613" w:rsidRPr="00D12613" w:rsidRDefault="000C69D7" w:rsidP="00D12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E16BD">
        <w:rPr>
          <w:rFonts w:ascii="Times New Roman" w:hAnsi="Times New Roman" w:cs="Times New Roman"/>
          <w:sz w:val="28"/>
          <w:szCs w:val="28"/>
        </w:rPr>
        <w:t xml:space="preserve">. </w:t>
      </w:r>
      <w:r w:rsidR="00D12613" w:rsidRPr="00D12613"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2C72A3" w:rsidRPr="002C72A3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D12613" w:rsidRPr="00D12613">
        <w:rPr>
          <w:rFonts w:ascii="Times New Roman" w:hAnsi="Times New Roman" w:cs="Times New Roman"/>
          <w:sz w:val="28"/>
          <w:szCs w:val="28"/>
        </w:rPr>
        <w:t>является:</w:t>
      </w:r>
    </w:p>
    <w:p w:rsidR="00D12613" w:rsidRPr="00D12613" w:rsidRDefault="00D12613" w:rsidP="00D12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13">
        <w:rPr>
          <w:rFonts w:ascii="Times New Roman" w:hAnsi="Times New Roman" w:cs="Times New Roman"/>
          <w:sz w:val="28"/>
          <w:szCs w:val="28"/>
        </w:rPr>
        <w:t>недостоверность представленных сведений или непредставление (представление не в полном объеме) требуемых документов;</w:t>
      </w:r>
    </w:p>
    <w:p w:rsidR="00D12613" w:rsidRDefault="00D12613" w:rsidP="00D12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613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6326AA">
        <w:rPr>
          <w:rFonts w:ascii="Times New Roman" w:hAnsi="Times New Roman" w:cs="Times New Roman"/>
          <w:sz w:val="28"/>
          <w:szCs w:val="28"/>
        </w:rPr>
        <w:t>заявителя</w:t>
      </w:r>
      <w:r w:rsidRPr="00D12613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0C69D7">
        <w:rPr>
          <w:rFonts w:ascii="Times New Roman" w:hAnsi="Times New Roman" w:cs="Times New Roman"/>
          <w:sz w:val="28"/>
          <w:szCs w:val="28"/>
        </w:rPr>
        <w:t>4</w:t>
      </w:r>
      <w:r w:rsidRPr="00D1261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7319A" w:rsidRDefault="0087319A" w:rsidP="00D12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319A">
        <w:rPr>
          <w:rFonts w:ascii="Times New Roman" w:hAnsi="Times New Roman" w:cs="Times New Roman"/>
          <w:sz w:val="28"/>
          <w:szCs w:val="28"/>
        </w:rPr>
        <w:t xml:space="preserve">В случае несоответствия документов требованиям настоящего Порядка Главный распорядитель бюджетных средств в двухдневный срок, исчисляемый в рабочих днях, со дня их предоставления направляет уведомление об этом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ю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87319A">
        <w:rPr>
          <w:rFonts w:ascii="Times New Roman" w:hAnsi="Times New Roman" w:cs="Times New Roman"/>
          <w:sz w:val="28"/>
          <w:szCs w:val="28"/>
        </w:rPr>
        <w:t>.</w:t>
      </w:r>
    </w:p>
    <w:p w:rsidR="00D96DD9" w:rsidRDefault="00F372DC" w:rsidP="00D12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96DD9">
        <w:rPr>
          <w:rFonts w:ascii="Times New Roman" w:hAnsi="Times New Roman" w:cs="Times New Roman"/>
          <w:sz w:val="28"/>
          <w:szCs w:val="28"/>
        </w:rPr>
        <w:t>.</w:t>
      </w:r>
      <w:r w:rsidR="00D96DD9" w:rsidRPr="00D96DD9">
        <w:t xml:space="preserve"> </w:t>
      </w:r>
      <w:r w:rsidR="00D96DD9" w:rsidRPr="00D96DD9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днях, со дня принятия решения о предоставлении субсидии проект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="00D96DD9" w:rsidRPr="00D96DD9">
        <w:rPr>
          <w:rFonts w:ascii="Times New Roman" w:hAnsi="Times New Roman" w:cs="Times New Roman"/>
          <w:sz w:val="28"/>
          <w:szCs w:val="28"/>
        </w:rPr>
        <w:t xml:space="preserve">оглашения направляется Главным распорядителем бюджетных средств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>ю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D96DD9" w:rsidRPr="00D96DD9">
        <w:rPr>
          <w:rFonts w:ascii="Times New Roman" w:hAnsi="Times New Roman" w:cs="Times New Roman"/>
          <w:sz w:val="28"/>
          <w:szCs w:val="28"/>
        </w:rPr>
        <w:t>для подписания.</w:t>
      </w:r>
    </w:p>
    <w:p w:rsidR="00D96DD9" w:rsidRDefault="00F372DC" w:rsidP="00D9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96DD9" w:rsidRPr="00D96DD9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 о предоставлении субсидии между Главным распорядителем бюджетных средств и </w:t>
      </w:r>
      <w:r w:rsidR="007F2E84" w:rsidRPr="007F2E84">
        <w:rPr>
          <w:rFonts w:ascii="Times New Roman" w:hAnsi="Times New Roman" w:cs="Times New Roman"/>
          <w:sz w:val="28"/>
          <w:szCs w:val="28"/>
        </w:rPr>
        <w:t>получател</w:t>
      </w:r>
      <w:r w:rsidR="007F2E84">
        <w:rPr>
          <w:rFonts w:ascii="Times New Roman" w:hAnsi="Times New Roman" w:cs="Times New Roman"/>
          <w:sz w:val="28"/>
          <w:szCs w:val="28"/>
        </w:rPr>
        <w:t xml:space="preserve">ем </w:t>
      </w:r>
      <w:r w:rsidR="007F2E84" w:rsidRPr="007F2E8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96DD9" w:rsidRPr="00D96DD9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BC7F1C" w:rsidRPr="00D96DD9" w:rsidRDefault="00BC7F1C" w:rsidP="00D9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7F1C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Pr="00BC7F1C">
        <w:rPr>
          <w:rFonts w:ascii="Times New Roman" w:hAnsi="Times New Roman" w:cs="Times New Roman"/>
          <w:sz w:val="28"/>
          <w:szCs w:val="28"/>
        </w:rPr>
        <w:t xml:space="preserve">оглашения утверждается Главным распорядителем бюджетных средств в </w:t>
      </w:r>
      <w:proofErr w:type="gramStart"/>
      <w:r w:rsidRPr="00BC7F1C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C7F1C">
        <w:rPr>
          <w:rFonts w:ascii="Times New Roman" w:hAnsi="Times New Roman" w:cs="Times New Roman"/>
          <w:sz w:val="28"/>
          <w:szCs w:val="28"/>
        </w:rPr>
        <w:t xml:space="preserve"> с типовой формой, установленной Министерством финансов Республики Татарстан.</w:t>
      </w:r>
    </w:p>
    <w:p w:rsidR="00D96DD9" w:rsidRDefault="00D96DD9" w:rsidP="00D96D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DD9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виды расходов, связанных с организацией и проведением мероприятия, </w:t>
      </w:r>
      <w:r w:rsidR="00CC1B4A">
        <w:rPr>
          <w:rFonts w:ascii="Times New Roman" w:hAnsi="Times New Roman" w:cs="Times New Roman"/>
          <w:sz w:val="28"/>
          <w:szCs w:val="28"/>
        </w:rPr>
        <w:t>значения</w:t>
      </w:r>
      <w:r w:rsidR="00CC1B4A" w:rsidRPr="00CC1B4A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C1B4A">
        <w:rPr>
          <w:rFonts w:ascii="Times New Roman" w:hAnsi="Times New Roman" w:cs="Times New Roman"/>
          <w:sz w:val="28"/>
          <w:szCs w:val="28"/>
        </w:rPr>
        <w:t>ей</w:t>
      </w:r>
      <w:r w:rsidR="00CC1B4A" w:rsidRPr="00CC1B4A">
        <w:rPr>
          <w:rFonts w:ascii="Times New Roman" w:hAnsi="Times New Roman" w:cs="Times New Roman"/>
          <w:sz w:val="28"/>
          <w:szCs w:val="28"/>
        </w:rPr>
        <w:t xml:space="preserve"> результативности</w:t>
      </w:r>
      <w:r w:rsidR="00CC1B4A">
        <w:rPr>
          <w:rFonts w:ascii="Times New Roman" w:hAnsi="Times New Roman" w:cs="Times New Roman"/>
          <w:sz w:val="28"/>
          <w:szCs w:val="28"/>
        </w:rPr>
        <w:t>,</w:t>
      </w:r>
      <w:r w:rsidRPr="00D96DD9">
        <w:rPr>
          <w:rFonts w:ascii="Times New Roman" w:hAnsi="Times New Roman" w:cs="Times New Roman"/>
          <w:sz w:val="28"/>
          <w:szCs w:val="28"/>
        </w:rPr>
        <w:t xml:space="preserve"> порядок, форма и сроки представления отчета об использовании субсидии</w:t>
      </w:r>
      <w:r w:rsidR="00CC1B4A">
        <w:rPr>
          <w:rFonts w:ascii="Times New Roman" w:hAnsi="Times New Roman" w:cs="Times New Roman"/>
          <w:sz w:val="28"/>
          <w:szCs w:val="28"/>
        </w:rPr>
        <w:t xml:space="preserve"> и достижении показателей результативности</w:t>
      </w:r>
      <w:r w:rsidRPr="00D96DD9">
        <w:rPr>
          <w:rFonts w:ascii="Times New Roman" w:hAnsi="Times New Roman" w:cs="Times New Roman"/>
          <w:sz w:val="28"/>
          <w:szCs w:val="28"/>
        </w:rPr>
        <w:t xml:space="preserve">, случаи возврата в текущем финансовом году получателем субсидии остатков субсидии, не использованных в отчетном финансовом году, согласие получателя субсидии на осуществление </w:t>
      </w:r>
      <w:r w:rsidR="009156D8" w:rsidRPr="009156D8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</w:t>
      </w:r>
      <w:r w:rsidRPr="00D96DD9">
        <w:rPr>
          <w:rFonts w:ascii="Times New Roman" w:hAnsi="Times New Roman" w:cs="Times New Roman"/>
          <w:sz w:val="28"/>
          <w:szCs w:val="28"/>
        </w:rPr>
        <w:t>, органами государственного финансового</w:t>
      </w:r>
      <w:proofErr w:type="gramEnd"/>
      <w:r w:rsidRPr="00D96D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6DD9">
        <w:rPr>
          <w:rFonts w:ascii="Times New Roman" w:hAnsi="Times New Roman" w:cs="Times New Roman"/>
          <w:sz w:val="28"/>
          <w:szCs w:val="28"/>
        </w:rPr>
        <w:t>контроля  проверок соблюдения получателем субсидии условий, целей и порядка предоставления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положения о соблюдении получателем субсидии условий настоящего Порядка и заключаемого соглашения</w:t>
      </w:r>
      <w:r w:rsidR="00CC1B4A">
        <w:rPr>
          <w:rFonts w:ascii="Times New Roman" w:hAnsi="Times New Roman" w:cs="Times New Roman"/>
          <w:sz w:val="28"/>
          <w:szCs w:val="28"/>
        </w:rPr>
        <w:t>,</w:t>
      </w:r>
      <w:r w:rsidR="00CC1B4A" w:rsidRPr="00CC1B4A">
        <w:t xml:space="preserve"> </w:t>
      </w:r>
      <w:r w:rsidR="00CC1B4A" w:rsidRPr="00CC1B4A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CC1B4A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CC1B4A" w:rsidRPr="00CC1B4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CC1B4A" w:rsidRPr="00CC1B4A">
        <w:rPr>
          <w:rFonts w:ascii="Times New Roman" w:hAnsi="Times New Roman" w:cs="Times New Roman"/>
          <w:sz w:val="28"/>
          <w:szCs w:val="28"/>
        </w:rPr>
        <w:t xml:space="preserve"> неисполнение или ненадлежащее исполнение принятых обязательств, в том числе штрафные санкции (применяемые при необходимости) за нарушение </w:t>
      </w:r>
      <w:r w:rsidR="00CC1B4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CC1B4A" w:rsidRPr="00CC1B4A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</w:t>
      </w:r>
    </w:p>
    <w:p w:rsidR="001606D8" w:rsidRPr="00AD6132" w:rsidRDefault="005A0680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AD6132"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3</w:t>
      </w:r>
      <w:r w:rsidR="005E16BD" w:rsidRPr="00AD6132">
        <w:rPr>
          <w:rFonts w:ascii="Times New Roman" w:hAnsi="Times New Roman" w:cs="Times New Roman"/>
          <w:sz w:val="28"/>
          <w:szCs w:val="28"/>
        </w:rPr>
        <w:t xml:space="preserve">. </w:t>
      </w:r>
      <w:r w:rsidR="001606D8" w:rsidRPr="00AD6132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r w:rsidR="00E17C3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606D8" w:rsidRPr="00AD6132">
        <w:rPr>
          <w:rFonts w:ascii="Times New Roman" w:hAnsi="Times New Roman" w:cs="Times New Roman"/>
          <w:sz w:val="28"/>
          <w:szCs w:val="28"/>
        </w:rPr>
        <w:t xml:space="preserve">, </w:t>
      </w:r>
      <w:r w:rsidR="002149C3" w:rsidRPr="00AD6132">
        <w:rPr>
          <w:rFonts w:ascii="Times New Roman" w:hAnsi="Times New Roman" w:cs="Times New Roman"/>
          <w:sz w:val="28"/>
          <w:szCs w:val="28"/>
        </w:rPr>
        <w:t>складывается</w:t>
      </w:r>
      <w:r w:rsidR="007F2E84">
        <w:rPr>
          <w:rFonts w:ascii="Times New Roman" w:hAnsi="Times New Roman" w:cs="Times New Roman"/>
          <w:sz w:val="28"/>
          <w:szCs w:val="28"/>
        </w:rPr>
        <w:t xml:space="preserve"> из состава направлений </w:t>
      </w:r>
      <w:r w:rsidR="00BF31E7">
        <w:rPr>
          <w:rFonts w:ascii="Times New Roman" w:hAnsi="Times New Roman" w:cs="Times New Roman"/>
          <w:sz w:val="28"/>
          <w:szCs w:val="28"/>
        </w:rPr>
        <w:t>расходов</w:t>
      </w:r>
      <w:r w:rsidR="002149C3" w:rsidRPr="00AD6132">
        <w:rPr>
          <w:rFonts w:ascii="Times New Roman" w:hAnsi="Times New Roman" w:cs="Times New Roman"/>
          <w:sz w:val="28"/>
          <w:szCs w:val="28"/>
        </w:rPr>
        <w:t xml:space="preserve"> в зависимости от реализуемых мероприятий в рамках подпрограммы и лимитов бюджетных обязательств, утвержденных </w:t>
      </w:r>
      <w:r w:rsidR="009156D8">
        <w:rPr>
          <w:rFonts w:ascii="Times New Roman" w:hAnsi="Times New Roman" w:cs="Times New Roman"/>
          <w:sz w:val="28"/>
          <w:szCs w:val="28"/>
        </w:rPr>
        <w:t>Главно</w:t>
      </w:r>
      <w:r w:rsidR="009156D8" w:rsidRPr="009156D8">
        <w:rPr>
          <w:rFonts w:ascii="Times New Roman" w:hAnsi="Times New Roman" w:cs="Times New Roman"/>
          <w:sz w:val="28"/>
          <w:szCs w:val="28"/>
        </w:rPr>
        <w:t>м</w:t>
      </w:r>
      <w:r w:rsidR="009156D8">
        <w:rPr>
          <w:rFonts w:ascii="Times New Roman" w:hAnsi="Times New Roman" w:cs="Times New Roman"/>
          <w:sz w:val="28"/>
          <w:szCs w:val="28"/>
        </w:rPr>
        <w:t>у</w:t>
      </w:r>
      <w:r w:rsidR="009156D8" w:rsidRPr="009156D8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56D8">
        <w:rPr>
          <w:rFonts w:ascii="Times New Roman" w:hAnsi="Times New Roman" w:cs="Times New Roman"/>
          <w:sz w:val="28"/>
          <w:szCs w:val="28"/>
        </w:rPr>
        <w:t>ю</w:t>
      </w:r>
      <w:r w:rsidR="009156D8" w:rsidRPr="009156D8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2149C3" w:rsidRPr="00AD6132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и   </w:t>
      </w:r>
      <w:r w:rsidR="001606D8" w:rsidRPr="00AD6132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1606D8" w:rsidRPr="00AD6132" w:rsidRDefault="001606D8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6D8" w:rsidRPr="00AD6132" w:rsidRDefault="000F4CC2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132">
        <w:rPr>
          <w:rFonts w:ascii="Times New Roman" w:hAnsi="Times New Roman" w:cs="Times New Roman"/>
          <w:sz w:val="28"/>
          <w:szCs w:val="28"/>
        </w:rPr>
        <w:t>С</w:t>
      </w:r>
      <w:r w:rsidR="001606D8" w:rsidRPr="00AD6132">
        <w:rPr>
          <w:rFonts w:ascii="Times New Roman" w:hAnsi="Times New Roman" w:cs="Times New Roman"/>
          <w:sz w:val="28"/>
          <w:szCs w:val="28"/>
        </w:rPr>
        <w:t>=</w:t>
      </w:r>
      <w:r w:rsidR="006D7C32" w:rsidRPr="00AD6132">
        <w:t xml:space="preserve"> </w:t>
      </w:r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су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бд</w:t>
      </w:r>
      <w:proofErr w:type="spellEnd"/>
      <w:r w:rsidR="006D7C32" w:rsidRPr="00AD613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6D7C32" w:rsidRPr="00AD6132">
        <w:rPr>
          <w:rFonts w:ascii="Times New Roman" w:hAnsi="Times New Roman" w:cs="Times New Roman"/>
          <w:sz w:val="24"/>
          <w:szCs w:val="24"/>
        </w:rPr>
        <w:t>Срс</w:t>
      </w:r>
      <w:proofErr w:type="spellEnd"/>
      <w:r w:rsidR="006D7C32"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="006D7C32" w:rsidRPr="00AD6132">
        <w:rPr>
          <w:rFonts w:ascii="Times New Roman" w:hAnsi="Times New Roman" w:cs="Times New Roman"/>
          <w:sz w:val="28"/>
          <w:szCs w:val="28"/>
        </w:rPr>
        <w:t>+</w:t>
      </w:r>
      <w:r w:rsidR="006D7C32" w:rsidRPr="00AD6132">
        <w:t xml:space="preserve"> </w:t>
      </w:r>
      <w:r w:rsidR="006D7C32" w:rsidRPr="00AD6132">
        <w:rPr>
          <w:rFonts w:ascii="Times New Roman" w:hAnsi="Times New Roman" w:cs="Times New Roman"/>
          <w:sz w:val="24"/>
          <w:szCs w:val="24"/>
        </w:rPr>
        <w:t>Сом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1606D8" w:rsidRPr="00AD6132">
        <w:rPr>
          <w:rFonts w:ascii="Times New Roman" w:hAnsi="Times New Roman" w:cs="Times New Roman"/>
          <w:sz w:val="28"/>
          <w:szCs w:val="28"/>
        </w:rPr>
        <w:t>С</w:t>
      </w:r>
      <w:r w:rsidR="001606D8" w:rsidRPr="00AD613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B695D"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="001606D8" w:rsidRPr="00AD6132">
        <w:rPr>
          <w:rFonts w:ascii="Times New Roman" w:hAnsi="Times New Roman" w:cs="Times New Roman"/>
          <w:sz w:val="28"/>
          <w:szCs w:val="28"/>
        </w:rPr>
        <w:t>+</w:t>
      </w:r>
      <w:r w:rsidR="001606D8" w:rsidRPr="00AD6132">
        <w:t xml:space="preserve"> </w:t>
      </w:r>
      <w:proofErr w:type="spellStart"/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нтм</w:t>
      </w:r>
      <w:proofErr w:type="spellEnd"/>
      <w:r w:rsidR="00EB695D" w:rsidRPr="00AD6132">
        <w:rPr>
          <w:rFonts w:ascii="Times New Roman" w:hAnsi="Times New Roman" w:cs="Times New Roman"/>
          <w:sz w:val="24"/>
          <w:szCs w:val="24"/>
        </w:rPr>
        <w:t>,</w:t>
      </w:r>
    </w:p>
    <w:p w:rsidR="00AD6132" w:rsidRDefault="00AD6132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95D" w:rsidRPr="00AD6132" w:rsidRDefault="00EB695D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="004C16A6" w:rsidRPr="00AD6132">
        <w:rPr>
          <w:rFonts w:ascii="Times New Roman" w:hAnsi="Times New Roman" w:cs="Times New Roman"/>
          <w:sz w:val="28"/>
          <w:szCs w:val="28"/>
        </w:rPr>
        <w:t xml:space="preserve">  </w:t>
      </w:r>
      <w:r w:rsidR="000F4CC2" w:rsidRPr="00AD61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6132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</w:t>
      </w:r>
      <w:r w:rsidR="00BF31E7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Pr="00AD6132">
        <w:rPr>
          <w:rFonts w:ascii="Times New Roman" w:hAnsi="Times New Roman" w:cs="Times New Roman"/>
          <w:sz w:val="28"/>
          <w:szCs w:val="28"/>
        </w:rPr>
        <w:t>;</w:t>
      </w:r>
    </w:p>
    <w:p w:rsidR="004C16A6" w:rsidRPr="00AD6132" w:rsidRDefault="004C16A6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C32" w:rsidRPr="00AD6132" w:rsidRDefault="004C16A6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а) </w:t>
      </w:r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су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-  стоимость работ, связанн</w:t>
      </w:r>
      <w:r w:rsidR="001E11F4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созданием системы управления правами на интеллектуа</w:t>
      </w:r>
      <w:r w:rsidRPr="00AD6132">
        <w:rPr>
          <w:rFonts w:ascii="Times New Roman" w:hAnsi="Times New Roman" w:cs="Times New Roman"/>
          <w:sz w:val="28"/>
          <w:szCs w:val="28"/>
        </w:rPr>
        <w:t>льную собственность предприятий:</w:t>
      </w:r>
    </w:p>
    <w:p w:rsidR="004C16A6" w:rsidRPr="00AD6132" w:rsidRDefault="004C16A6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16A6" w:rsidRPr="00AD6132" w:rsidRDefault="004C16A6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 xml:space="preserve">су </w:t>
      </w:r>
      <w:r w:rsidRPr="00AD6132">
        <w:rPr>
          <w:rFonts w:ascii="Times New Roman" w:hAnsi="Times New Roman" w:cs="Times New Roman"/>
          <w:sz w:val="28"/>
          <w:szCs w:val="28"/>
        </w:rPr>
        <w:t>=</w:t>
      </w:r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178" w:rsidRPr="00AD6132">
        <w:rPr>
          <w:rFonts w:ascii="Times New Roman" w:hAnsi="Times New Roman" w:cs="Times New Roman"/>
          <w:sz w:val="28"/>
          <w:szCs w:val="28"/>
        </w:rPr>
        <w:t>ΣС</w:t>
      </w:r>
      <w:r w:rsidR="00C80178" w:rsidRPr="00AD6132">
        <w:rPr>
          <w:rFonts w:ascii="Times New Roman" w:hAnsi="Times New Roman" w:cs="Times New Roman"/>
          <w:sz w:val="24"/>
          <w:szCs w:val="24"/>
        </w:rPr>
        <w:t>р</w:t>
      </w:r>
      <w:r w:rsidR="001A248E" w:rsidRPr="00AD613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80178"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="00C80178" w:rsidRPr="00AD6132">
        <w:rPr>
          <w:rFonts w:ascii="Times New Roman" w:hAnsi="Times New Roman" w:cs="Times New Roman"/>
          <w:sz w:val="28"/>
          <w:szCs w:val="28"/>
        </w:rPr>
        <w:t xml:space="preserve">х </w:t>
      </w:r>
      <w:r w:rsidR="000F4CC2" w:rsidRPr="00AD61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F4CC2" w:rsidRPr="00AD6132">
        <w:rPr>
          <w:rFonts w:ascii="Times New Roman" w:hAnsi="Times New Roman" w:cs="Times New Roman"/>
          <w:sz w:val="28"/>
          <w:szCs w:val="28"/>
        </w:rPr>
        <w:t>,</w:t>
      </w:r>
    </w:p>
    <w:p w:rsidR="00C80178" w:rsidRPr="00AD6132" w:rsidRDefault="00C80178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178" w:rsidRPr="00AD6132" w:rsidRDefault="000F4CC2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132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="001A248E" w:rsidRPr="00AD6132">
        <w:rPr>
          <w:rFonts w:ascii="Times New Roman" w:hAnsi="Times New Roman" w:cs="Times New Roman"/>
          <w:sz w:val="24"/>
          <w:szCs w:val="24"/>
        </w:rPr>
        <w:t>рсу</w:t>
      </w:r>
      <w:proofErr w:type="spellEnd"/>
      <w:r w:rsidRPr="00AD6132">
        <w:rPr>
          <w:rFonts w:ascii="Times New Roman" w:hAnsi="Times New Roman" w:cs="Times New Roman"/>
          <w:sz w:val="28"/>
          <w:szCs w:val="28"/>
        </w:rPr>
        <w:t xml:space="preserve"> -  общая стоимость </w:t>
      </w:r>
      <w:r w:rsidR="00C80178" w:rsidRPr="00AD6132">
        <w:rPr>
          <w:rFonts w:ascii="Times New Roman" w:hAnsi="Times New Roman" w:cs="Times New Roman"/>
          <w:sz w:val="28"/>
          <w:szCs w:val="28"/>
        </w:rPr>
        <w:t>выполнени</w:t>
      </w:r>
      <w:r w:rsidRPr="00AD6132">
        <w:rPr>
          <w:rFonts w:ascii="Times New Roman" w:hAnsi="Times New Roman" w:cs="Times New Roman"/>
          <w:sz w:val="28"/>
          <w:szCs w:val="28"/>
        </w:rPr>
        <w:t>я</w:t>
      </w:r>
      <w:r w:rsidR="00C80178" w:rsidRPr="00AD6132">
        <w:rPr>
          <w:rFonts w:ascii="Times New Roman" w:hAnsi="Times New Roman" w:cs="Times New Roman"/>
          <w:sz w:val="28"/>
          <w:szCs w:val="28"/>
        </w:rPr>
        <w:t xml:space="preserve"> работ по созданию системы управления</w:t>
      </w:r>
      <w:r w:rsidRPr="00AD6132">
        <w:rPr>
          <w:rFonts w:ascii="Times New Roman" w:hAnsi="Times New Roman" w:cs="Times New Roman"/>
          <w:sz w:val="28"/>
          <w:szCs w:val="28"/>
        </w:rPr>
        <w:t xml:space="preserve"> правами на интеллектуальную со</w:t>
      </w:r>
      <w:r w:rsidR="00C80178" w:rsidRPr="00AD6132">
        <w:rPr>
          <w:rFonts w:ascii="Times New Roman" w:hAnsi="Times New Roman" w:cs="Times New Roman"/>
          <w:sz w:val="28"/>
          <w:szCs w:val="28"/>
        </w:rPr>
        <w:t>бственность</w:t>
      </w:r>
      <w:r w:rsidRPr="00AD6132">
        <w:rPr>
          <w:rFonts w:ascii="Times New Roman" w:hAnsi="Times New Roman" w:cs="Times New Roman"/>
          <w:sz w:val="28"/>
          <w:szCs w:val="28"/>
        </w:rPr>
        <w:t>, включающ</w:t>
      </w:r>
      <w:r w:rsidR="009156D8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 проведение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Pr="00AD6132">
        <w:rPr>
          <w:rFonts w:ascii="Times New Roman" w:hAnsi="Times New Roman" w:cs="Times New Roman"/>
          <w:sz w:val="28"/>
          <w:szCs w:val="28"/>
        </w:rPr>
        <w:t xml:space="preserve"> исследований по созданию  корпоративной системы управления интеллектуальной собственностью с привлечением экспертов (патентоведы, юристы, оценщики, экономисты, IT-специалисты), разработку и установку пробных специализированных модулей программного обеспечения на рабочие места инфраструктуры интеллектуальной собственности предприятия, разработку комплекта проектов руководящих документов по управлению правами на интеллектуальную</w:t>
      </w:r>
      <w:proofErr w:type="gramEnd"/>
      <w:r w:rsidRPr="00AD6132">
        <w:rPr>
          <w:rFonts w:ascii="Times New Roman" w:hAnsi="Times New Roman" w:cs="Times New Roman"/>
          <w:sz w:val="28"/>
          <w:szCs w:val="28"/>
        </w:rPr>
        <w:t xml:space="preserve"> собственность, разработку технического задания на создание системы автоматизированного управления правами на интеллектуальную собственность;</w:t>
      </w:r>
    </w:p>
    <w:p w:rsidR="000F4CC2" w:rsidRPr="00AD6132" w:rsidRDefault="000F4CC2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>N – количество предприятий, участвующих в реализации указанного мероприятия.</w:t>
      </w:r>
    </w:p>
    <w:p w:rsidR="00C80178" w:rsidRPr="00AD6132" w:rsidRDefault="00C80178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C32" w:rsidRPr="00AD6132" w:rsidRDefault="001A248E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бд</w:t>
      </w:r>
      <w:proofErr w:type="spellEnd"/>
      <w:r w:rsidR="006D7C32" w:rsidRPr="00AD6132">
        <w:rPr>
          <w:rFonts w:ascii="Times New Roman" w:hAnsi="Times New Roman" w:cs="Times New Roman"/>
          <w:sz w:val="24"/>
          <w:szCs w:val="24"/>
        </w:rPr>
        <w:t xml:space="preserve"> - </w:t>
      </w:r>
      <w:r w:rsidR="006D7C32" w:rsidRPr="00AD6132">
        <w:rPr>
          <w:rFonts w:ascii="Times New Roman" w:hAnsi="Times New Roman" w:cs="Times New Roman"/>
          <w:sz w:val="28"/>
          <w:szCs w:val="28"/>
        </w:rPr>
        <w:t>стоимость работ, связанн</w:t>
      </w:r>
      <w:r w:rsidR="009156D8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разработкой и ведением автоматизированной информационно-аналитической системы «Банк данных «Интеллектуальный потенциал Республики Татарстан»</w:t>
      </w:r>
      <w:r w:rsidRPr="00AD6132">
        <w:rPr>
          <w:rFonts w:ascii="Times New Roman" w:hAnsi="Times New Roman" w:cs="Times New Roman"/>
          <w:sz w:val="28"/>
          <w:szCs w:val="28"/>
        </w:rPr>
        <w:t>:</w:t>
      </w:r>
    </w:p>
    <w:p w:rsidR="001A248E" w:rsidRPr="00AD6132" w:rsidRDefault="001A248E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248E" w:rsidRPr="00AD6132" w:rsidRDefault="000A6F90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>бд</w:t>
      </w:r>
      <w:proofErr w:type="spellEnd"/>
      <w:r w:rsidR="001A248E"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="001A248E" w:rsidRPr="00AD6132">
        <w:rPr>
          <w:rFonts w:ascii="Times New Roman" w:hAnsi="Times New Roman" w:cs="Times New Roman"/>
          <w:sz w:val="28"/>
          <w:szCs w:val="28"/>
        </w:rPr>
        <w:t>=</w:t>
      </w:r>
      <w:r w:rsidR="001A248E" w:rsidRPr="00AD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48E" w:rsidRPr="00AD6132">
        <w:rPr>
          <w:rFonts w:ascii="Times New Roman" w:hAnsi="Times New Roman" w:cs="Times New Roman"/>
          <w:sz w:val="28"/>
          <w:szCs w:val="28"/>
        </w:rPr>
        <w:t>Σ</w:t>
      </w:r>
      <w:r w:rsidRPr="00AD6132">
        <w:rPr>
          <w:rFonts w:ascii="Times New Roman" w:hAnsi="Times New Roman" w:cs="Times New Roman"/>
          <w:sz w:val="28"/>
          <w:szCs w:val="28"/>
        </w:rPr>
        <w:t>З</w:t>
      </w:r>
      <w:r w:rsidR="001A248E" w:rsidRPr="00AD613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+</w:t>
      </w:r>
      <w:r w:rsidR="001A248E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  <w:lang w:val="en-US"/>
        </w:rPr>
        <w:t>Σ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З</w:t>
      </w:r>
      <w:r w:rsidRPr="00AD6132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1A248E" w:rsidRPr="00AD6132">
        <w:rPr>
          <w:rFonts w:ascii="Times New Roman" w:hAnsi="Times New Roman" w:cs="Times New Roman"/>
          <w:sz w:val="28"/>
          <w:szCs w:val="28"/>
        </w:rPr>
        <w:t>,</w:t>
      </w:r>
    </w:p>
    <w:p w:rsidR="001A248E" w:rsidRPr="00AD6132" w:rsidRDefault="001A248E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248E" w:rsidRPr="00AD6132" w:rsidRDefault="000A6F90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ΣЗ</w:t>
      </w:r>
      <w:r w:rsidRPr="00AD613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– </w:t>
      </w:r>
      <w:r w:rsidRPr="00AD6132">
        <w:rPr>
          <w:rFonts w:ascii="Times New Roman" w:hAnsi="Times New Roman" w:cs="Times New Roman"/>
          <w:sz w:val="28"/>
          <w:szCs w:val="28"/>
        </w:rPr>
        <w:t>общая сумма затрат на создание материально-технической базы автоматизированной информационно-аналитической системы «Банк данных «Интеллектуальный потенциал Республики Татарстан», включающ</w:t>
      </w:r>
      <w:r w:rsidR="009156D8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 материально-техническое, программное и методическое обеспечение и др.;</w:t>
      </w:r>
    </w:p>
    <w:p w:rsidR="000A6F90" w:rsidRPr="00AD6132" w:rsidRDefault="000A6F90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ΣЗ</w:t>
      </w:r>
      <w:r w:rsidRPr="00AD6132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AD6132">
        <w:rPr>
          <w:rFonts w:ascii="Times New Roman" w:hAnsi="Times New Roman" w:cs="Times New Roman"/>
          <w:sz w:val="28"/>
          <w:szCs w:val="28"/>
        </w:rPr>
        <w:t xml:space="preserve"> - общая сумма затрат на</w:t>
      </w:r>
      <w:r w:rsidRPr="00AD6132"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функционирование</w:t>
      </w:r>
      <w:r w:rsidRPr="00AD6132"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автоматизированной информационно-аналитической системы «Банк данных «Интеллектуальный потенциал Республики Татарстан», включающ</w:t>
      </w:r>
      <w:r w:rsidR="009156D8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 оплату труда специалистов, аренду помещений, приобретение услуг и прочие расходы.</w:t>
      </w:r>
    </w:p>
    <w:p w:rsidR="001A248E" w:rsidRPr="00AD6132" w:rsidRDefault="001A248E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C32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="006D7C32" w:rsidRPr="00AD6132">
        <w:rPr>
          <w:rFonts w:ascii="Times New Roman" w:hAnsi="Times New Roman" w:cs="Times New Roman"/>
          <w:sz w:val="28"/>
          <w:szCs w:val="28"/>
        </w:rPr>
        <w:t xml:space="preserve"> - стоимость работ, связанн</w:t>
      </w:r>
      <w:r w:rsidR="001E11F4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разработкой регионального стандарта развития в сфере</w:t>
      </w:r>
      <w:r w:rsidRPr="00AD6132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собственности:</w:t>
      </w:r>
    </w:p>
    <w:p w:rsidR="00FD279A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79A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ррс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279A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279A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13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ррс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- </w:t>
      </w:r>
      <w:r w:rsidRPr="00AD6132">
        <w:rPr>
          <w:rFonts w:ascii="Times New Roman" w:hAnsi="Times New Roman" w:cs="Times New Roman"/>
          <w:sz w:val="28"/>
          <w:szCs w:val="28"/>
        </w:rPr>
        <w:t>общая стоимость выполнения работ по разработке регионального стандарта развития в сфере интеллектуальной собственности, включающ</w:t>
      </w:r>
      <w:r w:rsidR="001E11F4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себя, в том числе разработку методических рекомендаций по использованию аналитических инструментов регионального стандарта развития в сфере интеллектуальной собственности, исследование зарубежного и отечественного опыта развития сферы интеллектуальной собственности на уровне территорий, обобщение и систематизацию показателей деятельности территорий в сфере интеллектуальной собственности и инструментов оценки</w:t>
      </w:r>
      <w:proofErr w:type="gramEnd"/>
      <w:r w:rsidRPr="00AD6132">
        <w:rPr>
          <w:rFonts w:ascii="Times New Roman" w:hAnsi="Times New Roman" w:cs="Times New Roman"/>
          <w:sz w:val="28"/>
          <w:szCs w:val="28"/>
        </w:rPr>
        <w:t>, выявление и анализ лучших практик.</w:t>
      </w:r>
    </w:p>
    <w:p w:rsidR="00FD279A" w:rsidRPr="00AD6132" w:rsidRDefault="00FD279A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DE2" w:rsidRPr="00AD6132" w:rsidRDefault="00400155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г) </w:t>
      </w:r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ом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- стоимость работ, связанн</w:t>
      </w:r>
      <w:r w:rsidR="001E11F4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проведением образовательных мероприятий в сфере интеллектуальной собственности</w:t>
      </w:r>
      <w:r w:rsidRPr="00AD6132">
        <w:rPr>
          <w:rFonts w:ascii="Times New Roman" w:hAnsi="Times New Roman" w:cs="Times New Roman"/>
          <w:sz w:val="28"/>
          <w:szCs w:val="28"/>
        </w:rPr>
        <w:t>:</w:t>
      </w:r>
    </w:p>
    <w:p w:rsidR="00400155" w:rsidRPr="00AD6132" w:rsidRDefault="00400155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55" w:rsidRPr="00AD6132" w:rsidRDefault="00400155" w:rsidP="00400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 xml:space="preserve">ом </w:t>
      </w:r>
      <w:r w:rsidRPr="00AD613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0155" w:rsidRPr="00AD6132" w:rsidRDefault="00400155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0155" w:rsidRPr="00AD6132" w:rsidRDefault="00400155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- </w:t>
      </w:r>
      <w:r w:rsidRPr="00AD6132">
        <w:rPr>
          <w:rFonts w:ascii="Times New Roman" w:hAnsi="Times New Roman" w:cs="Times New Roman"/>
          <w:sz w:val="28"/>
          <w:szCs w:val="28"/>
        </w:rPr>
        <w:t>общая стоимость выполнения работ по проведению образовательных мероприятий в сфере интеллектуальной собственности, включающ</w:t>
      </w:r>
      <w:r w:rsidR="001E11F4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 обучение  специалистов Республики Татарстан по программам профессионального и дополнительного профессионального образования для юристов, патентоведов, оценщиков, IT-специалистов, </w:t>
      </w:r>
      <w:r w:rsidR="008A5FE6" w:rsidRPr="00AD6132">
        <w:rPr>
          <w:rFonts w:ascii="Times New Roman" w:hAnsi="Times New Roman" w:cs="Times New Roman"/>
          <w:sz w:val="28"/>
          <w:szCs w:val="28"/>
        </w:rPr>
        <w:t xml:space="preserve">экономистов, менеджеров трансфера и коммерциализации технологий, </w:t>
      </w:r>
      <w:r w:rsidRPr="00AD6132">
        <w:rPr>
          <w:rFonts w:ascii="Times New Roman" w:hAnsi="Times New Roman" w:cs="Times New Roman"/>
          <w:sz w:val="28"/>
          <w:szCs w:val="28"/>
        </w:rPr>
        <w:t>включая разработку методических материало</w:t>
      </w:r>
      <w:r w:rsidR="008A5FE6" w:rsidRPr="00AD6132">
        <w:rPr>
          <w:rFonts w:ascii="Times New Roman" w:hAnsi="Times New Roman" w:cs="Times New Roman"/>
          <w:sz w:val="28"/>
          <w:szCs w:val="28"/>
        </w:rPr>
        <w:t>в.</w:t>
      </w:r>
    </w:p>
    <w:p w:rsidR="00400155" w:rsidRPr="00AD6132" w:rsidRDefault="00400155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6D8" w:rsidRPr="00AD6132" w:rsidRDefault="008A5FE6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 xml:space="preserve">д) 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06DA" w:rsidRPr="00AD6132">
        <w:rPr>
          <w:rFonts w:ascii="Times New Roman" w:hAnsi="Times New Roman" w:cs="Times New Roman"/>
          <w:sz w:val="28"/>
          <w:szCs w:val="28"/>
        </w:rPr>
        <w:t>С</w:t>
      </w:r>
      <w:r w:rsidR="004006DA" w:rsidRPr="00AD613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006DA" w:rsidRPr="00AD6132">
        <w:rPr>
          <w:rFonts w:ascii="Times New Roman" w:hAnsi="Times New Roman" w:cs="Times New Roman"/>
          <w:sz w:val="24"/>
          <w:szCs w:val="24"/>
        </w:rPr>
        <w:t xml:space="preserve"> -  </w:t>
      </w:r>
      <w:r w:rsidR="006D7C32" w:rsidRPr="00AD6132">
        <w:rPr>
          <w:rFonts w:ascii="Times New Roman" w:hAnsi="Times New Roman" w:cs="Times New Roman"/>
          <w:sz w:val="28"/>
          <w:szCs w:val="28"/>
        </w:rPr>
        <w:t>стоимость работ, связанн</w:t>
      </w:r>
      <w:r w:rsidR="001E11F4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</w:t>
      </w:r>
      <w:r w:rsidR="004006DA" w:rsidRPr="00AD6132">
        <w:rPr>
          <w:rFonts w:ascii="Times New Roman" w:hAnsi="Times New Roman" w:cs="Times New Roman"/>
          <w:sz w:val="28"/>
          <w:szCs w:val="28"/>
        </w:rPr>
        <w:t>проведени</w:t>
      </w:r>
      <w:r w:rsidR="006D7C32" w:rsidRPr="00AD6132">
        <w:rPr>
          <w:rFonts w:ascii="Times New Roman" w:hAnsi="Times New Roman" w:cs="Times New Roman"/>
          <w:sz w:val="28"/>
          <w:szCs w:val="28"/>
        </w:rPr>
        <w:t>ем</w:t>
      </w:r>
      <w:r w:rsidR="004006DA" w:rsidRPr="00AD6132">
        <w:rPr>
          <w:rFonts w:ascii="Times New Roman" w:hAnsi="Times New Roman" w:cs="Times New Roman"/>
          <w:sz w:val="28"/>
          <w:szCs w:val="28"/>
        </w:rPr>
        <w:t xml:space="preserve"> обследования предприятий с целью  инвентаризации, экспертизы, выявления </w:t>
      </w:r>
      <w:proofErr w:type="spellStart"/>
      <w:r w:rsidR="004006DA" w:rsidRPr="00AD6132">
        <w:rPr>
          <w:rFonts w:ascii="Times New Roman" w:hAnsi="Times New Roman" w:cs="Times New Roman"/>
          <w:sz w:val="28"/>
          <w:szCs w:val="28"/>
        </w:rPr>
        <w:t>охраноспособных</w:t>
      </w:r>
      <w:proofErr w:type="spellEnd"/>
      <w:r w:rsidR="004006DA" w:rsidRPr="00AD6132">
        <w:rPr>
          <w:rFonts w:ascii="Times New Roman" w:hAnsi="Times New Roman" w:cs="Times New Roman"/>
          <w:sz w:val="28"/>
          <w:szCs w:val="28"/>
        </w:rPr>
        <w:t xml:space="preserve"> результатов интеллектуальной деятельности и их оценк</w:t>
      </w:r>
      <w:r w:rsidR="001E11F4">
        <w:rPr>
          <w:rFonts w:ascii="Times New Roman" w:hAnsi="Times New Roman" w:cs="Times New Roman"/>
          <w:sz w:val="28"/>
          <w:szCs w:val="28"/>
        </w:rPr>
        <w:t>ой</w:t>
      </w:r>
      <w:r w:rsidR="004006DA" w:rsidRPr="00AD6132">
        <w:rPr>
          <w:rFonts w:ascii="Times New Roman" w:hAnsi="Times New Roman" w:cs="Times New Roman"/>
          <w:sz w:val="28"/>
          <w:szCs w:val="28"/>
        </w:rPr>
        <w:t>, выявление</w:t>
      </w:r>
      <w:r w:rsidR="001E11F4">
        <w:rPr>
          <w:rFonts w:ascii="Times New Roman" w:hAnsi="Times New Roman" w:cs="Times New Roman"/>
          <w:sz w:val="28"/>
          <w:szCs w:val="28"/>
        </w:rPr>
        <w:t>м</w:t>
      </w:r>
      <w:r w:rsidR="004006DA" w:rsidRPr="00AD6132">
        <w:rPr>
          <w:rFonts w:ascii="Times New Roman" w:hAnsi="Times New Roman" w:cs="Times New Roman"/>
          <w:sz w:val="28"/>
          <w:szCs w:val="28"/>
        </w:rPr>
        <w:t xml:space="preserve"> проблем в сфере осуществления технологических инноваций, продвижение</w:t>
      </w:r>
      <w:r w:rsidR="001E11F4">
        <w:rPr>
          <w:rFonts w:ascii="Times New Roman" w:hAnsi="Times New Roman" w:cs="Times New Roman"/>
          <w:sz w:val="28"/>
          <w:szCs w:val="28"/>
        </w:rPr>
        <w:t>м</w:t>
      </w:r>
      <w:r w:rsidR="004006DA" w:rsidRPr="00AD6132">
        <w:rPr>
          <w:rFonts w:ascii="Times New Roman" w:hAnsi="Times New Roman" w:cs="Times New Roman"/>
          <w:sz w:val="28"/>
          <w:szCs w:val="28"/>
        </w:rPr>
        <w:t xml:space="preserve"> технологий на российский и международный рынки</w:t>
      </w:r>
      <w:r w:rsidR="00C32DC0" w:rsidRPr="00AD6132">
        <w:rPr>
          <w:rFonts w:ascii="Times New Roman" w:hAnsi="Times New Roman" w:cs="Times New Roman"/>
          <w:sz w:val="28"/>
          <w:szCs w:val="28"/>
        </w:rPr>
        <w:t>:</w:t>
      </w:r>
    </w:p>
    <w:p w:rsidR="00C32DC0" w:rsidRPr="00AD6132" w:rsidRDefault="00C32DC0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DC0" w:rsidRPr="00AD6132" w:rsidRDefault="00C32DC0" w:rsidP="00C32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=</w:t>
      </w:r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рпо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 xml:space="preserve">х </w:t>
      </w:r>
      <w:r w:rsidRPr="00AD61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D6132">
        <w:rPr>
          <w:rFonts w:ascii="Times New Roman" w:hAnsi="Times New Roman" w:cs="Times New Roman"/>
          <w:sz w:val="28"/>
          <w:szCs w:val="28"/>
        </w:rPr>
        <w:t>,</w:t>
      </w:r>
    </w:p>
    <w:p w:rsidR="00C32DC0" w:rsidRPr="00AD6132" w:rsidRDefault="00C32DC0" w:rsidP="00C32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2DC0" w:rsidRPr="00AD6132" w:rsidRDefault="00C32DC0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132">
        <w:rPr>
          <w:rFonts w:ascii="Times New Roman" w:hAnsi="Times New Roman" w:cs="Times New Roman"/>
          <w:sz w:val="28"/>
          <w:szCs w:val="28"/>
        </w:rPr>
        <w:t xml:space="preserve">где 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Pr="00AD6132">
        <w:rPr>
          <w:rFonts w:ascii="Times New Roman" w:hAnsi="Times New Roman" w:cs="Times New Roman"/>
          <w:sz w:val="24"/>
          <w:szCs w:val="24"/>
        </w:rPr>
        <w:t>рпо</w:t>
      </w:r>
      <w:proofErr w:type="spellEnd"/>
      <w:r w:rsidRPr="00AD6132">
        <w:rPr>
          <w:rFonts w:ascii="Times New Roman" w:hAnsi="Times New Roman" w:cs="Times New Roman"/>
          <w:sz w:val="28"/>
          <w:szCs w:val="28"/>
        </w:rPr>
        <w:t xml:space="preserve"> -  общая стоимость </w:t>
      </w:r>
      <w:r w:rsidR="00726EA8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выполнения работ по обследовани</w:t>
      </w:r>
      <w:r w:rsidR="001E5DCA" w:rsidRPr="00AD6132">
        <w:rPr>
          <w:rFonts w:ascii="Times New Roman" w:hAnsi="Times New Roman" w:cs="Times New Roman"/>
          <w:sz w:val="28"/>
          <w:szCs w:val="28"/>
        </w:rPr>
        <w:t>ю</w:t>
      </w:r>
      <w:r w:rsidRPr="00AD6132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AD6132">
        <w:rPr>
          <w:rFonts w:ascii="Times New Roman" w:hAnsi="Times New Roman" w:cs="Times New Roman"/>
          <w:sz w:val="28"/>
          <w:szCs w:val="28"/>
        </w:rPr>
        <w:t xml:space="preserve">, </w:t>
      </w:r>
      <w:r w:rsidR="00726EA8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включающ</w:t>
      </w:r>
      <w:r w:rsidR="001E11F4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>в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 xml:space="preserve">себя </w:t>
      </w:r>
      <w:r w:rsidR="001E5DCA" w:rsidRPr="00AD6132">
        <w:rPr>
          <w:rFonts w:ascii="Times New Roman" w:hAnsi="Times New Roman" w:cs="Times New Roman"/>
          <w:sz w:val="28"/>
          <w:szCs w:val="28"/>
        </w:rPr>
        <w:t>разработку и утверждение технического задания на проведение обследования предприятий, проведение мероприятий по определению номенклатуры производства</w:t>
      </w:r>
      <w:r w:rsidR="00FB314B" w:rsidRPr="00AD6132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картирования существующих потоков интеллектуальной собственности</w:t>
      </w:r>
      <w:r w:rsidR="00726EA8" w:rsidRPr="00AD6132">
        <w:rPr>
          <w:rFonts w:ascii="Times New Roman" w:hAnsi="Times New Roman" w:cs="Times New Roman"/>
          <w:sz w:val="28"/>
          <w:szCs w:val="28"/>
        </w:rPr>
        <w:t>,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по определению ресурсов для реализации картирования потоков интеллект</w:t>
      </w:r>
      <w:r w:rsidR="00726EA8" w:rsidRPr="00AD6132">
        <w:rPr>
          <w:rFonts w:ascii="Times New Roman" w:hAnsi="Times New Roman" w:cs="Times New Roman"/>
          <w:sz w:val="28"/>
          <w:szCs w:val="28"/>
        </w:rPr>
        <w:t>уальной собственности и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 перечня внедряемых инструментов</w:t>
      </w:r>
      <w:r w:rsidR="00726EA8" w:rsidRPr="00AD6132">
        <w:rPr>
          <w:rFonts w:ascii="Times New Roman" w:hAnsi="Times New Roman" w:cs="Times New Roman"/>
          <w:sz w:val="28"/>
          <w:szCs w:val="28"/>
        </w:rPr>
        <w:t>, а также п</w:t>
      </w:r>
      <w:r w:rsidR="001E5DCA" w:rsidRPr="00AD6132">
        <w:rPr>
          <w:rFonts w:ascii="Times New Roman" w:hAnsi="Times New Roman" w:cs="Times New Roman"/>
          <w:sz w:val="28"/>
          <w:szCs w:val="28"/>
        </w:rPr>
        <w:t xml:space="preserve">роведение мероприятий по проектированию и </w:t>
      </w:r>
      <w:r w:rsidR="00726EA8" w:rsidRPr="00AD6132">
        <w:rPr>
          <w:rFonts w:ascii="Times New Roman" w:hAnsi="Times New Roman" w:cs="Times New Roman"/>
          <w:sz w:val="28"/>
          <w:szCs w:val="28"/>
        </w:rPr>
        <w:t>в</w:t>
      </w:r>
      <w:r w:rsidR="001E5DCA" w:rsidRPr="00AD6132">
        <w:rPr>
          <w:rFonts w:ascii="Times New Roman" w:hAnsi="Times New Roman" w:cs="Times New Roman"/>
          <w:sz w:val="28"/>
          <w:szCs w:val="28"/>
        </w:rPr>
        <w:t>недрению системы планирования производства</w:t>
      </w:r>
      <w:proofErr w:type="gramEnd"/>
      <w:r w:rsidR="001E5DCA" w:rsidRPr="00AD6132">
        <w:rPr>
          <w:rFonts w:ascii="Times New Roman" w:hAnsi="Times New Roman" w:cs="Times New Roman"/>
          <w:sz w:val="28"/>
          <w:szCs w:val="28"/>
        </w:rPr>
        <w:t>, контролю и корректировке работы по обследованию предприятия, проверке достижения критериев</w:t>
      </w:r>
      <w:r w:rsidR="00726EA8" w:rsidRPr="00AD6132">
        <w:rPr>
          <w:rFonts w:ascii="Times New Roman" w:hAnsi="Times New Roman" w:cs="Times New Roman"/>
          <w:sz w:val="28"/>
          <w:szCs w:val="28"/>
        </w:rPr>
        <w:t>;</w:t>
      </w:r>
    </w:p>
    <w:p w:rsidR="00726EA8" w:rsidRPr="00AD6132" w:rsidRDefault="00726EA8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132">
        <w:rPr>
          <w:rFonts w:ascii="Times New Roman" w:hAnsi="Times New Roman" w:cs="Times New Roman"/>
          <w:sz w:val="28"/>
          <w:szCs w:val="28"/>
        </w:rPr>
        <w:t>N – количество предприятий, участвующих в реализации указанного мероприятия.</w:t>
      </w:r>
    </w:p>
    <w:p w:rsidR="00726EA8" w:rsidRPr="00AD6132" w:rsidRDefault="00726EA8" w:rsidP="00EB69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6D8" w:rsidRPr="00AD6132" w:rsidRDefault="00726EA8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132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="006D7C32" w:rsidRPr="00AD6132">
        <w:rPr>
          <w:rFonts w:ascii="Times New Roman" w:hAnsi="Times New Roman" w:cs="Times New Roman"/>
          <w:sz w:val="28"/>
          <w:szCs w:val="28"/>
        </w:rPr>
        <w:t>С</w:t>
      </w:r>
      <w:r w:rsidR="006D7C32" w:rsidRPr="00AD6132">
        <w:rPr>
          <w:rFonts w:ascii="Times New Roman" w:hAnsi="Times New Roman" w:cs="Times New Roman"/>
          <w:sz w:val="24"/>
          <w:szCs w:val="24"/>
        </w:rPr>
        <w:t>нтм</w:t>
      </w:r>
      <w:proofErr w:type="spellEnd"/>
      <w:r w:rsidR="006D7C32" w:rsidRPr="00AD6132">
        <w:rPr>
          <w:rFonts w:ascii="Times New Roman" w:hAnsi="Times New Roman" w:cs="Times New Roman"/>
          <w:sz w:val="28"/>
          <w:szCs w:val="28"/>
        </w:rPr>
        <w:t xml:space="preserve"> - стоимость работ, связанн</w:t>
      </w:r>
      <w:r w:rsidR="001E11F4">
        <w:rPr>
          <w:rFonts w:ascii="Times New Roman" w:hAnsi="Times New Roman" w:cs="Times New Roman"/>
          <w:sz w:val="28"/>
          <w:szCs w:val="28"/>
        </w:rPr>
        <w:t>ых</w:t>
      </w:r>
      <w:r w:rsidR="006D7C32" w:rsidRPr="00AD6132">
        <w:rPr>
          <w:rFonts w:ascii="Times New Roman" w:hAnsi="Times New Roman" w:cs="Times New Roman"/>
          <w:sz w:val="28"/>
          <w:szCs w:val="28"/>
        </w:rPr>
        <w:t xml:space="preserve"> с принятием участия и проведением научно-технических, экономических, и методических мероприятий (форумов, симпозиумов, конференций, семинаров, выставок, конкурсов) по вопросам интеллектуальной собственност</w:t>
      </w:r>
      <w:r w:rsidR="00F85E36" w:rsidRPr="00AD6132">
        <w:rPr>
          <w:rFonts w:ascii="Times New Roman" w:hAnsi="Times New Roman" w:cs="Times New Roman"/>
          <w:sz w:val="28"/>
          <w:szCs w:val="28"/>
        </w:rPr>
        <w:t>и</w:t>
      </w:r>
      <w:r w:rsidRPr="00AD613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26EA8" w:rsidRPr="00AD6132" w:rsidRDefault="00726EA8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314B" w:rsidRPr="00AD6132" w:rsidRDefault="00FB314B" w:rsidP="00FB3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6132">
        <w:rPr>
          <w:rFonts w:ascii="Times New Roman" w:hAnsi="Times New Roman" w:cs="Times New Roman"/>
          <w:sz w:val="28"/>
          <w:szCs w:val="28"/>
        </w:rPr>
        <w:t>С</w:t>
      </w:r>
      <w:r w:rsidRPr="00AD6132">
        <w:rPr>
          <w:rFonts w:ascii="Times New Roman" w:hAnsi="Times New Roman" w:cs="Times New Roman"/>
          <w:sz w:val="24"/>
          <w:szCs w:val="24"/>
        </w:rPr>
        <w:t>нтм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</w:t>
      </w:r>
      <w:r w:rsidRPr="00AD613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="005A0680" w:rsidRPr="00AD6132">
        <w:rPr>
          <w:rFonts w:ascii="Times New Roman" w:hAnsi="Times New Roman" w:cs="Times New Roman"/>
          <w:sz w:val="24"/>
          <w:szCs w:val="24"/>
        </w:rPr>
        <w:t>р</w:t>
      </w:r>
      <w:r w:rsidRPr="00AD6132">
        <w:rPr>
          <w:rFonts w:ascii="Times New Roman" w:hAnsi="Times New Roman" w:cs="Times New Roman"/>
          <w:sz w:val="24"/>
          <w:szCs w:val="24"/>
        </w:rPr>
        <w:t>нтм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314B" w:rsidRPr="00AD6132" w:rsidRDefault="00FB314B" w:rsidP="00FB3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DE2" w:rsidRDefault="00FB314B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13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AD6132">
        <w:rPr>
          <w:rFonts w:ascii="Times New Roman" w:hAnsi="Times New Roman" w:cs="Times New Roman"/>
          <w:sz w:val="28"/>
          <w:szCs w:val="28"/>
        </w:rPr>
        <w:t>ΣС</w:t>
      </w:r>
      <w:r w:rsidR="005A0680" w:rsidRPr="00AD6132">
        <w:rPr>
          <w:rFonts w:ascii="Times New Roman" w:hAnsi="Times New Roman" w:cs="Times New Roman"/>
          <w:sz w:val="24"/>
          <w:szCs w:val="24"/>
        </w:rPr>
        <w:t>р</w:t>
      </w:r>
      <w:r w:rsidRPr="00AD6132">
        <w:rPr>
          <w:rFonts w:ascii="Times New Roman" w:hAnsi="Times New Roman" w:cs="Times New Roman"/>
          <w:sz w:val="24"/>
          <w:szCs w:val="24"/>
        </w:rPr>
        <w:t>нтм</w:t>
      </w:r>
      <w:proofErr w:type="spellEnd"/>
      <w:r w:rsidRPr="00AD6132">
        <w:rPr>
          <w:rFonts w:ascii="Times New Roman" w:hAnsi="Times New Roman" w:cs="Times New Roman"/>
          <w:sz w:val="24"/>
          <w:szCs w:val="24"/>
        </w:rPr>
        <w:t xml:space="preserve"> - </w:t>
      </w:r>
      <w:r w:rsidRPr="00AD6132">
        <w:rPr>
          <w:rFonts w:ascii="Times New Roman" w:hAnsi="Times New Roman" w:cs="Times New Roman"/>
          <w:sz w:val="28"/>
          <w:szCs w:val="28"/>
        </w:rPr>
        <w:t xml:space="preserve">общая стоимость выполнения работ по проведению  </w:t>
      </w:r>
      <w:r w:rsidR="00E91DD2" w:rsidRPr="00AD6132">
        <w:rPr>
          <w:rFonts w:ascii="Times New Roman" w:hAnsi="Times New Roman" w:cs="Times New Roman"/>
          <w:sz w:val="28"/>
          <w:szCs w:val="28"/>
        </w:rPr>
        <w:t>научно-технических, экономических, и методических мероприятий по вопросам интеллектуальной собственност</w:t>
      </w:r>
      <w:r w:rsidR="00F85E36" w:rsidRPr="00AD6132">
        <w:rPr>
          <w:rFonts w:ascii="Times New Roman" w:hAnsi="Times New Roman" w:cs="Times New Roman"/>
          <w:sz w:val="28"/>
          <w:szCs w:val="28"/>
        </w:rPr>
        <w:t>и</w:t>
      </w:r>
      <w:r w:rsidRPr="00AD6132">
        <w:rPr>
          <w:rFonts w:ascii="Times New Roman" w:hAnsi="Times New Roman" w:cs="Times New Roman"/>
          <w:sz w:val="28"/>
          <w:szCs w:val="28"/>
        </w:rPr>
        <w:t>, включающ</w:t>
      </w:r>
      <w:r w:rsidR="001E11F4">
        <w:rPr>
          <w:rFonts w:ascii="Times New Roman" w:hAnsi="Times New Roman" w:cs="Times New Roman"/>
          <w:sz w:val="28"/>
          <w:szCs w:val="28"/>
        </w:rPr>
        <w:t>их</w:t>
      </w:r>
      <w:r w:rsidRPr="00AD6132">
        <w:rPr>
          <w:rFonts w:ascii="Times New Roman" w:hAnsi="Times New Roman" w:cs="Times New Roman"/>
          <w:sz w:val="28"/>
          <w:szCs w:val="28"/>
        </w:rPr>
        <w:t xml:space="preserve"> в себя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оплату труда исполнителей  за организацию и проведение </w:t>
      </w:r>
      <w:r w:rsidR="00F85E36" w:rsidRPr="00AD6132">
        <w:rPr>
          <w:rFonts w:ascii="Times New Roman" w:hAnsi="Times New Roman" w:cs="Times New Roman"/>
          <w:sz w:val="28"/>
          <w:szCs w:val="28"/>
        </w:rPr>
        <w:t xml:space="preserve"> указанных мероприятий</w:t>
      </w:r>
      <w:r w:rsidR="00E91DD2" w:rsidRPr="00AD6132">
        <w:rPr>
          <w:rFonts w:ascii="Times New Roman" w:hAnsi="Times New Roman" w:cs="Times New Roman"/>
          <w:sz w:val="28"/>
          <w:szCs w:val="28"/>
        </w:rPr>
        <w:t>, в том числе за оформление, подготовку и тиражирование раздаточного материала</w:t>
      </w:r>
      <w:r w:rsidR="00F85E36" w:rsidRPr="00AD6132">
        <w:rPr>
          <w:rFonts w:ascii="Times New Roman" w:hAnsi="Times New Roman" w:cs="Times New Roman"/>
          <w:sz w:val="28"/>
          <w:szCs w:val="28"/>
        </w:rPr>
        <w:t>,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="00F85E36" w:rsidRPr="00AD6132">
        <w:rPr>
          <w:rFonts w:ascii="Times New Roman" w:hAnsi="Times New Roman" w:cs="Times New Roman"/>
          <w:sz w:val="28"/>
          <w:szCs w:val="28"/>
        </w:rPr>
        <w:t>р</w:t>
      </w:r>
      <w:r w:rsidR="00E91DD2" w:rsidRPr="00AD6132">
        <w:rPr>
          <w:rFonts w:ascii="Times New Roman" w:hAnsi="Times New Roman" w:cs="Times New Roman"/>
          <w:sz w:val="28"/>
          <w:szCs w:val="28"/>
        </w:rPr>
        <w:t>асходы на аренду оборудования, помещений и изготовление информационных материалов</w:t>
      </w:r>
      <w:r w:rsidR="00F85E36" w:rsidRPr="00AD6132">
        <w:rPr>
          <w:rFonts w:ascii="Times New Roman" w:hAnsi="Times New Roman" w:cs="Times New Roman"/>
          <w:sz w:val="28"/>
          <w:szCs w:val="28"/>
        </w:rPr>
        <w:t>,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 </w:t>
      </w:r>
      <w:r w:rsidR="00F85E36" w:rsidRPr="00AD6132">
        <w:rPr>
          <w:rFonts w:ascii="Times New Roman" w:hAnsi="Times New Roman" w:cs="Times New Roman"/>
          <w:sz w:val="28"/>
          <w:szCs w:val="28"/>
        </w:rPr>
        <w:t>м</w:t>
      </w:r>
      <w:r w:rsidR="00E91DD2" w:rsidRPr="00AD6132">
        <w:rPr>
          <w:rFonts w:ascii="Times New Roman" w:hAnsi="Times New Roman" w:cs="Times New Roman"/>
          <w:sz w:val="28"/>
          <w:szCs w:val="28"/>
        </w:rPr>
        <w:t>атериально-техническое обеспечение выполняемых работ</w:t>
      </w:r>
      <w:r w:rsidR="00F85E36" w:rsidRPr="00AD6132">
        <w:rPr>
          <w:rFonts w:ascii="Times New Roman" w:hAnsi="Times New Roman" w:cs="Times New Roman"/>
          <w:sz w:val="28"/>
          <w:szCs w:val="28"/>
        </w:rPr>
        <w:t>,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</w:t>
      </w:r>
      <w:r w:rsidR="00F85E36" w:rsidRPr="00AD6132">
        <w:rPr>
          <w:rFonts w:ascii="Times New Roman" w:hAnsi="Times New Roman" w:cs="Times New Roman"/>
          <w:sz w:val="28"/>
          <w:szCs w:val="28"/>
        </w:rPr>
        <w:t>и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здание трудов </w:t>
      </w:r>
      <w:r w:rsidR="00F85E36" w:rsidRPr="00AD6132">
        <w:rPr>
          <w:rFonts w:ascii="Times New Roman" w:hAnsi="Times New Roman" w:cs="Times New Roman"/>
          <w:sz w:val="28"/>
          <w:szCs w:val="28"/>
        </w:rPr>
        <w:t>к</w:t>
      </w:r>
      <w:r w:rsidR="00E91DD2" w:rsidRPr="00AD6132">
        <w:rPr>
          <w:rFonts w:ascii="Times New Roman" w:hAnsi="Times New Roman" w:cs="Times New Roman"/>
          <w:sz w:val="28"/>
          <w:szCs w:val="28"/>
        </w:rPr>
        <w:t>онференци</w:t>
      </w:r>
      <w:r w:rsidR="00F85E36" w:rsidRPr="00AD6132">
        <w:rPr>
          <w:rFonts w:ascii="Times New Roman" w:hAnsi="Times New Roman" w:cs="Times New Roman"/>
          <w:sz w:val="28"/>
          <w:szCs w:val="28"/>
        </w:rPr>
        <w:t>й,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 </w:t>
      </w:r>
      <w:r w:rsidR="00F85E36" w:rsidRPr="00AD6132">
        <w:rPr>
          <w:rFonts w:ascii="Times New Roman" w:hAnsi="Times New Roman" w:cs="Times New Roman"/>
          <w:sz w:val="28"/>
          <w:szCs w:val="28"/>
        </w:rPr>
        <w:t>з</w:t>
      </w:r>
      <w:r w:rsidR="00E91DD2" w:rsidRPr="00AD6132">
        <w:rPr>
          <w:rFonts w:ascii="Times New Roman" w:hAnsi="Times New Roman" w:cs="Times New Roman"/>
          <w:sz w:val="28"/>
          <w:szCs w:val="28"/>
        </w:rPr>
        <w:t>атраты на питание</w:t>
      </w:r>
      <w:r w:rsidR="00F85E36" w:rsidRPr="00AD6132">
        <w:rPr>
          <w:rFonts w:ascii="Times New Roman" w:hAnsi="Times New Roman" w:cs="Times New Roman"/>
          <w:sz w:val="28"/>
          <w:szCs w:val="28"/>
        </w:rPr>
        <w:t>, о</w:t>
      </w:r>
      <w:r w:rsidR="00E91DD2" w:rsidRPr="00AD6132">
        <w:rPr>
          <w:rFonts w:ascii="Times New Roman" w:hAnsi="Times New Roman" w:cs="Times New Roman"/>
          <w:sz w:val="28"/>
          <w:szCs w:val="28"/>
        </w:rPr>
        <w:t>рганизаци</w:t>
      </w:r>
      <w:r w:rsidR="00F85E36" w:rsidRPr="00AD6132">
        <w:rPr>
          <w:rFonts w:ascii="Times New Roman" w:hAnsi="Times New Roman" w:cs="Times New Roman"/>
          <w:sz w:val="28"/>
          <w:szCs w:val="28"/>
        </w:rPr>
        <w:t>ю</w:t>
      </w:r>
      <w:r w:rsidR="00E91DD2" w:rsidRPr="00AD6132">
        <w:rPr>
          <w:rFonts w:ascii="Times New Roman" w:hAnsi="Times New Roman" w:cs="Times New Roman"/>
          <w:sz w:val="28"/>
          <w:szCs w:val="28"/>
        </w:rPr>
        <w:t xml:space="preserve"> выставки</w:t>
      </w:r>
      <w:proofErr w:type="gramEnd"/>
      <w:r w:rsidR="00E91DD2" w:rsidRPr="00AD6132">
        <w:rPr>
          <w:rFonts w:ascii="Times New Roman" w:hAnsi="Times New Roman" w:cs="Times New Roman"/>
          <w:sz w:val="28"/>
          <w:szCs w:val="28"/>
        </w:rPr>
        <w:t xml:space="preserve"> изобретений</w:t>
      </w:r>
      <w:r w:rsidR="00F85E36" w:rsidRPr="00AD6132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C7F1C" w:rsidRDefault="00B01E9D" w:rsidP="00BC7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1121" w:rsidRPr="00123EAC">
        <w:rPr>
          <w:rFonts w:ascii="Times New Roman" w:hAnsi="Times New Roman" w:cs="Times New Roman"/>
          <w:sz w:val="28"/>
          <w:szCs w:val="28"/>
        </w:rPr>
        <w:t xml:space="preserve"> 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субсидии подписывается Главным распорядителем бюджетных средств в трехдневный срок, исчисляемый в рабочих днях, со дня получения от </w:t>
      </w:r>
      <w:r w:rsidR="00BF31E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1E11F4">
        <w:rPr>
          <w:rFonts w:ascii="Times New Roman" w:hAnsi="Times New Roman" w:cs="Times New Roman"/>
          <w:sz w:val="28"/>
          <w:szCs w:val="28"/>
        </w:rPr>
        <w:t>,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подписанного с е</w:t>
      </w:r>
      <w:r w:rsidR="00BC7F1C">
        <w:rPr>
          <w:rFonts w:ascii="Times New Roman" w:hAnsi="Times New Roman" w:cs="Times New Roman"/>
          <w:sz w:val="28"/>
          <w:szCs w:val="28"/>
        </w:rPr>
        <w:t>го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="00BC7F1C" w:rsidRPr="00BC7F1C">
        <w:rPr>
          <w:rFonts w:ascii="Times New Roman" w:hAnsi="Times New Roman" w:cs="Times New Roman"/>
          <w:sz w:val="28"/>
          <w:szCs w:val="28"/>
        </w:rPr>
        <w:t>оглашения.</w:t>
      </w:r>
    </w:p>
    <w:p w:rsidR="005E16BD" w:rsidRDefault="00041BD5" w:rsidP="00BC7F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869"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5</w:t>
      </w:r>
      <w:r w:rsidR="002C72A3" w:rsidRPr="00EA0869">
        <w:rPr>
          <w:rFonts w:ascii="Times New Roman" w:hAnsi="Times New Roman" w:cs="Times New Roman"/>
          <w:sz w:val="28"/>
          <w:szCs w:val="28"/>
        </w:rPr>
        <w:t>.</w:t>
      </w:r>
      <w:r w:rsidR="00C01121" w:rsidRPr="00EA0869">
        <w:rPr>
          <w:rFonts w:ascii="Times New Roman" w:hAnsi="Times New Roman" w:cs="Times New Roman"/>
          <w:sz w:val="28"/>
          <w:szCs w:val="28"/>
        </w:rPr>
        <w:t xml:space="preserve"> </w:t>
      </w:r>
      <w:r w:rsidR="00BC7F1C" w:rsidRPr="00BC7F1C">
        <w:rPr>
          <w:rFonts w:ascii="Times New Roman" w:hAnsi="Times New Roman" w:cs="Times New Roman"/>
          <w:sz w:val="28"/>
          <w:szCs w:val="28"/>
        </w:rPr>
        <w:t>Главны</w:t>
      </w:r>
      <w:r w:rsidR="00BC7F1C">
        <w:rPr>
          <w:rFonts w:ascii="Times New Roman" w:hAnsi="Times New Roman" w:cs="Times New Roman"/>
          <w:sz w:val="28"/>
          <w:szCs w:val="28"/>
        </w:rPr>
        <w:t>й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C7F1C">
        <w:rPr>
          <w:rFonts w:ascii="Times New Roman" w:hAnsi="Times New Roman" w:cs="Times New Roman"/>
          <w:sz w:val="28"/>
          <w:szCs w:val="28"/>
        </w:rPr>
        <w:t>ь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BC7F1C" w:rsidRPr="00AD6132">
        <w:rPr>
          <w:rFonts w:ascii="Times New Roman" w:hAnsi="Times New Roman" w:cs="Times New Roman"/>
          <w:sz w:val="28"/>
          <w:szCs w:val="28"/>
        </w:rPr>
        <w:t>средств</w:t>
      </w:r>
      <w:r w:rsidR="005E16BD" w:rsidRPr="00AD6132">
        <w:rPr>
          <w:rFonts w:ascii="Times New Roman" w:hAnsi="Times New Roman" w:cs="Times New Roman"/>
          <w:sz w:val="28"/>
          <w:szCs w:val="28"/>
        </w:rPr>
        <w:t xml:space="preserve"> перечисляет субсидию на открытый </w:t>
      </w:r>
      <w:r w:rsidR="00BF31E7">
        <w:rPr>
          <w:rFonts w:ascii="Times New Roman" w:hAnsi="Times New Roman" w:cs="Times New Roman"/>
          <w:sz w:val="28"/>
          <w:szCs w:val="28"/>
        </w:rPr>
        <w:t xml:space="preserve">в российской кредитной организации </w:t>
      </w:r>
      <w:r w:rsidR="005E16BD" w:rsidRPr="00AD6132">
        <w:rPr>
          <w:rFonts w:ascii="Times New Roman" w:hAnsi="Times New Roman" w:cs="Times New Roman"/>
          <w:sz w:val="28"/>
          <w:szCs w:val="28"/>
        </w:rPr>
        <w:t xml:space="preserve">получателем субсидии расчетный счет не позднее десятого рабочего дня </w:t>
      </w:r>
      <w:r w:rsidR="00BC7F1C" w:rsidRPr="00AD6132">
        <w:rPr>
          <w:rFonts w:ascii="Times New Roman" w:hAnsi="Times New Roman" w:cs="Times New Roman"/>
          <w:sz w:val="28"/>
          <w:szCs w:val="28"/>
        </w:rPr>
        <w:t xml:space="preserve">со дня подписания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="00BC7F1C" w:rsidRPr="00AD6132">
        <w:rPr>
          <w:rFonts w:ascii="Times New Roman" w:hAnsi="Times New Roman" w:cs="Times New Roman"/>
          <w:sz w:val="28"/>
          <w:szCs w:val="28"/>
        </w:rPr>
        <w:t>оглашения обеими сторонами</w:t>
      </w:r>
      <w:r w:rsidR="005E16BD" w:rsidRPr="00AD6132">
        <w:rPr>
          <w:rFonts w:ascii="Times New Roman" w:hAnsi="Times New Roman" w:cs="Times New Roman"/>
          <w:sz w:val="28"/>
          <w:szCs w:val="28"/>
        </w:rPr>
        <w:t>.</w:t>
      </w:r>
    </w:p>
    <w:p w:rsidR="00C4286D" w:rsidRDefault="00C4286D" w:rsidP="00041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6</w:t>
      </w:r>
      <w:r w:rsidRPr="00C428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286D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4286D">
        <w:rPr>
          <w:rFonts w:ascii="Times New Roman" w:hAnsi="Times New Roman" w:cs="Times New Roman"/>
          <w:sz w:val="28"/>
          <w:szCs w:val="28"/>
        </w:rPr>
        <w:t xml:space="preserve"> субсидии представляет </w:t>
      </w:r>
      <w:r w:rsidR="00BC7F1C" w:rsidRPr="00BC7F1C">
        <w:rPr>
          <w:rFonts w:ascii="Times New Roman" w:hAnsi="Times New Roman" w:cs="Times New Roman"/>
          <w:sz w:val="28"/>
          <w:szCs w:val="28"/>
        </w:rPr>
        <w:t>Главн</w:t>
      </w:r>
      <w:r w:rsidR="00BC7F1C">
        <w:rPr>
          <w:rFonts w:ascii="Times New Roman" w:hAnsi="Times New Roman" w:cs="Times New Roman"/>
          <w:sz w:val="28"/>
          <w:szCs w:val="28"/>
        </w:rPr>
        <w:t>ому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BC7F1C">
        <w:rPr>
          <w:rFonts w:ascii="Times New Roman" w:hAnsi="Times New Roman" w:cs="Times New Roman"/>
          <w:sz w:val="28"/>
          <w:szCs w:val="28"/>
        </w:rPr>
        <w:t>ю</w:t>
      </w:r>
      <w:r w:rsidR="00BC7F1C" w:rsidRPr="00BC7F1C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Pr="00C4286D">
        <w:rPr>
          <w:rFonts w:ascii="Times New Roman" w:hAnsi="Times New Roman" w:cs="Times New Roman"/>
          <w:sz w:val="28"/>
          <w:szCs w:val="28"/>
        </w:rPr>
        <w:t xml:space="preserve">отчет об использовании субсидии </w:t>
      </w:r>
      <w:r w:rsidRPr="00750C87">
        <w:rPr>
          <w:rFonts w:ascii="Times New Roman" w:hAnsi="Times New Roman" w:cs="Times New Roman"/>
          <w:sz w:val="28"/>
          <w:szCs w:val="28"/>
        </w:rPr>
        <w:t>согласно порядку,</w:t>
      </w:r>
      <w:r w:rsidR="00A77905" w:rsidRPr="00750C87">
        <w:t xml:space="preserve"> </w:t>
      </w:r>
      <w:r w:rsidR="00A77905" w:rsidRPr="00750C87">
        <w:rPr>
          <w:rFonts w:ascii="Times New Roman" w:hAnsi="Times New Roman" w:cs="Times New Roman"/>
          <w:sz w:val="28"/>
          <w:szCs w:val="28"/>
        </w:rPr>
        <w:t>срокам и форме,</w:t>
      </w:r>
      <w:r w:rsidRPr="00750C87">
        <w:rPr>
          <w:rFonts w:ascii="Times New Roman" w:hAnsi="Times New Roman" w:cs="Times New Roman"/>
          <w:sz w:val="28"/>
          <w:szCs w:val="28"/>
        </w:rPr>
        <w:t xml:space="preserve"> </w:t>
      </w:r>
      <w:r w:rsidR="00A77905" w:rsidRPr="00750C87">
        <w:rPr>
          <w:rFonts w:ascii="Times New Roman" w:hAnsi="Times New Roman" w:cs="Times New Roman"/>
          <w:sz w:val="28"/>
          <w:szCs w:val="28"/>
        </w:rPr>
        <w:t>определенным</w:t>
      </w:r>
      <w:r w:rsidR="00B927AA" w:rsidRPr="00750C87">
        <w:rPr>
          <w:rFonts w:ascii="Times New Roman" w:hAnsi="Times New Roman" w:cs="Times New Roman"/>
          <w:sz w:val="28"/>
          <w:szCs w:val="28"/>
        </w:rPr>
        <w:t>и</w:t>
      </w:r>
      <w:r w:rsidRPr="00750C87">
        <w:rPr>
          <w:rFonts w:ascii="Times New Roman" w:hAnsi="Times New Roman" w:cs="Times New Roman"/>
          <w:sz w:val="28"/>
          <w:szCs w:val="28"/>
        </w:rPr>
        <w:t xml:space="preserve">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Pr="00750C87">
        <w:rPr>
          <w:rFonts w:ascii="Times New Roman" w:hAnsi="Times New Roman" w:cs="Times New Roman"/>
          <w:sz w:val="28"/>
          <w:szCs w:val="28"/>
        </w:rPr>
        <w:t>оглашением.</w:t>
      </w:r>
    </w:p>
    <w:p w:rsidR="00C4286D" w:rsidRDefault="00041BD5" w:rsidP="00041B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1BD5"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7</w:t>
      </w:r>
      <w:r w:rsidRPr="00041BD5">
        <w:rPr>
          <w:rFonts w:ascii="Times New Roman" w:hAnsi="Times New Roman" w:cs="Times New Roman"/>
          <w:sz w:val="28"/>
          <w:szCs w:val="28"/>
        </w:rPr>
        <w:t xml:space="preserve">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</w:t>
      </w:r>
      <w:r w:rsidR="00C4286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47177F" w:rsidRPr="0047177F">
        <w:rPr>
          <w:rFonts w:ascii="Times New Roman" w:hAnsi="Times New Roman" w:cs="Times New Roman"/>
          <w:sz w:val="28"/>
          <w:szCs w:val="28"/>
        </w:rPr>
        <w:t>Главно</w:t>
      </w:r>
      <w:r w:rsidR="0047177F">
        <w:rPr>
          <w:rFonts w:ascii="Times New Roman" w:hAnsi="Times New Roman" w:cs="Times New Roman"/>
          <w:sz w:val="28"/>
          <w:szCs w:val="28"/>
        </w:rPr>
        <w:t>го</w:t>
      </w:r>
      <w:r w:rsidR="0047177F" w:rsidRPr="004717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47177F">
        <w:rPr>
          <w:rFonts w:ascii="Times New Roman" w:hAnsi="Times New Roman" w:cs="Times New Roman"/>
          <w:sz w:val="28"/>
          <w:szCs w:val="28"/>
        </w:rPr>
        <w:t>я</w:t>
      </w:r>
      <w:r w:rsidR="0047177F" w:rsidRPr="0047177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C4286D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7E6C76" w:rsidRPr="007E6C76" w:rsidRDefault="007E6C76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C76">
        <w:rPr>
          <w:rFonts w:ascii="Times New Roman" w:hAnsi="Times New Roman" w:cs="Times New Roman"/>
          <w:sz w:val="28"/>
          <w:szCs w:val="28"/>
        </w:rPr>
        <w:t>установления факта представления недостоверных сведений и документов, необходимых для получения субсидии;</w:t>
      </w:r>
    </w:p>
    <w:p w:rsidR="007E6C76" w:rsidRPr="007E6C76" w:rsidRDefault="00F63836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C87">
        <w:rPr>
          <w:rFonts w:ascii="Times New Roman" w:hAnsi="Times New Roman" w:cs="Times New Roman"/>
          <w:sz w:val="28"/>
          <w:szCs w:val="28"/>
        </w:rPr>
        <w:t>нарушения</w:t>
      </w:r>
      <w:r w:rsidR="007E6C76" w:rsidRPr="00750C8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7E6C76" w:rsidRPr="007E6C76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BF31E7">
        <w:rPr>
          <w:rFonts w:ascii="Times New Roman" w:hAnsi="Times New Roman" w:cs="Times New Roman"/>
          <w:sz w:val="28"/>
          <w:szCs w:val="28"/>
        </w:rPr>
        <w:t>, установленных настоящим Порядком и соглашением</w:t>
      </w:r>
      <w:r w:rsidR="007E6C76" w:rsidRPr="007E6C76">
        <w:rPr>
          <w:rFonts w:ascii="Times New Roman" w:hAnsi="Times New Roman" w:cs="Times New Roman"/>
          <w:sz w:val="28"/>
          <w:szCs w:val="28"/>
        </w:rPr>
        <w:t>;</w:t>
      </w:r>
    </w:p>
    <w:p w:rsidR="007E6C76" w:rsidRPr="007E6C76" w:rsidRDefault="007E6C76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C76">
        <w:rPr>
          <w:rFonts w:ascii="Times New Roman" w:hAnsi="Times New Roman" w:cs="Times New Roman"/>
          <w:sz w:val="28"/>
          <w:szCs w:val="28"/>
        </w:rPr>
        <w:t>непредставления отчета об использовании субсидии в установленный срок;</w:t>
      </w:r>
    </w:p>
    <w:p w:rsidR="007E6C76" w:rsidRDefault="007E6C76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C76">
        <w:rPr>
          <w:rFonts w:ascii="Times New Roman" w:hAnsi="Times New Roman" w:cs="Times New Roman"/>
          <w:sz w:val="28"/>
          <w:szCs w:val="28"/>
        </w:rPr>
        <w:t>нецелевого использования субсидии.</w:t>
      </w:r>
    </w:p>
    <w:p w:rsidR="008B71F7" w:rsidRDefault="008B71F7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0C87"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8</w:t>
      </w:r>
      <w:r w:rsidRPr="00750C87">
        <w:rPr>
          <w:rFonts w:ascii="Times New Roman" w:hAnsi="Times New Roman" w:cs="Times New Roman"/>
          <w:sz w:val="28"/>
          <w:szCs w:val="28"/>
        </w:rPr>
        <w:t>. В случаях, предусмотренных соглашением о предоставлении субсидии, остатки субсидии, не использованные в отчетном финансовом году, подлежат возврату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в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доход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3A21A7">
        <w:rPr>
          <w:rFonts w:ascii="Times New Roman" w:hAnsi="Times New Roman" w:cs="Times New Roman"/>
          <w:sz w:val="28"/>
          <w:szCs w:val="28"/>
        </w:rPr>
        <w:t xml:space="preserve"> </w:t>
      </w:r>
      <w:r w:rsidRPr="00750C87">
        <w:rPr>
          <w:rFonts w:ascii="Times New Roman" w:hAnsi="Times New Roman" w:cs="Times New Roman"/>
          <w:sz w:val="28"/>
          <w:szCs w:val="28"/>
        </w:rPr>
        <w:t>до</w:t>
      </w:r>
      <w:r w:rsidR="003A21A7">
        <w:rPr>
          <w:rFonts w:ascii="Times New Roman" w:hAnsi="Times New Roman" w:cs="Times New Roman"/>
          <w:sz w:val="28"/>
          <w:szCs w:val="28"/>
        </w:rPr>
        <w:t xml:space="preserve">      </w:t>
      </w:r>
      <w:r w:rsidRPr="00750C87">
        <w:rPr>
          <w:rFonts w:ascii="Times New Roman" w:hAnsi="Times New Roman" w:cs="Times New Roman"/>
          <w:sz w:val="28"/>
          <w:szCs w:val="28"/>
        </w:rPr>
        <w:t xml:space="preserve"> 1 февраля года, следующего </w:t>
      </w:r>
      <w:proofErr w:type="gramStart"/>
      <w:r w:rsidRPr="00750C8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50C87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B927AA" w:rsidRPr="00B927AA" w:rsidRDefault="00B927AA" w:rsidP="007E6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72DC">
        <w:rPr>
          <w:rFonts w:ascii="Times New Roman" w:hAnsi="Times New Roman" w:cs="Times New Roman"/>
          <w:sz w:val="28"/>
          <w:szCs w:val="28"/>
        </w:rPr>
        <w:t>9</w:t>
      </w:r>
      <w:r w:rsidRPr="00B927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927AA">
        <w:rPr>
          <w:rFonts w:ascii="Times New Roman" w:hAnsi="Times New Roman" w:cs="Times New Roman"/>
          <w:sz w:val="28"/>
          <w:szCs w:val="28"/>
        </w:rPr>
        <w:t xml:space="preserve">При нарушении </w:t>
      </w:r>
      <w:r w:rsidR="00980A4C" w:rsidRPr="00980A4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B927AA">
        <w:rPr>
          <w:rFonts w:ascii="Times New Roman" w:hAnsi="Times New Roman" w:cs="Times New Roman"/>
          <w:sz w:val="28"/>
          <w:szCs w:val="28"/>
        </w:rPr>
        <w:t>срока возврата субсидии ее получателем по основаниям, указанным в пункт</w:t>
      </w:r>
      <w:r w:rsidR="008B71F7">
        <w:rPr>
          <w:rFonts w:ascii="Times New Roman" w:hAnsi="Times New Roman" w:cs="Times New Roman"/>
          <w:sz w:val="28"/>
          <w:szCs w:val="28"/>
        </w:rPr>
        <w:t>ах</w:t>
      </w:r>
      <w:r w:rsidRPr="00B927AA">
        <w:rPr>
          <w:rFonts w:ascii="Times New Roman" w:hAnsi="Times New Roman" w:cs="Times New Roman"/>
          <w:sz w:val="28"/>
          <w:szCs w:val="28"/>
        </w:rPr>
        <w:t xml:space="preserve"> 1</w:t>
      </w:r>
      <w:r w:rsidR="00F372DC">
        <w:rPr>
          <w:rFonts w:ascii="Times New Roman" w:hAnsi="Times New Roman" w:cs="Times New Roman"/>
          <w:sz w:val="28"/>
          <w:szCs w:val="28"/>
        </w:rPr>
        <w:t>7</w:t>
      </w:r>
      <w:r w:rsidR="008B71F7">
        <w:rPr>
          <w:rFonts w:ascii="Times New Roman" w:hAnsi="Times New Roman" w:cs="Times New Roman"/>
          <w:sz w:val="28"/>
          <w:szCs w:val="28"/>
        </w:rPr>
        <w:t xml:space="preserve"> и 1</w:t>
      </w:r>
      <w:r w:rsidR="00F372DC">
        <w:rPr>
          <w:rFonts w:ascii="Times New Roman" w:hAnsi="Times New Roman" w:cs="Times New Roman"/>
          <w:sz w:val="28"/>
          <w:szCs w:val="28"/>
        </w:rPr>
        <w:t>8</w:t>
      </w:r>
      <w:r w:rsidRPr="00B927A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47177F" w:rsidRPr="0047177F">
        <w:rPr>
          <w:rFonts w:ascii="Times New Roman" w:hAnsi="Times New Roman" w:cs="Times New Roman"/>
          <w:sz w:val="28"/>
          <w:szCs w:val="28"/>
        </w:rPr>
        <w:t>Главн</w:t>
      </w:r>
      <w:r w:rsidR="0047177F">
        <w:rPr>
          <w:rFonts w:ascii="Times New Roman" w:hAnsi="Times New Roman" w:cs="Times New Roman"/>
          <w:sz w:val="28"/>
          <w:szCs w:val="28"/>
        </w:rPr>
        <w:t>ый</w:t>
      </w:r>
      <w:r w:rsidR="0047177F" w:rsidRPr="004717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47177F">
        <w:rPr>
          <w:rFonts w:ascii="Times New Roman" w:hAnsi="Times New Roman" w:cs="Times New Roman"/>
          <w:sz w:val="28"/>
          <w:szCs w:val="28"/>
        </w:rPr>
        <w:t>ь</w:t>
      </w:r>
      <w:r w:rsidR="0047177F" w:rsidRPr="0047177F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B927AA">
        <w:rPr>
          <w:rFonts w:ascii="Times New Roman" w:hAnsi="Times New Roman" w:cs="Times New Roman"/>
          <w:sz w:val="28"/>
          <w:szCs w:val="28"/>
        </w:rPr>
        <w:t xml:space="preserve"> в семидневный срок, исчисляемый в рабочих днях, </w:t>
      </w:r>
      <w:r w:rsidR="0047177F" w:rsidRPr="0047177F">
        <w:rPr>
          <w:rFonts w:ascii="Times New Roman" w:hAnsi="Times New Roman" w:cs="Times New Roman"/>
          <w:sz w:val="28"/>
          <w:szCs w:val="28"/>
        </w:rPr>
        <w:t>со дня истечения срока возврата субсидии, остатков субсидии</w:t>
      </w:r>
      <w:r w:rsidRPr="00B927AA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указанных средств </w:t>
      </w:r>
      <w:r w:rsidR="00BF31E7" w:rsidRPr="00BF31E7">
        <w:rPr>
          <w:rFonts w:ascii="Times New Roman" w:hAnsi="Times New Roman" w:cs="Times New Roman"/>
          <w:sz w:val="28"/>
          <w:szCs w:val="28"/>
        </w:rPr>
        <w:t>в принудительном порядке</w:t>
      </w:r>
      <w:r w:rsidRPr="00B927AA">
        <w:rPr>
          <w:rFonts w:ascii="Times New Roman" w:hAnsi="Times New Roman" w:cs="Times New Roman"/>
          <w:sz w:val="28"/>
          <w:szCs w:val="28"/>
        </w:rPr>
        <w:t>, установленном законодательств</w:t>
      </w:r>
      <w:r w:rsidR="00BF31E7">
        <w:rPr>
          <w:rFonts w:ascii="Times New Roman" w:hAnsi="Times New Roman" w:cs="Times New Roman"/>
          <w:sz w:val="28"/>
          <w:szCs w:val="28"/>
        </w:rPr>
        <w:t>о</w:t>
      </w:r>
      <w:r w:rsidRPr="00B927AA">
        <w:rPr>
          <w:rFonts w:ascii="Times New Roman" w:hAnsi="Times New Roman" w:cs="Times New Roman"/>
          <w:sz w:val="28"/>
          <w:szCs w:val="28"/>
        </w:rPr>
        <w:t>м Российской Федерации.</w:t>
      </w:r>
      <w:proofErr w:type="gramEnd"/>
    </w:p>
    <w:p w:rsidR="00C4286D" w:rsidRDefault="00F372DC" w:rsidP="00C428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4286D" w:rsidRPr="00C4286D">
        <w:rPr>
          <w:rFonts w:ascii="Times New Roman" w:hAnsi="Times New Roman" w:cs="Times New Roman"/>
          <w:sz w:val="28"/>
          <w:szCs w:val="28"/>
        </w:rPr>
        <w:t xml:space="preserve">. </w:t>
      </w:r>
      <w:r w:rsidR="00C4286D" w:rsidRPr="00750C8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47177F" w:rsidRPr="0047177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</w:t>
      </w:r>
      <w:r w:rsidR="0047177F">
        <w:rPr>
          <w:rFonts w:ascii="Times New Roman" w:hAnsi="Times New Roman" w:cs="Times New Roman"/>
          <w:sz w:val="28"/>
          <w:szCs w:val="28"/>
        </w:rPr>
        <w:t xml:space="preserve"> и</w:t>
      </w:r>
      <w:r w:rsidR="002E40E9" w:rsidRPr="00750C87">
        <w:rPr>
          <w:rFonts w:ascii="Times New Roman" w:hAnsi="Times New Roman" w:cs="Times New Roman"/>
          <w:sz w:val="28"/>
          <w:szCs w:val="28"/>
        </w:rPr>
        <w:t xml:space="preserve"> органы государственного финансового контроля </w:t>
      </w:r>
      <w:r w:rsidR="00C4286D" w:rsidRPr="00750C87">
        <w:rPr>
          <w:rFonts w:ascii="Times New Roman" w:hAnsi="Times New Roman" w:cs="Times New Roman"/>
          <w:sz w:val="28"/>
          <w:szCs w:val="28"/>
        </w:rPr>
        <w:t>осуществляют проверку соблюдения условий, целей и порядка предоставления субсидий</w:t>
      </w:r>
      <w:r w:rsidR="0047177F">
        <w:rPr>
          <w:rFonts w:ascii="Times New Roman" w:hAnsi="Times New Roman" w:cs="Times New Roman"/>
          <w:sz w:val="28"/>
          <w:szCs w:val="28"/>
        </w:rPr>
        <w:t>,</w:t>
      </w:r>
      <w:r w:rsidR="0047177F" w:rsidRPr="0047177F">
        <w:t xml:space="preserve"> </w:t>
      </w:r>
      <w:r w:rsidR="0047177F" w:rsidRPr="0047177F">
        <w:rPr>
          <w:rFonts w:ascii="Times New Roman" w:hAnsi="Times New Roman" w:cs="Times New Roman"/>
          <w:sz w:val="28"/>
          <w:szCs w:val="28"/>
        </w:rPr>
        <w:t xml:space="preserve">установленных настоящим Порядком и </w:t>
      </w:r>
      <w:r w:rsidR="00AE72DA">
        <w:rPr>
          <w:rFonts w:ascii="Times New Roman" w:hAnsi="Times New Roman" w:cs="Times New Roman"/>
          <w:sz w:val="28"/>
          <w:szCs w:val="28"/>
        </w:rPr>
        <w:t>с</w:t>
      </w:r>
      <w:r w:rsidR="0047177F" w:rsidRPr="0047177F">
        <w:rPr>
          <w:rFonts w:ascii="Times New Roman" w:hAnsi="Times New Roman" w:cs="Times New Roman"/>
          <w:sz w:val="28"/>
          <w:szCs w:val="28"/>
        </w:rPr>
        <w:t>оглашением.</w:t>
      </w:r>
    </w:p>
    <w:p w:rsidR="00A26A8D" w:rsidRPr="00123EAC" w:rsidRDefault="0047177F" w:rsidP="00C011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72DC">
        <w:rPr>
          <w:rFonts w:ascii="Times New Roman" w:hAnsi="Times New Roman" w:cs="Times New Roman"/>
          <w:sz w:val="28"/>
          <w:szCs w:val="28"/>
        </w:rPr>
        <w:t>1</w:t>
      </w:r>
      <w:r w:rsidR="00A26A8D" w:rsidRPr="00123EAC">
        <w:rPr>
          <w:rFonts w:ascii="Times New Roman" w:hAnsi="Times New Roman" w:cs="Times New Roman"/>
          <w:sz w:val="28"/>
          <w:szCs w:val="28"/>
        </w:rPr>
        <w:t xml:space="preserve">. Контроль за целевым и эффективным использованием субсидии осуществляется </w:t>
      </w:r>
      <w:r w:rsidRPr="0047177F">
        <w:rPr>
          <w:rFonts w:ascii="Times New Roman" w:hAnsi="Times New Roman" w:cs="Times New Roman"/>
          <w:sz w:val="28"/>
          <w:szCs w:val="28"/>
        </w:rPr>
        <w:t>Главны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177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47177F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A26A8D" w:rsidRPr="00123EA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47177F">
        <w:t xml:space="preserve"> </w:t>
      </w:r>
      <w:r w:rsidRPr="0047177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26A8D" w:rsidRPr="00123EAC">
        <w:rPr>
          <w:rFonts w:ascii="Times New Roman" w:hAnsi="Times New Roman" w:cs="Times New Roman"/>
          <w:sz w:val="28"/>
          <w:szCs w:val="28"/>
        </w:rPr>
        <w:t>.</w:t>
      </w:r>
    </w:p>
    <w:p w:rsidR="00A84AFB" w:rsidRPr="00123EAC" w:rsidRDefault="00A84AFB">
      <w:pPr>
        <w:rPr>
          <w:rFonts w:ascii="Times New Roman" w:hAnsi="Times New Roman"/>
          <w:sz w:val="28"/>
          <w:szCs w:val="28"/>
        </w:rPr>
      </w:pPr>
    </w:p>
    <w:sectPr w:rsidR="00A84AFB" w:rsidRPr="00123EAC" w:rsidSect="00030BF4">
      <w:pgSz w:w="11906" w:h="16838"/>
      <w:pgMar w:top="567" w:right="707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FB"/>
    <w:rsid w:val="000146A7"/>
    <w:rsid w:val="00030BF4"/>
    <w:rsid w:val="00035852"/>
    <w:rsid w:val="00041BD5"/>
    <w:rsid w:val="000447CA"/>
    <w:rsid w:val="000676CB"/>
    <w:rsid w:val="00087DDB"/>
    <w:rsid w:val="000A6F90"/>
    <w:rsid w:val="000C6556"/>
    <w:rsid w:val="000C69D7"/>
    <w:rsid w:val="000F4CC2"/>
    <w:rsid w:val="00123EAC"/>
    <w:rsid w:val="00123FC6"/>
    <w:rsid w:val="001324AE"/>
    <w:rsid w:val="001349B7"/>
    <w:rsid w:val="001606D8"/>
    <w:rsid w:val="001670D7"/>
    <w:rsid w:val="001A248E"/>
    <w:rsid w:val="001A6C60"/>
    <w:rsid w:val="001D155D"/>
    <w:rsid w:val="001E11F4"/>
    <w:rsid w:val="001E5DCA"/>
    <w:rsid w:val="001F0D9F"/>
    <w:rsid w:val="002149C3"/>
    <w:rsid w:val="00231032"/>
    <w:rsid w:val="00231778"/>
    <w:rsid w:val="002A4828"/>
    <w:rsid w:val="002C72A3"/>
    <w:rsid w:val="002C74B3"/>
    <w:rsid w:val="002D4A5B"/>
    <w:rsid w:val="002D748F"/>
    <w:rsid w:val="002E40E9"/>
    <w:rsid w:val="002F0338"/>
    <w:rsid w:val="00356202"/>
    <w:rsid w:val="003750BE"/>
    <w:rsid w:val="003A21A7"/>
    <w:rsid w:val="003D5D63"/>
    <w:rsid w:val="003E2E81"/>
    <w:rsid w:val="00400155"/>
    <w:rsid w:val="004006DA"/>
    <w:rsid w:val="004068CA"/>
    <w:rsid w:val="00415D57"/>
    <w:rsid w:val="0042352A"/>
    <w:rsid w:val="00427814"/>
    <w:rsid w:val="004473BA"/>
    <w:rsid w:val="00461CB6"/>
    <w:rsid w:val="0047177F"/>
    <w:rsid w:val="004C16A6"/>
    <w:rsid w:val="004D1328"/>
    <w:rsid w:val="0051097B"/>
    <w:rsid w:val="00516C61"/>
    <w:rsid w:val="00524DE2"/>
    <w:rsid w:val="00547844"/>
    <w:rsid w:val="005507E4"/>
    <w:rsid w:val="005541EC"/>
    <w:rsid w:val="005574DF"/>
    <w:rsid w:val="0059626E"/>
    <w:rsid w:val="005A0680"/>
    <w:rsid w:val="005A39BE"/>
    <w:rsid w:val="005C0AD9"/>
    <w:rsid w:val="005E16BD"/>
    <w:rsid w:val="00601933"/>
    <w:rsid w:val="00615AB6"/>
    <w:rsid w:val="00630370"/>
    <w:rsid w:val="006326AA"/>
    <w:rsid w:val="006633F0"/>
    <w:rsid w:val="006876BF"/>
    <w:rsid w:val="0069138B"/>
    <w:rsid w:val="00692943"/>
    <w:rsid w:val="0069740E"/>
    <w:rsid w:val="006B1DE2"/>
    <w:rsid w:val="006B5483"/>
    <w:rsid w:val="006B6F5A"/>
    <w:rsid w:val="006B78DD"/>
    <w:rsid w:val="006C18E8"/>
    <w:rsid w:val="006C6844"/>
    <w:rsid w:val="006D0542"/>
    <w:rsid w:val="006D7C32"/>
    <w:rsid w:val="00703F49"/>
    <w:rsid w:val="00714E38"/>
    <w:rsid w:val="00726EA8"/>
    <w:rsid w:val="00727D74"/>
    <w:rsid w:val="00750C87"/>
    <w:rsid w:val="00770D76"/>
    <w:rsid w:val="007C327C"/>
    <w:rsid w:val="007E6C76"/>
    <w:rsid w:val="007F2E84"/>
    <w:rsid w:val="007F4EFB"/>
    <w:rsid w:val="007F5E5C"/>
    <w:rsid w:val="00831B8D"/>
    <w:rsid w:val="00871BB1"/>
    <w:rsid w:val="0087319A"/>
    <w:rsid w:val="00874644"/>
    <w:rsid w:val="00877EC8"/>
    <w:rsid w:val="008819CB"/>
    <w:rsid w:val="008A40D9"/>
    <w:rsid w:val="008A5FE6"/>
    <w:rsid w:val="008B71F7"/>
    <w:rsid w:val="008E79C7"/>
    <w:rsid w:val="009156D8"/>
    <w:rsid w:val="00940A95"/>
    <w:rsid w:val="00944026"/>
    <w:rsid w:val="00980A4C"/>
    <w:rsid w:val="009D42A6"/>
    <w:rsid w:val="009F63A5"/>
    <w:rsid w:val="00A04F89"/>
    <w:rsid w:val="00A26A8D"/>
    <w:rsid w:val="00A536B4"/>
    <w:rsid w:val="00A6125D"/>
    <w:rsid w:val="00A66A12"/>
    <w:rsid w:val="00A675F0"/>
    <w:rsid w:val="00A77905"/>
    <w:rsid w:val="00A84AFB"/>
    <w:rsid w:val="00A8543B"/>
    <w:rsid w:val="00A93908"/>
    <w:rsid w:val="00AA6E46"/>
    <w:rsid w:val="00AB312A"/>
    <w:rsid w:val="00AD6132"/>
    <w:rsid w:val="00AE3BC2"/>
    <w:rsid w:val="00AE72DA"/>
    <w:rsid w:val="00AF5CC2"/>
    <w:rsid w:val="00B01E9D"/>
    <w:rsid w:val="00B237F7"/>
    <w:rsid w:val="00B330D4"/>
    <w:rsid w:val="00B35F52"/>
    <w:rsid w:val="00B5060D"/>
    <w:rsid w:val="00B927AA"/>
    <w:rsid w:val="00BB582F"/>
    <w:rsid w:val="00BC3FFF"/>
    <w:rsid w:val="00BC7F1C"/>
    <w:rsid w:val="00BF31E7"/>
    <w:rsid w:val="00C01121"/>
    <w:rsid w:val="00C0411E"/>
    <w:rsid w:val="00C15D2A"/>
    <w:rsid w:val="00C20326"/>
    <w:rsid w:val="00C32DC0"/>
    <w:rsid w:val="00C4286D"/>
    <w:rsid w:val="00C653B3"/>
    <w:rsid w:val="00C768C6"/>
    <w:rsid w:val="00C80178"/>
    <w:rsid w:val="00C90A4F"/>
    <w:rsid w:val="00CA0ED4"/>
    <w:rsid w:val="00CC11FF"/>
    <w:rsid w:val="00CC1B4A"/>
    <w:rsid w:val="00CF23C8"/>
    <w:rsid w:val="00CF72D6"/>
    <w:rsid w:val="00D12613"/>
    <w:rsid w:val="00D71A21"/>
    <w:rsid w:val="00D96DD9"/>
    <w:rsid w:val="00DA1CC7"/>
    <w:rsid w:val="00DB3F84"/>
    <w:rsid w:val="00DC33E2"/>
    <w:rsid w:val="00E06EFC"/>
    <w:rsid w:val="00E078B3"/>
    <w:rsid w:val="00E1175B"/>
    <w:rsid w:val="00E17C38"/>
    <w:rsid w:val="00E2207B"/>
    <w:rsid w:val="00E32907"/>
    <w:rsid w:val="00E34F0F"/>
    <w:rsid w:val="00E40F04"/>
    <w:rsid w:val="00E91DD2"/>
    <w:rsid w:val="00EA0869"/>
    <w:rsid w:val="00EB6707"/>
    <w:rsid w:val="00EB695D"/>
    <w:rsid w:val="00EC3CFC"/>
    <w:rsid w:val="00EC60FA"/>
    <w:rsid w:val="00ED1CA5"/>
    <w:rsid w:val="00EE23D5"/>
    <w:rsid w:val="00F25593"/>
    <w:rsid w:val="00F372DC"/>
    <w:rsid w:val="00F541BF"/>
    <w:rsid w:val="00F63836"/>
    <w:rsid w:val="00F70EEA"/>
    <w:rsid w:val="00F71ADD"/>
    <w:rsid w:val="00F85E36"/>
    <w:rsid w:val="00FA2418"/>
    <w:rsid w:val="00FB314B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907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562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62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6202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62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6202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E3BC2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F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A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907"/>
    <w:rPr>
      <w:rFonts w:ascii="Tahoma" w:eastAsia="Times New Roman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562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5620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56202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5620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56202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E3BC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4F28-BE9B-4FE1-8F5B-45D4FFE6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Багаутдинова</dc:creator>
  <cp:lastModifiedBy>Хабибуллина</cp:lastModifiedBy>
  <cp:revision>4</cp:revision>
  <cp:lastPrinted>2017-04-10T06:58:00Z</cp:lastPrinted>
  <dcterms:created xsi:type="dcterms:W3CDTF">2017-04-08T14:51:00Z</dcterms:created>
  <dcterms:modified xsi:type="dcterms:W3CDTF">2017-04-10T12:18:00Z</dcterms:modified>
</cp:coreProperties>
</file>