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D233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D2338" w:rsidRPr="004D2338" w:rsidRDefault="004D2338" w:rsidP="004D23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от ____</w:t>
      </w:r>
      <w:r w:rsidR="007705BD"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__20</w:t>
      </w:r>
      <w:r w:rsidR="00062E01">
        <w:rPr>
          <w:rFonts w:ascii="Times New Roman" w:hAnsi="Times New Roman" w:cs="Times New Roman"/>
          <w:b w:val="0"/>
          <w:sz w:val="28"/>
          <w:szCs w:val="28"/>
        </w:rPr>
        <w:t>1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 г.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05BD" w:rsidRPr="007705BD" w:rsidRDefault="007705BD" w:rsidP="004D23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05B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28.02.2014 № 128 «Об утверждении Порядка 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образования»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770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05BD" w:rsidRPr="007705BD" w:rsidRDefault="005C2CD1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705BD"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7705BD" w:rsidRPr="007705BD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 Кабинета Министров Республики Татарстан от 28.02.2014 № 128 «Об утверждении Порядка  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образования» следующие изменения: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Порядка  </w:t>
      </w:r>
      <w:r w:rsidR="00A9305F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субсидии из бюджета Республики Татарстан на возмещение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образования»;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в преамбуле слов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«безработных» заменить слов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>ом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«незанятых»;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пункт 1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«1. Утвердить прилагаемый Порядок 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субсидии </w:t>
      </w:r>
      <w:proofErr w:type="gramStart"/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>из бюджета Республики Татарстан на возмещение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работодателю части затрат по оплате труда временно трудоустроенных по направлению центра занятости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населения незанятых граждан из числа</w:t>
      </w:r>
      <w:proofErr w:type="gramEnd"/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выпускников профессиональных образовательных организаций и образовательных организаций высшего образования (далее – Порядок).»;</w:t>
      </w:r>
    </w:p>
    <w:p w:rsidR="006B4D21" w:rsidRPr="006B4D21" w:rsidRDefault="004D2338" w:rsidP="006B4D21">
      <w:pPr>
        <w:pStyle w:val="ConsPlusTitle"/>
        <w:ind w:right="-2"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компенсации работодателю части затрат 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 образовательных организаций высшего образования, утвержденн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ый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указанным постановлением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, изложи</w:t>
      </w:r>
      <w:r w:rsidR="005C2CD1">
        <w:rPr>
          <w:rFonts w:ascii="Times New Roman" w:eastAsiaTheme="minorEastAsia" w:hAnsi="Times New Roman" w:cs="Times New Roman"/>
          <w:b w:val="0"/>
          <w:sz w:val="28"/>
          <w:szCs w:val="28"/>
        </w:rPr>
        <w:t>ть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в новой </w:t>
      </w:r>
      <w:r w:rsidR="005C2CD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прилагаемой 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редакции.</w:t>
      </w:r>
    </w:p>
    <w:p w:rsidR="006B4D2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реализацией настоящего постановления возложить на Министерство труда, занятости и социальной защиты Республики Татарстан.</w:t>
      </w:r>
    </w:p>
    <w:p w:rsidR="005C2CD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C2CD1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6B4D21" w:rsidRDefault="006B4D2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062E01" w:rsidRDefault="00062E0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338">
        <w:rPr>
          <w:rFonts w:ascii="Times New Roman" w:hAnsi="Times New Roman" w:cs="Times New Roman"/>
          <w:sz w:val="28"/>
          <w:szCs w:val="28"/>
        </w:rPr>
        <w:t>остановлени</w:t>
      </w:r>
      <w:r w:rsidR="00062E01">
        <w:rPr>
          <w:rFonts w:ascii="Times New Roman" w:hAnsi="Times New Roman" w:cs="Times New Roman"/>
          <w:sz w:val="28"/>
          <w:szCs w:val="28"/>
        </w:rPr>
        <w:t>ем</w:t>
      </w:r>
    </w:p>
    <w:p w:rsidR="004D2338" w:rsidRPr="004D2338" w:rsidRDefault="004D2338" w:rsidP="00062E0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от 2</w:t>
      </w:r>
      <w:r w:rsidR="00062E01">
        <w:rPr>
          <w:rFonts w:ascii="Times New Roman" w:hAnsi="Times New Roman" w:cs="Times New Roman"/>
          <w:sz w:val="28"/>
          <w:szCs w:val="28"/>
        </w:rPr>
        <w:t>8.02.2014 № 128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2338" w:rsidRPr="004D2338" w:rsidRDefault="00C35D5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338">
        <w:rPr>
          <w:rFonts w:ascii="Times New Roman" w:hAnsi="Times New Roman" w:cs="Times New Roman"/>
          <w:sz w:val="28"/>
          <w:szCs w:val="28"/>
        </w:rPr>
        <w:t>т _</w:t>
      </w:r>
      <w:r w:rsidR="00062E01">
        <w:rPr>
          <w:rFonts w:ascii="Times New Roman" w:hAnsi="Times New Roman" w:cs="Times New Roman"/>
          <w:sz w:val="28"/>
          <w:szCs w:val="28"/>
        </w:rPr>
        <w:t>__</w:t>
      </w:r>
      <w:r w:rsidR="004D2338">
        <w:rPr>
          <w:rFonts w:ascii="Times New Roman" w:hAnsi="Times New Roman" w:cs="Times New Roman"/>
          <w:sz w:val="28"/>
          <w:szCs w:val="28"/>
        </w:rPr>
        <w:t>__</w:t>
      </w:r>
      <w:r w:rsidR="00062E01">
        <w:rPr>
          <w:rFonts w:ascii="Times New Roman" w:hAnsi="Times New Roman" w:cs="Times New Roman"/>
          <w:sz w:val="28"/>
          <w:szCs w:val="28"/>
        </w:rPr>
        <w:t>_</w:t>
      </w:r>
      <w:r w:rsidR="004D2338">
        <w:rPr>
          <w:rFonts w:ascii="Times New Roman" w:hAnsi="Times New Roman" w:cs="Times New Roman"/>
          <w:sz w:val="28"/>
          <w:szCs w:val="28"/>
        </w:rPr>
        <w:t>__201</w:t>
      </w:r>
      <w:r>
        <w:rPr>
          <w:rFonts w:ascii="Times New Roman" w:hAnsi="Times New Roman" w:cs="Times New Roman"/>
          <w:sz w:val="28"/>
          <w:szCs w:val="28"/>
        </w:rPr>
        <w:t>__г. №</w:t>
      </w:r>
      <w:r w:rsidR="00062E0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__)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C35D5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62E01" w:rsidRDefault="00C35D52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C35D52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</w:t>
      </w:r>
      <w:r w:rsidR="00062E01"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 w:rsidR="00062E01"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="00062E01" w:rsidRPr="007705BD">
        <w:rPr>
          <w:rFonts w:ascii="Times New Roman" w:eastAsiaTheme="minorEastAsia" w:hAnsi="Times New Roman"/>
          <w:sz w:val="28"/>
          <w:szCs w:val="28"/>
        </w:rPr>
        <w:t>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</w:p>
    <w:p w:rsidR="00062E01" w:rsidRDefault="00062E01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</w:p>
    <w:p w:rsidR="0046022D" w:rsidRPr="0046022D" w:rsidRDefault="0046022D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</w:p>
    <w:p w:rsidR="00596248" w:rsidRPr="00596248" w:rsidRDefault="00596248" w:rsidP="00596248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35D52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Pr="007705BD">
        <w:rPr>
          <w:rFonts w:ascii="Times New Roman" w:eastAsiaTheme="minorEastAsia" w:hAnsi="Times New Roman"/>
          <w:sz w:val="28"/>
          <w:szCs w:val="28"/>
        </w:rPr>
        <w:t>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eastAsiaTheme="minorEastAsia" w:hAnsi="Times New Roman"/>
          <w:sz w:val="28"/>
          <w:szCs w:val="28"/>
        </w:rPr>
        <w:t xml:space="preserve"> (далее – Порядок) разработан в целях реализации г</w:t>
      </w:r>
      <w:r w:rsidRPr="00596248">
        <w:rPr>
          <w:rFonts w:ascii="Times New Roman" w:hAnsi="Times New Roman"/>
          <w:sz w:val="28"/>
          <w:szCs w:val="28"/>
        </w:rPr>
        <w:t xml:space="preserve">осударственной </w:t>
      </w:r>
      <w:hyperlink r:id="rId9" w:history="1">
        <w:r w:rsidRPr="00596248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596248">
        <w:rPr>
          <w:rFonts w:ascii="Times New Roman" w:hAnsi="Times New Roman"/>
          <w:sz w:val="28"/>
          <w:szCs w:val="28"/>
        </w:rPr>
        <w:t xml:space="preserve"> «Содействие занятости населения Республики Татарстан на 2014 - 2020 годы», утвержденной постановлением Кабинета Министров Республики Татарстан от 09.08.2013</w:t>
      </w:r>
      <w:proofErr w:type="gramEnd"/>
      <w:r w:rsidRPr="00596248">
        <w:rPr>
          <w:rFonts w:ascii="Times New Roman" w:hAnsi="Times New Roman"/>
          <w:sz w:val="28"/>
          <w:szCs w:val="28"/>
        </w:rPr>
        <w:t xml:space="preserve"> № 553 «Об утверждении Государственной программы «Содействие занятости населения Республики Татарстан на 2014 - 2020 годы».</w:t>
      </w:r>
    </w:p>
    <w:p w:rsidR="00A2033D" w:rsidRDefault="00596248" w:rsidP="00A20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разработан в соответствии с Бюджетным </w:t>
      </w:r>
      <w:hyperlink r:id="rId10" w:history="1">
        <w:r w:rsidRPr="00596248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Бюджетным кодексом Республики Татарстан и определяет механизм предоставления субсидии за счет средств бюджета Республики Татарстан 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организациям независимо от их организационно-правовых форм и форм собственности, </w:t>
      </w:r>
      <w:r w:rsidR="00B1496B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индивидуальным предпринимателям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работодатель) </w:t>
      </w:r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033D" w:rsidRPr="00A3568F">
        <w:rPr>
          <w:rFonts w:ascii="Times New Roman" w:hAnsi="Times New Roman"/>
          <w:sz w:val="28"/>
          <w:szCs w:val="28"/>
        </w:rPr>
        <w:t xml:space="preserve">возмещение </w:t>
      </w:r>
      <w:r w:rsidR="00A2033D">
        <w:rPr>
          <w:rFonts w:ascii="Times New Roman" w:hAnsi="Times New Roman"/>
          <w:sz w:val="28"/>
          <w:szCs w:val="28"/>
        </w:rPr>
        <w:t xml:space="preserve">части </w:t>
      </w:r>
      <w:r w:rsidR="00A2033D" w:rsidRPr="00A3568F">
        <w:rPr>
          <w:rFonts w:ascii="Times New Roman" w:hAnsi="Times New Roman"/>
          <w:sz w:val="28"/>
          <w:szCs w:val="28"/>
        </w:rPr>
        <w:t>затрат</w:t>
      </w:r>
      <w:r w:rsidR="00A2033D">
        <w:rPr>
          <w:rFonts w:ascii="Times New Roman" w:hAnsi="Times New Roman"/>
          <w:sz w:val="28"/>
          <w:szCs w:val="28"/>
        </w:rPr>
        <w:t xml:space="preserve"> </w:t>
      </w:r>
      <w:r w:rsidR="00A2033D" w:rsidRPr="00062E01">
        <w:rPr>
          <w:rFonts w:ascii="Times New Roman" w:eastAsiaTheme="minorEastAsia" w:hAnsi="Times New Roman"/>
          <w:sz w:val="28"/>
          <w:szCs w:val="28"/>
        </w:rPr>
        <w:t>по оплате труда временно трудоустроенных по направлению центра занятости населения безработных граждан из числа выпускников профессиональных образовательных организаций и</w:t>
      </w:r>
      <w:proofErr w:type="gramEnd"/>
      <w:r w:rsidR="00A2033D" w:rsidRPr="00062E01">
        <w:rPr>
          <w:rFonts w:ascii="Times New Roman" w:eastAsiaTheme="minorEastAsia" w:hAnsi="Times New Roman"/>
          <w:sz w:val="28"/>
          <w:szCs w:val="28"/>
        </w:rPr>
        <w:t xml:space="preserve"> образовательных организаций высшего образования</w:t>
      </w:r>
      <w:r w:rsidR="00A203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(далее – субсиди</w:t>
      </w:r>
      <w:r w:rsidR="00A2033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A2033D" w:rsidRDefault="00A2033D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t>2. 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 и лимитов бюджетных обязательств Министерства труда, занятости и социальной защиты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на цели, предусмотренные пунктом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A2033D" w:rsidRPr="00A2033D" w:rsidRDefault="00A2033D" w:rsidP="00A20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Главными распорядителями как получателями бюджетных средств Республики Татарстан, осуществляющими предоставление 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2033D">
        <w:rPr>
          <w:rFonts w:ascii="Times New Roman" w:eastAsia="Times New Roman" w:hAnsi="Times New Roman"/>
          <w:sz w:val="28"/>
          <w:szCs w:val="28"/>
          <w:lang w:eastAsia="ru-RU"/>
        </w:rPr>
        <w:t>, являются государственные учреждения службы занятости населения (далее – центр занятости).</w:t>
      </w:r>
    </w:p>
    <w:p w:rsidR="00A2033D" w:rsidRDefault="00A2033D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>. Для реализации настоящего Порядка используются следующие основные понятия:</w:t>
      </w:r>
    </w:p>
    <w:p w:rsidR="00A2033D" w:rsidRPr="005A222B" w:rsidRDefault="00A2033D" w:rsidP="00A2033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>выпускник образовательной организации – незанятый гражданин из числа выпускников профессиональных образовательных организаций или выпускников образовательных организаций высшего образования, обратившийся в центр занятости в целях поиска работы в течение двух лет со дня завершения обучения;</w:t>
      </w:r>
    </w:p>
    <w:p w:rsidR="00A2033D" w:rsidRPr="005A222B" w:rsidRDefault="00A2033D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 xml:space="preserve">временное трудоустройство </w:t>
      </w:r>
      <w:r w:rsidRPr="005A222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 xml:space="preserve">трудоустройство выпускников образовательных организаций по направлению центра занятости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для выполнения работ по срочному трудовому договору</w:t>
      </w:r>
      <w:r w:rsidRPr="005A222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EB3840" w:rsidRDefault="00F46A41" w:rsidP="00062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3840">
        <w:rPr>
          <w:rFonts w:ascii="Times New Roman" w:hAnsi="Times New Roman" w:cs="Times New Roman"/>
          <w:sz w:val="28"/>
          <w:szCs w:val="28"/>
        </w:rPr>
        <w:t xml:space="preserve">. </w:t>
      </w:r>
      <w:r w:rsidR="00EB3840" w:rsidRPr="004D2338">
        <w:rPr>
          <w:rFonts w:ascii="Times New Roman" w:hAnsi="Times New Roman" w:cs="Times New Roman"/>
          <w:sz w:val="28"/>
          <w:szCs w:val="28"/>
        </w:rPr>
        <w:t>Субсиди</w:t>
      </w:r>
      <w:r w:rsidR="00EB3840">
        <w:rPr>
          <w:rFonts w:ascii="Times New Roman" w:hAnsi="Times New Roman" w:cs="Times New Roman"/>
          <w:sz w:val="28"/>
          <w:szCs w:val="28"/>
        </w:rPr>
        <w:t>и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B3840">
        <w:rPr>
          <w:rFonts w:ascii="Times New Roman" w:hAnsi="Times New Roman" w:cs="Times New Roman"/>
          <w:sz w:val="28"/>
          <w:szCs w:val="28"/>
        </w:rPr>
        <w:t>ю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тся </w:t>
      </w:r>
      <w:r w:rsidR="00AB2337">
        <w:rPr>
          <w:rFonts w:ascii="Times New Roman" w:hAnsi="Times New Roman" w:cs="Times New Roman"/>
          <w:sz w:val="28"/>
          <w:szCs w:val="28"/>
        </w:rPr>
        <w:t>работодателям</w:t>
      </w:r>
      <w:r w:rsidR="00EB3840">
        <w:rPr>
          <w:rFonts w:ascii="Times New Roman" w:hAnsi="Times New Roman" w:cs="Times New Roman"/>
          <w:sz w:val="28"/>
          <w:szCs w:val="28"/>
        </w:rPr>
        <w:t>, которые отвечают следующим условиям:</w:t>
      </w:r>
    </w:p>
    <w:p w:rsidR="00EB3840" w:rsidRDefault="00EB3840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зарегистрирован</w:t>
      </w:r>
      <w:r w:rsidR="00BD71C4">
        <w:rPr>
          <w:rFonts w:ascii="Times New Roman" w:hAnsi="Times New Roman" w:cs="Times New Roman"/>
          <w:sz w:val="28"/>
          <w:szCs w:val="28"/>
        </w:rPr>
        <w:t>ы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F46A41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4D2338">
        <w:rPr>
          <w:rFonts w:ascii="Times New Roman" w:hAnsi="Times New Roman" w:cs="Times New Roman"/>
          <w:sz w:val="28"/>
          <w:szCs w:val="28"/>
        </w:rPr>
        <w:t>и осуществляю</w:t>
      </w:r>
      <w:r w:rsidR="00BD71C4">
        <w:rPr>
          <w:rFonts w:ascii="Times New Roman" w:hAnsi="Times New Roman" w:cs="Times New Roman"/>
          <w:sz w:val="28"/>
          <w:szCs w:val="28"/>
        </w:rPr>
        <w:t>т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="00F46A4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4D2338">
        <w:rPr>
          <w:rFonts w:ascii="Times New Roman" w:hAnsi="Times New Roman" w:cs="Times New Roman"/>
          <w:sz w:val="28"/>
          <w:szCs w:val="28"/>
        </w:rPr>
        <w:t>деятельность на территории Республики Татарстан</w:t>
      </w:r>
      <w:r w:rsidR="00BD71C4">
        <w:rPr>
          <w:rFonts w:ascii="Times New Roman" w:hAnsi="Times New Roman" w:cs="Times New Roman"/>
          <w:sz w:val="28"/>
          <w:szCs w:val="28"/>
        </w:rPr>
        <w:t>;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задолженности по налогам, сборам и иным обязательным платежам в бюджеты бюджетной системы Российской Федерации, срок исполнения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 наступил в соответствии с законодательством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находятся в стадии реорганизации, ликвидации или банкротства и не 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 ограничения на осуществление хозяйственной деятельности;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 процентов;</w:t>
      </w:r>
    </w:p>
    <w:p w:rsidR="00BD71C4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 xml:space="preserve">не являются получателями средств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CB7F88"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AB2337" w:rsidRDefault="00AB2337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D81" w:rsidRPr="00415D81" w:rsidRDefault="00F46A41" w:rsidP="00415D81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6. </w:t>
      </w:r>
      <w:proofErr w:type="gramStart"/>
      <w:r w:rsidR="00415D81">
        <w:rPr>
          <w:rFonts w:ascii="Times New Roman" w:hAnsi="Times New Roman"/>
          <w:color w:val="000000"/>
          <w:sz w:val="28"/>
          <w:szCs w:val="28"/>
        </w:rPr>
        <w:t>Субсидия предоставляется р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аботодателю, временно трудоустроившему </w:t>
      </w:r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выпускников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>образовательных организаций и установившему месячную заработную плату на одного человека в сумме не менее двукратного  минимального размера оплаты труда, установленного законодательством Российской Федерации, в сумме одного минимального размера оплаты труда, установленного законодательством  Российской Федерации, увеличенного на страховые взносы в государственные внебюджетные фонды, на одного человека в</w:t>
      </w:r>
      <w:r w:rsid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месяц </w:t>
      </w:r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>при условии отработки за этот период нормы</w:t>
      </w:r>
      <w:proofErr w:type="gramEnd"/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времени и выполнении нормы труда (трудовых обязанностей), </w:t>
      </w:r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 xml:space="preserve">за исключением случаев временной нетрудоспособности, предоставления отпусков с сохранением заработной платы и без сохранения заработной платы в соответствии с </w:t>
      </w:r>
      <w:hyperlink r:id="rId11" w:history="1">
        <w:r w:rsidR="00415D81" w:rsidRPr="00415D81">
          <w:rPr>
            <w:rFonts w:ascii="Times New Roman" w:eastAsiaTheme="minorEastAsia" w:hAnsi="Times New Roman"/>
            <w:sz w:val="28"/>
            <w:szCs w:val="28"/>
            <w:lang w:eastAsia="ru-RU"/>
          </w:rPr>
          <w:t>частью 2 статьи 128</w:t>
        </w:r>
      </w:hyperlink>
      <w:r w:rsidR="00415D81" w:rsidRPr="00415D81">
        <w:rPr>
          <w:rFonts w:ascii="Times New Roman" w:eastAsiaTheme="minorEastAsia" w:hAnsi="Times New Roman"/>
          <w:sz w:val="28"/>
          <w:szCs w:val="28"/>
          <w:lang w:eastAsia="ru-RU"/>
        </w:rPr>
        <w:t>, статьями 173, 173.1 и 174 Трудового кодекса Российской Федерации, привлечения к исполнению государственных или общественных обязанностей в соответствии со статьей 170 Трудового кодекса Российской Федерации</w:t>
      </w:r>
      <w:r w:rsidR="00415D81" w:rsidRPr="00415D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53D4A" w:rsidRPr="00F53D4A" w:rsidRDefault="00415D81" w:rsidP="00F53D4A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работодатели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1 октября текущего года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представляют в 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 занятости </w:t>
      </w:r>
      <w:r w:rsidR="00EF68BD" w:rsidRPr="004D2338">
        <w:rPr>
          <w:rFonts w:ascii="Times New Roman" w:hAnsi="Times New Roman"/>
          <w:sz w:val="28"/>
          <w:szCs w:val="28"/>
        </w:rPr>
        <w:t>по месту осуществления своей деятельности</w:t>
      </w:r>
      <w:r w:rsidR="00EF68BD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заявку по форме согласно приложению к настоящему Порядку (далее – заявка).  </w:t>
      </w:r>
      <w:r w:rsidR="00F53D4A" w:rsidRPr="00F53D4A">
        <w:rPr>
          <w:rFonts w:ascii="Times New Roman" w:eastAsia="Times New Roman" w:hAnsi="Times New Roman"/>
          <w:sz w:val="28"/>
          <w:szCs w:val="28"/>
          <w:lang w:eastAsia="ru-RU"/>
        </w:rPr>
        <w:t>Заявки, представленные позднее указанного срока, не рассматриваются.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прилагаются обоснование, предусматривающее затраты </w:t>
      </w:r>
      <w:r w:rsidR="009B6821" w:rsidRPr="00062E01">
        <w:rPr>
          <w:rFonts w:ascii="Times New Roman" w:eastAsiaTheme="minorEastAsia" w:hAnsi="Times New Roman"/>
          <w:sz w:val="28"/>
          <w:szCs w:val="28"/>
        </w:rPr>
        <w:t>по оплате труда временно трудоустроенных по направлению центра занятости населения выпускников образовательных организаций</w:t>
      </w:r>
      <w:r w:rsidR="00C10F87">
        <w:rPr>
          <w:rFonts w:ascii="Times New Roman" w:eastAsiaTheme="minorEastAsia" w:hAnsi="Times New Roman"/>
          <w:sz w:val="28"/>
          <w:szCs w:val="28"/>
        </w:rPr>
        <w:t>,</w:t>
      </w:r>
      <w:r w:rsidR="009B6821" w:rsidRPr="00062E0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и следующие документы:</w:t>
      </w:r>
    </w:p>
    <w:p w:rsidR="00F53D4A" w:rsidRPr="00F53D4A" w:rsidRDefault="00F53D4A" w:rsidP="00F53D4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копи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свидетельства о государственной регистрации юридического лица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копия свидетельства </w:t>
      </w:r>
      <w:r w:rsidR="00085894" w:rsidRPr="00F53D4A">
        <w:rPr>
          <w:rFonts w:ascii="Times New Roman" w:hAnsi="Times New Roman"/>
          <w:color w:val="000000"/>
          <w:sz w:val="28"/>
          <w:szCs w:val="28"/>
          <w:lang w:eastAsia="ru-RU"/>
        </w:rPr>
        <w:t>о государственной регистрации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физического лица в качестве 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индивидуального предпринимателя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C10F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свидетельства о постановке на учет в налоговом органе;</w:t>
      </w:r>
    </w:p>
    <w:p w:rsidR="00EA2BF4" w:rsidRPr="00F53D4A" w:rsidRDefault="00EA2BF4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Единого 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юридических лиц, Единого 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</w:t>
      </w:r>
      <w:r w:rsidR="004E575E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</w:t>
      </w:r>
      <w:r w:rsidR="004E575E">
        <w:rPr>
          <w:rFonts w:ascii="Times New Roman" w:hAnsi="Times New Roman"/>
          <w:color w:val="000000"/>
          <w:sz w:val="28"/>
          <w:szCs w:val="28"/>
          <w:lang w:eastAsia="ru-RU"/>
        </w:rPr>
        <w:t>ей;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>документ, подтверждающий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>документ, подтверждающий отсутствие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53D4A" w:rsidRPr="00F53D4A" w:rsidRDefault="00F53D4A" w:rsidP="00F53D4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4A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подтверждающий, что работодатель не находится в стадии реорганизации, ликвидации или банкротства, и подтверждающий отсутствие ограничений на осуществление хозяйственной деятельности;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документ, подтверждающий, что работодатель не является получателем средств из бюджета Республики Татарстан в соответствии с иными нормативными      правовыми актами, муниципальными правовыми актами на цели, указанные в пункте </w:t>
      </w:r>
      <w:r w:rsidR="004E575E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</w:t>
      </w:r>
      <w:r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Порядка.</w:t>
      </w:r>
    </w:p>
    <w:p w:rsidR="008E0CE4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непредставления работодателем документов, указанных в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абзацах 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третьем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 xml:space="preserve"> шестом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 пункта настоящего Порядка, центр занятости запрашивает указанные документы в порядке межведомственного информационного взаимодействия</w:t>
      </w:r>
      <w:r w:rsidR="004E57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Центр занятости регистрирует заявку в день её поступления.</w:t>
      </w:r>
      <w:r w:rsid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Заявки, поступившие после принятия решений по ранее зарегистрированным заявкам, исполнением которых исчерпывается сумма бюджетных ассигнований, предусмотренных на цели, </w:t>
      </w:r>
      <w:r w:rsidR="008E0CE4"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указанные в пункте </w:t>
      </w:r>
      <w:r w:rsidR="008E0CE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1</w:t>
      </w:r>
      <w:r w:rsidR="008E0CE4" w:rsidRPr="00F53D4A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настоящего Порядка</w:t>
      </w:r>
      <w:r w:rsidR="008E0CE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,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рассматриваются, о чем работодатели в трехдневный срок, исчисляемый в рабочих днях, со дня поступления таких заявок уведомляются центром занятости письменно.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. Размер субсидии определяется по следующей формуле: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S = (Ч х </w:t>
      </w:r>
      <w:r w:rsidRPr="008E0CE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х Р),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S – размер субсидии, рублей;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Ч – численность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выпускников образовательных организаций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которых планируется временно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трудоустро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N – размер возмещения затрат на оплату труда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выпускника образовательной организации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в месяц,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трудоустроенного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направлению центра занятости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, равный величине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8E0CE4" w:rsidRPr="008E0CE4" w:rsidRDefault="008E0CE4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Р  – период возмещения затрат на оплату труда </w:t>
      </w:r>
      <w:r w:rsidR="007C698A">
        <w:rPr>
          <w:rFonts w:ascii="Times New Roman" w:eastAsia="Times New Roman" w:hAnsi="Times New Roman"/>
          <w:sz w:val="28"/>
          <w:szCs w:val="28"/>
          <w:lang w:eastAsia="ru-RU"/>
        </w:rPr>
        <w:t>временно трудоустроенного выпускника образовательной организации.</w:t>
      </w:r>
    </w:p>
    <w:p w:rsidR="007C698A" w:rsidRP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C698A">
        <w:rPr>
          <w:rFonts w:ascii="Times New Roman" w:hAnsi="Times New Roman"/>
          <w:sz w:val="28"/>
          <w:szCs w:val="28"/>
        </w:rPr>
        <w:t xml:space="preserve">В целях рассмотрения заявок работодателей при центре занятости создается комиссия, в состав которой включаются руководитель и специалисты центра занятости, по согласованию - представители исполнительного комитета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7C698A">
        <w:rPr>
          <w:rFonts w:ascii="Times New Roman" w:hAnsi="Times New Roman"/>
          <w:sz w:val="28"/>
          <w:szCs w:val="28"/>
        </w:rPr>
        <w:t>и других организаций.</w:t>
      </w:r>
    </w:p>
    <w:p w:rsidR="007C698A" w:rsidRPr="007C698A" w:rsidRDefault="007C698A" w:rsidP="007C6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>Заседание комиссии правомочно при наличии не менее 2/3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7C698A" w:rsidRP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Центр занятости рассматривает заявку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дневный срок, исчисляемый в рабочих днях, со дня регистрации заявки.</w:t>
      </w:r>
    </w:p>
    <w:p w:rsidR="007C698A" w:rsidRDefault="007C698A" w:rsidP="007C69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итогам рассмотрения заявки комиссия выносит решение в форме рекомендации о целесообразности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работодателю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субсидии либо об отказе в ее предоставлении.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21D0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>. Основаниями для отказа в предоставлении субсидии являются: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 xml:space="preserve">непредставление (предоставление не в полном объеме) документов, предусмотренных пунктом </w:t>
      </w:r>
      <w:r w:rsidR="00521D07">
        <w:rPr>
          <w:rFonts w:ascii="Times New Roman" w:hAnsi="Times New Roman"/>
          <w:sz w:val="28"/>
          <w:szCs w:val="28"/>
        </w:rPr>
        <w:t>7</w:t>
      </w:r>
      <w:r w:rsidRPr="007C698A">
        <w:rPr>
          <w:rFonts w:ascii="Times New Roman" w:hAnsi="Times New Roman"/>
          <w:sz w:val="28"/>
          <w:szCs w:val="28"/>
        </w:rPr>
        <w:t xml:space="preserve"> настоящего Порядка,</w:t>
      </w:r>
      <w:r w:rsidRPr="007C69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исключением случаев, когда </w:t>
      </w:r>
      <w:r w:rsidRPr="007C698A">
        <w:rPr>
          <w:rFonts w:ascii="Times New Roman" w:hAnsi="Times New Roman"/>
          <w:sz w:val="28"/>
          <w:szCs w:val="28"/>
        </w:rPr>
        <w:t>центр занятости может запросить документы в порядке межведомственного информационного взаимодействия;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lastRenderedPageBreak/>
        <w:t xml:space="preserve">недостоверность представленной работодателем информации, </w:t>
      </w:r>
      <w:proofErr w:type="gramStart"/>
      <w:r w:rsidRPr="007C698A">
        <w:rPr>
          <w:rFonts w:ascii="Times New Roman" w:hAnsi="Times New Roman"/>
          <w:sz w:val="28"/>
          <w:szCs w:val="28"/>
        </w:rPr>
        <w:t>содержащийся</w:t>
      </w:r>
      <w:proofErr w:type="gramEnd"/>
      <w:r w:rsidRPr="007C698A">
        <w:rPr>
          <w:rFonts w:ascii="Times New Roman" w:hAnsi="Times New Roman"/>
          <w:sz w:val="28"/>
          <w:szCs w:val="28"/>
        </w:rPr>
        <w:t xml:space="preserve"> в заявке и документах, указанных в пункте </w:t>
      </w:r>
      <w:r w:rsidR="00521D07">
        <w:rPr>
          <w:rFonts w:ascii="Times New Roman" w:hAnsi="Times New Roman"/>
          <w:sz w:val="28"/>
          <w:szCs w:val="28"/>
        </w:rPr>
        <w:t>7</w:t>
      </w:r>
      <w:r w:rsidRPr="007C698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Центр занятости в </w:t>
      </w:r>
      <w:r w:rsidR="00521D07">
        <w:rPr>
          <w:rFonts w:ascii="Times New Roman" w:eastAsia="Times New Roman" w:hAnsi="Times New Roman"/>
          <w:sz w:val="28"/>
          <w:szCs w:val="28"/>
          <w:lang w:eastAsia="ru-RU"/>
        </w:rPr>
        <w:t>семи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дневный срок, исчисляемый в рабочих днях, со дня регистрации заявки направляет уведомление работодателю о принятом решении. </w:t>
      </w:r>
    </w:p>
    <w:p w:rsidR="00174B36" w:rsidRPr="007C698A" w:rsidRDefault="00174B36" w:rsidP="00174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положительном решении центр занятости в </w:t>
      </w:r>
      <w:r w:rsidRPr="00F91221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дневный срок, исчисляемый в рабочих днях, </w:t>
      </w:r>
      <w:r w:rsidRPr="00F91221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заключает с работодателем соглашение о предоставлении субсидии</w:t>
      </w:r>
      <w:r w:rsidRPr="00F9122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соглашение)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98A">
        <w:rPr>
          <w:rFonts w:ascii="Times New Roman" w:hAnsi="Times New Roman"/>
          <w:sz w:val="28"/>
          <w:szCs w:val="28"/>
        </w:rPr>
        <w:t xml:space="preserve">Форма соглашения о предоставлении субсидии утверждается Министерством финансов Республики Татарстан. </w:t>
      </w:r>
    </w:p>
    <w:p w:rsidR="007C698A" w:rsidRPr="007C698A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соглашении предусматриваются размер субсидии, ее целевое назначение, порядок перечисления субсидии, порядок и сроки представления отчетности об использовании субсидии, случаи и порядок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 порядка ее предоставления</w:t>
      </w:r>
      <w:proofErr w:type="gramEnd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proofErr w:type="gramStart"/>
      <w:r w:rsidRPr="007C698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положения о соблюдении получателем субсидии условий настоящего Порядка и заключаемого соглашения, </w:t>
      </w:r>
      <w:r w:rsidRPr="007C698A">
        <w:rPr>
          <w:rFonts w:ascii="Times New Roman" w:hAnsi="Times New Roman"/>
          <w:color w:val="000000"/>
          <w:spacing w:val="-4"/>
          <w:sz w:val="28"/>
          <w:szCs w:val="28"/>
        </w:rPr>
        <w:t>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установленных настоящим Порядком.</w:t>
      </w:r>
      <w:proofErr w:type="gramEnd"/>
    </w:p>
    <w:p w:rsidR="00F67226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работодателю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перечисления после выплаты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работодателем 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>заработной платы трудоустроенному выпускнику образовательной организации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72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Для перечисления субсидии работодатель представляет в центр занятости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128C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заверенные работодателем </w:t>
      </w:r>
      <w:r w:rsidR="00194806">
        <w:rPr>
          <w:rFonts w:ascii="Times New Roman" w:eastAsia="Times New Roman" w:hAnsi="Times New Roman"/>
          <w:sz w:val="28"/>
          <w:szCs w:val="28"/>
          <w:lang w:eastAsia="ru-RU"/>
        </w:rPr>
        <w:t>копии следующих документов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698A" w:rsidRDefault="00194806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срочного трудового договора, заключенного с выпускником образовательной организации</w:t>
      </w:r>
      <w:r w:rsidR="00057B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приказа о приеме на работу</w:t>
      </w:r>
      <w:r w:rsidR="00057B5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табеля учета рабочего времени;</w:t>
      </w:r>
    </w:p>
    <w:p w:rsidR="0075128C" w:rsidRPr="007C698A" w:rsidRDefault="0075128C" w:rsidP="007512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расчетной ведомости (о начисленной сумме заработной платы)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128C" w:rsidRPr="007C698A" w:rsidRDefault="0075128C" w:rsidP="007512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75128C" w:rsidRPr="00194806" w:rsidRDefault="0075128C" w:rsidP="00751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платежной ведомости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о выплаченной сумме заработной платы) или платежного поручения о перечислении суммы заработной платы на лицевые счета </w:t>
      </w:r>
      <w:r w:rsidR="00057B59">
        <w:rPr>
          <w:rFonts w:ascii="Times New Roman" w:eastAsiaTheme="minorEastAsia" w:hAnsi="Times New Roman"/>
          <w:sz w:val="28"/>
          <w:szCs w:val="28"/>
          <w:lang w:eastAsia="ru-RU"/>
        </w:rPr>
        <w:t>граждан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в кредитных организациях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94806" w:rsidRDefault="00194806" w:rsidP="00194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платежного поручения о перечислении страховых взносов в государственные внебюджетные фонды</w:t>
      </w:r>
      <w:r w:rsidR="0075128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C698A" w:rsidRPr="007C698A" w:rsidRDefault="0075128C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занятости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перечисляет работодателю субсидию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дневный срок, исчисляемый в рабочих днях, со дня представления работодателем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указанных в пункте 14 настоящего Порядка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Перечислени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работодателю субсидии осуществляется, если документы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представлены работодателем не позднее 20 декабря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текущего года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A46485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Работодатель представляет в центр занятости  отчеты об использовании субсидии. Сроки, порядок и форма отчета устанавливаются соглашением. </w:t>
      </w:r>
    </w:p>
    <w:p w:rsidR="007C698A" w:rsidRPr="007C698A" w:rsidRDefault="00A46485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14"/>
      <w:bookmarkEnd w:id="2"/>
      <w:r>
        <w:rPr>
          <w:rFonts w:ascii="Times New Roman" w:eastAsia="Times New Roman" w:hAnsi="Times New Roman"/>
          <w:sz w:val="28"/>
          <w:szCs w:val="28"/>
        </w:rPr>
        <w:t>17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>. Субсиди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 подлеж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т возврату </w:t>
      </w:r>
      <w:r w:rsidR="00CD721D">
        <w:rPr>
          <w:rFonts w:ascii="Times New Roman" w:eastAsia="Times New Roman" w:hAnsi="Times New Roman"/>
          <w:sz w:val="28"/>
          <w:szCs w:val="28"/>
        </w:rPr>
        <w:t xml:space="preserve">в полном объеме 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 xml:space="preserve">получателями субсидий в доход бюджета Республики Татарстан </w:t>
      </w:r>
      <w:r w:rsidR="007C698A" w:rsidRPr="007C698A">
        <w:rPr>
          <w:rFonts w:ascii="Times New Roman" w:hAnsi="Times New Roman"/>
          <w:sz w:val="28"/>
          <w:szCs w:val="28"/>
        </w:rPr>
        <w:t xml:space="preserve">в 30-дневный срок, исчисляемый в календарных днях, со дня получения соответствующего требования центра занятости </w:t>
      </w:r>
      <w:r w:rsidR="007C698A" w:rsidRPr="007C698A">
        <w:rPr>
          <w:rFonts w:ascii="Times New Roman" w:eastAsia="Times New Roman" w:hAnsi="Times New Roman"/>
          <w:sz w:val="28"/>
          <w:szCs w:val="28"/>
        </w:rPr>
        <w:t>и (или) органа государственного финансового контроля</w:t>
      </w:r>
      <w:r w:rsidR="00CD721D">
        <w:rPr>
          <w:rFonts w:ascii="Times New Roman" w:eastAsia="Times New Roman" w:hAnsi="Times New Roman"/>
          <w:sz w:val="28"/>
          <w:szCs w:val="28"/>
        </w:rPr>
        <w:t xml:space="preserve"> в случаях</w:t>
      </w:r>
      <w:r w:rsidR="007C698A" w:rsidRPr="007C698A">
        <w:rPr>
          <w:rFonts w:ascii="Times New Roman" w:hAnsi="Times New Roman"/>
          <w:sz w:val="28"/>
          <w:szCs w:val="28"/>
        </w:rPr>
        <w:t>:</w:t>
      </w:r>
    </w:p>
    <w:p w:rsidR="00CD721D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выявления факта представления недостоверных сведений и документов для получения субсидии, нарушения иных условий, установленных соглашением при предоставлении субсидии;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721D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выявления нецелевого использования средств субсидии;</w:t>
      </w:r>
      <w:r w:rsidR="00A464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непредставления отчета об использовании субсидии, нарушения сроков представления отчета</w:t>
      </w:r>
      <w:r w:rsidR="00CD72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698A" w:rsidRPr="007C698A" w:rsidRDefault="00B9236C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. Не использованные в отчетном финансовом году остатки субсидии подлежат возврату работодателем в доход бюджета Республики Татарстан в случаях, предусмотренных соглашением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до 1 февраля года, следующего </w:t>
      </w:r>
      <w:proofErr w:type="gramStart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7C698A" w:rsidRPr="007C698A" w:rsidRDefault="00B9236C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C698A" w:rsidRPr="007C698A">
        <w:rPr>
          <w:rFonts w:ascii="Times New Roman" w:hAnsi="Times New Roman"/>
          <w:sz w:val="28"/>
          <w:szCs w:val="28"/>
        </w:rPr>
        <w:t xml:space="preserve">. В случаях, предусмотренных </w:t>
      </w:r>
      <w:hyperlink r:id="rId12" w:history="1">
        <w:r w:rsidR="007C698A" w:rsidRPr="007C698A">
          <w:rPr>
            <w:rFonts w:ascii="Times New Roman" w:hAnsi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sz w:val="28"/>
            <w:szCs w:val="28"/>
          </w:rPr>
          <w:t>17</w:t>
        </w:r>
      </w:hyperlink>
      <w:r w:rsidR="007C698A" w:rsidRPr="007C698A">
        <w:rPr>
          <w:rFonts w:ascii="Times New Roman" w:hAnsi="Times New Roman"/>
          <w:sz w:val="28"/>
          <w:szCs w:val="28"/>
        </w:rPr>
        <w:t xml:space="preserve"> настоящего Порядка, при нарушении работодателем срока добровольного возврата денежных средств, установленного указанным пунктом,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 При этом получатель субсидии уплачивает кроме средств, подлежащих возврату, пени в размере 0,03 процента от суммы задолженности за каждый день просрочки, начиная со следующего дня после получения субсидий по день их возврата включительно.</w:t>
      </w:r>
    </w:p>
    <w:p w:rsidR="007C698A" w:rsidRPr="007C698A" w:rsidRDefault="00B9236C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C698A" w:rsidRPr="007C698A">
        <w:rPr>
          <w:rFonts w:ascii="Times New Roman" w:hAnsi="Times New Roman"/>
          <w:sz w:val="28"/>
          <w:szCs w:val="28"/>
        </w:rPr>
        <w:t>. Министерство и Министерство финансов Республики Татарстан в соответствии с законодательством Российской Федерации осуществляют проверку соблюдения работодателем условий, целей и порядка предоставления субсидий.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hAnsi="Times New Roman"/>
          <w:sz w:val="28"/>
          <w:szCs w:val="28"/>
        </w:rPr>
        <w:t>2</w:t>
      </w:r>
      <w:r w:rsidR="00B9236C">
        <w:rPr>
          <w:rFonts w:ascii="Times New Roman" w:hAnsi="Times New Roman"/>
          <w:sz w:val="28"/>
          <w:szCs w:val="28"/>
        </w:rPr>
        <w:t>1</w:t>
      </w:r>
      <w:r w:rsidRPr="007C69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C69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698A">
        <w:rPr>
          <w:rFonts w:ascii="Times New Roman" w:hAnsi="Times New Roman"/>
          <w:sz w:val="28"/>
          <w:szCs w:val="28"/>
        </w:rPr>
        <w:t xml:space="preserve"> целевым использованием средств субсидий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работодателям, осуществляется Министерством и центрами занятости.</w:t>
      </w:r>
    </w:p>
    <w:p w:rsidR="007C698A" w:rsidRPr="007C698A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16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. Работодатели несут в соответствии с законодательством ответственность за достоверность сведений, представленных в центр занятости.</w:t>
      </w:r>
    </w:p>
    <w:p w:rsidR="00F53D4A" w:rsidRDefault="00F53D4A" w:rsidP="007C698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53D4A" w:rsidRDefault="00F53D4A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horzAnchor="margin" w:tblpY="484"/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5670"/>
      </w:tblGrid>
      <w:tr w:rsidR="00681690" w:rsidRPr="00681690" w:rsidTr="00C86F85">
        <w:tc>
          <w:tcPr>
            <w:tcW w:w="407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 xml:space="preserve">                                                </w:t>
            </w:r>
          </w:p>
        </w:tc>
        <w:tc>
          <w:tcPr>
            <w:tcW w:w="5670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Приложение </w:t>
            </w:r>
          </w:p>
          <w:p w:rsidR="00681690" w:rsidRPr="00681690" w:rsidRDefault="00681690" w:rsidP="006816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 Порядку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предоставления субсидии из бюджета Республики Татарстан на возмещение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работодателю части затрат по оплате труда временно трудоустроенных по направлению центра занятости населения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незанятых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681690" w:rsidRPr="00681690" w:rsidTr="00C86F85">
        <w:tc>
          <w:tcPr>
            <w:tcW w:w="4219" w:type="dxa"/>
          </w:tcPr>
          <w:p w:rsidR="00681690" w:rsidRPr="00681690" w:rsidRDefault="00681690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387" w:type="dxa"/>
          </w:tcPr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Форма</w:t>
            </w:r>
          </w:p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Директору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(наименование центра занятости)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___________________________________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(ФИО  директора)</w:t>
            </w:r>
          </w:p>
        </w:tc>
      </w:tr>
    </w:tbl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 Заявка</w:t>
      </w:r>
    </w:p>
    <w:p w:rsid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предоставление субсидии из бюджета Республики Татарстан 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>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на 20___ год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(наименование</w:t>
      </w:r>
      <w:r w:rsidR="00861892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 </w:t>
      </w: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работодателя)</w:t>
      </w:r>
    </w:p>
    <w:p w:rsidR="00681690" w:rsidRDefault="00681690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готово </w:t>
      </w:r>
      <w:r w:rsidR="00861892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трудоустроить по направлению центра занятости </w:t>
      </w:r>
      <w:r w:rsidR="00861892">
        <w:rPr>
          <w:rFonts w:ascii="Times New Roman" w:eastAsia="Times New Roman" w:hAnsi="Times New Roman"/>
          <w:sz w:val="28"/>
          <w:szCs w:val="28"/>
          <w:lang w:eastAsia="ru-RU"/>
        </w:rPr>
        <w:t>незанятых</w:t>
      </w: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из числа выпускников профессиональных образовательных организаций и образовательных организаций высшего образования  в количестве _____ человек.</w:t>
      </w:r>
    </w:p>
    <w:p w:rsidR="00FE2227" w:rsidRDefault="00FE2227" w:rsidP="00FE222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Порядком предоставления субсидии из бюджета Республики Татарстан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>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утвержденным постановлением Кабинета Министров Республики Татарстан от ________ № ____  «О внесении изменений в постановление Кабинета Министров Республики Татарстан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.2014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</w:t>
      </w:r>
      <w:proofErr w:type="gramEnd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компенсации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работодателю затрат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оплате труда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временно трудоустроенных по направлению центра занятости населения </w:t>
      </w:r>
      <w:r>
        <w:rPr>
          <w:rFonts w:ascii="Times New Roman" w:eastAsiaTheme="minorEastAsia" w:hAnsi="Times New Roman"/>
          <w:sz w:val="28"/>
          <w:szCs w:val="28"/>
        </w:rPr>
        <w:t xml:space="preserve">безработных </w:t>
      </w:r>
      <w:r w:rsidRPr="007705BD">
        <w:rPr>
          <w:rFonts w:ascii="Times New Roman" w:eastAsiaTheme="minorEastAsia" w:hAnsi="Times New Roman"/>
          <w:sz w:val="28"/>
          <w:szCs w:val="28"/>
        </w:rPr>
        <w:t>граждан из числа выпускников профессиональных образовательных организаций и образовательных организаций высшего образования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просим заключить соглашение о предоставлении субсидии на </w:t>
      </w:r>
      <w:r w:rsidR="00EF0AD7">
        <w:rPr>
          <w:rFonts w:ascii="Times New Roman" w:eastAsiaTheme="minorEastAsia" w:hAnsi="Times New Roman"/>
          <w:sz w:val="28"/>
          <w:szCs w:val="28"/>
        </w:rPr>
        <w:lastRenderedPageBreak/>
        <w:t xml:space="preserve">возмещение </w:t>
      </w:r>
      <w:r w:rsidR="00EF0AD7" w:rsidRPr="007705BD">
        <w:rPr>
          <w:rFonts w:ascii="Times New Roman" w:eastAsiaTheme="minorEastAsia" w:hAnsi="Times New Roman"/>
          <w:sz w:val="28"/>
          <w:szCs w:val="28"/>
        </w:rPr>
        <w:t>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AD7" w:rsidRPr="00EF0AD7" w:rsidRDefault="00FE2227" w:rsidP="00EF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227">
        <w:rPr>
          <w:rFonts w:ascii="Times New Roman" w:hAnsi="Times New Roman"/>
          <w:sz w:val="28"/>
          <w:szCs w:val="28"/>
        </w:rPr>
        <w:t>Средства потребуются в размере</w:t>
      </w:r>
      <w:r w:rsidR="00EF0AD7">
        <w:rPr>
          <w:rFonts w:ascii="Times New Roman" w:hAnsi="Times New Roman"/>
          <w:sz w:val="28"/>
          <w:szCs w:val="28"/>
        </w:rPr>
        <w:t xml:space="preserve"> _______</w:t>
      </w:r>
      <w:r w:rsidR="00EF0AD7" w:rsidRPr="00EF0AD7">
        <w:rPr>
          <w:rFonts w:ascii="Times New Roman" w:hAnsi="Times New Roman"/>
          <w:sz w:val="28"/>
          <w:szCs w:val="28"/>
        </w:rPr>
        <w:t>__________________________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0A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(</w:t>
      </w:r>
      <w:r w:rsidRPr="00EF0AD7">
        <w:rPr>
          <w:rFonts w:ascii="Times New Roman" w:hAnsi="Times New Roman"/>
        </w:rPr>
        <w:t>сумма цифрами</w:t>
      </w:r>
      <w:r w:rsidRPr="00EF0AD7">
        <w:rPr>
          <w:rFonts w:ascii="Times New Roman" w:hAnsi="Times New Roman"/>
          <w:sz w:val="28"/>
          <w:szCs w:val="28"/>
        </w:rPr>
        <w:t>)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AD7">
        <w:rPr>
          <w:rFonts w:ascii="Times New Roman" w:hAnsi="Times New Roman"/>
          <w:sz w:val="28"/>
          <w:szCs w:val="28"/>
        </w:rPr>
        <w:t>(_________________________________________________________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F0AD7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Pr="00EF0AD7">
        <w:rPr>
          <w:rFonts w:ascii="Times New Roman" w:hAnsi="Times New Roman"/>
        </w:rPr>
        <w:t>(сумма указывается прописью)</w:t>
      </w:r>
    </w:p>
    <w:p w:rsidR="00FE2227" w:rsidRPr="00681690" w:rsidRDefault="00FE222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>Основные характеристики и условия труда по предлагаемым рабочим местам:</w:t>
      </w:r>
    </w:p>
    <w:tbl>
      <w:tblPr>
        <w:tblW w:w="96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357"/>
        <w:gridCol w:w="1697"/>
      </w:tblGrid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81690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/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Сведения о рабочих местах </w:t>
            </w: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Примечания</w:t>
            </w: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Виды и характер работ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Количество рабочих мест 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Численность временно трудоустраиваемых граждан (чел.)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Профессия (специальность)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Образование (профессионально-квалификационные требования)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Продолжительность 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рабочей недели (в днях)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Режим работы (смена – 1, 2, 3)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Время начала и окончания работы (час.)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Уровень оплаты труда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  <w:footnoteReference w:id="1"/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 (руб.)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Постоянная часть заработной платы (оклад, тарифная ставка)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9.2.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Переменная часть заработной платы (доплаты и надбавки стимулирующего характера, премии и иные поощрительные выплаты) 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681690" w:rsidRPr="00681690" w:rsidTr="00C86F85">
        <w:trPr>
          <w:cantSplit/>
          <w:jc w:val="center"/>
        </w:trPr>
        <w:tc>
          <w:tcPr>
            <w:tcW w:w="621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3969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Расположение рабочего места</w:t>
            </w:r>
          </w:p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(адрес)</w:t>
            </w:r>
          </w:p>
        </w:tc>
        <w:tc>
          <w:tcPr>
            <w:tcW w:w="335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681690" w:rsidRPr="00681690" w:rsidRDefault="00681690" w:rsidP="00681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681690" w:rsidRPr="00681690" w:rsidRDefault="00681690" w:rsidP="0068169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Настоящей заявкой подтверждаю, что ____________________________</w:t>
      </w:r>
    </w:p>
    <w:p w:rsid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(полное наименование работодателя)</w:t>
      </w:r>
    </w:p>
    <w:p w:rsidR="00EF0AD7" w:rsidRPr="00681690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AD7">
        <w:rPr>
          <w:rFonts w:ascii="Times New Roman" w:hAnsi="Times New Roman"/>
          <w:sz w:val="28"/>
        </w:rPr>
        <w:t xml:space="preserve">не  имеет  задолженности по начисленным налогам, сборам и иным обязательным платежам  в  бюджеты любого уровня или государственные внебюджетные фонды за прошедший календарный год; задолженности по выплате заработной платы; не находится в стадии реорганизации, ликвидации и в процессе банкротства, и что имущество и денежные средства не находятся под арестом; </w:t>
      </w:r>
      <w:r w:rsidRPr="00EF0AD7">
        <w:rPr>
          <w:rFonts w:ascii="Times New Roman" w:hAnsi="Times New Roman"/>
          <w:sz w:val="28"/>
          <w:szCs w:val="28"/>
        </w:rPr>
        <w:t xml:space="preserve">не имеет просроченной задолженности по возврату в соответствующий бюджет бюджетной системы Российской </w:t>
      </w:r>
      <w:r w:rsidRPr="00EF0AD7">
        <w:rPr>
          <w:rFonts w:ascii="Times New Roman" w:hAnsi="Times New Roman"/>
          <w:sz w:val="28"/>
          <w:szCs w:val="28"/>
        </w:rPr>
        <w:lastRenderedPageBreak/>
        <w:t xml:space="preserve">Федерации субсидий, </w:t>
      </w:r>
      <w:proofErr w:type="gramStart"/>
      <w:r w:rsidRPr="00EF0AD7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EF0AD7">
        <w:rPr>
          <w:rFonts w:ascii="Times New Roman" w:hAnsi="Times New Roman"/>
          <w:sz w:val="28"/>
          <w:szCs w:val="28"/>
        </w:rPr>
        <w:t xml:space="preserve"> в том числе с иными правовыми актами, </w:t>
      </w:r>
      <w:r w:rsidRPr="00EF0AD7">
        <w:rPr>
          <w:rFonts w:ascii="Times New Roman" w:eastAsia="Times New Roman" w:hAnsi="Times New Roman"/>
          <w:sz w:val="28"/>
          <w:szCs w:val="28"/>
        </w:rPr>
        <w:t xml:space="preserve">не имеет кредиторской задолженности по обязательным платежам в бюджеты бюджетной системы Российской Федерации и государственные внебюджетные фонды; </w:t>
      </w:r>
      <w:proofErr w:type="gramStart"/>
      <w:r w:rsidRPr="00EF0AD7">
        <w:rPr>
          <w:rFonts w:ascii="Times New Roman" w:eastAsia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EF0AD7">
        <w:rPr>
          <w:rFonts w:ascii="Times New Roman" w:eastAsia="Times New Roman" w:hAnsi="Times New Roman"/>
          <w:sz w:val="28"/>
          <w:szCs w:val="28"/>
        </w:rPr>
        <w:t xml:space="preserve"> юридических лиц, в совокупности превышает 50 процентов, </w:t>
      </w:r>
      <w:r w:rsidRPr="00EF0AD7">
        <w:rPr>
          <w:rFonts w:ascii="Times New Roman" w:hAnsi="Times New Roman"/>
          <w:sz w:val="28"/>
          <w:szCs w:val="28"/>
        </w:rPr>
        <w:t>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актами.</w:t>
      </w: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К настоящей заявке прилагаются: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Pr="00EF0AD7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</w:t>
      </w:r>
    </w:p>
    <w:p w:rsidR="00EF0AD7" w:rsidRPr="00EF0AD7" w:rsidRDefault="00EF0AD7" w:rsidP="00EF0A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_________________         _____________________________</w:t>
      </w: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  (расшифровка подписи)</w:t>
      </w:r>
    </w:p>
    <w:p w:rsidR="00EF0AD7" w:rsidRPr="00EF0AD7" w:rsidRDefault="00EF0AD7" w:rsidP="00EF0AD7">
      <w:pPr>
        <w:rPr>
          <w:rFonts w:ascii="Times New Roman" w:hAnsi="Times New Roman"/>
          <w:sz w:val="28"/>
        </w:rPr>
      </w:pPr>
    </w:p>
    <w:p w:rsidR="00EF0AD7" w:rsidRPr="00EF0AD7" w:rsidRDefault="00EF0AD7" w:rsidP="00EF0AD7">
      <w:r w:rsidRPr="00EF0AD7">
        <w:rPr>
          <w:rFonts w:ascii="Times New Roman" w:hAnsi="Times New Roman"/>
          <w:sz w:val="28"/>
        </w:rPr>
        <w:t>М.П.</w:t>
      </w:r>
      <w:r w:rsidRPr="00EF0AD7">
        <w:rPr>
          <w:rFonts w:ascii="Times New Roman" w:hAnsi="Times New Roman"/>
          <w:sz w:val="28"/>
          <w:vertAlign w:val="superscript"/>
        </w:rPr>
        <w:footnoteReference w:id="2"/>
      </w:r>
    </w:p>
    <w:p w:rsidR="00EF0AD7" w:rsidRPr="00EF0AD7" w:rsidRDefault="00EF0AD7" w:rsidP="00EF0A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Default="00EF0AD7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81690" w:rsidRDefault="00681690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681690" w:rsidSect="001A0F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EB" w:rsidRDefault="001E65EB" w:rsidP="00681690">
      <w:pPr>
        <w:spacing w:after="0" w:line="240" w:lineRule="auto"/>
      </w:pPr>
      <w:r>
        <w:separator/>
      </w:r>
    </w:p>
  </w:endnote>
  <w:endnote w:type="continuationSeparator" w:id="0">
    <w:p w:rsidR="001E65EB" w:rsidRDefault="001E65EB" w:rsidP="0068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EB" w:rsidRDefault="001E65EB" w:rsidP="00681690">
      <w:pPr>
        <w:spacing w:after="0" w:line="240" w:lineRule="auto"/>
      </w:pPr>
      <w:r>
        <w:separator/>
      </w:r>
    </w:p>
  </w:footnote>
  <w:footnote w:type="continuationSeparator" w:id="0">
    <w:p w:rsidR="001E65EB" w:rsidRDefault="001E65EB" w:rsidP="00681690">
      <w:pPr>
        <w:spacing w:after="0" w:line="240" w:lineRule="auto"/>
      </w:pPr>
      <w:r>
        <w:continuationSeparator/>
      </w:r>
    </w:p>
  </w:footnote>
  <w:footnote w:id="1">
    <w:p w:rsidR="00681690" w:rsidRPr="00CD691B" w:rsidRDefault="00681690" w:rsidP="00681690">
      <w:pPr>
        <w:pStyle w:val="a5"/>
      </w:pPr>
      <w:r>
        <w:rPr>
          <w:rStyle w:val="a7"/>
        </w:rPr>
        <w:footnoteRef/>
      </w:r>
      <w:r>
        <w:t xml:space="preserve">  в данном пункте в соответствии с системой оплаты труда указываются сведения об основных частях заработной платы</w:t>
      </w:r>
    </w:p>
  </w:footnote>
  <w:footnote w:id="2">
    <w:p w:rsidR="00EF0AD7" w:rsidRDefault="00EF0AD7" w:rsidP="00EF0AD7">
      <w:pPr>
        <w:pStyle w:val="ConsPlusNormal"/>
        <w:jc w:val="both"/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При наличии </w:t>
      </w:r>
      <w:r w:rsidRPr="00DB2BAD">
        <w:rPr>
          <w:rFonts w:ascii="Times New Roman" w:hAnsi="Times New Roman" w:cs="Times New Roman"/>
        </w:rPr>
        <w:t>печат</w:t>
      </w:r>
      <w:r>
        <w:rPr>
          <w:rFonts w:ascii="Times New Roman" w:hAnsi="Times New Roman" w:cs="Times New Roman"/>
        </w:rPr>
        <w:t>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8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5FA1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FD1"/>
    <w:rsid w:val="00044177"/>
    <w:rsid w:val="000449AF"/>
    <w:rsid w:val="00045A64"/>
    <w:rsid w:val="00046025"/>
    <w:rsid w:val="00046204"/>
    <w:rsid w:val="00047BC4"/>
    <w:rsid w:val="00047DFC"/>
    <w:rsid w:val="00047E00"/>
    <w:rsid w:val="0005007C"/>
    <w:rsid w:val="000500DB"/>
    <w:rsid w:val="00050756"/>
    <w:rsid w:val="0005217D"/>
    <w:rsid w:val="00052EDC"/>
    <w:rsid w:val="000537DB"/>
    <w:rsid w:val="00053DC6"/>
    <w:rsid w:val="00053F0D"/>
    <w:rsid w:val="000546C0"/>
    <w:rsid w:val="000549FC"/>
    <w:rsid w:val="00055689"/>
    <w:rsid w:val="00055A30"/>
    <w:rsid w:val="00055E1E"/>
    <w:rsid w:val="000565EA"/>
    <w:rsid w:val="000570FF"/>
    <w:rsid w:val="00057225"/>
    <w:rsid w:val="00057402"/>
    <w:rsid w:val="0005756D"/>
    <w:rsid w:val="00057B59"/>
    <w:rsid w:val="000603C6"/>
    <w:rsid w:val="0006098B"/>
    <w:rsid w:val="00060EC0"/>
    <w:rsid w:val="00061DAE"/>
    <w:rsid w:val="00062436"/>
    <w:rsid w:val="00062ABF"/>
    <w:rsid w:val="00062E01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2D6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894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BA7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4B1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503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27BA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0C9E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7F0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36EE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4B36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806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4CF"/>
    <w:rsid w:val="001B61D3"/>
    <w:rsid w:val="001B6851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B29"/>
    <w:rsid w:val="001C4CEB"/>
    <w:rsid w:val="001C507E"/>
    <w:rsid w:val="001C507F"/>
    <w:rsid w:val="001C629D"/>
    <w:rsid w:val="001C6BA0"/>
    <w:rsid w:val="001C73F4"/>
    <w:rsid w:val="001C7848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231"/>
    <w:rsid w:val="001E3B96"/>
    <w:rsid w:val="001E447A"/>
    <w:rsid w:val="001E466B"/>
    <w:rsid w:val="001E4AA4"/>
    <w:rsid w:val="001E5B4C"/>
    <w:rsid w:val="001E5D5C"/>
    <w:rsid w:val="001E6124"/>
    <w:rsid w:val="001E64BC"/>
    <w:rsid w:val="001E65EB"/>
    <w:rsid w:val="001E6D71"/>
    <w:rsid w:val="001E79B8"/>
    <w:rsid w:val="001E7AD4"/>
    <w:rsid w:val="001E7C47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2F5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852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ED3"/>
    <w:rsid w:val="002472B0"/>
    <w:rsid w:val="002472D0"/>
    <w:rsid w:val="00247533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3FB"/>
    <w:rsid w:val="00261939"/>
    <w:rsid w:val="00262695"/>
    <w:rsid w:val="00262D4A"/>
    <w:rsid w:val="002632FB"/>
    <w:rsid w:val="00263394"/>
    <w:rsid w:val="002638F4"/>
    <w:rsid w:val="00263F36"/>
    <w:rsid w:val="00264633"/>
    <w:rsid w:val="0026465E"/>
    <w:rsid w:val="0026496A"/>
    <w:rsid w:val="002654F0"/>
    <w:rsid w:val="002659DC"/>
    <w:rsid w:val="00265E8F"/>
    <w:rsid w:val="00266DF4"/>
    <w:rsid w:val="00266F95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2C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719D"/>
    <w:rsid w:val="002A71DE"/>
    <w:rsid w:val="002A7237"/>
    <w:rsid w:val="002A79AD"/>
    <w:rsid w:val="002A7C22"/>
    <w:rsid w:val="002A7C37"/>
    <w:rsid w:val="002B099E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096"/>
    <w:rsid w:val="002C551A"/>
    <w:rsid w:val="002C5980"/>
    <w:rsid w:val="002C7788"/>
    <w:rsid w:val="002D000E"/>
    <w:rsid w:val="002D0CDE"/>
    <w:rsid w:val="002D1492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B33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979"/>
    <w:rsid w:val="00303E95"/>
    <w:rsid w:val="003047FB"/>
    <w:rsid w:val="00304F85"/>
    <w:rsid w:val="00304F9F"/>
    <w:rsid w:val="0030511B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6E17"/>
    <w:rsid w:val="00337651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A08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263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6DB6"/>
    <w:rsid w:val="003772AB"/>
    <w:rsid w:val="00380076"/>
    <w:rsid w:val="00380995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A7C32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5746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2FB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619"/>
    <w:rsid w:val="003F3802"/>
    <w:rsid w:val="003F3AE3"/>
    <w:rsid w:val="003F3B87"/>
    <w:rsid w:val="003F5637"/>
    <w:rsid w:val="003F62AA"/>
    <w:rsid w:val="003F6479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5D81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308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88F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2C48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22D"/>
    <w:rsid w:val="0046088A"/>
    <w:rsid w:val="00461B9C"/>
    <w:rsid w:val="00461D6B"/>
    <w:rsid w:val="00461E12"/>
    <w:rsid w:val="00462228"/>
    <w:rsid w:val="0046251F"/>
    <w:rsid w:val="00462C8A"/>
    <w:rsid w:val="00463191"/>
    <w:rsid w:val="004636DE"/>
    <w:rsid w:val="00463802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A69"/>
    <w:rsid w:val="00473CE0"/>
    <w:rsid w:val="00473F29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789"/>
    <w:rsid w:val="004817A2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4624"/>
    <w:rsid w:val="004846A7"/>
    <w:rsid w:val="00484919"/>
    <w:rsid w:val="00484F4A"/>
    <w:rsid w:val="0048523F"/>
    <w:rsid w:val="00485661"/>
    <w:rsid w:val="0048598B"/>
    <w:rsid w:val="00485BF0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BAF"/>
    <w:rsid w:val="00490EAE"/>
    <w:rsid w:val="004916E2"/>
    <w:rsid w:val="00491EEA"/>
    <w:rsid w:val="00491F8A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058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C7"/>
    <w:rsid w:val="004C0505"/>
    <w:rsid w:val="004C0CA5"/>
    <w:rsid w:val="004C0E55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338"/>
    <w:rsid w:val="004D276B"/>
    <w:rsid w:val="004D40A2"/>
    <w:rsid w:val="004D4455"/>
    <w:rsid w:val="004D4703"/>
    <w:rsid w:val="004D471B"/>
    <w:rsid w:val="004D48E6"/>
    <w:rsid w:val="004D4ACB"/>
    <w:rsid w:val="004D4DEC"/>
    <w:rsid w:val="004D4E19"/>
    <w:rsid w:val="004D57CB"/>
    <w:rsid w:val="004D59EA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75E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98D"/>
    <w:rsid w:val="00501EAB"/>
    <w:rsid w:val="0050264A"/>
    <w:rsid w:val="005027D7"/>
    <w:rsid w:val="00503186"/>
    <w:rsid w:val="00503476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1D07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260"/>
    <w:rsid w:val="005308FE"/>
    <w:rsid w:val="00530AC5"/>
    <w:rsid w:val="0053190B"/>
    <w:rsid w:val="00531BC7"/>
    <w:rsid w:val="00532182"/>
    <w:rsid w:val="005322E1"/>
    <w:rsid w:val="005332AB"/>
    <w:rsid w:val="005337A2"/>
    <w:rsid w:val="00534C36"/>
    <w:rsid w:val="00534C5D"/>
    <w:rsid w:val="00534D71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9CB"/>
    <w:rsid w:val="005458BF"/>
    <w:rsid w:val="00545BB1"/>
    <w:rsid w:val="00546738"/>
    <w:rsid w:val="00546932"/>
    <w:rsid w:val="00546A63"/>
    <w:rsid w:val="00546EC4"/>
    <w:rsid w:val="005471BA"/>
    <w:rsid w:val="0054785F"/>
    <w:rsid w:val="00547AA2"/>
    <w:rsid w:val="00550CEC"/>
    <w:rsid w:val="0055116A"/>
    <w:rsid w:val="00551400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0E97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5CB2"/>
    <w:rsid w:val="00596248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22B"/>
    <w:rsid w:val="005A27CC"/>
    <w:rsid w:val="005A2CA6"/>
    <w:rsid w:val="005A33C1"/>
    <w:rsid w:val="005A33FF"/>
    <w:rsid w:val="005A38E4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874"/>
    <w:rsid w:val="005A7D8A"/>
    <w:rsid w:val="005A7F8B"/>
    <w:rsid w:val="005B07D6"/>
    <w:rsid w:val="005B092B"/>
    <w:rsid w:val="005B0E69"/>
    <w:rsid w:val="005B1023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48B"/>
    <w:rsid w:val="005C070A"/>
    <w:rsid w:val="005C0E84"/>
    <w:rsid w:val="005C13CA"/>
    <w:rsid w:val="005C2891"/>
    <w:rsid w:val="005C2B21"/>
    <w:rsid w:val="005C2CD1"/>
    <w:rsid w:val="005C3540"/>
    <w:rsid w:val="005C3C3C"/>
    <w:rsid w:val="005C3D1C"/>
    <w:rsid w:val="005C43E5"/>
    <w:rsid w:val="005C4845"/>
    <w:rsid w:val="005C4F63"/>
    <w:rsid w:val="005C525C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4FB7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3FB"/>
    <w:rsid w:val="00632C25"/>
    <w:rsid w:val="0063344D"/>
    <w:rsid w:val="006337B8"/>
    <w:rsid w:val="00633AE1"/>
    <w:rsid w:val="00633F97"/>
    <w:rsid w:val="00634CD6"/>
    <w:rsid w:val="006351E9"/>
    <w:rsid w:val="00635E4E"/>
    <w:rsid w:val="006362FC"/>
    <w:rsid w:val="0063648B"/>
    <w:rsid w:val="00636859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DB4"/>
    <w:rsid w:val="006561D1"/>
    <w:rsid w:val="00656251"/>
    <w:rsid w:val="006568F2"/>
    <w:rsid w:val="00656B98"/>
    <w:rsid w:val="00657B7F"/>
    <w:rsid w:val="006603A8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1690"/>
    <w:rsid w:val="00682F3B"/>
    <w:rsid w:val="00683143"/>
    <w:rsid w:val="006834B6"/>
    <w:rsid w:val="0068364C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954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49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55F"/>
    <w:rsid w:val="006A4AD1"/>
    <w:rsid w:val="006A4C8D"/>
    <w:rsid w:val="006A5155"/>
    <w:rsid w:val="006A53C2"/>
    <w:rsid w:val="006A5734"/>
    <w:rsid w:val="006A582D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422A"/>
    <w:rsid w:val="006B4D21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1FE6"/>
    <w:rsid w:val="006D306A"/>
    <w:rsid w:val="006D34D3"/>
    <w:rsid w:val="006D3B11"/>
    <w:rsid w:val="006D3BB3"/>
    <w:rsid w:val="006D452B"/>
    <w:rsid w:val="006D46EE"/>
    <w:rsid w:val="006D52C7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321C"/>
    <w:rsid w:val="00723B74"/>
    <w:rsid w:val="00724536"/>
    <w:rsid w:val="00724A62"/>
    <w:rsid w:val="00724F75"/>
    <w:rsid w:val="00725C88"/>
    <w:rsid w:val="00725DE9"/>
    <w:rsid w:val="00726280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28C"/>
    <w:rsid w:val="00751784"/>
    <w:rsid w:val="00751EA8"/>
    <w:rsid w:val="00751FE0"/>
    <w:rsid w:val="007523A1"/>
    <w:rsid w:val="007531BA"/>
    <w:rsid w:val="0075395A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9F"/>
    <w:rsid w:val="00764065"/>
    <w:rsid w:val="007648DD"/>
    <w:rsid w:val="0076495D"/>
    <w:rsid w:val="00764B7F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5BD"/>
    <w:rsid w:val="00770786"/>
    <w:rsid w:val="00770ADF"/>
    <w:rsid w:val="00771637"/>
    <w:rsid w:val="00771A57"/>
    <w:rsid w:val="007722B0"/>
    <w:rsid w:val="007725A2"/>
    <w:rsid w:val="0077271A"/>
    <w:rsid w:val="007728B7"/>
    <w:rsid w:val="007731D5"/>
    <w:rsid w:val="0077343E"/>
    <w:rsid w:val="00773686"/>
    <w:rsid w:val="00774165"/>
    <w:rsid w:val="0077417D"/>
    <w:rsid w:val="007746AA"/>
    <w:rsid w:val="00775537"/>
    <w:rsid w:val="007756E2"/>
    <w:rsid w:val="00775F06"/>
    <w:rsid w:val="00776137"/>
    <w:rsid w:val="00776308"/>
    <w:rsid w:val="00776852"/>
    <w:rsid w:val="00777381"/>
    <w:rsid w:val="007778C8"/>
    <w:rsid w:val="00780024"/>
    <w:rsid w:val="007804CB"/>
    <w:rsid w:val="007809C9"/>
    <w:rsid w:val="00781957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429"/>
    <w:rsid w:val="007A7833"/>
    <w:rsid w:val="007A7B46"/>
    <w:rsid w:val="007B0443"/>
    <w:rsid w:val="007B100D"/>
    <w:rsid w:val="007B1D20"/>
    <w:rsid w:val="007B290E"/>
    <w:rsid w:val="007B29A1"/>
    <w:rsid w:val="007B2B45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98A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650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172D0"/>
    <w:rsid w:val="008201DE"/>
    <w:rsid w:val="00820481"/>
    <w:rsid w:val="00820677"/>
    <w:rsid w:val="008207E8"/>
    <w:rsid w:val="0082097A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703"/>
    <w:rsid w:val="00827829"/>
    <w:rsid w:val="008278B9"/>
    <w:rsid w:val="00827E50"/>
    <w:rsid w:val="00830638"/>
    <w:rsid w:val="00830B20"/>
    <w:rsid w:val="00830F58"/>
    <w:rsid w:val="008310E3"/>
    <w:rsid w:val="0083118E"/>
    <w:rsid w:val="0083145A"/>
    <w:rsid w:val="00831A2B"/>
    <w:rsid w:val="00831E05"/>
    <w:rsid w:val="008320E6"/>
    <w:rsid w:val="00832975"/>
    <w:rsid w:val="00832F0E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0CE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892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3602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87C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6D2"/>
    <w:rsid w:val="00886AAC"/>
    <w:rsid w:val="0088769B"/>
    <w:rsid w:val="008876BD"/>
    <w:rsid w:val="00887802"/>
    <w:rsid w:val="008878D1"/>
    <w:rsid w:val="00887DB5"/>
    <w:rsid w:val="008907C1"/>
    <w:rsid w:val="00890A43"/>
    <w:rsid w:val="00890C29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63E7"/>
    <w:rsid w:val="00896867"/>
    <w:rsid w:val="008968AA"/>
    <w:rsid w:val="0089731A"/>
    <w:rsid w:val="008973E1"/>
    <w:rsid w:val="00897872"/>
    <w:rsid w:val="00897903"/>
    <w:rsid w:val="008A034D"/>
    <w:rsid w:val="008A0605"/>
    <w:rsid w:val="008A0B5C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3A6"/>
    <w:rsid w:val="008B096C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5E75"/>
    <w:rsid w:val="008D61D7"/>
    <w:rsid w:val="008D643E"/>
    <w:rsid w:val="008D6C16"/>
    <w:rsid w:val="008D6D71"/>
    <w:rsid w:val="008D7603"/>
    <w:rsid w:val="008D77D6"/>
    <w:rsid w:val="008E074E"/>
    <w:rsid w:val="008E0AD9"/>
    <w:rsid w:val="008E0CE4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769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73E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F17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9F5"/>
    <w:rsid w:val="00927DA7"/>
    <w:rsid w:val="009321E1"/>
    <w:rsid w:val="00932D04"/>
    <w:rsid w:val="0093328F"/>
    <w:rsid w:val="00933F0A"/>
    <w:rsid w:val="00934F43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DD"/>
    <w:rsid w:val="00945AB5"/>
    <w:rsid w:val="009465A1"/>
    <w:rsid w:val="009466A7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3A3"/>
    <w:rsid w:val="00967487"/>
    <w:rsid w:val="00967BE2"/>
    <w:rsid w:val="00970760"/>
    <w:rsid w:val="00970C5C"/>
    <w:rsid w:val="00970C62"/>
    <w:rsid w:val="00970D64"/>
    <w:rsid w:val="00970DDC"/>
    <w:rsid w:val="00970E07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E6D"/>
    <w:rsid w:val="009B4C50"/>
    <w:rsid w:val="009B525F"/>
    <w:rsid w:val="009B52D4"/>
    <w:rsid w:val="009B54CC"/>
    <w:rsid w:val="009B5C57"/>
    <w:rsid w:val="009B6584"/>
    <w:rsid w:val="009B6821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99B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EAB"/>
    <w:rsid w:val="009E7A4A"/>
    <w:rsid w:val="009F03F9"/>
    <w:rsid w:val="009F1762"/>
    <w:rsid w:val="009F2408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B2E"/>
    <w:rsid w:val="00A02C6A"/>
    <w:rsid w:val="00A0323F"/>
    <w:rsid w:val="00A03BC3"/>
    <w:rsid w:val="00A03FF5"/>
    <w:rsid w:val="00A046EE"/>
    <w:rsid w:val="00A047AD"/>
    <w:rsid w:val="00A04996"/>
    <w:rsid w:val="00A049C2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33D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5DAE"/>
    <w:rsid w:val="00A36101"/>
    <w:rsid w:val="00A36711"/>
    <w:rsid w:val="00A36782"/>
    <w:rsid w:val="00A36DAF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485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FB6"/>
    <w:rsid w:val="00A701B1"/>
    <w:rsid w:val="00A703B9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218"/>
    <w:rsid w:val="00A75AD4"/>
    <w:rsid w:val="00A75F0E"/>
    <w:rsid w:val="00A768C1"/>
    <w:rsid w:val="00A76965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05F"/>
    <w:rsid w:val="00A93F9A"/>
    <w:rsid w:val="00A94024"/>
    <w:rsid w:val="00A94476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553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2E7A"/>
    <w:rsid w:val="00AA3CAD"/>
    <w:rsid w:val="00AA3CDF"/>
    <w:rsid w:val="00AA3D09"/>
    <w:rsid w:val="00AA45F0"/>
    <w:rsid w:val="00AA46E4"/>
    <w:rsid w:val="00AA4AB1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337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6D"/>
    <w:rsid w:val="00AC28FE"/>
    <w:rsid w:val="00AC2C02"/>
    <w:rsid w:val="00AC2D01"/>
    <w:rsid w:val="00AC34F3"/>
    <w:rsid w:val="00AC48DC"/>
    <w:rsid w:val="00AC4ABB"/>
    <w:rsid w:val="00AC4C37"/>
    <w:rsid w:val="00AC4D78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496B"/>
    <w:rsid w:val="00B15AD6"/>
    <w:rsid w:val="00B15D7A"/>
    <w:rsid w:val="00B15FC6"/>
    <w:rsid w:val="00B1619A"/>
    <w:rsid w:val="00B166E8"/>
    <w:rsid w:val="00B16988"/>
    <w:rsid w:val="00B16C3F"/>
    <w:rsid w:val="00B16CA2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AE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1A11"/>
    <w:rsid w:val="00B41FC1"/>
    <w:rsid w:val="00B42102"/>
    <w:rsid w:val="00B4258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853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1E2F"/>
    <w:rsid w:val="00B820BA"/>
    <w:rsid w:val="00B822D4"/>
    <w:rsid w:val="00B8306F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36C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1D4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C8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1C4"/>
    <w:rsid w:val="00BD72BA"/>
    <w:rsid w:val="00BD7A2E"/>
    <w:rsid w:val="00BD7C52"/>
    <w:rsid w:val="00BD7E8C"/>
    <w:rsid w:val="00BD7EF0"/>
    <w:rsid w:val="00BE01C6"/>
    <w:rsid w:val="00BE02A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0F87"/>
    <w:rsid w:val="00C1107A"/>
    <w:rsid w:val="00C111E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BE3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5089"/>
    <w:rsid w:val="00C3509D"/>
    <w:rsid w:val="00C3590B"/>
    <w:rsid w:val="00C35D52"/>
    <w:rsid w:val="00C36715"/>
    <w:rsid w:val="00C36EC4"/>
    <w:rsid w:val="00C37110"/>
    <w:rsid w:val="00C40492"/>
    <w:rsid w:val="00C40BEC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594A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4F5D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BDF"/>
    <w:rsid w:val="00C633DB"/>
    <w:rsid w:val="00C63BDB"/>
    <w:rsid w:val="00C64003"/>
    <w:rsid w:val="00C64732"/>
    <w:rsid w:val="00C648D1"/>
    <w:rsid w:val="00C64A46"/>
    <w:rsid w:val="00C6525B"/>
    <w:rsid w:val="00C659DC"/>
    <w:rsid w:val="00C65D78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8CA"/>
    <w:rsid w:val="00C8416D"/>
    <w:rsid w:val="00C84562"/>
    <w:rsid w:val="00C846DE"/>
    <w:rsid w:val="00C84767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97F71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A7FB5"/>
    <w:rsid w:val="00CB0757"/>
    <w:rsid w:val="00CB07C8"/>
    <w:rsid w:val="00CB1C34"/>
    <w:rsid w:val="00CB2491"/>
    <w:rsid w:val="00CB3A00"/>
    <w:rsid w:val="00CB3EC3"/>
    <w:rsid w:val="00CB452C"/>
    <w:rsid w:val="00CB505C"/>
    <w:rsid w:val="00CB5413"/>
    <w:rsid w:val="00CB5882"/>
    <w:rsid w:val="00CB62C8"/>
    <w:rsid w:val="00CB6D84"/>
    <w:rsid w:val="00CB6D8B"/>
    <w:rsid w:val="00CB77D2"/>
    <w:rsid w:val="00CB7BE5"/>
    <w:rsid w:val="00CB7F88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E3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D721D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661"/>
    <w:rsid w:val="00CE4758"/>
    <w:rsid w:val="00CE4F7C"/>
    <w:rsid w:val="00CE5420"/>
    <w:rsid w:val="00CE5489"/>
    <w:rsid w:val="00CE595D"/>
    <w:rsid w:val="00CE75DC"/>
    <w:rsid w:val="00CF03FA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1FF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4BC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173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E7C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5E6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6ED"/>
    <w:rsid w:val="00E0278F"/>
    <w:rsid w:val="00E02AA8"/>
    <w:rsid w:val="00E02AAD"/>
    <w:rsid w:val="00E044D0"/>
    <w:rsid w:val="00E047A4"/>
    <w:rsid w:val="00E04938"/>
    <w:rsid w:val="00E04955"/>
    <w:rsid w:val="00E057CE"/>
    <w:rsid w:val="00E057F7"/>
    <w:rsid w:val="00E05EF3"/>
    <w:rsid w:val="00E061DD"/>
    <w:rsid w:val="00E061EB"/>
    <w:rsid w:val="00E06E38"/>
    <w:rsid w:val="00E06EC4"/>
    <w:rsid w:val="00E07185"/>
    <w:rsid w:val="00E07327"/>
    <w:rsid w:val="00E078A9"/>
    <w:rsid w:val="00E07CA4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005"/>
    <w:rsid w:val="00E254D8"/>
    <w:rsid w:val="00E2554E"/>
    <w:rsid w:val="00E26C10"/>
    <w:rsid w:val="00E271A9"/>
    <w:rsid w:val="00E27502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98A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642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EDF"/>
    <w:rsid w:val="00EA0FCC"/>
    <w:rsid w:val="00EA15D0"/>
    <w:rsid w:val="00EA182C"/>
    <w:rsid w:val="00EA2213"/>
    <w:rsid w:val="00EA2763"/>
    <w:rsid w:val="00EA29C6"/>
    <w:rsid w:val="00EA2BF4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46E1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840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42E1"/>
    <w:rsid w:val="00EC4501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E70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028"/>
    <w:rsid w:val="00EE530C"/>
    <w:rsid w:val="00EE5E55"/>
    <w:rsid w:val="00EE601E"/>
    <w:rsid w:val="00EE65D0"/>
    <w:rsid w:val="00EE744D"/>
    <w:rsid w:val="00EE7490"/>
    <w:rsid w:val="00EE7AD3"/>
    <w:rsid w:val="00EE7BB9"/>
    <w:rsid w:val="00EF0962"/>
    <w:rsid w:val="00EF0AD7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C4"/>
    <w:rsid w:val="00EF68BD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3E"/>
    <w:rsid w:val="00F01DBA"/>
    <w:rsid w:val="00F02384"/>
    <w:rsid w:val="00F02BE4"/>
    <w:rsid w:val="00F02BFF"/>
    <w:rsid w:val="00F02EFE"/>
    <w:rsid w:val="00F03521"/>
    <w:rsid w:val="00F035CA"/>
    <w:rsid w:val="00F0386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6423"/>
    <w:rsid w:val="00F26C6B"/>
    <w:rsid w:val="00F26FF6"/>
    <w:rsid w:val="00F27A28"/>
    <w:rsid w:val="00F27C40"/>
    <w:rsid w:val="00F30230"/>
    <w:rsid w:val="00F30C91"/>
    <w:rsid w:val="00F316A3"/>
    <w:rsid w:val="00F31C1F"/>
    <w:rsid w:val="00F32C65"/>
    <w:rsid w:val="00F32E69"/>
    <w:rsid w:val="00F339AC"/>
    <w:rsid w:val="00F34E01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A41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4A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226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5387"/>
    <w:rsid w:val="00F764F8"/>
    <w:rsid w:val="00F7651E"/>
    <w:rsid w:val="00F76AA7"/>
    <w:rsid w:val="00F7740F"/>
    <w:rsid w:val="00F774C4"/>
    <w:rsid w:val="00F77D9B"/>
    <w:rsid w:val="00F805E5"/>
    <w:rsid w:val="00F80BC4"/>
    <w:rsid w:val="00F80CBE"/>
    <w:rsid w:val="00F812D3"/>
    <w:rsid w:val="00F81327"/>
    <w:rsid w:val="00F81568"/>
    <w:rsid w:val="00F820BF"/>
    <w:rsid w:val="00F83136"/>
    <w:rsid w:val="00F838A0"/>
    <w:rsid w:val="00F83B2C"/>
    <w:rsid w:val="00F84555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489"/>
    <w:rsid w:val="00F906FD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05C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7"/>
    <w:rsid w:val="00FE222D"/>
    <w:rsid w:val="00FE22E5"/>
    <w:rsid w:val="00FE23F6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7FF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AE22E69727C54A4EDF1FB896AC7AE9017363ABD166984F974DCFBC625C111912F6055C75AC8B5E74C297ABjE3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8C045A0780840D174F490FC9E051D49A05BA6B0477B8762D1308D2881A80276E7773CB8749E533h0iC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9EC2A52FD2E64ADB3D19538631E1CEDC6A3BDC40C06CB1857928CC2Dp8c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9DA7754CF9358D4CDE2EF8A05FECE780650102715A4540B840C8FF8ECCB124F49C2AE6E0316B067594Fm9f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276C-6C4E-46C3-8D61-F83452E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Хакимова Айсылу Саматовна</cp:lastModifiedBy>
  <cp:revision>2</cp:revision>
  <cp:lastPrinted>2017-05-04T07:57:00Z</cp:lastPrinted>
  <dcterms:created xsi:type="dcterms:W3CDTF">2017-05-15T06:17:00Z</dcterms:created>
  <dcterms:modified xsi:type="dcterms:W3CDTF">2017-05-15T06:17:00Z</dcterms:modified>
</cp:coreProperties>
</file>