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65109D" w:rsidRDefault="008019CE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65109D" w:rsidRDefault="00A77586" w:rsidP="0065109D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65109D" w:rsidRDefault="008019CE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</w:t>
      </w:r>
      <w:r w:rsidR="008D46EC" w:rsidRPr="0065109D">
        <w:rPr>
          <w:sz w:val="28"/>
          <w:szCs w:val="28"/>
        </w:rPr>
        <w:t>7.07.2015 № 514</w:t>
      </w:r>
      <w:r w:rsidRPr="0065109D">
        <w:rPr>
          <w:sz w:val="28"/>
          <w:szCs w:val="28"/>
        </w:rPr>
        <w:t xml:space="preserve"> «Об утверждении</w:t>
      </w:r>
      <w:r w:rsidR="00A77586" w:rsidRPr="0065109D">
        <w:rPr>
          <w:sz w:val="28"/>
          <w:szCs w:val="28"/>
        </w:rPr>
        <w:t xml:space="preserve"> </w:t>
      </w:r>
      <w:r w:rsidRPr="0065109D">
        <w:rPr>
          <w:sz w:val="28"/>
          <w:szCs w:val="28"/>
        </w:rPr>
        <w:t>Административного регламента</w:t>
      </w:r>
      <w:r w:rsidR="00A77586" w:rsidRPr="0065109D">
        <w:rPr>
          <w:sz w:val="28"/>
          <w:szCs w:val="28"/>
        </w:rPr>
        <w:t xml:space="preserve"> </w:t>
      </w:r>
      <w:r w:rsidR="002452DA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2452DA" w:rsidRPr="0065109D">
        <w:rPr>
          <w:b/>
          <w:sz w:val="28"/>
          <w:szCs w:val="28"/>
        </w:rPr>
        <w:t xml:space="preserve"> </w:t>
      </w:r>
      <w:r w:rsidR="002452DA" w:rsidRPr="0065109D">
        <w:rPr>
          <w:sz w:val="28"/>
          <w:szCs w:val="28"/>
        </w:rPr>
        <w:t>бюджета Республики</w:t>
      </w:r>
      <w:r w:rsidR="002452DA" w:rsidRPr="0065109D">
        <w:rPr>
          <w:b/>
          <w:sz w:val="28"/>
          <w:szCs w:val="28"/>
        </w:rPr>
        <w:t xml:space="preserve"> </w:t>
      </w:r>
      <w:r w:rsidR="002452DA" w:rsidRPr="0065109D">
        <w:rPr>
          <w:sz w:val="28"/>
          <w:szCs w:val="28"/>
        </w:rPr>
        <w:t>Татарстан или местных бюджетов</w:t>
      </w:r>
      <w:r w:rsidR="00A77586" w:rsidRPr="0065109D">
        <w:rPr>
          <w:sz w:val="28"/>
          <w:szCs w:val="28"/>
        </w:rPr>
        <w:t>»</w:t>
      </w:r>
    </w:p>
    <w:p w:rsidR="00BD7679" w:rsidRPr="0065109D" w:rsidRDefault="00BD7679" w:rsidP="0065109D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8019CE" w:rsidRPr="0065109D" w:rsidRDefault="008019CE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65109D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65109D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65109D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65109D">
        <w:rPr>
          <w:sz w:val="28"/>
          <w:szCs w:val="28"/>
          <w:lang w:eastAsia="zh-CN"/>
        </w:rPr>
        <w:t xml:space="preserve">, утвержденное </w:t>
      </w:r>
      <w:r w:rsidRPr="0065109D">
        <w:rPr>
          <w:sz w:val="28"/>
          <w:szCs w:val="28"/>
        </w:rPr>
        <w:t>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Pr="0065109D">
        <w:rPr>
          <w:sz w:val="28"/>
          <w:szCs w:val="28"/>
          <w:lang w:eastAsia="zh-CN"/>
        </w:rPr>
        <w:t xml:space="preserve">, </w:t>
      </w:r>
      <w:r w:rsidRPr="0065109D">
        <w:rPr>
          <w:sz w:val="28"/>
          <w:szCs w:val="28"/>
          <w:lang w:val="x-none" w:eastAsia="zh-CN"/>
        </w:rPr>
        <w:t>п р и к а з ы в а ю:</w:t>
      </w:r>
    </w:p>
    <w:p w:rsidR="00BD7679" w:rsidRPr="0065109D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 xml:space="preserve">Утвердить прилагаемые </w:t>
      </w:r>
      <w:hyperlink r:id="rId7" w:history="1">
        <w:r w:rsidRPr="0065109D">
          <w:rPr>
            <w:sz w:val="28"/>
            <w:szCs w:val="28"/>
          </w:rPr>
          <w:t>изменения</w:t>
        </w:r>
      </w:hyperlink>
      <w:r w:rsidRPr="0065109D">
        <w:rPr>
          <w:sz w:val="28"/>
          <w:szCs w:val="28"/>
        </w:rPr>
        <w:t>, которые вносятся в приказ Министерства труда, занятости и социальной защиты Республики Татарстан от 2</w:t>
      </w:r>
      <w:r w:rsidR="00B30F58" w:rsidRPr="0065109D">
        <w:rPr>
          <w:sz w:val="28"/>
          <w:szCs w:val="28"/>
        </w:rPr>
        <w:t>7.07.2015 № 514</w:t>
      </w:r>
      <w:r w:rsidRPr="0065109D">
        <w:rPr>
          <w:sz w:val="28"/>
          <w:szCs w:val="28"/>
        </w:rPr>
        <w:t xml:space="preserve"> </w:t>
      </w:r>
      <w:r w:rsidRPr="0065109D">
        <w:rPr>
          <w:sz w:val="28"/>
          <w:szCs w:val="28"/>
        </w:rPr>
        <w:lastRenderedPageBreak/>
        <w:t xml:space="preserve">«Об утверждении Административного регламента </w:t>
      </w:r>
      <w:r w:rsidR="00B30F58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B30F58" w:rsidRPr="0065109D">
        <w:rPr>
          <w:b/>
          <w:sz w:val="28"/>
          <w:szCs w:val="28"/>
        </w:rPr>
        <w:t xml:space="preserve"> </w:t>
      </w:r>
      <w:r w:rsidR="00B30F58" w:rsidRPr="0065109D">
        <w:rPr>
          <w:sz w:val="28"/>
          <w:szCs w:val="28"/>
        </w:rPr>
        <w:t>бюджета Республики</w:t>
      </w:r>
      <w:r w:rsidR="00B30F58" w:rsidRPr="0065109D">
        <w:rPr>
          <w:b/>
          <w:sz w:val="28"/>
          <w:szCs w:val="28"/>
        </w:rPr>
        <w:t xml:space="preserve"> </w:t>
      </w:r>
      <w:r w:rsidR="00B30F58" w:rsidRPr="0065109D">
        <w:rPr>
          <w:sz w:val="28"/>
          <w:szCs w:val="28"/>
        </w:rPr>
        <w:t>Татарстан или местных бюджетов</w:t>
      </w:r>
      <w:r w:rsidRPr="0065109D">
        <w:rPr>
          <w:sz w:val="28"/>
          <w:szCs w:val="28"/>
        </w:rPr>
        <w:t>»</w:t>
      </w:r>
      <w:r w:rsidRPr="0065109D">
        <w:rPr>
          <w:bCs/>
          <w:sz w:val="28"/>
          <w:szCs w:val="28"/>
        </w:rPr>
        <w:t>.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Министр</w:t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  <w:t xml:space="preserve"> </w:t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</w:r>
      <w:r w:rsidRPr="0065109D">
        <w:rPr>
          <w:sz w:val="28"/>
          <w:szCs w:val="28"/>
        </w:rPr>
        <w:tab/>
        <w:t xml:space="preserve"> </w:t>
      </w:r>
      <w:r w:rsidRPr="0065109D">
        <w:rPr>
          <w:sz w:val="28"/>
          <w:szCs w:val="28"/>
        </w:rPr>
        <w:tab/>
        <w:t xml:space="preserve">          Э.А.Зарипова</w:t>
      </w:r>
    </w:p>
    <w:p w:rsidR="00BD7679" w:rsidRPr="0065109D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65109D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65109D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65109D" w:rsidRDefault="00BD7679" w:rsidP="0065109D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65109D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65109D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65109D" w:rsidRDefault="00D8308F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65109D" w:rsidRDefault="00E25F32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65109D">
        <w:rPr>
          <w:sz w:val="28"/>
          <w:szCs w:val="28"/>
        </w:rPr>
        <w:lastRenderedPageBreak/>
        <w:t>Утверждены приказом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от __________ № _____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65109D">
        <w:rPr>
          <w:bCs/>
          <w:sz w:val="28"/>
          <w:szCs w:val="28"/>
        </w:rPr>
        <w:t>Изменения,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5109D">
        <w:rPr>
          <w:bCs/>
          <w:sz w:val="28"/>
          <w:szCs w:val="28"/>
        </w:rPr>
        <w:t xml:space="preserve">которые вносятся в </w:t>
      </w:r>
      <w:r w:rsidRPr="0065109D">
        <w:rPr>
          <w:sz w:val="28"/>
          <w:szCs w:val="28"/>
        </w:rPr>
        <w:t>приказ Министерства труда, занятости и социальной защиты Республики Татарстан от 2</w:t>
      </w:r>
      <w:r w:rsidR="00487469" w:rsidRPr="0065109D">
        <w:rPr>
          <w:sz w:val="28"/>
          <w:szCs w:val="28"/>
        </w:rPr>
        <w:t>7.07.2015 № 514</w:t>
      </w:r>
      <w:r w:rsidRPr="0065109D">
        <w:rPr>
          <w:sz w:val="28"/>
          <w:szCs w:val="28"/>
        </w:rPr>
        <w:t xml:space="preserve"> «Об утверждении Административного регламента </w:t>
      </w:r>
      <w:r w:rsidR="00487469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бюджета Республики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Татарстан или местных бюджетов</w:t>
      </w:r>
      <w:r w:rsidRPr="0065109D">
        <w:rPr>
          <w:sz w:val="28"/>
          <w:szCs w:val="28"/>
        </w:rPr>
        <w:t>»</w:t>
      </w:r>
      <w:r w:rsidRPr="0065109D">
        <w:rPr>
          <w:bCs/>
          <w:sz w:val="28"/>
          <w:szCs w:val="28"/>
        </w:rPr>
        <w:t>.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65109D" w:rsidRDefault="000119E7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 xml:space="preserve">1. </w:t>
      </w:r>
      <w:r w:rsidR="008019CE" w:rsidRPr="0065109D">
        <w:rPr>
          <w:sz w:val="28"/>
          <w:szCs w:val="28"/>
        </w:rPr>
        <w:t>Внести  в приказ Министерства труда, занятости и социальной защиты Республики Татарстан от 2</w:t>
      </w:r>
      <w:r w:rsidR="00487469" w:rsidRPr="0065109D">
        <w:rPr>
          <w:sz w:val="28"/>
          <w:szCs w:val="28"/>
        </w:rPr>
        <w:t>7.07.2015 № 514</w:t>
      </w:r>
      <w:r w:rsidR="008019CE" w:rsidRPr="0065109D">
        <w:rPr>
          <w:sz w:val="28"/>
          <w:szCs w:val="28"/>
        </w:rPr>
        <w:t xml:space="preserve"> «Об утверждении Административного регламента </w:t>
      </w:r>
      <w:r w:rsidR="00487469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бюджета Республики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Татарстан или местных бюджетов</w:t>
      </w:r>
      <w:r w:rsidR="008019CE" w:rsidRPr="0065109D">
        <w:rPr>
          <w:sz w:val="28"/>
          <w:szCs w:val="28"/>
        </w:rPr>
        <w:t>» (далее – Приказ), следующие изменения: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наименование Приказа изложить в следующей редакции:</w:t>
      </w:r>
    </w:p>
    <w:p w:rsidR="008019CE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 xml:space="preserve">«Об утверждении Административного регламента </w:t>
      </w:r>
      <w:r w:rsidR="00487469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бюджета Республики</w:t>
      </w:r>
      <w:r w:rsidR="00487469" w:rsidRPr="0065109D">
        <w:rPr>
          <w:b/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Татарстан или местных бюджетов</w:t>
      </w:r>
      <w:r w:rsidRPr="0065109D">
        <w:rPr>
          <w:sz w:val="28"/>
          <w:szCs w:val="28"/>
        </w:rPr>
        <w:t>»;</w:t>
      </w:r>
    </w:p>
    <w:p w:rsidR="008019CE" w:rsidRPr="0065109D" w:rsidRDefault="008019CE" w:rsidP="0065109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lastRenderedPageBreak/>
        <w:t>пункт 1 Приказа изложить в следующей редакции:</w:t>
      </w:r>
    </w:p>
    <w:p w:rsidR="00A77586" w:rsidRPr="0065109D" w:rsidRDefault="0048746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«1.</w:t>
      </w:r>
      <w:r w:rsidR="008019CE" w:rsidRPr="0065109D">
        <w:rPr>
          <w:rFonts w:ascii="Times New Roman" w:hAnsi="Times New Roman" w:cs="Times New Roman"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2" w:history="1">
        <w:r w:rsidRPr="006510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5109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9CE" w:rsidRPr="0065109D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65109D">
        <w:rPr>
          <w:rFonts w:ascii="Times New Roman" w:hAnsi="Times New Roman" w:cs="Times New Roman"/>
          <w:sz w:val="28"/>
          <w:szCs w:val="28"/>
        </w:rPr>
        <w:t>;</w:t>
      </w:r>
    </w:p>
    <w:p w:rsidR="00BD7679" w:rsidRPr="0065109D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 xml:space="preserve">2. Внести в Административный </w:t>
      </w:r>
      <w:hyperlink r:id="rId8" w:history="1">
        <w:r w:rsidRPr="0065109D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65109D">
        <w:rPr>
          <w:sz w:val="28"/>
          <w:szCs w:val="28"/>
        </w:rPr>
        <w:t xml:space="preserve"> </w:t>
      </w:r>
      <w:r w:rsidR="00487469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65109D">
        <w:rPr>
          <w:sz w:val="28"/>
          <w:szCs w:val="28"/>
        </w:rPr>
        <w:t>, утвержденный Приказом (далее - Р</w:t>
      </w:r>
      <w:r w:rsidR="00A77586" w:rsidRPr="0065109D">
        <w:rPr>
          <w:sz w:val="28"/>
          <w:szCs w:val="28"/>
        </w:rPr>
        <w:t>егламент), следующие изменения:</w:t>
      </w:r>
    </w:p>
    <w:p w:rsidR="00BD7679" w:rsidRPr="0065109D" w:rsidRDefault="00BD7679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наименование Регламента</w:t>
      </w:r>
      <w:r w:rsidR="00A77586" w:rsidRPr="0065109D">
        <w:rPr>
          <w:sz w:val="28"/>
          <w:szCs w:val="28"/>
        </w:rPr>
        <w:t xml:space="preserve"> изложить в следующей редакции:</w:t>
      </w:r>
    </w:p>
    <w:p w:rsidR="008019CE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 xml:space="preserve">«Административный регламент </w:t>
      </w:r>
      <w:r w:rsidR="00487469" w:rsidRPr="0065109D">
        <w:rPr>
          <w:sz w:val="28"/>
          <w:szCs w:val="28"/>
        </w:rPr>
        <w:t>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  <w:r w:rsidRPr="0065109D">
        <w:rPr>
          <w:sz w:val="28"/>
          <w:szCs w:val="28"/>
        </w:rPr>
        <w:t>»</w:t>
      </w:r>
      <w:r w:rsidR="0065109D">
        <w:rPr>
          <w:sz w:val="28"/>
          <w:szCs w:val="28"/>
        </w:rPr>
        <w:t>;</w:t>
      </w:r>
    </w:p>
    <w:p w:rsidR="008019CE" w:rsidRPr="0065109D" w:rsidRDefault="008019CE" w:rsidP="0065109D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в разделе 1:</w:t>
      </w:r>
    </w:p>
    <w:p w:rsidR="008019CE" w:rsidRPr="0065109D" w:rsidRDefault="008019CE" w:rsidP="0065109D">
      <w:pPr>
        <w:spacing w:line="276" w:lineRule="auto"/>
        <w:ind w:firstLine="709"/>
        <w:jc w:val="both"/>
        <w:rPr>
          <w:sz w:val="28"/>
          <w:szCs w:val="28"/>
        </w:rPr>
      </w:pPr>
      <w:r w:rsidRPr="0065109D">
        <w:rPr>
          <w:sz w:val="28"/>
          <w:szCs w:val="28"/>
        </w:rPr>
        <w:t>пункт 1.1 изложить в следующей редакции:</w:t>
      </w:r>
    </w:p>
    <w:p w:rsidR="00BD7679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«1.1 </w:t>
      </w:r>
      <w:r w:rsidR="00487469" w:rsidRPr="0065109D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</w:t>
      </w:r>
      <w:r w:rsidR="00487469" w:rsidRPr="0065109D">
        <w:rPr>
          <w:rFonts w:ascii="Times New Roman" w:hAnsi="Times New Roman"/>
          <w:sz w:val="28"/>
          <w:szCs w:val="28"/>
        </w:rPr>
        <w:lastRenderedPageBreak/>
        <w:t>средств</w:t>
      </w:r>
      <w:r w:rsidR="00487469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487469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65109D">
        <w:rPr>
          <w:rFonts w:ascii="Times New Roman" w:hAnsi="Times New Roman"/>
          <w:sz w:val="28"/>
          <w:szCs w:val="28"/>
        </w:rPr>
        <w:t>Татарстан или местны</w:t>
      </w:r>
      <w:r w:rsidR="0065109D">
        <w:rPr>
          <w:rFonts w:ascii="Times New Roman" w:hAnsi="Times New Roman"/>
          <w:sz w:val="28"/>
          <w:szCs w:val="28"/>
        </w:rPr>
        <w:t xml:space="preserve">х бюджетов (далее - Регламент) </w:t>
      </w:r>
      <w:r w:rsidR="00487469" w:rsidRPr="0065109D">
        <w:rPr>
          <w:rFonts w:ascii="Times New Roman" w:hAnsi="Times New Roman"/>
          <w:sz w:val="28"/>
          <w:szCs w:val="28"/>
        </w:rPr>
        <w:t>устанавливает стандарт и порядок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487469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487469" w:rsidRPr="0065109D">
        <w:rPr>
          <w:rFonts w:ascii="Times New Roman" w:hAnsi="Times New Roman"/>
          <w:sz w:val="28"/>
          <w:szCs w:val="28"/>
        </w:rPr>
        <w:t>бюджета Республики Татарстан или местных бюджетов (далее - государственная услуга)</w:t>
      </w:r>
      <w:r w:rsidRPr="0065109D">
        <w:rPr>
          <w:rFonts w:ascii="Times New Roman" w:hAnsi="Times New Roman"/>
          <w:sz w:val="28"/>
          <w:szCs w:val="28"/>
        </w:rPr>
        <w:t>.»;</w:t>
      </w:r>
    </w:p>
    <w:p w:rsidR="00BD7679" w:rsidRPr="0065109D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п</w:t>
      </w:r>
      <w:r w:rsidR="008019CE" w:rsidRPr="0065109D">
        <w:rPr>
          <w:rFonts w:ascii="Times New Roman" w:hAnsi="Times New Roman"/>
          <w:sz w:val="28"/>
          <w:szCs w:val="28"/>
        </w:rPr>
        <w:t>ункт 1.2. изложить в следующей редакции:</w:t>
      </w:r>
    </w:p>
    <w:p w:rsidR="008019CE" w:rsidRPr="0065109D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«1.2 </w:t>
      </w:r>
      <w:r w:rsidR="00487469" w:rsidRPr="0065109D"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обучающиеся по очной форме обучения по основным профессиональным образовательным программам за счет средств</w:t>
      </w:r>
      <w:r w:rsidR="00487469"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65109D">
        <w:rPr>
          <w:rFonts w:ascii="Times New Roman" w:hAnsi="Times New Roman" w:cs="Times New Roman"/>
          <w:sz w:val="28"/>
          <w:szCs w:val="28"/>
        </w:rPr>
        <w:t>бюджета Республики</w:t>
      </w:r>
      <w:r w:rsidR="00487469"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69" w:rsidRPr="0065109D">
        <w:rPr>
          <w:rFonts w:ascii="Times New Roman" w:hAnsi="Times New Roman" w:cs="Times New Roman"/>
          <w:sz w:val="28"/>
          <w:szCs w:val="28"/>
        </w:rPr>
        <w:t>Татарстан или местных бюджетов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</w:t>
      </w:r>
      <w:r w:rsidRPr="0065109D">
        <w:rPr>
          <w:rFonts w:ascii="Times New Roman" w:hAnsi="Times New Roman" w:cs="Times New Roman"/>
          <w:sz w:val="28"/>
          <w:szCs w:val="28"/>
        </w:rPr>
        <w:t>»;</w:t>
      </w:r>
    </w:p>
    <w:p w:rsidR="008019CE" w:rsidRPr="0065109D" w:rsidRDefault="00BD7679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</w:t>
      </w:r>
      <w:r w:rsidR="008019CE" w:rsidRPr="0065109D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65109D" w:rsidRDefault="008019CE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«1.4. 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</w:t>
      </w:r>
      <w:r w:rsidR="005F4B75" w:rsidRPr="0065109D">
        <w:rPr>
          <w:rFonts w:ascii="Times New Roman" w:hAnsi="Times New Roman" w:cs="Times New Roman"/>
          <w:sz w:val="28"/>
          <w:szCs w:val="28"/>
        </w:rPr>
        <w:t>)</w:t>
      </w:r>
      <w:r w:rsidRPr="0065109D">
        <w:rPr>
          <w:rFonts w:ascii="Times New Roman" w:hAnsi="Times New Roman" w:cs="Times New Roman"/>
          <w:sz w:val="28"/>
          <w:szCs w:val="28"/>
        </w:rPr>
        <w:t xml:space="preserve"> или получателя (далее - отделение Центра).»</w:t>
      </w:r>
      <w:r w:rsidR="00BD7679" w:rsidRPr="0065109D">
        <w:rPr>
          <w:rFonts w:ascii="Times New Roman" w:hAnsi="Times New Roman" w:cs="Times New Roman"/>
          <w:sz w:val="28"/>
          <w:szCs w:val="28"/>
        </w:rPr>
        <w:t>;</w:t>
      </w:r>
    </w:p>
    <w:p w:rsidR="008019CE" w:rsidRPr="0065109D" w:rsidRDefault="00BD7679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в</w:t>
      </w:r>
      <w:r w:rsidR="008019CE" w:rsidRPr="0065109D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65109D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301"/>
        <w:gridCol w:w="2495"/>
      </w:tblGrid>
      <w:tr w:rsidR="006D6906" w:rsidRPr="0065109D" w:rsidTr="005F4B7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65109D" w:rsidRDefault="005F4B75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t>«2.1. Наименование государственной услуги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65109D" w:rsidRDefault="008E7E04" w:rsidP="0065109D">
            <w:pPr>
              <w:autoSpaceDE w:val="0"/>
              <w:autoSpaceDN w:val="0"/>
              <w:adjustRightInd w:val="0"/>
              <w:spacing w:line="276" w:lineRule="auto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sz w:val="28"/>
                <w:szCs w:val="28"/>
              </w:rPr>
              <w:t xml:space="preserve">Назначение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</w:t>
            </w:r>
            <w:r w:rsidRPr="0065109D">
              <w:rPr>
                <w:sz w:val="28"/>
                <w:szCs w:val="28"/>
              </w:rPr>
              <w:lastRenderedPageBreak/>
              <w:t>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      </w:r>
            <w:r w:rsidRPr="0065109D">
              <w:rPr>
                <w:b/>
                <w:sz w:val="28"/>
                <w:szCs w:val="28"/>
              </w:rPr>
              <w:t xml:space="preserve"> </w:t>
            </w:r>
            <w:r w:rsidRPr="0065109D">
              <w:rPr>
                <w:sz w:val="28"/>
                <w:szCs w:val="28"/>
              </w:rPr>
              <w:t>бюджета Республики Татарстан или местных бюджетов (далее - ежегодное пособие)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75" w:rsidRPr="0065109D" w:rsidRDefault="00897403" w:rsidP="0065109D">
            <w:pPr>
              <w:autoSpaceDE w:val="0"/>
              <w:autoSpaceDN w:val="0"/>
              <w:adjustRightInd w:val="0"/>
              <w:spacing w:line="276" w:lineRule="auto"/>
              <w:ind w:firstLine="16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F4B75" w:rsidRPr="0065109D">
                <w:rPr>
                  <w:rFonts w:eastAsiaTheme="minorHAnsi"/>
                  <w:sz w:val="28"/>
                  <w:szCs w:val="28"/>
                  <w:lang w:eastAsia="en-US"/>
                </w:rPr>
                <w:t>п. 1.1</w:t>
              </w:r>
            </w:hyperlink>
            <w:r w:rsidR="005F4B75" w:rsidRPr="0065109D">
              <w:rPr>
                <w:rFonts w:eastAsiaTheme="minorHAnsi"/>
                <w:sz w:val="28"/>
                <w:szCs w:val="28"/>
                <w:lang w:eastAsia="en-US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lastRenderedPageBreak/>
        <w:t>пункт 2.5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6520"/>
        <w:gridCol w:w="1559"/>
      </w:tblGrid>
      <w:tr w:rsidR="006D6906" w:rsidRPr="0065109D" w:rsidTr="00143C9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65109D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09D">
              <w:rPr>
                <w:rFonts w:ascii="Times New Roman" w:hAnsi="Times New Roman"/>
                <w:sz w:val="28"/>
                <w:szCs w:val="28"/>
              </w:rPr>
              <w:t xml:space="preserve">«2.5.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</w:t>
            </w:r>
            <w:r w:rsidRPr="0065109D">
              <w:rPr>
                <w:rFonts w:ascii="Times New Roman" w:hAnsi="Times New Roman"/>
                <w:sz w:val="28"/>
                <w:szCs w:val="28"/>
              </w:rPr>
              <w:lastRenderedPageBreak/>
              <w:t>заявителем, в том числе в электронной форме, порядок их представления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F8" w:rsidRPr="00EB51EC" w:rsidRDefault="00897403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AF33F8" w:rsidRPr="00EB51EC">
                <w:rPr>
                  <w:rFonts w:eastAsiaTheme="minorHAnsi"/>
                  <w:sz w:val="28"/>
                  <w:szCs w:val="28"/>
                  <w:lang w:eastAsia="en-US"/>
                </w:rPr>
                <w:t>Заявление</w:t>
              </w:r>
            </w:hyperlink>
            <w:r w:rsidR="00AF33F8" w:rsidRPr="00EB51EC">
              <w:rPr>
                <w:rFonts w:eastAsiaTheme="minorHAnsi"/>
                <w:sz w:val="28"/>
                <w:szCs w:val="28"/>
                <w:lang w:eastAsia="en-US"/>
              </w:rPr>
              <w:t xml:space="preserve"> о назначении ежегодного пособия по форме согласно Приложению 1 к настоящему Регламенту;</w:t>
            </w:r>
          </w:p>
          <w:p w:rsidR="00AF33F8" w:rsidRPr="00EB51EC" w:rsidRDefault="00AF33F8" w:rsidP="00EB51EC">
            <w:pPr>
              <w:autoSpaceDE w:val="0"/>
              <w:autoSpaceDN w:val="0"/>
              <w:adjustRightInd w:val="0"/>
              <w:spacing w:line="276" w:lineRule="auto"/>
              <w:ind w:firstLine="64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B51EC">
              <w:rPr>
                <w:rFonts w:eastAsiaTheme="minorHAnsi"/>
                <w:sz w:val="28"/>
                <w:szCs w:val="28"/>
                <w:lang w:eastAsia="en-US"/>
              </w:rPr>
              <w:t xml:space="preserve">справка из образовательной организации высшего образования, подтверждающая обучение, с указанием даты выпуска из образовательной организации. 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sz w:val="28"/>
                <w:szCs w:val="28"/>
              </w:rPr>
              <w:t>Лица, уполномоченные получателями, и законные представители дополнительно представляют копии документов, подтверждающих их полномочия на представление интересов получателя.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sz w:val="28"/>
                <w:szCs w:val="28"/>
              </w:rPr>
              <w:t xml:space="preserve">При направлении заявления по почте прилагаемые к нему копии документов должны быть заверены нотариусом или органом (организацией, </w:t>
            </w:r>
            <w:r w:rsidRPr="00EB51E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учреждением), выдавшим оригинал документа.</w:t>
            </w:r>
          </w:p>
          <w:p w:rsidR="00AF33F8" w:rsidRPr="00EB51EC" w:rsidRDefault="00AF33F8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1EC">
              <w:rPr>
                <w:rFonts w:ascii="Times New Roman" w:hAnsi="Times New Roman"/>
                <w:bCs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4F2DEC" w:rsidRPr="00EB51EC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51EC">
              <w:rPr>
                <w:rFonts w:ascii="Times New Roman" w:hAnsi="Times New Roman"/>
                <w:bCs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8019CE" w:rsidRPr="0065109D" w:rsidRDefault="004F2DEC" w:rsidP="00EB51EC">
            <w:pPr>
              <w:pStyle w:val="a4"/>
              <w:spacing w:line="276" w:lineRule="auto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EC">
              <w:rPr>
                <w:rFonts w:ascii="Times New Roman" w:hAnsi="Times New Roman"/>
                <w:bCs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65109D" w:rsidRDefault="00897403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65109D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65109D">
              <w:rPr>
                <w:rFonts w:ascii="Times New Roman" w:hAnsi="Times New Roman"/>
                <w:sz w:val="28"/>
                <w:szCs w:val="28"/>
              </w:rPr>
              <w:t>5 Положения, утве</w:t>
            </w:r>
            <w:r w:rsidR="00BD7679" w:rsidRPr="0065109D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65109D">
              <w:rPr>
                <w:rFonts w:ascii="Times New Roman" w:hAnsi="Times New Roman"/>
                <w:sz w:val="28"/>
                <w:szCs w:val="28"/>
              </w:rPr>
              <w:t xml:space="preserve"> 542»;</w:t>
            </w:r>
          </w:p>
        </w:tc>
      </w:tr>
    </w:tbl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962"/>
        <w:gridCol w:w="1984"/>
      </w:tblGrid>
      <w:tr w:rsidR="006D6906" w:rsidRPr="0065109D" w:rsidTr="008019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65109D" w:rsidRDefault="008019CE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09D">
              <w:rPr>
                <w:rFonts w:ascii="Times New Roman" w:hAnsi="Times New Roman"/>
                <w:sz w:val="28"/>
                <w:szCs w:val="28"/>
              </w:rPr>
              <w:t xml:space="preserve">«2.6.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      </w:r>
            <w:r w:rsidRPr="0065109D"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9D" w:rsidRPr="0065109D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0B6B9D" w:rsidRPr="0065109D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t>об установлении опеки (попечительства) - для детей-сирот, детей, 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0B6B9D" w:rsidRPr="0065109D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t xml:space="preserve">подтверждающие обучение ребенка в профессиональной образовательной организации (с указанием даты зачисления и выпуска) (в профессиональных образовательных </w:t>
            </w:r>
            <w:r w:rsidRPr="0065109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организациях);</w:t>
            </w:r>
          </w:p>
          <w:p w:rsidR="000B6B9D" w:rsidRPr="0065109D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0B6B9D" w:rsidRPr="0065109D" w:rsidRDefault="000B6B9D" w:rsidP="006C0249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5109D">
              <w:rPr>
                <w:rFonts w:eastAsiaTheme="minorHAnsi"/>
                <w:sz w:val="28"/>
                <w:szCs w:val="28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  <w:p w:rsidR="008019CE" w:rsidRPr="0065109D" w:rsidRDefault="008019CE" w:rsidP="006C0249">
            <w:pPr>
              <w:pStyle w:val="a4"/>
              <w:spacing w:line="276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09D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65109D" w:rsidRDefault="00897403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65109D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65109D">
              <w:rPr>
                <w:rFonts w:ascii="Times New Roman" w:hAnsi="Times New Roman"/>
                <w:sz w:val="28"/>
                <w:szCs w:val="28"/>
              </w:rPr>
              <w:t>6, 6.7 Положения, утве</w:t>
            </w:r>
            <w:r w:rsidR="005F4B75" w:rsidRPr="0065109D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65109D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65109D" w:rsidRDefault="00897403" w:rsidP="0065109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8019CE" w:rsidRPr="0065109D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65109D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65109D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65109D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65109D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65109D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«</w:t>
      </w:r>
      <w:hyperlink r:id="rId14" w:history="1">
        <w:r w:rsidRPr="0065109D">
          <w:rPr>
            <w:rFonts w:ascii="Times New Roman" w:hAnsi="Times New Roman"/>
            <w:sz w:val="28"/>
            <w:szCs w:val="28"/>
          </w:rPr>
          <w:t>п. 6.1</w:t>
        </w:r>
      </w:hyperlink>
      <w:r w:rsidRPr="0065109D">
        <w:rPr>
          <w:rFonts w:ascii="Times New Roman" w:hAnsi="Times New Roman"/>
          <w:sz w:val="28"/>
          <w:szCs w:val="28"/>
        </w:rPr>
        <w:t xml:space="preserve">3, </w:t>
      </w:r>
      <w:hyperlink r:id="rId15" w:history="1">
        <w:r w:rsidRPr="0065109D">
          <w:rPr>
            <w:rFonts w:ascii="Times New Roman" w:hAnsi="Times New Roman"/>
            <w:sz w:val="28"/>
            <w:szCs w:val="28"/>
          </w:rPr>
          <w:t>6.1</w:t>
        </w:r>
      </w:hyperlink>
      <w:r w:rsidRPr="0065109D">
        <w:rPr>
          <w:rFonts w:ascii="Times New Roman" w:hAnsi="Times New Roman"/>
          <w:sz w:val="28"/>
          <w:szCs w:val="28"/>
        </w:rPr>
        <w:t>4</w:t>
      </w:r>
      <w:r w:rsidR="00561233" w:rsidRPr="0065109D">
        <w:rPr>
          <w:rFonts w:ascii="Times New Roman" w:hAnsi="Times New Roman"/>
          <w:sz w:val="28"/>
          <w:szCs w:val="28"/>
        </w:rPr>
        <w:t xml:space="preserve">, 6.15 </w:t>
      </w:r>
      <w:r w:rsidRPr="0065109D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65109D" w:rsidRDefault="00155767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графу</w:t>
      </w:r>
      <w:r w:rsidR="008019CE" w:rsidRPr="0065109D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65109D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65109D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65109D" w:rsidRDefault="008019CE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Очередность для отдельных категорий получателей государственной услуги не установлена.»;</w:t>
      </w:r>
    </w:p>
    <w:p w:rsidR="000E7CD6" w:rsidRPr="0065109D" w:rsidRDefault="005F4B7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65109D">
        <w:rPr>
          <w:rFonts w:ascii="Times New Roman" w:hAnsi="Times New Roman"/>
          <w:sz w:val="28"/>
          <w:szCs w:val="28"/>
        </w:rPr>
        <w:t xml:space="preserve"> №1</w:t>
      </w:r>
      <w:r w:rsidR="008019CE" w:rsidRPr="0065109D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«Приложение №</w:t>
      </w:r>
      <w:r w:rsidR="008019CE" w:rsidRPr="0065109D">
        <w:rPr>
          <w:rFonts w:ascii="Times New Roman" w:hAnsi="Times New Roman"/>
          <w:sz w:val="28"/>
          <w:szCs w:val="28"/>
        </w:rPr>
        <w:t xml:space="preserve"> 1</w:t>
      </w:r>
      <w:r w:rsidRPr="0065109D">
        <w:rPr>
          <w:rFonts w:ascii="Times New Roman" w:hAnsi="Times New Roman"/>
          <w:sz w:val="28"/>
          <w:szCs w:val="28"/>
        </w:rPr>
        <w:t xml:space="preserve"> </w:t>
      </w:r>
      <w:r w:rsidR="008019CE" w:rsidRPr="0065109D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65109D">
        <w:rPr>
          <w:rFonts w:ascii="Times New Roman" w:hAnsi="Times New Roman"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="008019CE" w:rsidRPr="0065109D">
        <w:rPr>
          <w:rFonts w:ascii="Times New Roman" w:hAnsi="Times New Roman"/>
          <w:sz w:val="28"/>
          <w:szCs w:val="28"/>
        </w:rPr>
        <w:t>»</w:t>
      </w:r>
      <w:r w:rsidRPr="0065109D">
        <w:rPr>
          <w:rFonts w:ascii="Times New Roman" w:hAnsi="Times New Roman"/>
          <w:sz w:val="28"/>
          <w:szCs w:val="28"/>
        </w:rPr>
        <w:t>;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lastRenderedPageBreak/>
        <w:t xml:space="preserve">нумерационный заголовок Приложения </w:t>
      </w:r>
      <w:r w:rsidR="000E7CD6" w:rsidRPr="0065109D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«Приложение №2 к Административному регламенту </w:t>
      </w:r>
      <w:r w:rsidR="003816C1" w:rsidRPr="0065109D">
        <w:rPr>
          <w:rFonts w:ascii="Times New Roman" w:hAnsi="Times New Roman"/>
          <w:sz w:val="28"/>
          <w:szCs w:val="28"/>
        </w:rPr>
        <w:t>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»;</w:t>
      </w:r>
    </w:p>
    <w:p w:rsidR="008019CE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п</w:t>
      </w:r>
      <w:r w:rsidR="008019CE" w:rsidRPr="0065109D">
        <w:rPr>
          <w:rFonts w:ascii="Times New Roman" w:hAnsi="Times New Roman"/>
          <w:sz w:val="28"/>
          <w:szCs w:val="28"/>
        </w:rPr>
        <w:t>риложение №3к Регламенту изложить в следующей прилагаемой редакции:</w:t>
      </w:r>
      <w:r w:rsidR="00A77586" w:rsidRPr="0065109D">
        <w:rPr>
          <w:rFonts w:ascii="Times New Roman" w:hAnsi="Times New Roman"/>
          <w:sz w:val="28"/>
          <w:szCs w:val="28"/>
        </w:rPr>
        <w:t xml:space="preserve"> </w:t>
      </w:r>
    </w:p>
    <w:p w:rsidR="00A77586" w:rsidRPr="0065109D" w:rsidRDefault="000E7CD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77586" w:rsidRPr="0065109D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77586" w:rsidRPr="0065109D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назначению ежегодного пособия на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приобретение учебной литературы и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письменных принадлежностей детям-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сиротам, детям, оставшимся без попечения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родителей, лицам из числа детей-сирот и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родителей, 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и лицам, потерявшим в период обучения 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обоих родителей или единственного родителя, 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обучающимся по очной форме обучения 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по основным профессиональным </w:t>
      </w:r>
    </w:p>
    <w:p w:rsidR="003816C1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A77586" w:rsidRPr="0065109D" w:rsidRDefault="003816C1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65109D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65109D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65109D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N _</w:t>
      </w:r>
      <w:r w:rsidR="006D6906" w:rsidRPr="0065109D">
        <w:rPr>
          <w:rFonts w:ascii="Times New Roman" w:hAnsi="Times New Roman" w:cs="Times New Roman"/>
          <w:sz w:val="28"/>
          <w:szCs w:val="28"/>
        </w:rPr>
        <w:t>___</w:t>
      </w:r>
      <w:r w:rsidRPr="0065109D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6510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65109D">
        <w:rPr>
          <w:rFonts w:ascii="Times New Roman" w:hAnsi="Times New Roman" w:cs="Times New Roman"/>
          <w:sz w:val="28"/>
          <w:szCs w:val="28"/>
        </w:rPr>
        <w:t>_______________</w:t>
      </w:r>
      <w:r w:rsidRPr="0065109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lastRenderedPageBreak/>
        <w:t>Адрес получателя</w:t>
      </w:r>
      <w:r w:rsidR="00143C9E" w:rsidRPr="0065109D">
        <w:rPr>
          <w:rFonts w:ascii="Times New Roman" w:hAnsi="Times New Roman" w:cs="Times New Roman"/>
          <w:sz w:val="28"/>
          <w:szCs w:val="28"/>
        </w:rPr>
        <w:t>__</w:t>
      </w:r>
      <w:r w:rsidRPr="0065109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65109D" w:rsidRDefault="00143C9E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65109D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6D6906" w:rsidRPr="0065109D" w:rsidTr="00963024">
        <w:tc>
          <w:tcPr>
            <w:tcW w:w="432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65109D" w:rsidRDefault="00A77586" w:rsidP="00DD1F9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65109D" w:rsidRDefault="00A77586" w:rsidP="00DD1F9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65109D" w:rsidRDefault="00A77586" w:rsidP="00DD1F90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65109D" w:rsidTr="00963024">
        <w:tc>
          <w:tcPr>
            <w:tcW w:w="432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77586" w:rsidRPr="0065109D" w:rsidRDefault="003816C1" w:rsidP="0065109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ежегодное пособие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      </w:r>
          </w:p>
        </w:tc>
        <w:tc>
          <w:tcPr>
            <w:tcW w:w="1277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65109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65109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65109D" w:rsidRDefault="00A77586" w:rsidP="0065109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6D690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65109D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65109D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</w:t>
      </w:r>
      <w:r w:rsidR="00A77586" w:rsidRPr="0065109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_______</w:t>
      </w:r>
      <w:r w:rsidRPr="0065109D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</w:t>
      </w:r>
      <w:r w:rsidRPr="0065109D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65109D" w:rsidRDefault="00143C9E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(Ф.И.О.)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_______</w:t>
      </w:r>
      <w:r w:rsidRPr="0065109D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____</w:t>
      </w:r>
      <w:r w:rsidRPr="0065109D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(Ф.И.О.)              подпись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65109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65109D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65109D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3C9E" w:rsidRPr="0065109D">
        <w:rPr>
          <w:rFonts w:ascii="Times New Roman" w:hAnsi="Times New Roman" w:cs="Times New Roman"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</w:t>
      </w:r>
      <w:r w:rsidR="00E45C19" w:rsidRPr="0065109D">
        <w:rPr>
          <w:rFonts w:ascii="Times New Roman" w:hAnsi="Times New Roman" w:cs="Times New Roman"/>
          <w:sz w:val="28"/>
          <w:szCs w:val="28"/>
        </w:rPr>
        <w:t>№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факсу ______________________</w:t>
      </w:r>
    </w:p>
    <w:p w:rsidR="00A77586" w:rsidRPr="0065109D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45C19" w:rsidRPr="0065109D">
        <w:rPr>
          <w:rFonts w:ascii="Times New Roman" w:hAnsi="Times New Roman" w:cs="Times New Roman"/>
          <w:sz w:val="28"/>
          <w:szCs w:val="28"/>
        </w:rPr>
        <w:t>№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65109D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</w:t>
      </w:r>
      <w:r w:rsidR="00143C9E" w:rsidRPr="006510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65109D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65109D" w:rsidRDefault="00A77586" w:rsidP="0065109D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  <w:sectPr w:rsidR="00A77586" w:rsidRPr="0065109D" w:rsidSect="0065109D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65109D">
        <w:rPr>
          <w:rFonts w:ascii="Times New Roman" w:hAnsi="Times New Roman" w:cs="Times New Roman"/>
          <w:sz w:val="28"/>
          <w:szCs w:val="28"/>
        </w:rPr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lastRenderedPageBreak/>
        <w:t>Отделение РЦМП (КВ) N ___ в 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N __</w:t>
      </w:r>
      <w:r w:rsidR="00963024" w:rsidRPr="0065109D">
        <w:rPr>
          <w:rFonts w:ascii="Times New Roman" w:hAnsi="Times New Roman" w:cs="Times New Roman"/>
          <w:sz w:val="28"/>
          <w:szCs w:val="28"/>
        </w:rPr>
        <w:t>__</w:t>
      </w:r>
      <w:r w:rsidRPr="0065109D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6510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65109D">
        <w:rPr>
          <w:rFonts w:ascii="Times New Roman" w:hAnsi="Times New Roman" w:cs="Times New Roman"/>
          <w:sz w:val="28"/>
          <w:szCs w:val="28"/>
        </w:rPr>
        <w:t xml:space="preserve">     </w:t>
      </w:r>
      <w:r w:rsidRPr="0065109D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____</w:t>
      </w:r>
      <w:r w:rsidRPr="0065109D">
        <w:rPr>
          <w:rFonts w:ascii="Times New Roman" w:hAnsi="Times New Roman" w:cs="Times New Roman"/>
          <w:sz w:val="28"/>
          <w:szCs w:val="28"/>
        </w:rPr>
        <w:t>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65109D">
        <w:rPr>
          <w:rFonts w:ascii="Times New Roman" w:hAnsi="Times New Roman" w:cs="Times New Roman"/>
          <w:sz w:val="28"/>
          <w:szCs w:val="28"/>
        </w:rPr>
        <w:t>_</w:t>
      </w:r>
      <w:r w:rsidRPr="0065109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65109D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65109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65109D" w:rsidRDefault="00963024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65109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65109D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(Ф.И.О.)     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65109D" w:rsidRDefault="00963024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65109D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65109D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65109D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65109D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65109D" w:rsidRDefault="00E45C19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65109D" w:rsidRDefault="00A77586" w:rsidP="0065109D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65109D" w:rsidRDefault="00A77586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65109D" w:rsidRDefault="00E45C19" w:rsidP="0065109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Pr="006510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65109D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65109D" w:rsidRDefault="00A77586" w:rsidP="0065109D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65109D">
        <w:rPr>
          <w:rFonts w:ascii="Times New Roman" w:hAnsi="Times New Roman" w:cs="Times New Roman"/>
          <w:sz w:val="28"/>
          <w:szCs w:val="28"/>
        </w:rPr>
        <w:t>»</w:t>
      </w:r>
      <w:r w:rsidRPr="0065109D">
        <w:rPr>
          <w:rFonts w:ascii="Times New Roman" w:hAnsi="Times New Roman" w:cs="Times New Roman"/>
          <w:sz w:val="28"/>
          <w:szCs w:val="28"/>
        </w:rPr>
        <w:t>;</w:t>
      </w:r>
    </w:p>
    <w:p w:rsidR="00D13025" w:rsidRPr="0065109D" w:rsidRDefault="00D13025" w:rsidP="006510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в приложении №4: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65109D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«Приложение № 4 </w:t>
      </w:r>
      <w:r w:rsidR="003816C1" w:rsidRPr="0065109D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</w:t>
      </w:r>
      <w:r w:rsidR="003816C1" w:rsidRPr="0065109D">
        <w:rPr>
          <w:rFonts w:ascii="Times New Roman" w:hAnsi="Times New Roman"/>
          <w:sz w:val="28"/>
          <w:szCs w:val="28"/>
        </w:rPr>
        <w:lastRenderedPageBreak/>
        <w:t>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»;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</w:t>
      </w:r>
      <w:r w:rsidR="00A77586" w:rsidRPr="0065109D">
        <w:rPr>
          <w:rFonts w:ascii="Times New Roman" w:hAnsi="Times New Roman"/>
          <w:sz w:val="28"/>
          <w:szCs w:val="28"/>
        </w:rPr>
        <w:t>аимено</w:t>
      </w:r>
      <w:r w:rsidRPr="0065109D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65109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65109D">
        <w:rPr>
          <w:rFonts w:ascii="Times New Roman" w:hAnsi="Times New Roman"/>
          <w:sz w:val="28"/>
          <w:szCs w:val="28"/>
        </w:rPr>
        <w:t>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D13025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в приложении №5: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65109D">
        <w:rPr>
          <w:rFonts w:ascii="Times New Roman" w:hAnsi="Times New Roman"/>
          <w:sz w:val="28"/>
          <w:szCs w:val="28"/>
        </w:rPr>
        <w:t>:</w:t>
      </w:r>
    </w:p>
    <w:p w:rsidR="005255B3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«Приложение № 5 </w:t>
      </w:r>
      <w:r w:rsidR="003816C1" w:rsidRPr="0065109D">
        <w:rPr>
          <w:rFonts w:ascii="Times New Roman" w:hAnsi="Times New Roman"/>
          <w:sz w:val="28"/>
          <w:szCs w:val="28"/>
        </w:rPr>
        <w:t>к Административному регламенту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»;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</w:t>
      </w:r>
      <w:r w:rsidR="000E7CD6" w:rsidRPr="0065109D">
        <w:rPr>
          <w:rFonts w:ascii="Times New Roman" w:hAnsi="Times New Roman"/>
          <w:sz w:val="28"/>
          <w:szCs w:val="28"/>
        </w:rPr>
        <w:t>аимено</w:t>
      </w:r>
      <w:r w:rsidRPr="0065109D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65109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предоставлении государственной услуги </w:t>
      </w:r>
      <w:r w:rsidR="003816C1" w:rsidRPr="0065109D">
        <w:rPr>
          <w:rFonts w:ascii="Times New Roman" w:hAnsi="Times New Roman"/>
          <w:sz w:val="28"/>
          <w:szCs w:val="28"/>
        </w:rPr>
        <w:t>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, при обращении заявителя через портал государственных и муниципальных услуг Республики Татарстан»;</w:t>
      </w:r>
    </w:p>
    <w:p w:rsidR="000E7CD6" w:rsidRPr="0065109D" w:rsidRDefault="00D13025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65109D">
        <w:rPr>
          <w:rFonts w:ascii="Times New Roman" w:hAnsi="Times New Roman"/>
          <w:sz w:val="28"/>
          <w:szCs w:val="28"/>
        </w:rPr>
        <w:t xml:space="preserve"> №6 к Регламенту изложить в следующей редакции:</w:t>
      </w:r>
    </w:p>
    <w:p w:rsidR="00A77586" w:rsidRPr="0065109D" w:rsidRDefault="000E7CD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 xml:space="preserve">«Приложение № 6 </w:t>
      </w:r>
      <w:r w:rsidR="003816C1" w:rsidRPr="0065109D">
        <w:rPr>
          <w:rFonts w:ascii="Times New Roman" w:hAnsi="Times New Roman"/>
          <w:sz w:val="28"/>
          <w:szCs w:val="28"/>
        </w:rPr>
        <w:t xml:space="preserve">к Административному регламенту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лицам из числа детей-сирот и детей, оставшихся без попечения родителей, и лицам, </w:t>
      </w:r>
      <w:r w:rsidR="003816C1" w:rsidRPr="0065109D">
        <w:rPr>
          <w:rFonts w:ascii="Times New Roman" w:hAnsi="Times New Roman"/>
          <w:sz w:val="28"/>
          <w:szCs w:val="28"/>
        </w:rPr>
        <w:lastRenderedPageBreak/>
        <w:t>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бюджета Республики</w:t>
      </w:r>
      <w:r w:rsidR="003816C1" w:rsidRPr="0065109D">
        <w:rPr>
          <w:rFonts w:ascii="Times New Roman" w:hAnsi="Times New Roman"/>
          <w:b/>
          <w:sz w:val="28"/>
          <w:szCs w:val="28"/>
        </w:rPr>
        <w:t xml:space="preserve"> </w:t>
      </w:r>
      <w:r w:rsidR="003816C1" w:rsidRPr="0065109D">
        <w:rPr>
          <w:rFonts w:ascii="Times New Roman" w:hAnsi="Times New Roman"/>
          <w:sz w:val="28"/>
          <w:szCs w:val="28"/>
        </w:rPr>
        <w:t>Татарстан или местных бюджетов</w:t>
      </w:r>
      <w:r w:rsidRPr="0065109D">
        <w:rPr>
          <w:rFonts w:ascii="Times New Roman" w:hAnsi="Times New Roman"/>
          <w:sz w:val="28"/>
          <w:szCs w:val="28"/>
        </w:rPr>
        <w:t>»;</w:t>
      </w:r>
    </w:p>
    <w:p w:rsidR="00A77586" w:rsidRPr="0065109D" w:rsidRDefault="00A77586" w:rsidP="0065109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09D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65109D" w:rsidRDefault="005255B3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«</w:t>
      </w:r>
      <w:r w:rsidR="00A77586" w:rsidRPr="0065109D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65109D" w:rsidRDefault="00A77586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(справочное)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по назначению ежегодного пособия на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приобретение учебной литературы и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письменных принадлежностей детям-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сиротам, детям, оставшимся без попечения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родителей, лицам из числа детей-сирот и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родителей,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и лицам, потерявшим в период обучения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обоих родителей или единственного родителя,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обучающимся по очной форме обучения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 xml:space="preserve">по основным профессиональным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образовательным программам за счет средств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>бюджета Республики</w:t>
      </w:r>
      <w:r w:rsidRPr="00651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9D">
        <w:rPr>
          <w:rFonts w:ascii="Times New Roman" w:hAnsi="Times New Roman" w:cs="Times New Roman"/>
          <w:sz w:val="28"/>
          <w:szCs w:val="28"/>
        </w:rPr>
        <w:t xml:space="preserve">Татарстан или </w:t>
      </w:r>
    </w:p>
    <w:p w:rsidR="00DA338E" w:rsidRPr="0065109D" w:rsidRDefault="00DA338E" w:rsidP="0065109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местных бюджетов</w:t>
      </w:r>
    </w:p>
    <w:p w:rsidR="00A77586" w:rsidRPr="0065109D" w:rsidRDefault="00A77586" w:rsidP="0065109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65109D">
        <w:rPr>
          <w:rFonts w:ascii="Times New Roman" w:hAnsi="Times New Roman" w:cs="Times New Roman"/>
          <w:sz w:val="28"/>
          <w:szCs w:val="28"/>
        </w:rPr>
        <w:t>СВЕДЕНИЯ</w:t>
      </w: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ПО НАЗНАЧЕНИЮ</w:t>
      </w: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ЕЖЕГОДНОГО ПОСОБИЯ НА ПРИОБРЕТЕНИЕ УЧЕБНОЙ ЛИТЕРАТУРЫ</w:t>
      </w: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И ПИСЬМЕННЫХ ПРИНАДЛЕЖНОСТЕЙ ДЕТЯМ-СИРОТАМ, ДЕТЯМ,</w:t>
      </w:r>
    </w:p>
    <w:p w:rsidR="00DA338E" w:rsidRPr="0065109D" w:rsidRDefault="00DA338E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09D">
        <w:rPr>
          <w:rFonts w:ascii="Times New Roman" w:hAnsi="Times New Roman" w:cs="Times New Roman"/>
          <w:sz w:val="28"/>
          <w:szCs w:val="28"/>
        </w:rPr>
        <w:t>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</w:t>
      </w:r>
    </w:p>
    <w:p w:rsidR="00A77586" w:rsidRPr="0065109D" w:rsidRDefault="00A77586" w:rsidP="0065109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65109D">
        <w:rPr>
          <w:sz w:val="28"/>
          <w:szCs w:val="28"/>
        </w:rPr>
        <w:lastRenderedPageBreak/>
        <w:t>1. Государственное казенное учреждение «Республиканский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5109D">
        <w:rPr>
          <w:sz w:val="28"/>
          <w:szCs w:val="28"/>
        </w:rPr>
        <w:t>центр материальной помощи (компенсационных выплат)»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6D6906" w:rsidRPr="0065109D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65109D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ind w:firstLine="647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65109D" w:rsidRDefault="00A77586" w:rsidP="0065109D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65109D" w:rsidRDefault="00A77586" w:rsidP="0065109D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65109D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6D6906" w:rsidRPr="0065109D" w:rsidTr="00930E1D">
        <w:tc>
          <w:tcPr>
            <w:tcW w:w="70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71-80-35,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65109D" w:rsidRDefault="00897403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6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65109D" w:rsidRDefault="00897403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7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65109D" w:rsidRDefault="00A77586" w:rsidP="0065109D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65109D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0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2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2"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3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5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422750, Республика Татарстан, с. Большое Атня, ул. Октябрьская, д. 9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районе: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2-23-54,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3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4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5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7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9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4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5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hanging="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6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2-06-77,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423040, Республика Татарстан, г. Нурлат, ул. Пушкина, д.46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9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1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3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65109D" w:rsidRDefault="00897403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7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65109D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65109D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65109D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65109D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65109D" w:rsidRDefault="00897403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6D6906" w:rsidRPr="0065109D" w:rsidTr="00930E1D">
        <w:tc>
          <w:tcPr>
            <w:tcW w:w="709" w:type="dxa"/>
            <w:shd w:val="clear" w:color="auto" w:fill="auto"/>
          </w:tcPr>
          <w:p w:rsidR="00A77586" w:rsidRPr="0065109D" w:rsidRDefault="00A77586" w:rsidP="0065109D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65109D" w:rsidRDefault="00A77586" w:rsidP="0065109D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65109D" w:rsidRDefault="00A77586" w:rsidP="0065109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65109D" w:rsidRDefault="00A77586" w:rsidP="0065109D">
            <w:pPr>
              <w:pStyle w:val="ConsPlusNormal"/>
              <w:spacing w:line="276" w:lineRule="auto"/>
              <w:ind w:firstLine="6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109D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65109D" w:rsidRDefault="00A77586" w:rsidP="0065109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65109D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65109D" w:rsidRDefault="00A77586" w:rsidP="0065109D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65109D" w:rsidRDefault="00A77586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65109D" w:rsidRDefault="00897403" w:rsidP="0065109D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4" w:history="1"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65109D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65109D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65109D" w:rsidRDefault="00A77586" w:rsidP="0065109D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65109D">
        <w:rPr>
          <w:sz w:val="28"/>
          <w:szCs w:val="28"/>
        </w:rPr>
        <w:t>3. Министерство труда, занятости и социальной защиты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5109D">
        <w:rPr>
          <w:sz w:val="28"/>
          <w:szCs w:val="28"/>
        </w:rPr>
        <w:t>Республики Татарстан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6D6906" w:rsidRPr="0065109D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65109D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mtsz@tatar.ru</w:t>
            </w:r>
          </w:p>
        </w:tc>
      </w:tr>
      <w:tr w:rsidR="006D6906" w:rsidRPr="0065109D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mtsz@tatar.ru</w:t>
            </w:r>
          </w:p>
        </w:tc>
      </w:tr>
      <w:tr w:rsidR="006D6906" w:rsidRPr="0065109D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Elena.Zenina@tatar.ru</w:t>
            </w:r>
          </w:p>
        </w:tc>
      </w:tr>
      <w:tr w:rsidR="006D6906" w:rsidRPr="0065109D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65109D">
        <w:rPr>
          <w:sz w:val="28"/>
          <w:szCs w:val="28"/>
        </w:rPr>
        <w:t>4. Кабинет Министров Республики Татарстан</w:t>
      </w:r>
    </w:p>
    <w:p w:rsidR="00A77586" w:rsidRPr="0065109D" w:rsidRDefault="00A77586" w:rsidP="0065109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6D6906" w:rsidRPr="0065109D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Электронный адрес</w:t>
            </w:r>
          </w:p>
        </w:tc>
      </w:tr>
      <w:tr w:rsidR="006D6906" w:rsidRPr="0065109D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65109D" w:rsidRDefault="00A77586" w:rsidP="0065109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65109D">
              <w:rPr>
                <w:sz w:val="28"/>
                <w:szCs w:val="28"/>
              </w:rPr>
              <w:t>pisma@tatar.ru».</w:t>
            </w:r>
            <w:r w:rsidR="005255B3" w:rsidRPr="0065109D">
              <w:rPr>
                <w:sz w:val="28"/>
                <w:szCs w:val="28"/>
              </w:rPr>
              <w:t>»</w:t>
            </w:r>
          </w:p>
        </w:tc>
      </w:tr>
    </w:tbl>
    <w:p w:rsidR="00A77586" w:rsidRPr="0065109D" w:rsidRDefault="00A77586" w:rsidP="0065109D">
      <w:pPr>
        <w:spacing w:line="276" w:lineRule="auto"/>
        <w:rPr>
          <w:sz w:val="28"/>
          <w:szCs w:val="28"/>
        </w:rPr>
      </w:pPr>
    </w:p>
    <w:sectPr w:rsidR="00A77586" w:rsidRPr="0065109D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B6B9D"/>
    <w:rsid w:val="000E7CD6"/>
    <w:rsid w:val="00143C9E"/>
    <w:rsid w:val="00155767"/>
    <w:rsid w:val="002452DA"/>
    <w:rsid w:val="0030753C"/>
    <w:rsid w:val="00371D8D"/>
    <w:rsid w:val="003816C1"/>
    <w:rsid w:val="00474156"/>
    <w:rsid w:val="00487469"/>
    <w:rsid w:val="004F2DEC"/>
    <w:rsid w:val="00502EDE"/>
    <w:rsid w:val="005255B3"/>
    <w:rsid w:val="00561233"/>
    <w:rsid w:val="005B1B7B"/>
    <w:rsid w:val="005F4B75"/>
    <w:rsid w:val="0065109D"/>
    <w:rsid w:val="006C0249"/>
    <w:rsid w:val="006D6906"/>
    <w:rsid w:val="008019CE"/>
    <w:rsid w:val="008702D9"/>
    <w:rsid w:val="00897403"/>
    <w:rsid w:val="008D46EC"/>
    <w:rsid w:val="008E68B4"/>
    <w:rsid w:val="008E7E04"/>
    <w:rsid w:val="00930E1D"/>
    <w:rsid w:val="00963024"/>
    <w:rsid w:val="00A77586"/>
    <w:rsid w:val="00AF33F8"/>
    <w:rsid w:val="00B30F58"/>
    <w:rsid w:val="00BD7679"/>
    <w:rsid w:val="00C827D3"/>
    <w:rsid w:val="00CE70A8"/>
    <w:rsid w:val="00D13025"/>
    <w:rsid w:val="00D8308F"/>
    <w:rsid w:val="00DA338E"/>
    <w:rsid w:val="00DD1F90"/>
    <w:rsid w:val="00E25F32"/>
    <w:rsid w:val="00E45C19"/>
    <w:rsid w:val="00EB51EC"/>
    <w:rsid w:val="00E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BC783312367A4FEF0945BC03B909B84068B09C29DDCFF1E807B9D9587C02C500C18FCC5A58468F8064670B2Fg1M" TargetMode="External"/><Relationship Id="rId18" Type="http://schemas.openxmlformats.org/officeDocument/2006/relationships/hyperlink" Target="mailto:azn.3@tatar.ru" TargetMode="External"/><Relationship Id="rId26" Type="http://schemas.openxmlformats.org/officeDocument/2006/relationships/hyperlink" Target="mailto:atn.11@tatar.ru" TargetMode="External"/><Relationship Id="rId39" Type="http://schemas.openxmlformats.org/officeDocument/2006/relationships/hyperlink" Target="mailto:kuk.24@tatar.ru" TargetMode="External"/><Relationship Id="rId21" Type="http://schemas.openxmlformats.org/officeDocument/2006/relationships/hyperlink" Target="mailto:ale.6@tatar.ru" TargetMode="External"/><Relationship Id="rId34" Type="http://schemas.openxmlformats.org/officeDocument/2006/relationships/hyperlink" Target="mailto:ela.19@tatar.ru" TargetMode="External"/><Relationship Id="rId42" Type="http://schemas.openxmlformats.org/officeDocument/2006/relationships/hyperlink" Target="mailto:mam.27@tatar.ru" TargetMode="External"/><Relationship Id="rId47" Type="http://schemas.openxmlformats.org/officeDocument/2006/relationships/hyperlink" Target="mailto:nov.32@tatar.ru" TargetMode="External"/><Relationship Id="rId50" Type="http://schemas.openxmlformats.org/officeDocument/2006/relationships/hyperlink" Target="mailto:ryb.35@tatar.ru" TargetMode="External"/><Relationship Id="rId55" Type="http://schemas.openxmlformats.org/officeDocument/2006/relationships/hyperlink" Target="mailto:tuk.40@tatar.ru" TargetMode="External"/><Relationship Id="rId63" Type="http://schemas.openxmlformats.org/officeDocument/2006/relationships/hyperlink" Target="mailto:pri.k@tatar.ru" TargetMode="External"/><Relationship Id="rId7" Type="http://schemas.openxmlformats.org/officeDocument/2006/relationships/hyperlink" Target="consultantplus://offline/ref=9F80114C8FDACF6739A7ABDDA5BAA3C9DAE1CEFA5B7340D9BB924D9E8AA0133A321A7D1B9331AC61958DC895AFo2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l.1@tatar.ru" TargetMode="External"/><Relationship Id="rId20" Type="http://schemas.openxmlformats.org/officeDocument/2006/relationships/hyperlink" Target="mailto:akt.5@tatar.ru" TargetMode="External"/><Relationship Id="rId29" Type="http://schemas.openxmlformats.org/officeDocument/2006/relationships/hyperlink" Target="mailto:bug.14@tatar.ru" TargetMode="External"/><Relationship Id="rId41" Type="http://schemas.openxmlformats.org/officeDocument/2006/relationships/hyperlink" Target="mailto:len.26@tatar.ru" TargetMode="External"/><Relationship Id="rId54" Type="http://schemas.openxmlformats.org/officeDocument/2006/relationships/hyperlink" Target="mailto:tet.39@tatar.ru" TargetMode="External"/><Relationship Id="rId62" Type="http://schemas.openxmlformats.org/officeDocument/2006/relationships/hyperlink" Target="mailto:sav.k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F6814C3F64876C5AFE0A090084C3B903FB3F60C9848DB5744EFC1CDA4B47E85353A19B90817C980684F722OAS4M" TargetMode="External"/><Relationship Id="rId24" Type="http://schemas.openxmlformats.org/officeDocument/2006/relationships/hyperlink" Target="mailto:apa.9@tatar.ru" TargetMode="External"/><Relationship Id="rId32" Type="http://schemas.openxmlformats.org/officeDocument/2006/relationships/hyperlink" Target="mailto:gor.17@tatar.ru" TargetMode="External"/><Relationship Id="rId37" Type="http://schemas.openxmlformats.org/officeDocument/2006/relationships/hyperlink" Target="mailto:kai.22@tatar.ru" TargetMode="External"/><Relationship Id="rId40" Type="http://schemas.openxmlformats.org/officeDocument/2006/relationships/hyperlink" Target="mailto:lai.25@tatar.ru" TargetMode="External"/><Relationship Id="rId45" Type="http://schemas.openxmlformats.org/officeDocument/2006/relationships/hyperlink" Target="mailto:mus.30@tatar.ru" TargetMode="External"/><Relationship Id="rId53" Type="http://schemas.openxmlformats.org/officeDocument/2006/relationships/hyperlink" Target="mailto:spa.38@tatar.ru" TargetMode="External"/><Relationship Id="rId58" Type="http://schemas.openxmlformats.org/officeDocument/2006/relationships/hyperlink" Target="mailto:avi.k@tatar.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D23D3A9FA5B15F927BD6563F41045C3574AECE520D11B05E628A78DFFF732B6992004DF1FFEF8A46F95C38f37DG" TargetMode="External"/><Relationship Id="rId23" Type="http://schemas.openxmlformats.org/officeDocument/2006/relationships/hyperlink" Target="mailto:alm.8@tatar.ru" TargetMode="External"/><Relationship Id="rId28" Type="http://schemas.openxmlformats.org/officeDocument/2006/relationships/hyperlink" Target="mailto:bal.13@tatar.ru" TargetMode="External"/><Relationship Id="rId36" Type="http://schemas.openxmlformats.org/officeDocument/2006/relationships/hyperlink" Target="mailto:zel.21@tatar.ru" TargetMode="External"/><Relationship Id="rId49" Type="http://schemas.openxmlformats.org/officeDocument/2006/relationships/hyperlink" Target="mailto:pes.34@tatar.ru" TargetMode="External"/><Relationship Id="rId57" Type="http://schemas.openxmlformats.org/officeDocument/2006/relationships/hyperlink" Target="mailto:chr.42@tatar.ru" TargetMode="External"/><Relationship Id="rId61" Type="http://schemas.openxmlformats.org/officeDocument/2006/relationships/hyperlink" Target="mailto:mos.k@tatar.ru" TargetMode="External"/><Relationship Id="rId10" Type="http://schemas.openxmlformats.org/officeDocument/2006/relationships/hyperlink" Target="consultantplus://offline/ref=817DBC0B5B7821E31E175858D27A3D336536CA51618021B1577BBB24569673C7F6B49055B88D68BDA1ADFFC2y5CFM" TargetMode="External"/><Relationship Id="rId19" Type="http://schemas.openxmlformats.org/officeDocument/2006/relationships/hyperlink" Target="mailto:aks.4@tatar.ru" TargetMode="External"/><Relationship Id="rId31" Type="http://schemas.openxmlformats.org/officeDocument/2006/relationships/hyperlink" Target="mailto:usl.16@tatar.ru" TargetMode="External"/><Relationship Id="rId44" Type="http://schemas.openxmlformats.org/officeDocument/2006/relationships/hyperlink" Target="mailto:mnz.29@tatar.ru" TargetMode="External"/><Relationship Id="rId52" Type="http://schemas.openxmlformats.org/officeDocument/2006/relationships/hyperlink" Target="mailto:sar.37@tatar.ru" TargetMode="External"/><Relationship Id="rId60" Type="http://schemas.openxmlformats.org/officeDocument/2006/relationships/hyperlink" Target="mailto:kir.k@tatar.ru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669DFC8C18E0788DDEE348789C39B1DBE30D44241D031A5501CFB7599E0A4EA5732B79E133D48FC8D23098z0S8H" TargetMode="External"/><Relationship Id="rId14" Type="http://schemas.openxmlformats.org/officeDocument/2006/relationships/hyperlink" Target="consultantplus://offline/ref=9FD23D3A9FA5B15F927BD6563F41045C3574AECE520D11B05E628A78DFFF732B6992004DF1FFEF8A46F95C38f378G" TargetMode="External"/><Relationship Id="rId22" Type="http://schemas.openxmlformats.org/officeDocument/2006/relationships/hyperlink" Target="mailto:alk.7@tatar.ru" TargetMode="External"/><Relationship Id="rId27" Type="http://schemas.openxmlformats.org/officeDocument/2006/relationships/hyperlink" Target="mailto:bav.12@tatar.ru" TargetMode="External"/><Relationship Id="rId30" Type="http://schemas.openxmlformats.org/officeDocument/2006/relationships/hyperlink" Target="mailto:bui.15@tatar.ru" TargetMode="External"/><Relationship Id="rId35" Type="http://schemas.openxmlformats.org/officeDocument/2006/relationships/hyperlink" Target="mailto:zai.20@tatar.ru" TargetMode="External"/><Relationship Id="rId43" Type="http://schemas.openxmlformats.org/officeDocument/2006/relationships/hyperlink" Target="mailto:mnd.28@tatar.ru" TargetMode="External"/><Relationship Id="rId48" Type="http://schemas.openxmlformats.org/officeDocument/2006/relationships/hyperlink" Target="mailto:nur.33@tatar.ru" TargetMode="External"/><Relationship Id="rId56" Type="http://schemas.openxmlformats.org/officeDocument/2006/relationships/hyperlink" Target="mailto:tul.41@tatar.ru" TargetMode="External"/><Relationship Id="rId64" Type="http://schemas.openxmlformats.org/officeDocument/2006/relationships/hyperlink" Target="mailto:sov.k@tatar.ru" TargetMode="External"/><Relationship Id="rId8" Type="http://schemas.openxmlformats.org/officeDocument/2006/relationships/hyperlink" Target="consultantplus://offline/ref=1AB1C36B337D28C9FCCF31DB0FCCEDB022F92E2088429E8B9BA1994CB4099ACA80913EEAD920E4593DE15F54bEM" TargetMode="External"/><Relationship Id="rId51" Type="http://schemas.openxmlformats.org/officeDocument/2006/relationships/hyperlink" Target="mailto:sab.36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EBC783312367A4FEF0945BC03B909B84068B09C29DDCFF7E807B9D9587C02C500C18FCC5A58468F806463012Fg2M" TargetMode="External"/><Relationship Id="rId17" Type="http://schemas.openxmlformats.org/officeDocument/2006/relationships/hyperlink" Target="mailto:chl.2@tatar.ru" TargetMode="External"/><Relationship Id="rId25" Type="http://schemas.openxmlformats.org/officeDocument/2006/relationships/hyperlink" Target="mailto:ars.10@tatar.ru" TargetMode="External"/><Relationship Id="rId33" Type="http://schemas.openxmlformats.org/officeDocument/2006/relationships/hyperlink" Target="mailto:dro.18@tatar.ru" TargetMode="External"/><Relationship Id="rId38" Type="http://schemas.openxmlformats.org/officeDocument/2006/relationships/hyperlink" Target="mailto:kam.23@tatar.ru" TargetMode="External"/><Relationship Id="rId46" Type="http://schemas.openxmlformats.org/officeDocument/2006/relationships/hyperlink" Target="mailto:niz.31@tatar.ru" TargetMode="External"/><Relationship Id="rId59" Type="http://schemas.openxmlformats.org/officeDocument/2006/relationships/hyperlink" Target="mailto:vah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5410-7162-4B42-AE73-23AABA39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2017-05-17T09:31:00Z</dcterms:created>
  <dcterms:modified xsi:type="dcterms:W3CDTF">2017-05-17T09:31:00Z</dcterms:modified>
</cp:coreProperties>
</file>