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86" w:rsidRPr="00B41D8D" w:rsidRDefault="00F61CF3" w:rsidP="00F61CF3">
      <w:pPr>
        <w:pStyle w:val="1"/>
        <w:ind w:left="-567" w:right="-284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роект</w:t>
      </w:r>
    </w:p>
    <w:p w:rsidR="00447A86" w:rsidRPr="00B41D8D" w:rsidRDefault="00447A86" w:rsidP="00A713C5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7A86" w:rsidRPr="00B41D8D" w:rsidRDefault="00447A86" w:rsidP="00A713C5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7A86" w:rsidRPr="00B41D8D" w:rsidRDefault="00447A86" w:rsidP="00A713C5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7A86" w:rsidRPr="00B41D8D" w:rsidRDefault="00447A86" w:rsidP="00A713C5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7A86" w:rsidRPr="00B41D8D" w:rsidRDefault="00447A86" w:rsidP="00A713C5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47A86" w:rsidRPr="00B41D8D" w:rsidRDefault="00823434" w:rsidP="00823434">
      <w:pPr>
        <w:pStyle w:val="1"/>
        <w:tabs>
          <w:tab w:val="left" w:pos="3890"/>
        </w:tabs>
        <w:ind w:left="-567" w:right="-28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A713C5" w:rsidRPr="00B41D8D" w:rsidRDefault="00ED54E0" w:rsidP="00A713C5">
      <w:pPr>
        <w:pStyle w:val="1"/>
        <w:ind w:left="-567" w:right="-284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="00A713C5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instrText>HYPERLINK "garantF1://22406078.0"</w:instrTex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="00A713C5"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 Президента Республики Татарстан</w:t>
      </w:r>
    </w:p>
    <w:p w:rsidR="00A713C5" w:rsidRPr="00B41D8D" w:rsidRDefault="00A713C5" w:rsidP="00A713C5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О внесении изменений в Административный регламент предоставления Министер</w:t>
      </w:r>
      <w:r w:rsidR="00FC6468"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ством лесного хозяйства Республики Татарстан государственной услуги «Предо</w:t>
      </w:r>
      <w:r w:rsidR="00FC6468"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ставление в пределах земель лесного фонда лесного участка в аренду по результатам аукциона</w:t>
      </w:r>
      <w:r w:rsidR="00ED54E0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В связи с принятием постановления Правительства Российской Федерации от 21 сентября 2015 года № 1003 «О типовом договоре</w:t>
      </w:r>
      <w:r w:rsidR="009919AC">
        <w:rPr>
          <w:rFonts w:ascii="Times New Roman" w:hAnsi="Times New Roman" w:cs="Times New Roman"/>
          <w:sz w:val="28"/>
          <w:szCs w:val="28"/>
        </w:rPr>
        <w:t xml:space="preserve"> аренды</w:t>
      </w:r>
      <w:r w:rsidRPr="00B41D8D">
        <w:rPr>
          <w:rFonts w:ascii="Times New Roman" w:hAnsi="Times New Roman" w:cs="Times New Roman"/>
          <w:sz w:val="28"/>
          <w:szCs w:val="28"/>
        </w:rPr>
        <w:t xml:space="preserve"> лесного участка», в целях обеспечения соблюдения лесного законодательства при предоставлении государственных услуг постановляю:</w:t>
      </w:r>
    </w:p>
    <w:p w:rsidR="00A713C5" w:rsidRPr="00B41D8D" w:rsidRDefault="00A713C5" w:rsidP="00A713C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41D8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Административный регламент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аукциона», утвержденный </w:t>
      </w:r>
      <w:hyperlink r:id="rId7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11 ноября 2011 года № УП-716 «Об утверждении административного регламента предоставле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Pr="00B41D8D">
        <w:rPr>
          <w:rFonts w:ascii="Times New Roman" w:hAnsi="Times New Roman" w:cs="Times New Roman"/>
          <w:sz w:val="28"/>
          <w:szCs w:val="28"/>
        </w:rPr>
        <w:t xml:space="preserve">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аукциона» (с изменениями, внесенными Указами Президента Республики Татарстан </w:t>
      </w:r>
      <w:hyperlink r:id="rId8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от 24 декабря 2011 года № УП-862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от 18 июня 2012 года № УП-478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, от 12 октября 2013 года № УП-1012), изменения согласно </w:t>
      </w:r>
      <w:hyperlink w:anchor="sub_100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</w:t>
        </w:r>
      </w:hyperlink>
      <w:r w:rsidRPr="00B41D8D">
        <w:rPr>
          <w:rFonts w:ascii="Times New Roman" w:hAnsi="Times New Roman" w:cs="Times New Roman"/>
          <w:sz w:val="28"/>
          <w:szCs w:val="28"/>
        </w:rPr>
        <w:t>.</w:t>
      </w: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B41D8D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bookmarkEnd w:id="2"/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447A86" w:rsidRPr="00B41D8D" w:rsidRDefault="00447A86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ook w:val="0000"/>
      </w:tblPr>
      <w:tblGrid>
        <w:gridCol w:w="6287"/>
        <w:gridCol w:w="3919"/>
      </w:tblGrid>
      <w:tr w:rsidR="00A713C5" w:rsidRPr="00B41D8D" w:rsidTr="00A713C5"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A713C5" w:rsidRPr="00B41D8D" w:rsidRDefault="00A713C5" w:rsidP="00A713C5">
            <w:pPr>
              <w:pStyle w:val="a6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ПреПрезидент</w:t>
            </w:r>
            <w:proofErr w:type="spellEnd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3C5" w:rsidRPr="00B41D8D" w:rsidRDefault="00A713C5" w:rsidP="00A713C5">
            <w:pPr>
              <w:pStyle w:val="a6"/>
              <w:ind w:left="-108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A713C5" w:rsidRPr="00B41D8D" w:rsidRDefault="00A713C5" w:rsidP="00A713C5">
            <w:pPr>
              <w:pStyle w:val="a5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A713C5" w:rsidRPr="00B41D8D" w:rsidRDefault="00A713C5" w:rsidP="00A713C5">
            <w:pPr>
              <w:pStyle w:val="a5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Р.Н. </w:t>
            </w: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447A86" w:rsidRPr="00B41D8D" w:rsidRDefault="00447A86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FC6468" w:rsidRDefault="00FC6468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FC6468" w:rsidRPr="00B41D8D" w:rsidRDefault="00FC6468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730F45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bookmarkStart w:id="3" w:name="sub_100"/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bookmarkEnd w:id="3"/>
    <w:p w:rsidR="00730F45" w:rsidRPr="00B41D8D" w:rsidRDefault="00A713C5" w:rsidP="00730F45">
      <w:pPr>
        <w:ind w:left="6237" w:right="-284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Указу</w:t>
        </w:r>
      </w:hyperlink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</w:t>
      </w:r>
    </w:p>
    <w:p w:rsidR="00A713C5" w:rsidRPr="00B41D8D" w:rsidRDefault="00A713C5" w:rsidP="00730F45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A713C5" w:rsidRPr="00B41D8D" w:rsidRDefault="00A713C5" w:rsidP="00730F45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730F45"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_____ 201_ г. № УП-____</w:t>
      </w: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A713C5" w:rsidRPr="00B41D8D" w:rsidRDefault="00A713C5" w:rsidP="00A713C5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Изменения,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вносимые в Административный регламент предоставления Министерством лесного хозяйства Республики Та</w:t>
      </w:r>
      <w:r w:rsidR="00730F45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тарстан государственной услуги «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Предоставление в пределах земель лесного фонда лесного участка в</w:t>
      </w:r>
      <w:r w:rsidR="00730F45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аренду по результатам аукциона»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утвержденный Указом Президента Республики Та</w:t>
      </w:r>
      <w:r w:rsidR="00730F45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тарстан от 11 ноября 2011 года № УП-716 «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Административного регламента предоставления Министерством лесного хозяйства Республики Тат</w:t>
      </w:r>
      <w:r w:rsidR="00730F45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арстан государственной услуги «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Предоставление в пределах земель лесного фонда лесного участка в</w:t>
      </w:r>
      <w:r w:rsidR="00730F45"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аренду по результатам аукциона»</w:t>
      </w:r>
    </w:p>
    <w:p w:rsidR="00A713C5" w:rsidRPr="00B41D8D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30F45" w:rsidRPr="00B41D8D" w:rsidRDefault="00A713C5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4" w:name="sub_11"/>
      <w:r w:rsidRPr="00B41D8D">
        <w:rPr>
          <w:rFonts w:ascii="Times New Roman" w:hAnsi="Times New Roman" w:cs="Times New Roman"/>
          <w:sz w:val="28"/>
          <w:szCs w:val="28"/>
        </w:rPr>
        <w:t xml:space="preserve">1. </w:t>
      </w:r>
      <w:hyperlink r:id="rId10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2.5 изложить в следующей редакции:</w:t>
      </w:r>
    </w:p>
    <w:p w:rsidR="00730F45" w:rsidRPr="00B41D8D" w:rsidRDefault="00730F45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«2.5.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Конституция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1996, № 3, ст. 152; № 7, ст. 676; 2001, № 24, ст. 2421; 2003, № 30, ст. 3051; 2004, № 13, ст. 1110; 2005, № 42, ст. 4212; 2006, № 29, ст. 3119; 2007, № 1, ст. 1; № 30, ст. 3745; 2009, № 1, ст. 1, 2; № 4, ст. 445; 2014, № 6, ст. 548; № 30, ст. 4202);</w:t>
      </w:r>
    </w:p>
    <w:bookmarkStart w:id="5" w:name="sub_1253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"garantF1://12050845.0"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Лесной кодекс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2006, № 50, ст. 5278; 2008, № 20, ст. 2251; № 30, ст. 3597, 3599, 3616; № 52, ст. 6236; 2009, № 11, ст. 1261; № 29, ст. 3601; № 30, ст. 3735; № 52, ст. 6441; 2010, № 30, ст. 3998; 2011, № 1, ст. 54; № 25, ст. 3530; № 27, ст. 3880; № 29, ст. 4291; № 30, ст. 4590; № 48, ст. 6732; № 50, ст. 7343; 2012, № 26, ст. 3446; № 31, ст. 4322; 2013, № 51, ст. 6680; № 52, ст. 6961, 6971, 6980; 2014, № 11, ст. 1092; № 26, ст. 3377, 3386; № 30, ст. 4251; 2015, № 27, ст. 3997; № 29, ст. 4350, 4359);</w:t>
      </w:r>
    </w:p>
    <w:bookmarkStart w:id="6" w:name="sub_1254"/>
    <w:bookmarkEnd w:id="5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"garantF1://12050843.0"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Федеральный закон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от 4 декабря 2006 года № 201-ФЗ «О введении в действие Лесного кодекса Российской Федерации» (Собрание законодательст</w:t>
      </w:r>
      <w:r w:rsidR="00BF6AC6" w:rsidRPr="00B41D8D">
        <w:rPr>
          <w:rFonts w:ascii="Times New Roman" w:hAnsi="Times New Roman" w:cs="Times New Roman"/>
          <w:sz w:val="28"/>
          <w:szCs w:val="28"/>
        </w:rPr>
        <w:t>ва Российской Федерации, 2006, №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 50, </w:t>
      </w:r>
      <w:r w:rsidR="00BF6AC6" w:rsidRPr="00B41D8D">
        <w:rPr>
          <w:rFonts w:ascii="Times New Roman" w:hAnsi="Times New Roman" w:cs="Times New Roman"/>
          <w:sz w:val="28"/>
          <w:szCs w:val="28"/>
        </w:rPr>
        <w:t>ст. 5279; 2007, № 31, ст. 4014; 2008, № 20, ст. 2251; № 30, ст. 3597, 3599; 2009, № 11, ст. 1261; № 19, ст. 2283; № 52, ст. 6441, 6455; 2011, № 1, ст. 54; № 19, ст. 2716; № 30, ст. 4570, 4590;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4</w:t>
      </w:r>
      <w:r w:rsidR="00BF6AC6" w:rsidRPr="00B41D8D">
        <w:rPr>
          <w:rFonts w:ascii="Times New Roman" w:hAnsi="Times New Roman" w:cs="Times New Roman"/>
          <w:sz w:val="28"/>
          <w:szCs w:val="28"/>
        </w:rPr>
        <w:t>9, ст. 7043;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51, ст. 7448; 2012, № 27, ст. 3587; 2013, № 23, ст. 2866; № 49, ст. 6343; 2014, № 26, ст. 3377; 2015, № 1, ст. 12, 72; № 27, ст. 3997);</w:t>
      </w:r>
    </w:p>
    <w:bookmarkStart w:id="7" w:name="sub_1256"/>
    <w:bookmarkEnd w:id="6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"garantF1://12077515.0"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Федеральный закон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BF6AC6" w:rsidRPr="00B41D8D">
        <w:rPr>
          <w:rFonts w:ascii="Times New Roman" w:hAnsi="Times New Roman" w:cs="Times New Roman"/>
          <w:sz w:val="28"/>
          <w:szCs w:val="28"/>
        </w:rPr>
        <w:t xml:space="preserve"> от 27 июля 2010 года № 210-ФЗ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организации предостав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730F45" w:rsidRPr="00B41D8D">
        <w:rPr>
          <w:rFonts w:ascii="Times New Roman" w:hAnsi="Times New Roman" w:cs="Times New Roman"/>
          <w:sz w:val="28"/>
          <w:szCs w:val="28"/>
        </w:rPr>
        <w:t>ления госуда</w:t>
      </w:r>
      <w:r w:rsidR="00BF6AC6" w:rsidRPr="00B41D8D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(далее - Федераль</w:t>
      </w:r>
      <w:r w:rsidR="00BF6AC6" w:rsidRPr="00B41D8D">
        <w:rPr>
          <w:rFonts w:ascii="Times New Roman" w:hAnsi="Times New Roman" w:cs="Times New Roman"/>
          <w:sz w:val="28"/>
          <w:szCs w:val="28"/>
        </w:rPr>
        <w:t>ный закон от 27 июля 2010 года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210-ФЗ) (Собрание законодательст</w:t>
      </w:r>
      <w:r w:rsidR="00BF6AC6" w:rsidRPr="00B41D8D">
        <w:rPr>
          <w:rFonts w:ascii="Times New Roman" w:hAnsi="Times New Roman" w:cs="Times New Roman"/>
          <w:sz w:val="28"/>
          <w:szCs w:val="28"/>
        </w:rPr>
        <w:t>ва Российской Федерации, 2010, № 31, ст. 4179; 2011, № 15, ст. 2038; № 27, ст. 3873, 3880; № 29, ст. 4291; № 30, ст. 4587; №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 49, ст. 7061; 2012, № 31, ст. 4322; 2013, № 14, ст. 1651; № 27, ст. 3477, 3480; № 30, ст. 4084; 2013, № 51, ст. 6679; № 52, ст. 6961, 7009; № 57, </w:t>
      </w:r>
      <w:r w:rsidR="00730F45" w:rsidRPr="00B41D8D">
        <w:rPr>
          <w:rFonts w:ascii="Times New Roman" w:hAnsi="Times New Roman" w:cs="Times New Roman"/>
          <w:sz w:val="28"/>
          <w:szCs w:val="28"/>
        </w:rPr>
        <w:lastRenderedPageBreak/>
        <w:t xml:space="preserve">ст. 6952; 2014, № 26, ст. 3366, № 30, ст. 4264; № 49, ст. 6928; 2015, № 1, ст. 67; № 10, ст. 1393; № 29, ст. 4342, 4376); </w:t>
      </w:r>
    </w:p>
    <w:bookmarkStart w:id="8" w:name="sub_1257"/>
    <w:bookmarkEnd w:id="7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"garantF1://70127688.0"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</w:t>
      </w:r>
      <w:r w:rsidR="00BF6AC6" w:rsidRPr="00B41D8D">
        <w:rPr>
          <w:rFonts w:ascii="Times New Roman" w:hAnsi="Times New Roman" w:cs="Times New Roman"/>
          <w:sz w:val="28"/>
          <w:szCs w:val="28"/>
        </w:rPr>
        <w:t>рации от 10 сентября 2012 года № 909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определении официального сайта Российской Федерации в информаци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BF6AC6" w:rsidRPr="00B41D8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проведении торгов и внесении изменений в некоторые акты Пра</w:t>
      </w:r>
      <w:r w:rsidR="00BF6AC6" w:rsidRPr="00B41D8D"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BF6AC6" w:rsidRPr="00B41D8D">
        <w:rPr>
          <w:rFonts w:ascii="Times New Roman" w:hAnsi="Times New Roman" w:cs="Times New Roman"/>
          <w:sz w:val="28"/>
          <w:szCs w:val="28"/>
        </w:rPr>
        <w:t>ва Российской Федерации, 2012,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38, ст. 5121; 2013, № 29, ст. 3974; 2014, № 8, ст. 819; № 21, ст. 2703; 2015, № 7, ст. 1045);</w:t>
      </w:r>
    </w:p>
    <w:p w:rsidR="00730F45" w:rsidRPr="00B41D8D" w:rsidRDefault="00730F45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21 сентября 2015 года № 1003 «О типовом договоре аренды лесного участка» (Собрание законодательства Российской Федерации, 2015, № 39, ст. 5415);</w:t>
      </w:r>
    </w:p>
    <w:bookmarkStart w:id="9" w:name="sub_1258"/>
    <w:bookmarkEnd w:id="8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"garantF1://70063642.0"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BF6AC6" w:rsidRPr="00B41D8D">
        <w:rPr>
          <w:rFonts w:ascii="Times New Roman" w:hAnsi="Times New Roman" w:cs="Times New Roman"/>
          <w:sz w:val="28"/>
          <w:szCs w:val="28"/>
        </w:rPr>
        <w:t>зяйства от 5 декабря 2011 года № 511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Правил заготовки пищевых лесных ресурсов</w:t>
      </w:r>
      <w:r w:rsidR="00BF6AC6" w:rsidRPr="00B41D8D">
        <w:rPr>
          <w:rFonts w:ascii="Times New Roman" w:hAnsi="Times New Roman" w:cs="Times New Roman"/>
          <w:sz w:val="28"/>
          <w:szCs w:val="28"/>
        </w:rPr>
        <w:t xml:space="preserve"> и сбора лекарствен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BF6AC6" w:rsidRPr="00B41D8D">
        <w:rPr>
          <w:rFonts w:ascii="Times New Roman" w:hAnsi="Times New Roman" w:cs="Times New Roman"/>
          <w:sz w:val="28"/>
          <w:szCs w:val="28"/>
        </w:rPr>
        <w:t>ных растений»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16 апр</w:t>
      </w:r>
      <w:r w:rsidR="00BF6AC6" w:rsidRPr="00B41D8D">
        <w:rPr>
          <w:rFonts w:ascii="Times New Roman" w:hAnsi="Times New Roman" w:cs="Times New Roman"/>
          <w:sz w:val="28"/>
          <w:szCs w:val="28"/>
        </w:rPr>
        <w:t>еля 2012 года, регистрационный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23849; Российская газета, 2012, 2 мая);</w:t>
      </w:r>
    </w:p>
    <w:bookmarkEnd w:id="9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"garantF1://70063646.0"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BF6AC6" w:rsidRPr="00B41D8D">
        <w:rPr>
          <w:rFonts w:ascii="Times New Roman" w:hAnsi="Times New Roman" w:cs="Times New Roman"/>
          <w:sz w:val="28"/>
          <w:szCs w:val="28"/>
        </w:rPr>
        <w:t>зяйства от 5 декабря 2011 года № 512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Правил заготовки и сб</w:t>
      </w:r>
      <w:r w:rsidR="00BF6AC6" w:rsidRPr="00B41D8D">
        <w:rPr>
          <w:rFonts w:ascii="Times New Roman" w:hAnsi="Times New Roman" w:cs="Times New Roman"/>
          <w:sz w:val="28"/>
          <w:szCs w:val="28"/>
        </w:rPr>
        <w:t xml:space="preserve">ора </w:t>
      </w:r>
      <w:proofErr w:type="spellStart"/>
      <w:r w:rsidR="00BF6AC6" w:rsidRPr="00B41D8D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="00BF6AC6" w:rsidRPr="00B41D8D">
        <w:rPr>
          <w:rFonts w:ascii="Times New Roman" w:hAnsi="Times New Roman" w:cs="Times New Roman"/>
          <w:sz w:val="28"/>
          <w:szCs w:val="28"/>
        </w:rPr>
        <w:t xml:space="preserve"> лесных ресурсов»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16 апр</w:t>
      </w:r>
      <w:r w:rsidR="00BF6AC6" w:rsidRPr="00B41D8D">
        <w:rPr>
          <w:rFonts w:ascii="Times New Roman" w:hAnsi="Times New Roman" w:cs="Times New Roman"/>
          <w:sz w:val="28"/>
          <w:szCs w:val="28"/>
        </w:rPr>
        <w:t>еля 2012 года, регистрационный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23850; Российская газета, 2012, 2 мая);</w:t>
      </w:r>
    </w:p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BF6AC6" w:rsidRPr="00B41D8D">
        <w:rPr>
          <w:rFonts w:ascii="Times New Roman" w:hAnsi="Times New Roman" w:cs="Times New Roman"/>
          <w:sz w:val="28"/>
          <w:szCs w:val="28"/>
        </w:rPr>
        <w:t>зяйства от 5 декабря 2011 года № 510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выращивания лесных плодовых, ягодных, декоративных растений, лекарственных растен</w:t>
      </w:r>
      <w:r w:rsidR="00BF6AC6" w:rsidRPr="00B41D8D">
        <w:rPr>
          <w:rFonts w:ascii="Times New Roman" w:hAnsi="Times New Roman" w:cs="Times New Roman"/>
          <w:sz w:val="28"/>
          <w:szCs w:val="28"/>
        </w:rPr>
        <w:t>ий»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30 дека</w:t>
      </w:r>
      <w:r w:rsidR="00BF6AC6" w:rsidRPr="00B41D8D">
        <w:rPr>
          <w:rFonts w:ascii="Times New Roman" w:hAnsi="Times New Roman" w:cs="Times New Roman"/>
          <w:sz w:val="28"/>
          <w:szCs w:val="28"/>
        </w:rPr>
        <w:t>бря 2011 года, регистрацион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BF6AC6" w:rsidRPr="00B41D8D">
        <w:rPr>
          <w:rFonts w:ascii="Times New Roman" w:hAnsi="Times New Roman" w:cs="Times New Roman"/>
          <w:sz w:val="28"/>
          <w:szCs w:val="28"/>
        </w:rPr>
        <w:t>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22844; Бюллетень нормативных актов федеральных органо</w:t>
      </w:r>
      <w:r w:rsidR="00BF6AC6" w:rsidRPr="00B41D8D">
        <w:rPr>
          <w:rFonts w:ascii="Times New Roman" w:hAnsi="Times New Roman" w:cs="Times New Roman"/>
          <w:sz w:val="28"/>
          <w:szCs w:val="28"/>
        </w:rPr>
        <w:t>в исполнительной власти, 2012,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17);</w:t>
      </w:r>
    </w:p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</w:t>
      </w:r>
      <w:r w:rsidR="00BF6AC6" w:rsidRPr="00B41D8D">
        <w:rPr>
          <w:rFonts w:ascii="Times New Roman" w:hAnsi="Times New Roman" w:cs="Times New Roman"/>
          <w:sz w:val="28"/>
          <w:szCs w:val="28"/>
        </w:rPr>
        <w:t>яйства от 21 февраля 2012 года № 62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осуществл</w:t>
      </w:r>
      <w:r w:rsidR="00BF6AC6" w:rsidRPr="00B41D8D">
        <w:rPr>
          <w:rFonts w:ascii="Times New Roman" w:hAnsi="Times New Roman" w:cs="Times New Roman"/>
          <w:sz w:val="28"/>
          <w:szCs w:val="28"/>
        </w:rPr>
        <w:t>ения рекреаци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BF6AC6" w:rsidRPr="00B41D8D">
        <w:rPr>
          <w:rFonts w:ascii="Times New Roman" w:hAnsi="Times New Roman" w:cs="Times New Roman"/>
          <w:sz w:val="28"/>
          <w:szCs w:val="28"/>
        </w:rPr>
        <w:t>онной деятельности»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28 ма</w:t>
      </w:r>
      <w:r w:rsidR="00BF6AC6" w:rsidRPr="00B41D8D">
        <w:rPr>
          <w:rFonts w:ascii="Times New Roman" w:hAnsi="Times New Roman" w:cs="Times New Roman"/>
          <w:sz w:val="28"/>
          <w:szCs w:val="28"/>
        </w:rPr>
        <w:t>рта 2012 года, регистрационный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23634; Российская газета, 2012, 11 апреля);</w:t>
      </w:r>
    </w:p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 от 23 декабря 2011 года</w:t>
      </w:r>
      <w:r w:rsidR="00BF6AC6" w:rsidRPr="00B41D8D">
        <w:rPr>
          <w:rFonts w:ascii="Times New Roman" w:hAnsi="Times New Roman" w:cs="Times New Roman"/>
          <w:sz w:val="28"/>
          <w:szCs w:val="28"/>
        </w:rPr>
        <w:t xml:space="preserve"> № 548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осуществления научно-исследовательской деятельности, образовател</w:t>
      </w:r>
      <w:r w:rsidR="00BF6AC6" w:rsidRPr="00B41D8D">
        <w:rPr>
          <w:rFonts w:ascii="Times New Roman" w:hAnsi="Times New Roman" w:cs="Times New Roman"/>
          <w:sz w:val="28"/>
          <w:szCs w:val="28"/>
        </w:rPr>
        <w:t>ьной деятельности»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15 ма</w:t>
      </w:r>
      <w:r w:rsidR="00BF6AC6" w:rsidRPr="00B41D8D">
        <w:rPr>
          <w:rFonts w:ascii="Times New Roman" w:hAnsi="Times New Roman" w:cs="Times New Roman"/>
          <w:sz w:val="28"/>
          <w:szCs w:val="28"/>
        </w:rPr>
        <w:t>рта 2012 года, регистрацион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BF6AC6" w:rsidRPr="00B41D8D">
        <w:rPr>
          <w:rFonts w:ascii="Times New Roman" w:hAnsi="Times New Roman" w:cs="Times New Roman"/>
          <w:sz w:val="28"/>
          <w:szCs w:val="28"/>
        </w:rPr>
        <w:t>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23497; Бюллетень нормативных актов федеральных органо</w:t>
      </w:r>
      <w:r w:rsidR="00BF6AC6" w:rsidRPr="00B41D8D">
        <w:rPr>
          <w:rFonts w:ascii="Times New Roman" w:hAnsi="Times New Roman" w:cs="Times New Roman"/>
          <w:sz w:val="28"/>
          <w:szCs w:val="28"/>
        </w:rPr>
        <w:t>в исполнительной власти, 2012,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19);</w:t>
      </w:r>
    </w:p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BF6AC6" w:rsidRPr="00B41D8D">
        <w:rPr>
          <w:rFonts w:ascii="Times New Roman" w:hAnsi="Times New Roman" w:cs="Times New Roman"/>
          <w:sz w:val="28"/>
          <w:szCs w:val="28"/>
        </w:rPr>
        <w:t>зяйства от 24 января 2012 года № 23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</w:t>
      </w:r>
      <w:r w:rsidR="00BF6AC6" w:rsidRPr="00B41D8D">
        <w:rPr>
          <w:rFonts w:ascii="Times New Roman" w:hAnsi="Times New Roman" w:cs="Times New Roman"/>
          <w:sz w:val="28"/>
          <w:szCs w:val="28"/>
        </w:rPr>
        <w:t>рждении Правил заготовки живицы»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28 февр</w:t>
      </w:r>
      <w:r w:rsidR="00BF6AC6" w:rsidRPr="00B41D8D">
        <w:rPr>
          <w:rFonts w:ascii="Times New Roman" w:hAnsi="Times New Roman" w:cs="Times New Roman"/>
          <w:sz w:val="28"/>
          <w:szCs w:val="28"/>
        </w:rPr>
        <w:t>аля 2012 года, регистрационный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23349; Бюллетень нормативных актов федеральных органо</w:t>
      </w:r>
      <w:r w:rsidR="00BF6AC6" w:rsidRPr="00B41D8D">
        <w:rPr>
          <w:rFonts w:ascii="Times New Roman" w:hAnsi="Times New Roman" w:cs="Times New Roman"/>
          <w:sz w:val="28"/>
          <w:szCs w:val="28"/>
        </w:rPr>
        <w:t>в исполнительной власти, 2012,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19);</w:t>
      </w:r>
    </w:p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 от 1 августа 2011 года </w:t>
      </w:r>
      <w:r w:rsidR="00BF6AC6" w:rsidRPr="00B41D8D">
        <w:rPr>
          <w:rFonts w:ascii="Times New Roman" w:hAnsi="Times New Roman" w:cs="Times New Roman"/>
          <w:sz w:val="28"/>
          <w:szCs w:val="28"/>
        </w:rPr>
        <w:t>№ 337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</w:t>
      </w:r>
      <w:r w:rsidR="00BF6AC6" w:rsidRPr="00B41D8D">
        <w:rPr>
          <w:rFonts w:ascii="Times New Roman" w:hAnsi="Times New Roman" w:cs="Times New Roman"/>
          <w:sz w:val="28"/>
          <w:szCs w:val="28"/>
        </w:rPr>
        <w:t>ении Правил заготовки древесины»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</w:t>
      </w:r>
      <w:r w:rsidR="00730F45" w:rsidRPr="00B41D8D">
        <w:rPr>
          <w:rFonts w:ascii="Times New Roman" w:hAnsi="Times New Roman" w:cs="Times New Roman"/>
          <w:sz w:val="28"/>
          <w:szCs w:val="28"/>
        </w:rPr>
        <w:lastRenderedPageBreak/>
        <w:t>юстиции Российской Федерации 30 дека</w:t>
      </w:r>
      <w:r w:rsidR="00BF6AC6" w:rsidRPr="00B41D8D">
        <w:rPr>
          <w:rFonts w:ascii="Times New Roman" w:hAnsi="Times New Roman" w:cs="Times New Roman"/>
          <w:sz w:val="28"/>
          <w:szCs w:val="28"/>
        </w:rPr>
        <w:t>бря 2011 года, регистрационный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22883; Российская газета, 2012, 20 января);</w:t>
      </w:r>
    </w:p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30F45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30F45" w:rsidRPr="00B41D8D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</w:t>
      </w:r>
      <w:r w:rsidR="00BF6AC6" w:rsidRPr="00B41D8D">
        <w:rPr>
          <w:rFonts w:ascii="Times New Roman" w:hAnsi="Times New Roman" w:cs="Times New Roman"/>
          <w:sz w:val="28"/>
          <w:szCs w:val="28"/>
        </w:rPr>
        <w:t>ерации от 24 фев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BF6AC6" w:rsidRPr="00B41D8D">
        <w:rPr>
          <w:rFonts w:ascii="Times New Roman" w:hAnsi="Times New Roman" w:cs="Times New Roman"/>
          <w:sz w:val="28"/>
          <w:szCs w:val="28"/>
        </w:rPr>
        <w:t>раля 2009 года № 75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Методических указаний по подготовке, организации и проведению аукционов по продаже права на 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78-80 Лесно</w:t>
      </w:r>
      <w:r w:rsidR="00BF6AC6" w:rsidRPr="00B41D8D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(далее - приказ Министерства сельского хозяйства Российской Фед</w:t>
      </w:r>
      <w:r w:rsidR="00BF6AC6" w:rsidRPr="00B41D8D">
        <w:rPr>
          <w:rFonts w:ascii="Times New Roman" w:hAnsi="Times New Roman" w:cs="Times New Roman"/>
          <w:sz w:val="28"/>
          <w:szCs w:val="28"/>
        </w:rPr>
        <w:t>ерации от 24 февраля 2009 года №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 75) (зарегистрирован в Министерстве юстиции Российской Федерации 4 </w:t>
      </w:r>
      <w:r w:rsidR="00BF6AC6" w:rsidRPr="00B41D8D">
        <w:rPr>
          <w:rFonts w:ascii="Times New Roman" w:hAnsi="Times New Roman" w:cs="Times New Roman"/>
          <w:sz w:val="28"/>
          <w:szCs w:val="28"/>
        </w:rPr>
        <w:t>мая 2009 года, регистрационный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13883; Российская газета, 2009, 22 мая);</w:t>
      </w:r>
    </w:p>
    <w:p w:rsidR="00730F45" w:rsidRDefault="00730F45" w:rsidP="00730F45">
      <w:pPr>
        <w:pStyle w:val="a6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РФ от 8 июля 2015 года</w:t>
      </w:r>
      <w:r w:rsidR="00BF6AC6" w:rsidRPr="00B41D8D">
        <w:rPr>
          <w:rFonts w:ascii="Times New Roman" w:hAnsi="Times New Roman" w:cs="Times New Roman"/>
          <w:sz w:val="28"/>
          <w:szCs w:val="28"/>
        </w:rPr>
        <w:t xml:space="preserve"> № 283 «</w:t>
      </w:r>
      <w:r w:rsidRPr="00B41D8D">
        <w:rPr>
          <w:rFonts w:ascii="Times New Roman" w:hAnsi="Times New Roman" w:cs="Times New Roman"/>
          <w:sz w:val="28"/>
          <w:szCs w:val="28"/>
        </w:rPr>
        <w:t>О внесении изменения в Методические указания по подготовке, организации и проведению аукционов по продаже права на 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78 - 80 Лесного кодекса Российской Федерации, утвержденные приказом Министерства сельского хозяйства Российской Ф</w:t>
      </w:r>
      <w:r w:rsidR="00BF6AC6" w:rsidRPr="00B41D8D">
        <w:rPr>
          <w:rFonts w:ascii="Times New Roman" w:hAnsi="Times New Roman" w:cs="Times New Roman"/>
          <w:sz w:val="28"/>
          <w:szCs w:val="28"/>
        </w:rPr>
        <w:t>едерации от 24 февраля 2009 г. № 75»</w:t>
      </w:r>
      <w:r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19 августа 2015 года, регистрационный № 38593; Официальный интернет-портал правовой информации </w:t>
      </w:r>
      <w:hyperlink r:id="rId18" w:history="1">
        <w:r w:rsidRPr="00B41D8D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, 2015, 21 августа);</w:t>
      </w:r>
    </w:p>
    <w:p w:rsidR="00546FF5" w:rsidRPr="00546FF5" w:rsidRDefault="00ED54E0" w:rsidP="00546FF5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9" w:history="1">
        <w:r w:rsidR="00546FF5" w:rsidRPr="004D6B5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546FF5" w:rsidRPr="004D6B52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</w:t>
      </w:r>
      <w:r w:rsidR="00546FF5">
        <w:rPr>
          <w:rFonts w:ascii="Times New Roman" w:hAnsi="Times New Roman" w:cs="Times New Roman"/>
          <w:sz w:val="28"/>
          <w:szCs w:val="28"/>
        </w:rPr>
        <w:t>хозяйства от 26 июля 2011 года № 319 «</w:t>
      </w:r>
      <w:r w:rsidR="00546FF5" w:rsidRPr="004D6B52">
        <w:rPr>
          <w:rFonts w:ascii="Times New Roman" w:hAnsi="Times New Roman" w:cs="Times New Roman"/>
          <w:sz w:val="28"/>
          <w:szCs w:val="28"/>
        </w:rPr>
        <w:t xml:space="preserve">Об утверждении Порядка подготовки и заключения договора аренды лесного участка, находящегося в государственной или муниципальной собственности, и формы примерного </w:t>
      </w:r>
      <w:r w:rsidR="00546FF5">
        <w:rPr>
          <w:rFonts w:ascii="Times New Roman" w:hAnsi="Times New Roman" w:cs="Times New Roman"/>
          <w:sz w:val="28"/>
          <w:szCs w:val="28"/>
        </w:rPr>
        <w:t>договора аренды лесного участка»</w:t>
      </w:r>
      <w:r w:rsidR="00546FF5" w:rsidRPr="004D6B52">
        <w:rPr>
          <w:rFonts w:ascii="Times New Roman" w:hAnsi="Times New Roman" w:cs="Times New Roman"/>
          <w:sz w:val="28"/>
          <w:szCs w:val="28"/>
        </w:rPr>
        <w:t xml:space="preserve"> (зарегистрирован в Мини</w:t>
      </w:r>
      <w:r w:rsidR="00B017B9">
        <w:rPr>
          <w:rFonts w:ascii="Times New Roman" w:hAnsi="Times New Roman" w:cs="Times New Roman"/>
          <w:sz w:val="28"/>
          <w:szCs w:val="28"/>
        </w:rPr>
        <w:softHyphen/>
      </w:r>
      <w:r w:rsidR="00546FF5" w:rsidRPr="004D6B52">
        <w:rPr>
          <w:rFonts w:ascii="Times New Roman" w:hAnsi="Times New Roman" w:cs="Times New Roman"/>
          <w:sz w:val="28"/>
          <w:szCs w:val="28"/>
        </w:rPr>
        <w:t>стерстве юстиции Российской Федерации 3 октября</w:t>
      </w:r>
      <w:r w:rsidR="00546FF5">
        <w:rPr>
          <w:rFonts w:ascii="Times New Roman" w:hAnsi="Times New Roman" w:cs="Times New Roman"/>
          <w:sz w:val="28"/>
          <w:szCs w:val="28"/>
        </w:rPr>
        <w:t xml:space="preserve"> 2011 года, регистрационный №</w:t>
      </w:r>
      <w:r w:rsidR="00546FF5" w:rsidRPr="004D6B52">
        <w:rPr>
          <w:rFonts w:ascii="Times New Roman" w:hAnsi="Times New Roman" w:cs="Times New Roman"/>
          <w:sz w:val="28"/>
          <w:szCs w:val="28"/>
        </w:rPr>
        <w:t> 21965; Бюллетень нормативных актов федеральных органо</w:t>
      </w:r>
      <w:r w:rsidR="00546FF5">
        <w:rPr>
          <w:rFonts w:ascii="Times New Roman" w:hAnsi="Times New Roman" w:cs="Times New Roman"/>
          <w:sz w:val="28"/>
          <w:szCs w:val="28"/>
        </w:rPr>
        <w:t>в исполнительной власти, 2011, № 42</w:t>
      </w:r>
      <w:r w:rsidR="00546FF5" w:rsidRPr="004D6B52">
        <w:rPr>
          <w:rFonts w:ascii="Times New Roman" w:hAnsi="Times New Roman" w:cs="Times New Roman"/>
          <w:sz w:val="28"/>
          <w:szCs w:val="28"/>
        </w:rPr>
        <w:t xml:space="preserve">; </w:t>
      </w:r>
      <w:r w:rsidR="00546FF5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Российская газета,</w:t>
      </w:r>
      <w:r w:rsidR="00546FF5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2012</w:t>
      </w:r>
      <w:r w:rsidR="00546FF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46FF5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6F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29 июня, </w:t>
      </w:r>
      <w:r w:rsidR="00546FF5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>25 июля</w:t>
      </w:r>
      <w:r w:rsidR="00546FF5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r w:rsidR="00546FF5" w:rsidRPr="004D6B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bookmarkStart w:id="10" w:name="sub_12516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"garantF1://70061884.0"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BF6AC6" w:rsidRPr="00B41D8D">
        <w:rPr>
          <w:rFonts w:ascii="Times New Roman" w:hAnsi="Times New Roman" w:cs="Times New Roman"/>
          <w:sz w:val="28"/>
          <w:szCs w:val="28"/>
        </w:rPr>
        <w:t>зяйства от 5 декабря 2011 года № 509 «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лесов </w:t>
      </w:r>
      <w:r w:rsidR="00BF6AC6" w:rsidRPr="00B41D8D">
        <w:rPr>
          <w:rFonts w:ascii="Times New Roman" w:hAnsi="Times New Roman" w:cs="Times New Roman"/>
          <w:sz w:val="28"/>
          <w:szCs w:val="28"/>
        </w:rPr>
        <w:t>для ведения сельского хозяйства»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12 апр</w:t>
      </w:r>
      <w:r w:rsidR="00BF6AC6" w:rsidRPr="00B41D8D">
        <w:rPr>
          <w:rFonts w:ascii="Times New Roman" w:hAnsi="Times New Roman" w:cs="Times New Roman"/>
          <w:sz w:val="28"/>
          <w:szCs w:val="28"/>
        </w:rPr>
        <w:t>еля 2012 года, регистрационный № 23817, «</w:t>
      </w:r>
      <w:r w:rsidR="00730F45" w:rsidRPr="00B41D8D">
        <w:rPr>
          <w:rFonts w:ascii="Times New Roman" w:hAnsi="Times New Roman" w:cs="Times New Roman"/>
          <w:sz w:val="28"/>
          <w:szCs w:val="28"/>
        </w:rPr>
        <w:t>Бюллетень нормативных актов федеральны</w:t>
      </w:r>
      <w:r w:rsidR="00BF6AC6" w:rsidRPr="00B41D8D">
        <w:rPr>
          <w:rFonts w:ascii="Times New Roman" w:hAnsi="Times New Roman" w:cs="Times New Roman"/>
          <w:sz w:val="28"/>
          <w:szCs w:val="28"/>
        </w:rPr>
        <w:t>х органов исполнительной власти», 2012,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25);</w:t>
      </w:r>
    </w:p>
    <w:bookmarkEnd w:id="10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"garantF1://2075470.0"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</w:t>
      </w:r>
      <w:r w:rsidR="007D3BE3" w:rsidRPr="00B41D8D">
        <w:rPr>
          <w:rFonts w:ascii="Times New Roman" w:hAnsi="Times New Roman" w:cs="Times New Roman"/>
          <w:sz w:val="28"/>
          <w:szCs w:val="28"/>
        </w:rPr>
        <w:t>хозяйства от 19 июля 2011 года № 308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выращивания посадочного материала лесн</w:t>
      </w:r>
      <w:r w:rsidR="007D3BE3" w:rsidRPr="00B41D8D">
        <w:rPr>
          <w:rFonts w:ascii="Times New Roman" w:hAnsi="Times New Roman" w:cs="Times New Roman"/>
          <w:sz w:val="28"/>
          <w:szCs w:val="28"/>
        </w:rPr>
        <w:t>ых растений (саженцев, сеянцев)»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(зарегистрировано в Министерстве юстиции Российской Федерац</w:t>
      </w:r>
      <w:r w:rsidR="007D3BE3" w:rsidRPr="00B41D8D">
        <w:rPr>
          <w:rFonts w:ascii="Times New Roman" w:hAnsi="Times New Roman" w:cs="Times New Roman"/>
          <w:sz w:val="28"/>
          <w:szCs w:val="28"/>
        </w:rPr>
        <w:t>ии 30 сентября 2011 года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21948, Российская газета, 2011, 7 октября);</w:t>
      </w:r>
    </w:p>
    <w:bookmarkStart w:id="11" w:name="sub_12520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"garantF1://8031898.0"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</w:t>
      </w:r>
      <w:r w:rsidR="007D3BE3" w:rsidRPr="00B41D8D">
        <w:rPr>
          <w:rFonts w:ascii="Times New Roman" w:hAnsi="Times New Roman" w:cs="Times New Roman"/>
          <w:sz w:val="28"/>
          <w:szCs w:val="28"/>
        </w:rPr>
        <w:t>арстан от 12 февраля 2007 года № 38 «</w:t>
      </w:r>
      <w:r w:rsidR="00730F45" w:rsidRPr="00B41D8D">
        <w:rPr>
          <w:rFonts w:ascii="Times New Roman" w:hAnsi="Times New Roman" w:cs="Times New Roman"/>
          <w:sz w:val="28"/>
          <w:szCs w:val="28"/>
        </w:rPr>
        <w:t>Вопросы Министерства лесного</w:t>
      </w:r>
      <w:r w:rsidR="007D3BE3" w:rsidRPr="00B41D8D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</w:t>
      </w:r>
      <w:r w:rsidR="007D3BE3" w:rsidRPr="00B41D8D">
        <w:rPr>
          <w:rFonts w:ascii="Times New Roman" w:hAnsi="Times New Roman" w:cs="Times New Roman"/>
          <w:sz w:val="28"/>
          <w:szCs w:val="28"/>
        </w:rPr>
        <w:t>в исполнительной власти, 2007, №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 8; </w:t>
      </w:r>
      <w:r w:rsidR="007D3BE3" w:rsidRPr="00B41D8D">
        <w:rPr>
          <w:rFonts w:ascii="Times New Roman" w:hAnsi="Times New Roman" w:cs="Times New Roman"/>
          <w:sz w:val="28"/>
          <w:szCs w:val="28"/>
        </w:rPr>
        <w:t>2011, №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 5, </w:t>
      </w:r>
      <w:r w:rsidR="007D3BE3" w:rsidRPr="00B41D8D">
        <w:rPr>
          <w:rFonts w:ascii="Times New Roman" w:hAnsi="Times New Roman" w:cs="Times New Roman"/>
          <w:sz w:val="28"/>
          <w:szCs w:val="28"/>
        </w:rPr>
        <w:t>№ 32; 2012,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18-19, № 68; 2013, № 23, 67; 2014, № 28, № 47-</w:t>
      </w:r>
      <w:r w:rsidR="00730F45" w:rsidRPr="00B41D8D">
        <w:rPr>
          <w:rFonts w:ascii="Times New Roman" w:hAnsi="Times New Roman" w:cs="Times New Roman"/>
          <w:sz w:val="28"/>
          <w:szCs w:val="28"/>
        </w:rPr>
        <w:lastRenderedPageBreak/>
        <w:t>48, № 69);</w:t>
      </w:r>
    </w:p>
    <w:bookmarkStart w:id="12" w:name="sub_132717"/>
    <w:bookmarkEnd w:id="11"/>
    <w:p w:rsidR="00730F45" w:rsidRPr="00B41D8D" w:rsidRDefault="00ED54E0" w:rsidP="00730F45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"garantF1://34485833.0"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</w:t>
      </w:r>
      <w:r w:rsidR="007D3BE3" w:rsidRPr="00B41D8D">
        <w:rPr>
          <w:rFonts w:ascii="Times New Roman" w:hAnsi="Times New Roman" w:cs="Times New Roman"/>
          <w:sz w:val="28"/>
          <w:szCs w:val="28"/>
        </w:rPr>
        <w:t>тарстан от 7 августа 2012 года № 674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 Порядке межведомственного информационного взаимодействия при предоставлении государственных услуг исполнительными органами государствен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730F45" w:rsidRPr="00B41D8D">
        <w:rPr>
          <w:rFonts w:ascii="Times New Roman" w:hAnsi="Times New Roman" w:cs="Times New Roman"/>
          <w:sz w:val="28"/>
          <w:szCs w:val="28"/>
        </w:rPr>
        <w:t>ной власти Республики</w:t>
      </w:r>
      <w:r w:rsidR="007D3BE3" w:rsidRPr="00B41D8D">
        <w:rPr>
          <w:rFonts w:ascii="Times New Roman" w:hAnsi="Times New Roman" w:cs="Times New Roman"/>
          <w:sz w:val="28"/>
          <w:szCs w:val="28"/>
        </w:rPr>
        <w:t xml:space="preserve"> Татарстан»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</w:t>
      </w:r>
      <w:r w:rsidR="007D3BE3" w:rsidRPr="00B41D8D">
        <w:rPr>
          <w:rFonts w:ascii="Times New Roman" w:hAnsi="Times New Roman" w:cs="Times New Roman"/>
          <w:sz w:val="28"/>
          <w:szCs w:val="28"/>
        </w:rPr>
        <w:t>полнительной власти, 2012, №</w:t>
      </w:r>
      <w:r w:rsidR="00730F45" w:rsidRPr="00B41D8D">
        <w:rPr>
          <w:rFonts w:ascii="Times New Roman" w:hAnsi="Times New Roman" w:cs="Times New Roman"/>
          <w:sz w:val="28"/>
          <w:szCs w:val="28"/>
        </w:rPr>
        <w:t> 59; 2015, № 21);</w:t>
      </w:r>
    </w:p>
    <w:bookmarkEnd w:id="12"/>
    <w:p w:rsidR="00730F45" w:rsidRPr="00B41D8D" w:rsidRDefault="00ED54E0" w:rsidP="007D3BE3">
      <w:pPr>
        <w:pStyle w:val="a6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="00730F45" w:rsidRPr="00B41D8D">
        <w:rPr>
          <w:rFonts w:ascii="Times New Roman" w:hAnsi="Times New Roman" w:cs="Times New Roman"/>
          <w:sz w:val="28"/>
          <w:szCs w:val="28"/>
        </w:rPr>
        <w:instrText>HYPERLINK "garantF1://8048715.0"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r w:rsidR="00730F45"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Министерства лесного хозяйства Республики Татарстан от 24 апреля 2014 года</w:t>
      </w:r>
      <w:r w:rsidR="007D3BE3" w:rsidRPr="00B41D8D">
        <w:rPr>
          <w:rFonts w:ascii="Times New Roman" w:hAnsi="Times New Roman" w:cs="Times New Roman"/>
          <w:sz w:val="28"/>
          <w:szCs w:val="28"/>
        </w:rPr>
        <w:t xml:space="preserve"> № 150-осн «</w:t>
      </w:r>
      <w:r w:rsidR="00730F45" w:rsidRPr="00B41D8D">
        <w:rPr>
          <w:rFonts w:ascii="Times New Roman" w:hAnsi="Times New Roman" w:cs="Times New Roman"/>
          <w:sz w:val="28"/>
          <w:szCs w:val="28"/>
        </w:rPr>
        <w:t>Об утверждении Положения о Комиссии Министерства лесного хозяйства Республики Татарстан по проведению аукционов по продаже права на заключение договора аренды лесного участка, находящегося в государ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ственной собственности, либо права на заключение договора </w:t>
      </w:r>
      <w:r w:rsidR="007D3BE3" w:rsidRPr="00B41D8D">
        <w:rPr>
          <w:rFonts w:ascii="Times New Roman" w:hAnsi="Times New Roman" w:cs="Times New Roman"/>
          <w:sz w:val="28"/>
          <w:szCs w:val="28"/>
        </w:rPr>
        <w:t>купли-продажи лесных насаждений»</w:t>
      </w:r>
      <w:r w:rsidR="00730F45" w:rsidRPr="00B41D8D">
        <w:rPr>
          <w:rFonts w:ascii="Times New Roman" w:hAnsi="Times New Roman" w:cs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</w:t>
      </w:r>
      <w:r w:rsidR="00FC6468">
        <w:rPr>
          <w:rFonts w:ascii="Times New Roman" w:hAnsi="Times New Roman" w:cs="Times New Roman"/>
          <w:sz w:val="28"/>
          <w:szCs w:val="28"/>
        </w:rPr>
        <w:softHyphen/>
      </w:r>
      <w:r w:rsidR="00730F45" w:rsidRPr="00B41D8D">
        <w:rPr>
          <w:rFonts w:ascii="Times New Roman" w:hAnsi="Times New Roman" w:cs="Times New Roman"/>
          <w:sz w:val="28"/>
          <w:szCs w:val="28"/>
        </w:rPr>
        <w:t>ной власти, 2014, № 76).</w:t>
      </w:r>
      <w:r w:rsidR="007D3BE3" w:rsidRPr="00B41D8D">
        <w:rPr>
          <w:rFonts w:ascii="Times New Roman" w:hAnsi="Times New Roman" w:cs="Times New Roman"/>
          <w:sz w:val="28"/>
          <w:szCs w:val="28"/>
        </w:rPr>
        <w:t>».</w:t>
      </w:r>
    </w:p>
    <w:p w:rsidR="00546FF5" w:rsidRDefault="00A713C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13" w:name="sub_12"/>
      <w:bookmarkEnd w:id="4"/>
      <w:r w:rsidRPr="00B41D8D">
        <w:rPr>
          <w:rFonts w:ascii="Times New Roman" w:hAnsi="Times New Roman" w:cs="Times New Roman"/>
          <w:sz w:val="28"/>
          <w:szCs w:val="28"/>
        </w:rPr>
        <w:t xml:space="preserve">2. </w:t>
      </w:r>
      <w:r w:rsidR="00546FF5">
        <w:rPr>
          <w:rFonts w:ascii="Times New Roman" w:hAnsi="Times New Roman" w:cs="Times New Roman"/>
          <w:sz w:val="28"/>
          <w:szCs w:val="28"/>
        </w:rPr>
        <w:t>В пункте 2.6:</w:t>
      </w:r>
    </w:p>
    <w:p w:rsidR="00546FF5" w:rsidRDefault="00546FF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6468">
        <w:rPr>
          <w:rFonts w:ascii="Times New Roman" w:hAnsi="Times New Roman" w:cs="Times New Roman"/>
          <w:sz w:val="28"/>
          <w:szCs w:val="28"/>
        </w:rPr>
        <w:t>одпункт 1 дополнить словами «, которая удостоверена печатью юридиче</w:t>
      </w:r>
      <w:r w:rsidR="00B017B9">
        <w:rPr>
          <w:rFonts w:ascii="Times New Roman" w:hAnsi="Times New Roman" w:cs="Times New Roman"/>
          <w:sz w:val="28"/>
          <w:szCs w:val="28"/>
        </w:rPr>
        <w:softHyphen/>
      </w:r>
      <w:r w:rsidR="00FC6468">
        <w:rPr>
          <w:rFonts w:ascii="Times New Roman" w:hAnsi="Times New Roman" w:cs="Times New Roman"/>
          <w:sz w:val="28"/>
          <w:szCs w:val="28"/>
        </w:rPr>
        <w:t>ского лица, индивидуального предпри</w:t>
      </w:r>
      <w:r>
        <w:rPr>
          <w:rFonts w:ascii="Times New Roman" w:hAnsi="Times New Roman" w:cs="Times New Roman"/>
          <w:sz w:val="28"/>
          <w:szCs w:val="28"/>
        </w:rPr>
        <w:t>нимателя (при наличии печати);»;</w:t>
      </w:r>
    </w:p>
    <w:p w:rsidR="00546FF5" w:rsidRDefault="00546FF5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:rsidR="00DD53FC" w:rsidRDefault="00546FF5" w:rsidP="00DD53F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53FC">
        <w:rPr>
          <w:rFonts w:ascii="Times New Roman" w:hAnsi="Times New Roman" w:cs="Times New Roman"/>
          <w:sz w:val="28"/>
          <w:szCs w:val="28"/>
        </w:rPr>
        <w:t xml:space="preserve">«3) </w:t>
      </w:r>
      <w:r w:rsidR="00DD53FC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sub_2914" w:history="1">
        <w:r w:rsidR="00DD53FC" w:rsidRPr="00DD53F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29.1</w:t>
        </w:r>
      </w:hyperlink>
      <w:r w:rsid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Лесного кодекса Россий</w:t>
      </w:r>
      <w:r w:rsidR="00B017B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 w:rsid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Федерации,</w:t>
      </w:r>
      <w:r w:rsidR="00DD53FC" w:rsidRPr="00DD53FC">
        <w:rPr>
          <w:rFonts w:eastAsiaTheme="minorHAnsi"/>
          <w:lang w:eastAsia="en-US"/>
        </w:rPr>
        <w:t xml:space="preserve"> </w:t>
      </w:r>
      <w:r w:rsidR="00DD53FC" w:rsidRP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годовая бухгалтерская (финансовая) отчетность, подтверждающая, что выручка заявителя от реализации товаров (работ, услуг) без учета налога на добавленную стоимость за предшествующий календарный год не превысила </w:t>
      </w:r>
      <w:hyperlink r:id="rId20" w:history="1">
        <w:r w:rsidR="00DD53FC" w:rsidRPr="00DD53F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предельное значение</w:t>
        </w:r>
      </w:hyperlink>
      <w:r w:rsidR="00DD53FC" w:rsidRP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установленное Правительством Российской Федерации для соответствующей категории субъектов малого и среднего предпринимательства, и первичные учетные документы, подтверждающие, что средняя численность его работников за предшествующий календарный год не превысила предельные значения, установленные </w:t>
      </w:r>
      <w:hyperlink r:id="rId21" w:history="1">
        <w:r w:rsidR="00DD53FC" w:rsidRPr="00DD53F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Федеральным законом</w:t>
        </w:r>
      </w:hyperlink>
      <w:r w:rsidR="00DD53FC" w:rsidRP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24 июля 2007 года</w:t>
      </w:r>
      <w:r w:rsid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209-ФЗ «</w:t>
      </w:r>
      <w:r w:rsidR="00DD53FC" w:rsidRP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развитии малого и среднего предпринима</w:t>
      </w:r>
      <w:r w:rsid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тельства в Российской Федерации»</w:t>
      </w:r>
      <w:r w:rsidR="00DD53FC" w:rsidRPr="00DD53F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D53FC" w:rsidRDefault="00DD53FC" w:rsidP="00DD53FC">
      <w:pPr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Пункт 2.6.1 дополнить подпунктом 3 следующего содержания:</w:t>
      </w:r>
    </w:p>
    <w:p w:rsidR="00FC6468" w:rsidRPr="00DD53FC" w:rsidRDefault="00DD53FC" w:rsidP="00DD53FC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«3) сведения о проведении государственного кадастрового учета лесных участ</w:t>
      </w:r>
      <w:r w:rsidR="00B017B9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ков в составе земель лесного фонда в соответствии с частями 1, 2 статьи 4.1 Федерального закона от 4 декабря 2006 года № 201-ФЗ «О введении в действие Лесного кодекса Российской Федерации.».</w:t>
      </w:r>
    </w:p>
    <w:p w:rsidR="00DD53FC" w:rsidRDefault="00DD53FC" w:rsidP="00DD53F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64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3.7:</w:t>
      </w:r>
    </w:p>
    <w:p w:rsidR="00A713C5" w:rsidRPr="00B41D8D" w:rsidRDefault="00DD53FC" w:rsidP="00DD53F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BE3" w:rsidRPr="00B41D8D">
        <w:rPr>
          <w:rFonts w:ascii="Times New Roman" w:hAnsi="Times New Roman" w:cs="Times New Roman"/>
          <w:sz w:val="28"/>
          <w:szCs w:val="28"/>
        </w:rPr>
        <w:t>одпункт 1 изложить в следующей редакции</w:t>
      </w:r>
      <w:r w:rsidR="00A713C5" w:rsidRPr="00B41D8D">
        <w:rPr>
          <w:rFonts w:ascii="Times New Roman" w:hAnsi="Times New Roman" w:cs="Times New Roman"/>
          <w:sz w:val="28"/>
          <w:szCs w:val="28"/>
        </w:rPr>
        <w:t>:</w:t>
      </w:r>
    </w:p>
    <w:p w:rsidR="007D3BE3" w:rsidRDefault="007D3BE3" w:rsidP="00DD53FC">
      <w:pPr>
        <w:ind w:right="-284" w:firstLine="0"/>
        <w:rPr>
          <w:rFonts w:ascii="Times New Roman" w:hAnsi="Times New Roman" w:cs="Times New Roman"/>
          <w:sz w:val="28"/>
          <w:szCs w:val="28"/>
        </w:rPr>
      </w:pPr>
      <w:bookmarkStart w:id="14" w:name="sub_117"/>
      <w:bookmarkEnd w:id="13"/>
      <w:r w:rsidRPr="00B41D8D">
        <w:rPr>
          <w:rFonts w:ascii="Times New Roman" w:hAnsi="Times New Roman" w:cs="Times New Roman"/>
          <w:sz w:val="28"/>
          <w:szCs w:val="28"/>
        </w:rPr>
        <w:t>«1</w:t>
      </w:r>
      <w:r w:rsidR="00A713C5" w:rsidRPr="00B41D8D">
        <w:rPr>
          <w:rFonts w:ascii="Times New Roman" w:hAnsi="Times New Roman" w:cs="Times New Roman"/>
          <w:sz w:val="28"/>
          <w:szCs w:val="28"/>
        </w:rPr>
        <w:t xml:space="preserve">) </w:t>
      </w:r>
      <w:r w:rsidRPr="00B41D8D">
        <w:rPr>
          <w:rFonts w:ascii="Times New Roman" w:hAnsi="Times New Roman" w:cs="Times New Roman"/>
          <w:sz w:val="28"/>
          <w:szCs w:val="28"/>
        </w:rPr>
        <w:t>проектную</w:t>
      </w:r>
      <w:r w:rsidR="00DD53FC">
        <w:rPr>
          <w:rFonts w:ascii="Times New Roman" w:hAnsi="Times New Roman" w:cs="Times New Roman"/>
          <w:sz w:val="28"/>
          <w:szCs w:val="28"/>
        </w:rPr>
        <w:t xml:space="preserve"> документацию лесного участка;»;</w:t>
      </w:r>
    </w:p>
    <w:p w:rsidR="00DD53FC" w:rsidRPr="00B41D8D" w:rsidRDefault="00DD53FC" w:rsidP="00DD53F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 исключить слова «(в случае, если осуществлен государственный кадастровый учет лесного участка)</w:t>
      </w:r>
      <w:r w:rsidR="00B017B9">
        <w:rPr>
          <w:rFonts w:ascii="Times New Roman" w:hAnsi="Times New Roman" w:cs="Times New Roman"/>
          <w:sz w:val="28"/>
          <w:szCs w:val="28"/>
        </w:rPr>
        <w:t>;».</w:t>
      </w:r>
    </w:p>
    <w:p w:rsidR="00A713C5" w:rsidRPr="00B41D8D" w:rsidRDefault="00B017B9" w:rsidP="00A713C5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15" w:name="sub_13"/>
      <w:bookmarkEnd w:id="14"/>
      <w:r>
        <w:rPr>
          <w:rFonts w:ascii="Times New Roman" w:hAnsi="Times New Roman" w:cs="Times New Roman"/>
          <w:sz w:val="28"/>
          <w:szCs w:val="28"/>
        </w:rPr>
        <w:t>5</w:t>
      </w:r>
      <w:r w:rsidR="00A713C5" w:rsidRPr="00B41D8D">
        <w:rPr>
          <w:rFonts w:ascii="Times New Roman" w:hAnsi="Times New Roman" w:cs="Times New Roman"/>
          <w:sz w:val="28"/>
          <w:szCs w:val="28"/>
        </w:rPr>
        <w:t xml:space="preserve">. В </w:t>
      </w:r>
      <w:r w:rsidR="007D3BE3" w:rsidRPr="00B41D8D"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22" w:history="1">
        <w:r w:rsidR="007D3BE3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3.42</w:t>
        </w:r>
      </w:hyperlink>
      <w:r w:rsidR="007D3BE3" w:rsidRPr="00B41D8D">
        <w:rPr>
          <w:rFonts w:ascii="Times New Roman" w:hAnsi="Times New Roman" w:cs="Times New Roman"/>
          <w:sz w:val="28"/>
          <w:szCs w:val="28"/>
        </w:rPr>
        <w:t xml:space="preserve"> цифры «3.30» заменить на «3.35».</w:t>
      </w:r>
    </w:p>
    <w:bookmarkEnd w:id="15"/>
    <w:p w:rsidR="00D04FCA" w:rsidRDefault="00D04FCA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Default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Default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Default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Pr="00394EBC" w:rsidRDefault="00394EBC" w:rsidP="00394EB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94EBC" w:rsidRPr="00394EBC" w:rsidRDefault="00394EBC" w:rsidP="00394EBC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>проекту Указа Президента Республики Татарстан</w:t>
      </w:r>
    </w:p>
    <w:p w:rsidR="00394EBC" w:rsidRPr="00394EBC" w:rsidRDefault="00394EBC" w:rsidP="00394EBC">
      <w:pPr>
        <w:ind w:left="-567"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EBC">
        <w:rPr>
          <w:rFonts w:ascii="Times New Roman" w:hAnsi="Times New Roman" w:cs="Times New Roman"/>
          <w:bCs/>
          <w:sz w:val="28"/>
          <w:szCs w:val="28"/>
        </w:rPr>
        <w:t>«</w:t>
      </w:r>
      <w:hyperlink r:id="rId23" w:history="1">
        <w:r w:rsidRPr="00394EB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Административный регламент предоставления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</w:t>
        </w:r>
      </w:hyperlink>
      <w:r w:rsidRPr="00394EBC">
        <w:rPr>
          <w:rFonts w:ascii="Times New Roman" w:hAnsi="Times New Roman" w:cs="Times New Roman"/>
          <w:bCs/>
          <w:sz w:val="28"/>
          <w:szCs w:val="28"/>
        </w:rPr>
        <w:t>»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bCs/>
          <w:sz w:val="28"/>
          <w:szCs w:val="28"/>
        </w:rPr>
      </w:pPr>
      <w:r w:rsidRPr="00394EBC">
        <w:rPr>
          <w:rFonts w:ascii="Times New Roman" w:hAnsi="Times New Roman" w:cs="Times New Roman"/>
          <w:bCs/>
          <w:sz w:val="28"/>
          <w:szCs w:val="28"/>
        </w:rPr>
        <w:t>Проект Указа Президента Республики Татарстан «О внесении изменений</w:t>
      </w:r>
      <w:r w:rsidRPr="00394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24" w:history="1">
        <w:r w:rsidRPr="00394EB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Административный регламент предоставления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</w:t>
        </w:r>
      </w:hyperlink>
      <w:r w:rsidRPr="00394EBC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394EBC">
        <w:rPr>
          <w:rFonts w:ascii="Times New Roman" w:hAnsi="Times New Roman" w:cs="Times New Roman"/>
          <w:bCs/>
          <w:sz w:val="28"/>
          <w:szCs w:val="28"/>
        </w:rPr>
        <w:t xml:space="preserve">утвержденный </w:t>
      </w:r>
      <w:hyperlink r:id="rId25" w:history="1">
        <w:r w:rsidRPr="00394EBC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394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4EBC">
        <w:rPr>
          <w:rFonts w:ascii="Times New Roman" w:hAnsi="Times New Roman" w:cs="Times New Roman"/>
          <w:bCs/>
          <w:sz w:val="28"/>
          <w:szCs w:val="28"/>
        </w:rPr>
        <w:t>Президента Республики Татарстан от 11 ноября 2011 года № УП-716 «Об утверждении административного регламента предоставления Министерством лесного хозяйства Республики Татарстан государственной услуги «Предоставление в пределах земель лесного фонда лесного участка в аренду по результатам аукциона» подготовлен в связи с принятием постановления Правительства Российской Федерации от 21 сентября 2015 года № 1003 «О типовом договоре аренды лесного участка», актуализацией нормативных правовых актов, регулирующих предоставление государственной услуги.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>В пункте 2.5. Административного регламента нормативные правовые акты изложены в актуальной редакции: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 xml:space="preserve"> исключены </w:t>
      </w:r>
      <w:bookmarkStart w:id="16" w:name="sub_12517"/>
      <w:r w:rsidRPr="00394EBC">
        <w:rPr>
          <w:rFonts w:ascii="Times New Roman" w:hAnsi="Times New Roman" w:cs="Times New Roman"/>
          <w:sz w:val="28"/>
          <w:szCs w:val="28"/>
        </w:rPr>
        <w:t>в связи с признанием утратившими силу: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DC3D30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</w:t>
        </w:r>
      </w:hyperlink>
      <w:r w:rsidRPr="00394EBC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 от 12 декабря 2011 года № 517 "Об утверждении Правил использования лесов для переработки древесины и иных лесных ресурсов";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17" w:name="sub_12518"/>
      <w:bookmarkEnd w:id="16"/>
      <w:r w:rsidRPr="00394EBC">
        <w:rPr>
          <w:rFonts w:ascii="Times New Roman" w:hAnsi="Times New Roman" w:cs="Times New Roman"/>
          <w:sz w:val="28"/>
          <w:szCs w:val="28"/>
        </w:rPr>
        <w:t>приказ Министерства лесного хозяйства Республики Татарстан от 16 марта 2009 года № 41-осн "Об образовании Комиссии Министерства лесного хозяйства Республики Татарстан по проведению в Республике Татарстан аукционов по продаже права на заключение договора аренды лесного участка, находящегося в государственной собственности";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>дополнены нормативными правовыми актами: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21 сентября 2015 года № 1003 «О типовом договоре аренды лесного участка»;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 xml:space="preserve">приказ Министерства лесного хозяйства Республики Татарстан от 24 апреля 2014 года № 150-осн «Об утверждении Положения о Комиссии Министерства лесного хозяйства Республики Татарстан по проведению аукционов по продаже права на заключение договора аренды лесного участка, находящегося в государственной собственности, либо права на заключение договора купли-продажи лесных насаждений». 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 xml:space="preserve">Изменения, вносимые в пункт 2.6 Административного регламента основаны на Федеральном законе от 29 июня 2015 г. № 206-ФЗ «О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отношений», которым введены новые статьи 29.1 и 11.1 Лесного кодекса </w:t>
      </w:r>
      <w:r w:rsidRPr="00394EB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вступившие в законную силу, изменения связаны с уточнением порядка использования печати юридического лица при оформлении документов.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>Перечень документов, нео</w:t>
      </w:r>
      <w:r w:rsidR="00DC3D30">
        <w:rPr>
          <w:rFonts w:ascii="Times New Roman" w:hAnsi="Times New Roman" w:cs="Times New Roman"/>
          <w:sz w:val="28"/>
          <w:szCs w:val="28"/>
        </w:rPr>
        <w:t>бходимых для предоставления гос</w:t>
      </w:r>
      <w:r w:rsidRPr="00394EBC">
        <w:rPr>
          <w:rFonts w:ascii="Times New Roman" w:hAnsi="Times New Roman" w:cs="Times New Roman"/>
          <w:sz w:val="28"/>
          <w:szCs w:val="28"/>
        </w:rPr>
        <w:t>ударственной услуги, которые находятся в распоряжении государственных органов и которые заявитель вправе представить (пункт 2.6.1 Административного регламен</w:t>
      </w:r>
      <w:r w:rsidR="00DC3D30">
        <w:rPr>
          <w:rFonts w:ascii="Times New Roman" w:hAnsi="Times New Roman" w:cs="Times New Roman"/>
          <w:sz w:val="28"/>
          <w:szCs w:val="28"/>
        </w:rPr>
        <w:t>та) дополнен сведениями о прове</w:t>
      </w:r>
      <w:r w:rsidRPr="00394EBC">
        <w:rPr>
          <w:rFonts w:ascii="Times New Roman" w:hAnsi="Times New Roman" w:cs="Times New Roman"/>
          <w:sz w:val="28"/>
          <w:szCs w:val="28"/>
        </w:rPr>
        <w:t xml:space="preserve">дении государственного кадастрового учета в соответствии с Федеральным законом от 29 декабря 2014 года № 459-ФЗ «О внесении изменений в Закон Российской Федерации «О недрах» и отдельные законодательные акты Российской Федерации» в части 1 и 2 статьи 4.1. Федерального закона от 4декабря 2006 года № 201 –ФЗ «О введении в </w:t>
      </w:r>
      <w:r w:rsidR="00DC3D30">
        <w:rPr>
          <w:rFonts w:ascii="Times New Roman" w:hAnsi="Times New Roman" w:cs="Times New Roman"/>
          <w:sz w:val="28"/>
          <w:szCs w:val="28"/>
        </w:rPr>
        <w:t>действие Лесного кодекса Россий</w:t>
      </w:r>
      <w:r w:rsidRPr="00394EBC">
        <w:rPr>
          <w:rFonts w:ascii="Times New Roman" w:hAnsi="Times New Roman" w:cs="Times New Roman"/>
          <w:sz w:val="28"/>
          <w:szCs w:val="28"/>
        </w:rPr>
        <w:t>ской Федерации» внесены изменения, вступившие в зак</w:t>
      </w:r>
      <w:r w:rsidR="00DC3D30">
        <w:rPr>
          <w:rFonts w:ascii="Times New Roman" w:hAnsi="Times New Roman" w:cs="Times New Roman"/>
          <w:sz w:val="28"/>
          <w:szCs w:val="28"/>
        </w:rPr>
        <w:t>онную силу, в части госу</w:t>
      </w:r>
      <w:r w:rsidRPr="00394EBC">
        <w:rPr>
          <w:rFonts w:ascii="Times New Roman" w:hAnsi="Times New Roman" w:cs="Times New Roman"/>
          <w:sz w:val="28"/>
          <w:szCs w:val="28"/>
        </w:rPr>
        <w:t>дарственного кадастрового учета лесных участков в составе земель лесного фонда.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 xml:space="preserve">Проектом Указа вносятся изменения в подпункт 1, 2 пункта 3.7 Административного регламента в соответствии изменениями, внесенными в пункт 1 части 6 статьи 79 Лесного кодекса Российской Федерации Федеральным законом от 29 июня 2015 года № 206-ФЗ, вступившими в действие с 01.10.2015 г., а также означенными выше изменениями федерального законодательства в части государственного кадастрового учета лесных участков в составе земель лесного фонда. </w:t>
      </w: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394EBC">
        <w:rPr>
          <w:rFonts w:ascii="Times New Roman" w:hAnsi="Times New Roman" w:cs="Times New Roman"/>
          <w:sz w:val="28"/>
          <w:szCs w:val="28"/>
        </w:rPr>
        <w:t>Изменения в пункте 3.42 Административного регламента связаны с устранением технической ошибки.</w:t>
      </w:r>
    </w:p>
    <w:bookmarkEnd w:id="17"/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Pr="00394EBC" w:rsidRDefault="00394EBC" w:rsidP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394EBC" w:rsidRPr="00B41D8D" w:rsidRDefault="00394EBC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394EBC" w:rsidRPr="00B41D8D" w:rsidSect="00B017B9">
      <w:headerReference w:type="defaul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481" w:rsidRDefault="00CC4481" w:rsidP="00B017B9">
      <w:r>
        <w:separator/>
      </w:r>
    </w:p>
  </w:endnote>
  <w:endnote w:type="continuationSeparator" w:id="1">
    <w:p w:rsidR="00CC4481" w:rsidRDefault="00CC4481" w:rsidP="00B01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481" w:rsidRDefault="00CC4481" w:rsidP="00B017B9">
      <w:r>
        <w:separator/>
      </w:r>
    </w:p>
  </w:footnote>
  <w:footnote w:type="continuationSeparator" w:id="1">
    <w:p w:rsidR="00CC4481" w:rsidRDefault="00CC4481" w:rsidP="00B01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4999766"/>
      <w:docPartObj>
        <w:docPartGallery w:val="Page Numbers (Top of Page)"/>
        <w:docPartUnique/>
      </w:docPartObj>
    </w:sdtPr>
    <w:sdtContent>
      <w:p w:rsidR="00B017B9" w:rsidRDefault="00ED54E0">
        <w:pPr>
          <w:pStyle w:val="a7"/>
          <w:jc w:val="center"/>
        </w:pPr>
        <w:r>
          <w:fldChar w:fldCharType="begin"/>
        </w:r>
        <w:r w:rsidR="00B017B9">
          <w:instrText>PAGE   \* MERGEFORMAT</w:instrText>
        </w:r>
        <w:r>
          <w:fldChar w:fldCharType="separate"/>
        </w:r>
        <w:r w:rsidR="00DC3D30">
          <w:rPr>
            <w:noProof/>
          </w:rPr>
          <w:t>7</w:t>
        </w:r>
        <w:r>
          <w:fldChar w:fldCharType="end"/>
        </w:r>
      </w:p>
    </w:sdtContent>
  </w:sdt>
  <w:p w:rsidR="00B017B9" w:rsidRDefault="00B017B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3C5"/>
    <w:rsid w:val="00394EBC"/>
    <w:rsid w:val="00447A86"/>
    <w:rsid w:val="00546FF5"/>
    <w:rsid w:val="006A01CE"/>
    <w:rsid w:val="006F14E0"/>
    <w:rsid w:val="00730F45"/>
    <w:rsid w:val="007D3BE3"/>
    <w:rsid w:val="00823434"/>
    <w:rsid w:val="009919AC"/>
    <w:rsid w:val="00A713C5"/>
    <w:rsid w:val="00B017B9"/>
    <w:rsid w:val="00B41D8D"/>
    <w:rsid w:val="00BF6AC6"/>
    <w:rsid w:val="00C546DD"/>
    <w:rsid w:val="00CC4481"/>
    <w:rsid w:val="00D04FCA"/>
    <w:rsid w:val="00DC3D30"/>
    <w:rsid w:val="00DD53FC"/>
    <w:rsid w:val="00ED54E0"/>
    <w:rsid w:val="00F61CF3"/>
    <w:rsid w:val="00FC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13C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13C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13C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713C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713C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713C5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B01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17B9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1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7B9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017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17B9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394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13C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13C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13C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713C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713C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713C5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B017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17B9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17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7B9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017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17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0708.0" TargetMode="External"/><Relationship Id="rId13" Type="http://schemas.openxmlformats.org/officeDocument/2006/relationships/hyperlink" Target="garantF1://70056136.0" TargetMode="External"/><Relationship Id="rId18" Type="http://schemas.openxmlformats.org/officeDocument/2006/relationships/hyperlink" Target="garantF1://890941.3145" TargetMode="External"/><Relationship Id="rId26" Type="http://schemas.openxmlformats.org/officeDocument/2006/relationships/hyperlink" Target="garantF1://70059276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54854.412" TargetMode="External"/><Relationship Id="rId7" Type="http://schemas.openxmlformats.org/officeDocument/2006/relationships/hyperlink" Target="garantF1://34479367.0" TargetMode="External"/><Relationship Id="rId12" Type="http://schemas.openxmlformats.org/officeDocument/2006/relationships/hyperlink" Target="garantF1://70016954.0" TargetMode="External"/><Relationship Id="rId17" Type="http://schemas.openxmlformats.org/officeDocument/2006/relationships/hyperlink" Target="garantF1://12067046.0" TargetMode="External"/><Relationship Id="rId25" Type="http://schemas.openxmlformats.org/officeDocument/2006/relationships/hyperlink" Target="garantF1://3447936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017246.0" TargetMode="External"/><Relationship Id="rId20" Type="http://schemas.openxmlformats.org/officeDocument/2006/relationships/hyperlink" Target="garantF1://71034484.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34479367.100" TargetMode="External"/><Relationship Id="rId11" Type="http://schemas.openxmlformats.org/officeDocument/2006/relationships/hyperlink" Target="garantF1://10003000.0" TargetMode="External"/><Relationship Id="rId24" Type="http://schemas.openxmlformats.org/officeDocument/2006/relationships/hyperlink" Target="garantF1://22406078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70045430.0" TargetMode="External"/><Relationship Id="rId23" Type="http://schemas.openxmlformats.org/officeDocument/2006/relationships/hyperlink" Target="garantF1://22406078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34479367.123" TargetMode="External"/><Relationship Id="rId19" Type="http://schemas.openxmlformats.org/officeDocument/2006/relationships/hyperlink" Target="garantF1://12090568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34486526.0" TargetMode="External"/><Relationship Id="rId14" Type="http://schemas.openxmlformats.org/officeDocument/2006/relationships/hyperlink" Target="garantF1://70050524.0" TargetMode="External"/><Relationship Id="rId22" Type="http://schemas.openxmlformats.org/officeDocument/2006/relationships/hyperlink" Target="garantF1://34479367.125" TargetMode="External"/><Relationship Id="rId27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Venera.Zakirova</cp:lastModifiedBy>
  <cp:revision>9</cp:revision>
  <cp:lastPrinted>2015-10-16T09:28:00Z</cp:lastPrinted>
  <dcterms:created xsi:type="dcterms:W3CDTF">2015-10-14T12:17:00Z</dcterms:created>
  <dcterms:modified xsi:type="dcterms:W3CDTF">2015-10-23T11:06:00Z</dcterms:modified>
</cp:coreProperties>
</file>