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A9" w:rsidRDefault="00900CA9" w:rsidP="00900CA9">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900CA9" w:rsidRDefault="00900CA9" w:rsidP="00900CA9">
      <w:pPr>
        <w:spacing w:after="0" w:line="240" w:lineRule="auto"/>
        <w:ind w:firstLine="680"/>
        <w:rPr>
          <w:rFonts w:ascii="Times New Roman" w:hAnsi="Times New Roman" w:cs="Times New Roman"/>
          <w:sz w:val="28"/>
          <w:szCs w:val="28"/>
        </w:rPr>
      </w:pPr>
    </w:p>
    <w:p w:rsidR="00900CA9" w:rsidRDefault="00900CA9" w:rsidP="00900CA9">
      <w:pPr>
        <w:widowControl w:val="0"/>
        <w:autoSpaceDE w:val="0"/>
        <w:autoSpaceDN w:val="0"/>
        <w:adjustRightInd w:val="0"/>
        <w:spacing w:after="0" w:line="240" w:lineRule="auto"/>
        <w:ind w:firstLine="680"/>
        <w:jc w:val="center"/>
        <w:rPr>
          <w:rFonts w:ascii="Times New Roman" w:hAnsi="Times New Roman" w:cs="Times New Roman"/>
          <w:bCs/>
          <w:sz w:val="28"/>
          <w:szCs w:val="28"/>
        </w:rPr>
      </w:pPr>
      <w:r>
        <w:rPr>
          <w:rFonts w:ascii="Times New Roman" w:hAnsi="Times New Roman" w:cs="Times New Roman"/>
          <w:bCs/>
          <w:sz w:val="28"/>
          <w:szCs w:val="28"/>
        </w:rPr>
        <w:t>КАБИНЕТ МИНИСТРОВ РЕСПУБЛИКИ ТАТАРСТАН</w:t>
      </w:r>
    </w:p>
    <w:p w:rsidR="00900CA9" w:rsidRDefault="00900CA9" w:rsidP="00900CA9">
      <w:pPr>
        <w:widowControl w:val="0"/>
        <w:autoSpaceDE w:val="0"/>
        <w:autoSpaceDN w:val="0"/>
        <w:adjustRightInd w:val="0"/>
        <w:spacing w:after="0" w:line="240" w:lineRule="auto"/>
        <w:ind w:firstLine="680"/>
        <w:jc w:val="center"/>
        <w:rPr>
          <w:rFonts w:ascii="Times New Roman" w:hAnsi="Times New Roman" w:cs="Times New Roman"/>
          <w:bCs/>
          <w:sz w:val="28"/>
          <w:szCs w:val="28"/>
        </w:rPr>
      </w:pPr>
    </w:p>
    <w:p w:rsidR="00900CA9" w:rsidRDefault="00900CA9" w:rsidP="00900CA9">
      <w:pPr>
        <w:widowControl w:val="0"/>
        <w:autoSpaceDE w:val="0"/>
        <w:autoSpaceDN w:val="0"/>
        <w:adjustRightInd w:val="0"/>
        <w:spacing w:after="0" w:line="240" w:lineRule="auto"/>
        <w:ind w:firstLine="680"/>
        <w:jc w:val="center"/>
        <w:rPr>
          <w:rFonts w:ascii="Times New Roman" w:hAnsi="Times New Roman" w:cs="Times New Roman"/>
          <w:bCs/>
          <w:sz w:val="28"/>
          <w:szCs w:val="28"/>
        </w:rPr>
      </w:pPr>
      <w:r>
        <w:rPr>
          <w:rFonts w:ascii="Times New Roman" w:hAnsi="Times New Roman" w:cs="Times New Roman"/>
          <w:bCs/>
          <w:sz w:val="28"/>
          <w:szCs w:val="28"/>
        </w:rPr>
        <w:t>ПОСТАНОВЛЕНИЕ</w:t>
      </w:r>
    </w:p>
    <w:p w:rsidR="00900CA9" w:rsidRDefault="00900CA9" w:rsidP="00900CA9">
      <w:pPr>
        <w:widowControl w:val="0"/>
        <w:autoSpaceDE w:val="0"/>
        <w:autoSpaceDN w:val="0"/>
        <w:adjustRightInd w:val="0"/>
        <w:spacing w:after="0" w:line="240" w:lineRule="auto"/>
        <w:ind w:firstLine="680"/>
        <w:jc w:val="center"/>
        <w:rPr>
          <w:rFonts w:ascii="Times New Roman" w:hAnsi="Times New Roman" w:cs="Times New Roman"/>
          <w:bCs/>
          <w:sz w:val="28"/>
          <w:szCs w:val="28"/>
        </w:rPr>
      </w:pPr>
    </w:p>
    <w:p w:rsidR="00900CA9" w:rsidRDefault="00900CA9" w:rsidP="00900CA9">
      <w:pPr>
        <w:widowControl w:val="0"/>
        <w:autoSpaceDE w:val="0"/>
        <w:autoSpaceDN w:val="0"/>
        <w:adjustRightInd w:val="0"/>
        <w:spacing w:after="0" w:line="240" w:lineRule="auto"/>
        <w:ind w:firstLine="680"/>
        <w:jc w:val="center"/>
        <w:rPr>
          <w:rFonts w:ascii="Times New Roman" w:hAnsi="Times New Roman" w:cs="Times New Roman"/>
          <w:bCs/>
          <w:sz w:val="28"/>
          <w:szCs w:val="28"/>
        </w:rPr>
      </w:pPr>
      <w:r>
        <w:rPr>
          <w:rFonts w:ascii="Times New Roman" w:hAnsi="Times New Roman" w:cs="Times New Roman"/>
          <w:bCs/>
          <w:sz w:val="28"/>
          <w:szCs w:val="28"/>
        </w:rPr>
        <w:t>от ___________                                                                                      № ________</w:t>
      </w:r>
    </w:p>
    <w:p w:rsidR="00900CA9" w:rsidRDefault="00900CA9" w:rsidP="00900CA9">
      <w:pPr>
        <w:spacing w:after="0" w:line="240" w:lineRule="auto"/>
        <w:ind w:firstLine="680"/>
        <w:rPr>
          <w:rFonts w:ascii="Times New Roman" w:hAnsi="Times New Roman" w:cs="Times New Roman"/>
          <w:sz w:val="28"/>
          <w:szCs w:val="28"/>
        </w:rPr>
      </w:pPr>
    </w:p>
    <w:p w:rsidR="00900CA9" w:rsidRDefault="00900CA9" w:rsidP="00900CA9">
      <w:pPr>
        <w:tabs>
          <w:tab w:val="left" w:pos="6946"/>
        </w:tabs>
        <w:spacing w:after="0" w:line="240" w:lineRule="auto"/>
        <w:ind w:right="4245"/>
        <w:jc w:val="both"/>
        <w:rPr>
          <w:rFonts w:ascii="Times New Roman" w:hAnsi="Times New Roman" w:cs="Times New Roman"/>
          <w:sz w:val="28"/>
          <w:szCs w:val="28"/>
        </w:rPr>
      </w:pPr>
    </w:p>
    <w:p w:rsidR="00900CA9" w:rsidRDefault="00900CA9" w:rsidP="00900CA9">
      <w:pPr>
        <w:tabs>
          <w:tab w:val="left" w:pos="6946"/>
        </w:tabs>
        <w:spacing w:after="0" w:line="240" w:lineRule="auto"/>
        <w:ind w:right="4245"/>
        <w:jc w:val="both"/>
        <w:rPr>
          <w:rFonts w:ascii="Times New Roman" w:hAnsi="Times New Roman" w:cs="Times New Roman"/>
          <w:sz w:val="28"/>
          <w:szCs w:val="28"/>
        </w:rPr>
      </w:pPr>
    </w:p>
    <w:p w:rsidR="00900CA9" w:rsidRDefault="00900CA9" w:rsidP="00900CA9">
      <w:pPr>
        <w:tabs>
          <w:tab w:val="left" w:pos="6946"/>
        </w:tabs>
        <w:spacing w:after="0" w:line="240" w:lineRule="auto"/>
        <w:ind w:right="5670"/>
        <w:jc w:val="both"/>
        <w:rPr>
          <w:rFonts w:ascii="Times New Roman" w:hAnsi="Times New Roman" w:cs="Times New Roman"/>
          <w:bCs/>
          <w:sz w:val="28"/>
          <w:szCs w:val="28"/>
        </w:rPr>
      </w:pPr>
      <w:r>
        <w:rPr>
          <w:rFonts w:ascii="Times New Roman" w:hAnsi="Times New Roman" w:cs="Times New Roman"/>
          <w:sz w:val="28"/>
          <w:szCs w:val="28"/>
        </w:rPr>
        <w:t xml:space="preserve">О внесении изменений в </w:t>
      </w:r>
      <w:r>
        <w:rPr>
          <w:rFonts w:ascii="Times New Roman" w:hAnsi="Times New Roman" w:cs="Times New Roman"/>
          <w:bCs/>
          <w:sz w:val="28"/>
          <w:szCs w:val="28"/>
        </w:rPr>
        <w:t>постановление Кабинета Министров Республики Татарстан от 19.06.2013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Pr>
          <w:rFonts w:ascii="Times New Roman" w:hAnsi="Times New Roman" w:cs="Times New Roman"/>
          <w:sz w:val="28"/>
          <w:szCs w:val="28"/>
        </w:rPr>
        <w:t xml:space="preserve"> </w:t>
      </w:r>
    </w:p>
    <w:p w:rsidR="00900CA9" w:rsidRDefault="00900CA9" w:rsidP="00900CA9">
      <w:pPr>
        <w:spacing w:after="0" w:line="240" w:lineRule="auto"/>
        <w:ind w:firstLine="680"/>
        <w:rPr>
          <w:rFonts w:ascii="Times New Roman" w:hAnsi="Times New Roman" w:cs="Times New Roman"/>
          <w:sz w:val="28"/>
          <w:szCs w:val="28"/>
        </w:rPr>
      </w:pPr>
    </w:p>
    <w:p w:rsidR="00900CA9" w:rsidRDefault="00900CA9" w:rsidP="00900CA9">
      <w:pPr>
        <w:spacing w:after="0" w:line="240" w:lineRule="auto"/>
        <w:ind w:firstLine="680"/>
        <w:rPr>
          <w:rFonts w:ascii="Times New Roman" w:hAnsi="Times New Roman" w:cs="Times New Roman"/>
          <w:sz w:val="28"/>
          <w:szCs w:val="28"/>
        </w:rPr>
      </w:pPr>
    </w:p>
    <w:p w:rsidR="00900CA9" w:rsidRDefault="00900CA9" w:rsidP="00900CA9">
      <w:pPr>
        <w:autoSpaceDE w:val="0"/>
        <w:autoSpaceDN w:val="0"/>
        <w:adjustRightInd w:val="0"/>
        <w:spacing w:after="0" w:line="240" w:lineRule="auto"/>
        <w:ind w:firstLine="680"/>
        <w:jc w:val="both"/>
        <w:rPr>
          <w:rFonts w:ascii="Times New Roman" w:hAnsi="Times New Roman" w:cs="Times New Roman"/>
          <w:bCs/>
          <w:sz w:val="28"/>
          <w:szCs w:val="28"/>
        </w:rPr>
      </w:pPr>
      <w:r>
        <w:rPr>
          <w:rFonts w:ascii="Times New Roman" w:hAnsi="Times New Roman" w:cs="Times New Roman"/>
          <w:bCs/>
          <w:sz w:val="28"/>
          <w:szCs w:val="28"/>
        </w:rPr>
        <w:t>Кабинет Министров Республики Татарстан ПОСТАНОВЛЯЕТ:</w:t>
      </w:r>
    </w:p>
    <w:p w:rsidR="00900CA9" w:rsidRDefault="00900CA9" w:rsidP="00900CA9">
      <w:pPr>
        <w:autoSpaceDE w:val="0"/>
        <w:autoSpaceDN w:val="0"/>
        <w:adjustRightInd w:val="0"/>
        <w:spacing w:after="0" w:line="240" w:lineRule="auto"/>
        <w:ind w:firstLine="720"/>
        <w:jc w:val="both"/>
        <w:rPr>
          <w:rFonts w:ascii="Times New Roman" w:hAnsi="Times New Roman" w:cs="Times New Roman"/>
          <w:sz w:val="28"/>
          <w:szCs w:val="28"/>
        </w:rPr>
      </w:pPr>
    </w:p>
    <w:p w:rsidR="00900CA9" w:rsidRDefault="00900CA9" w:rsidP="00900CA9">
      <w:pPr>
        <w:spacing w:after="0" w:line="240" w:lineRule="auto"/>
        <w:ind w:firstLine="680"/>
        <w:jc w:val="both"/>
        <w:rPr>
          <w:rFonts w:ascii="Times New Roman" w:hAnsi="Times New Roman" w:cs="Times New Roman"/>
          <w:sz w:val="28"/>
          <w:szCs w:val="28"/>
        </w:rPr>
      </w:pPr>
      <w:proofErr w:type="gramStart"/>
      <w:r>
        <w:rPr>
          <w:rFonts w:ascii="Times New Roman" w:hAnsi="Times New Roman" w:cs="Times New Roman"/>
          <w:sz w:val="28"/>
          <w:szCs w:val="28"/>
        </w:rPr>
        <w:t xml:space="preserve">Внести в </w:t>
      </w:r>
      <w:r>
        <w:rPr>
          <w:rFonts w:ascii="Times New Roman" w:hAnsi="Times New Roman" w:cs="Times New Roman"/>
          <w:bCs/>
          <w:sz w:val="28"/>
          <w:szCs w:val="28"/>
        </w:rPr>
        <w:t>постановление Кабинета Министров Республики Татарстан от 19.06.2013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r>
        <w:rPr>
          <w:rFonts w:ascii="Times New Roman" w:hAnsi="Times New Roman" w:cs="Times New Roman"/>
          <w:sz w:val="28"/>
          <w:szCs w:val="28"/>
        </w:rPr>
        <w:t xml:space="preserve"> (с изменениями, внесенными постановлениями Кабинета Министров Республики Татарстан </w:t>
      </w:r>
      <w:hyperlink r:id="rId8" w:history="1">
        <w:r w:rsidRPr="00900CA9">
          <w:rPr>
            <w:rStyle w:val="aa"/>
            <w:rFonts w:ascii="Times New Roman" w:hAnsi="Times New Roman" w:cs="Times New Roman"/>
            <w:color w:val="auto"/>
            <w:sz w:val="28"/>
            <w:szCs w:val="28"/>
            <w:u w:val="none"/>
          </w:rPr>
          <w:t>от 04.07.2013 № 472</w:t>
        </w:r>
      </w:hyperlink>
      <w:r w:rsidRPr="00900CA9">
        <w:rPr>
          <w:rFonts w:ascii="Times New Roman" w:hAnsi="Times New Roman" w:cs="Times New Roman"/>
          <w:sz w:val="28"/>
          <w:szCs w:val="28"/>
        </w:rPr>
        <w:t xml:space="preserve">, </w:t>
      </w:r>
      <w:hyperlink r:id="rId9" w:history="1">
        <w:r w:rsidRPr="00900CA9">
          <w:rPr>
            <w:rStyle w:val="aa"/>
            <w:rFonts w:ascii="Times New Roman" w:hAnsi="Times New Roman" w:cs="Times New Roman"/>
            <w:color w:val="auto"/>
            <w:sz w:val="28"/>
            <w:szCs w:val="28"/>
            <w:u w:val="none"/>
          </w:rPr>
          <w:t xml:space="preserve">от 12.04.2014 </w:t>
        </w:r>
        <w:r w:rsidRPr="00900CA9">
          <w:rPr>
            <w:rFonts w:ascii="Times New Roman" w:hAnsi="Times New Roman" w:cs="Times New Roman"/>
            <w:sz w:val="28"/>
            <w:szCs w:val="28"/>
          </w:rPr>
          <w:br/>
        </w:r>
        <w:r w:rsidRPr="00900CA9">
          <w:rPr>
            <w:rStyle w:val="aa"/>
            <w:rFonts w:ascii="Times New Roman" w:hAnsi="Times New Roman" w:cs="Times New Roman"/>
            <w:color w:val="auto"/>
            <w:sz w:val="28"/>
            <w:szCs w:val="28"/>
            <w:u w:val="none"/>
          </w:rPr>
          <w:t>№ 237</w:t>
        </w:r>
      </w:hyperlink>
      <w:r w:rsidRPr="00900CA9">
        <w:rPr>
          <w:rFonts w:ascii="Times New Roman" w:hAnsi="Times New Roman" w:cs="Times New Roman"/>
          <w:sz w:val="28"/>
          <w:szCs w:val="28"/>
        </w:rPr>
        <w:t xml:space="preserve">, от 15.04.2015 № 255, от 18.05.2015 № 354, от 12.11.2015 № 848, от 11.07.2016 № 470) </w:t>
      </w:r>
      <w:r>
        <w:rPr>
          <w:rFonts w:ascii="Times New Roman" w:hAnsi="Times New Roman" w:cs="Times New Roman"/>
          <w:sz w:val="28"/>
          <w:szCs w:val="28"/>
        </w:rPr>
        <w:t xml:space="preserve">следующие изменения: </w:t>
      </w:r>
      <w:proofErr w:type="gramEnd"/>
    </w:p>
    <w:p w:rsidR="00900CA9" w:rsidRDefault="00900CA9" w:rsidP="00900CA9">
      <w:pPr>
        <w:pStyle w:val="ConsPlusTitle"/>
        <w:ind w:firstLine="680"/>
        <w:jc w:val="both"/>
        <w:outlineLvl w:val="0"/>
        <w:rPr>
          <w:rFonts w:ascii="Times New Roman" w:hAnsi="Times New Roman" w:cs="Times New Roman"/>
          <w:b w:val="0"/>
          <w:sz w:val="28"/>
          <w:szCs w:val="28"/>
        </w:rPr>
      </w:pPr>
      <w:r>
        <w:rPr>
          <w:rFonts w:ascii="Times New Roman" w:hAnsi="Times New Roman" w:cs="Times New Roman"/>
          <w:b w:val="0"/>
          <w:sz w:val="28"/>
          <w:szCs w:val="28"/>
        </w:rPr>
        <w:t>в преамбуле постановления слова «Развитие малого и среднего предпринимательства в Республике Татарстан на 2014 - 2016 годы» заменить словами  «Развитие малого и среднего предпринимательства в Республике Татарстан на 2014 - 2017 годы»;</w:t>
      </w:r>
    </w:p>
    <w:p w:rsidR="00900CA9" w:rsidRDefault="00900CA9" w:rsidP="00900CA9">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отбора субъектов малого и среднего предпринимательства Республики Татарстан для предоставления государственной поддержки в форме субсидий предпринимательства, утвержденный указанным постановлением, изложить в новой редакции (прилагается).</w:t>
      </w:r>
    </w:p>
    <w:p w:rsidR="00900CA9" w:rsidRDefault="00900CA9" w:rsidP="00900CA9">
      <w:pPr>
        <w:pStyle w:val="ConsPlusNormal"/>
        <w:jc w:val="both"/>
        <w:rPr>
          <w:rFonts w:ascii="Times New Roman" w:hAnsi="Times New Roman" w:cs="Times New Roman"/>
          <w:color w:val="000000" w:themeColor="text1"/>
          <w:sz w:val="28"/>
          <w:szCs w:val="28"/>
        </w:rPr>
      </w:pPr>
    </w:p>
    <w:p w:rsidR="00900CA9" w:rsidRDefault="00900CA9" w:rsidP="00900CA9">
      <w:pPr>
        <w:pStyle w:val="ConsPlusNormal"/>
        <w:jc w:val="both"/>
        <w:rPr>
          <w:rFonts w:ascii="Times New Roman" w:hAnsi="Times New Roman" w:cs="Times New Roman"/>
          <w:color w:val="000000" w:themeColor="text1"/>
          <w:sz w:val="28"/>
          <w:szCs w:val="28"/>
        </w:rPr>
      </w:pPr>
    </w:p>
    <w:p w:rsidR="00900CA9" w:rsidRDefault="00900CA9" w:rsidP="00900CA9">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Премьер-министр </w:t>
      </w:r>
    </w:p>
    <w:p w:rsidR="00900CA9" w:rsidRDefault="00900CA9" w:rsidP="00900CA9">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Республики Татарстан                                                                                  А.В.Песошин</w:t>
      </w:r>
    </w:p>
    <w:p w:rsidR="00900CA9" w:rsidRDefault="00900CA9" w:rsidP="00900CA9">
      <w:pPr>
        <w:pStyle w:val="ConsPlusNormal"/>
        <w:jc w:val="both"/>
        <w:rPr>
          <w:rFonts w:ascii="Times New Roman" w:hAnsi="Times New Roman" w:cs="Times New Roman"/>
          <w:color w:val="000000" w:themeColor="text1"/>
          <w:sz w:val="28"/>
          <w:szCs w:val="28"/>
        </w:rPr>
      </w:pPr>
    </w:p>
    <w:p w:rsidR="00900CA9" w:rsidRDefault="00900CA9">
      <w:pPr>
        <w:rPr>
          <w:rFonts w:ascii="Times New Roman" w:eastAsia="Times New Roman" w:hAnsi="Times New Roman" w:cs="Times New Roman"/>
          <w:color w:val="000000" w:themeColor="text1"/>
          <w:sz w:val="28"/>
          <w:szCs w:val="28"/>
          <w:lang w:eastAsia="ru-RU"/>
        </w:rPr>
      </w:pPr>
    </w:p>
    <w:p w:rsidR="000D0FB7" w:rsidRPr="004967CB" w:rsidRDefault="000D0FB7" w:rsidP="00F47CC9">
      <w:pPr>
        <w:pStyle w:val="ConsPlusNormal"/>
        <w:ind w:firstLine="6521"/>
        <w:outlineLvl w:val="0"/>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lastRenderedPageBreak/>
        <w:t>Утвержден</w:t>
      </w:r>
    </w:p>
    <w:p w:rsidR="000D0FB7" w:rsidRPr="004967CB" w:rsidRDefault="000D0FB7" w:rsidP="00F47CC9">
      <w:pPr>
        <w:pStyle w:val="ConsPlusNormal"/>
        <w:ind w:firstLine="6521"/>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постановлением</w:t>
      </w:r>
    </w:p>
    <w:p w:rsidR="000D0FB7" w:rsidRPr="004967CB" w:rsidRDefault="000D0FB7" w:rsidP="00F47CC9">
      <w:pPr>
        <w:pStyle w:val="ConsPlusNormal"/>
        <w:ind w:firstLine="6521"/>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Кабинета Министров</w:t>
      </w:r>
    </w:p>
    <w:p w:rsidR="000D0FB7" w:rsidRPr="004967CB" w:rsidRDefault="000D0FB7" w:rsidP="00F47CC9">
      <w:pPr>
        <w:pStyle w:val="ConsPlusNormal"/>
        <w:ind w:firstLine="6521"/>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Республики Татарстан</w:t>
      </w:r>
    </w:p>
    <w:p w:rsidR="000D0FB7" w:rsidRDefault="000D0FB7" w:rsidP="00F47CC9">
      <w:pPr>
        <w:pStyle w:val="ConsPlusNormal"/>
        <w:ind w:firstLine="6521"/>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от </w:t>
      </w:r>
      <w:r w:rsidR="004967CB">
        <w:rPr>
          <w:rFonts w:ascii="Times New Roman" w:hAnsi="Times New Roman" w:cs="Times New Roman"/>
          <w:color w:val="000000" w:themeColor="text1"/>
          <w:sz w:val="28"/>
          <w:szCs w:val="28"/>
        </w:rPr>
        <w:t>______</w:t>
      </w:r>
      <w:r w:rsidRPr="004967CB">
        <w:rPr>
          <w:rFonts w:ascii="Times New Roman" w:hAnsi="Times New Roman" w:cs="Times New Roman"/>
          <w:color w:val="000000" w:themeColor="text1"/>
          <w:sz w:val="28"/>
          <w:szCs w:val="28"/>
        </w:rPr>
        <w:t xml:space="preserve"> 201</w:t>
      </w:r>
      <w:r w:rsidR="004967CB">
        <w:rPr>
          <w:rFonts w:ascii="Times New Roman" w:hAnsi="Times New Roman" w:cs="Times New Roman"/>
          <w:color w:val="000000" w:themeColor="text1"/>
          <w:sz w:val="28"/>
          <w:szCs w:val="28"/>
        </w:rPr>
        <w:t>7</w:t>
      </w:r>
      <w:r w:rsidRPr="004967CB">
        <w:rPr>
          <w:rFonts w:ascii="Times New Roman" w:hAnsi="Times New Roman" w:cs="Times New Roman"/>
          <w:color w:val="000000" w:themeColor="text1"/>
          <w:sz w:val="28"/>
          <w:szCs w:val="28"/>
        </w:rPr>
        <w:t xml:space="preserve"> г.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w:t>
      </w:r>
      <w:r w:rsidR="004967CB">
        <w:rPr>
          <w:rFonts w:ascii="Times New Roman" w:hAnsi="Times New Roman" w:cs="Times New Roman"/>
          <w:color w:val="000000" w:themeColor="text1"/>
          <w:sz w:val="28"/>
          <w:szCs w:val="28"/>
        </w:rPr>
        <w:t>____</w:t>
      </w:r>
    </w:p>
    <w:p w:rsidR="00F47CC9" w:rsidRPr="004967CB" w:rsidRDefault="00F47CC9">
      <w:pPr>
        <w:pStyle w:val="ConsPlusNormal"/>
        <w:jc w:val="right"/>
        <w:rPr>
          <w:rFonts w:ascii="Times New Roman" w:hAnsi="Times New Roman" w:cs="Times New Roman"/>
          <w:color w:val="000000" w:themeColor="text1"/>
          <w:sz w:val="28"/>
          <w:szCs w:val="28"/>
        </w:rPr>
      </w:pPr>
    </w:p>
    <w:p w:rsidR="000D0FB7" w:rsidRPr="004967CB" w:rsidRDefault="000D0FB7">
      <w:pPr>
        <w:pStyle w:val="ConsPlusNormal"/>
        <w:jc w:val="both"/>
        <w:rPr>
          <w:rFonts w:ascii="Times New Roman" w:hAnsi="Times New Roman" w:cs="Times New Roman"/>
          <w:color w:val="000000" w:themeColor="text1"/>
          <w:sz w:val="28"/>
          <w:szCs w:val="28"/>
        </w:rPr>
      </w:pPr>
    </w:p>
    <w:p w:rsidR="000D0FB7" w:rsidRPr="004967CB" w:rsidRDefault="000D0FB7">
      <w:pPr>
        <w:pStyle w:val="ConsPlusTitle"/>
        <w:jc w:val="center"/>
        <w:rPr>
          <w:rFonts w:ascii="Times New Roman" w:hAnsi="Times New Roman" w:cs="Times New Roman"/>
          <w:color w:val="000000" w:themeColor="text1"/>
          <w:sz w:val="28"/>
          <w:szCs w:val="28"/>
        </w:rPr>
      </w:pPr>
      <w:bookmarkStart w:id="0" w:name="P44"/>
      <w:bookmarkEnd w:id="0"/>
      <w:r w:rsidRPr="004967CB">
        <w:rPr>
          <w:rFonts w:ascii="Times New Roman" w:hAnsi="Times New Roman" w:cs="Times New Roman"/>
          <w:color w:val="000000" w:themeColor="text1"/>
          <w:sz w:val="28"/>
          <w:szCs w:val="28"/>
        </w:rPr>
        <w:t>ПОРЯДОК ОТБОРА СУБЪЕКТОВ МАЛОГО И СРЕДНЕГО</w:t>
      </w:r>
    </w:p>
    <w:p w:rsidR="000D0FB7" w:rsidRPr="004967CB" w:rsidRDefault="000D0FB7">
      <w:pPr>
        <w:pStyle w:val="ConsPlusTitle"/>
        <w:jc w:val="center"/>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ПРЕДПРИНИМАТЕЛЬСТВА РЕСПУБЛИКИ ТАТАРСТАН ДЛЯ ПРЕДОСТАВЛЕНИЯ</w:t>
      </w:r>
    </w:p>
    <w:p w:rsidR="000D0FB7" w:rsidRPr="004967CB" w:rsidRDefault="000D0FB7">
      <w:pPr>
        <w:pStyle w:val="ConsPlusTitle"/>
        <w:jc w:val="center"/>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ГОСУДАРСТВЕННОЙ ПОДДЕРЖКИ В ФОРМЕ СУБСИДИЙ</w:t>
      </w:r>
    </w:p>
    <w:p w:rsidR="000D0FB7" w:rsidRPr="004967CB" w:rsidRDefault="000D0FB7" w:rsidP="004967CB">
      <w:pPr>
        <w:pStyle w:val="ConsPlusTitle"/>
        <w:jc w:val="center"/>
        <w:rPr>
          <w:rFonts w:ascii="Times New Roman" w:hAnsi="Times New Roman" w:cs="Times New Roman"/>
          <w:color w:val="000000" w:themeColor="text1"/>
          <w:sz w:val="28"/>
          <w:szCs w:val="28"/>
        </w:rPr>
      </w:pPr>
    </w:p>
    <w:p w:rsidR="000D0FB7" w:rsidRPr="004967CB" w:rsidRDefault="000D0FB7">
      <w:pPr>
        <w:pStyle w:val="ConsPlusNormal"/>
        <w:jc w:val="both"/>
        <w:rPr>
          <w:rFonts w:ascii="Times New Roman" w:hAnsi="Times New Roman" w:cs="Times New Roman"/>
          <w:color w:val="000000" w:themeColor="text1"/>
          <w:sz w:val="28"/>
          <w:szCs w:val="28"/>
        </w:rPr>
      </w:pPr>
    </w:p>
    <w:p w:rsidR="000D0FB7" w:rsidRPr="004967CB" w:rsidRDefault="000D0FB7">
      <w:pPr>
        <w:pStyle w:val="ConsPlusNormal"/>
        <w:jc w:val="center"/>
        <w:outlineLvl w:val="1"/>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1. ОБЩИЕ ПОЛОЖЕНИЯ</w:t>
      </w:r>
    </w:p>
    <w:p w:rsidR="000D0FB7" w:rsidRPr="004967CB" w:rsidRDefault="000D0FB7">
      <w:pPr>
        <w:pStyle w:val="ConsPlusNormal"/>
        <w:jc w:val="both"/>
        <w:rPr>
          <w:rFonts w:ascii="Times New Roman" w:hAnsi="Times New Roman" w:cs="Times New Roman"/>
          <w:color w:val="000000" w:themeColor="text1"/>
          <w:sz w:val="28"/>
          <w:szCs w:val="28"/>
        </w:rPr>
      </w:pP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1.1. Настоящий Порядок определяет</w:t>
      </w:r>
      <w:r w:rsidR="00706BDD" w:rsidRPr="004967CB">
        <w:rPr>
          <w:rFonts w:ascii="Times New Roman" w:hAnsi="Times New Roman" w:cs="Times New Roman"/>
          <w:color w:val="000000" w:themeColor="text1"/>
          <w:sz w:val="28"/>
          <w:szCs w:val="28"/>
        </w:rPr>
        <w:t xml:space="preserve"> </w:t>
      </w:r>
      <w:r w:rsidR="0060605D" w:rsidRPr="004967CB">
        <w:rPr>
          <w:rFonts w:ascii="Times New Roman" w:hAnsi="Times New Roman" w:cs="Times New Roman"/>
          <w:color w:val="000000" w:themeColor="text1"/>
          <w:sz w:val="28"/>
          <w:szCs w:val="28"/>
        </w:rPr>
        <w:t xml:space="preserve">цели, </w:t>
      </w:r>
      <w:r w:rsidRPr="004967CB">
        <w:rPr>
          <w:rFonts w:ascii="Times New Roman" w:hAnsi="Times New Roman" w:cs="Times New Roman"/>
          <w:color w:val="000000" w:themeColor="text1"/>
          <w:sz w:val="28"/>
          <w:szCs w:val="28"/>
        </w:rPr>
        <w:t>условия и порядок</w:t>
      </w:r>
      <w:r w:rsidR="0054500A" w:rsidRPr="004967CB">
        <w:rPr>
          <w:rFonts w:ascii="Times New Roman" w:hAnsi="Times New Roman" w:cs="Times New Roman"/>
          <w:color w:val="000000" w:themeColor="text1"/>
          <w:sz w:val="28"/>
          <w:szCs w:val="28"/>
        </w:rPr>
        <w:t xml:space="preserve"> предоставления </w:t>
      </w:r>
      <w:r w:rsidR="00706BDD" w:rsidRPr="004967CB">
        <w:rPr>
          <w:rFonts w:ascii="Times New Roman" w:hAnsi="Times New Roman" w:cs="Times New Roman"/>
          <w:color w:val="000000" w:themeColor="text1"/>
          <w:sz w:val="28"/>
          <w:szCs w:val="28"/>
        </w:rPr>
        <w:t xml:space="preserve">государственной поддержки в форме </w:t>
      </w:r>
      <w:r w:rsidR="0054500A" w:rsidRPr="004967CB">
        <w:rPr>
          <w:rFonts w:ascii="Times New Roman" w:hAnsi="Times New Roman" w:cs="Times New Roman"/>
          <w:color w:val="000000" w:themeColor="text1"/>
          <w:sz w:val="28"/>
          <w:szCs w:val="28"/>
        </w:rPr>
        <w:t>субсидий</w:t>
      </w:r>
      <w:r w:rsidR="00706BDD" w:rsidRPr="004967CB">
        <w:rPr>
          <w:rFonts w:ascii="Times New Roman" w:hAnsi="Times New Roman" w:cs="Times New Roman"/>
          <w:color w:val="000000" w:themeColor="text1"/>
          <w:sz w:val="28"/>
          <w:szCs w:val="28"/>
        </w:rPr>
        <w:t>, а также категории и критерии</w:t>
      </w:r>
      <w:r w:rsidRPr="004967CB">
        <w:rPr>
          <w:rFonts w:ascii="Times New Roman" w:hAnsi="Times New Roman" w:cs="Times New Roman"/>
          <w:color w:val="000000" w:themeColor="text1"/>
          <w:sz w:val="28"/>
          <w:szCs w:val="28"/>
        </w:rPr>
        <w:t xml:space="preserve"> проведения отбора субъектов малого и среднего предпринимательства Республики Татарстан для предоставления государственной поддержки в форме субсидий.</w:t>
      </w:r>
    </w:p>
    <w:p w:rsidR="000D0FB7" w:rsidRPr="004967CB" w:rsidRDefault="000D0FB7">
      <w:pPr>
        <w:pStyle w:val="ConsPlusNormal"/>
        <w:ind w:firstLine="540"/>
        <w:jc w:val="both"/>
        <w:rPr>
          <w:rFonts w:ascii="Times New Roman" w:hAnsi="Times New Roman" w:cs="Times New Roman"/>
          <w:color w:val="000000" w:themeColor="text1"/>
          <w:sz w:val="28"/>
          <w:szCs w:val="28"/>
        </w:rPr>
      </w:pPr>
      <w:bookmarkStart w:id="1" w:name="P55"/>
      <w:bookmarkEnd w:id="1"/>
      <w:r w:rsidRPr="004967CB">
        <w:rPr>
          <w:rFonts w:ascii="Times New Roman" w:hAnsi="Times New Roman" w:cs="Times New Roman"/>
          <w:color w:val="000000" w:themeColor="text1"/>
          <w:sz w:val="28"/>
          <w:szCs w:val="28"/>
        </w:rPr>
        <w:t xml:space="preserve">1.2. </w:t>
      </w:r>
      <w:proofErr w:type="gramStart"/>
      <w:r w:rsidRPr="004967CB">
        <w:rPr>
          <w:rFonts w:ascii="Times New Roman" w:hAnsi="Times New Roman" w:cs="Times New Roman"/>
          <w:color w:val="000000" w:themeColor="text1"/>
          <w:sz w:val="28"/>
          <w:szCs w:val="28"/>
        </w:rPr>
        <w:t xml:space="preserve">Предоставление государственной поддержки субъектам малого и среднего предпринимательства Республики Татарстан производится в целях повышения роли малого и среднего предпринимательства в развитии конкурентной экономической среды в пределах лимитов бюджетных обязательств,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w:t>
      </w:r>
      <w:hyperlink r:id="rId10" w:history="1">
        <w:r w:rsidRPr="004967CB">
          <w:rPr>
            <w:rFonts w:ascii="Times New Roman" w:hAnsi="Times New Roman" w:cs="Times New Roman"/>
            <w:color w:val="000000" w:themeColor="text1"/>
            <w:sz w:val="28"/>
            <w:szCs w:val="28"/>
          </w:rPr>
          <w:t>подпрограммы</w:t>
        </w:r>
      </w:hyperlink>
      <w:r w:rsidRPr="004967CB">
        <w:rPr>
          <w:rFonts w:ascii="Times New Roman" w:hAnsi="Times New Roman" w:cs="Times New Roman"/>
          <w:color w:val="000000" w:themeColor="text1"/>
          <w:sz w:val="28"/>
          <w:szCs w:val="28"/>
        </w:rPr>
        <w:t xml:space="preserve">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Развитие малого и среднего предпринимательства в Республике Татарстан на </w:t>
      </w:r>
      <w:r w:rsidR="00F47CC9">
        <w:rPr>
          <w:rFonts w:ascii="Times New Roman" w:hAnsi="Times New Roman" w:cs="Times New Roman"/>
          <w:color w:val="000000" w:themeColor="text1"/>
          <w:sz w:val="28"/>
          <w:szCs w:val="28"/>
        </w:rPr>
        <w:br/>
      </w:r>
      <w:r w:rsidRPr="004967CB">
        <w:rPr>
          <w:rFonts w:ascii="Times New Roman" w:hAnsi="Times New Roman" w:cs="Times New Roman"/>
          <w:color w:val="000000" w:themeColor="text1"/>
          <w:sz w:val="28"/>
          <w:szCs w:val="28"/>
        </w:rPr>
        <w:t xml:space="preserve">2014 - </w:t>
      </w:r>
      <w:r w:rsidR="006942A3" w:rsidRPr="004967CB">
        <w:rPr>
          <w:rFonts w:ascii="Times New Roman" w:hAnsi="Times New Roman" w:cs="Times New Roman"/>
          <w:color w:val="000000" w:themeColor="text1"/>
          <w:sz w:val="28"/>
          <w:szCs w:val="28"/>
        </w:rPr>
        <w:t>2017</w:t>
      </w:r>
      <w:proofErr w:type="gramEnd"/>
      <w:r w:rsidR="006942A3" w:rsidRPr="004967CB">
        <w:rPr>
          <w:rFonts w:ascii="Times New Roman" w:hAnsi="Times New Roman" w:cs="Times New Roman"/>
          <w:color w:val="000000" w:themeColor="text1"/>
          <w:sz w:val="28"/>
          <w:szCs w:val="28"/>
        </w:rPr>
        <w:t xml:space="preserve"> </w:t>
      </w:r>
      <w:proofErr w:type="gramStart"/>
      <w:r w:rsidRPr="004967CB">
        <w:rPr>
          <w:rFonts w:ascii="Times New Roman" w:hAnsi="Times New Roman" w:cs="Times New Roman"/>
          <w:color w:val="000000" w:themeColor="text1"/>
          <w:sz w:val="28"/>
          <w:szCs w:val="28"/>
        </w:rPr>
        <w:t>годы</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Государственной программы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Экономическое развитие и инновационная экономика Республики Татарстан на 2014 - 2020 годы</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утвержденной постановлением Кабинета Министров Республики Татарстан от 31.10.2013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823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Об утверждении Государственной программы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Экономическое развитие и инновационная экономика Республики Татарстан на 2014 - 2020 годы</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а также средств федерального бюджета, предоставляемых бюджету Республики Татарстан на государственную поддержку малого и среднего предпринимательства в соответствии с нормативными правовыми актами</w:t>
      </w:r>
      <w:proofErr w:type="gramEnd"/>
      <w:r w:rsidRPr="004967CB">
        <w:rPr>
          <w:rFonts w:ascii="Times New Roman" w:hAnsi="Times New Roman" w:cs="Times New Roman"/>
          <w:color w:val="000000" w:themeColor="text1"/>
          <w:sz w:val="28"/>
          <w:szCs w:val="28"/>
        </w:rPr>
        <w:t xml:space="preserve"> Российской Федерации.</w:t>
      </w:r>
    </w:p>
    <w:p w:rsidR="000D0FB7" w:rsidRPr="004967CB" w:rsidRDefault="000D0FB7">
      <w:pPr>
        <w:pStyle w:val="ConsPlusNormal"/>
        <w:ind w:firstLine="540"/>
        <w:jc w:val="both"/>
        <w:rPr>
          <w:rFonts w:ascii="Times New Roman" w:hAnsi="Times New Roman" w:cs="Times New Roman"/>
          <w:color w:val="000000" w:themeColor="text1"/>
          <w:sz w:val="28"/>
          <w:szCs w:val="28"/>
        </w:rPr>
      </w:pPr>
      <w:bookmarkStart w:id="2" w:name="P56"/>
      <w:bookmarkEnd w:id="2"/>
      <w:r w:rsidRPr="004967CB">
        <w:rPr>
          <w:rFonts w:ascii="Times New Roman" w:hAnsi="Times New Roman" w:cs="Times New Roman"/>
          <w:color w:val="000000" w:themeColor="text1"/>
          <w:sz w:val="28"/>
          <w:szCs w:val="28"/>
        </w:rPr>
        <w:t>1.</w:t>
      </w:r>
      <w:r w:rsidR="005C3E89" w:rsidRPr="004967CB">
        <w:rPr>
          <w:rFonts w:ascii="Times New Roman" w:hAnsi="Times New Roman" w:cs="Times New Roman"/>
          <w:color w:val="000000" w:themeColor="text1"/>
          <w:sz w:val="28"/>
          <w:szCs w:val="28"/>
        </w:rPr>
        <w:t>3</w:t>
      </w:r>
      <w:r w:rsidRPr="004967CB">
        <w:rPr>
          <w:rFonts w:ascii="Times New Roman" w:hAnsi="Times New Roman" w:cs="Times New Roman"/>
          <w:color w:val="000000" w:themeColor="text1"/>
          <w:sz w:val="28"/>
          <w:szCs w:val="28"/>
        </w:rPr>
        <w:t>. Государственная поддержка субъектам малого и среднего предпринимательства Республики Татарстан в форме субсидии (далее - субсидия) предоставляется в рамках реализации следующих мероприятий:</w:t>
      </w:r>
    </w:p>
    <w:p w:rsidR="000D0FB7" w:rsidRPr="004967CB" w:rsidRDefault="000D0FB7">
      <w:pPr>
        <w:pStyle w:val="ConsPlusNormal"/>
        <w:ind w:firstLine="540"/>
        <w:jc w:val="both"/>
        <w:rPr>
          <w:rFonts w:ascii="Times New Roman" w:hAnsi="Times New Roman" w:cs="Times New Roman"/>
          <w:color w:val="000000" w:themeColor="text1"/>
          <w:sz w:val="28"/>
          <w:szCs w:val="28"/>
        </w:rPr>
      </w:pPr>
      <w:bookmarkStart w:id="3" w:name="P57"/>
      <w:bookmarkEnd w:id="3"/>
      <w:r w:rsidRPr="004967CB">
        <w:rPr>
          <w:rFonts w:ascii="Times New Roman" w:hAnsi="Times New Roman" w:cs="Times New Roman"/>
          <w:color w:val="000000" w:themeColor="text1"/>
          <w:sz w:val="28"/>
          <w:szCs w:val="28"/>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ЛИЗИНГ-ГРАНТ</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2) субсидирование </w:t>
      </w:r>
      <w:r w:rsidR="00D36D32" w:rsidRPr="004967CB">
        <w:rPr>
          <w:rFonts w:ascii="Times New Roman" w:hAnsi="Times New Roman" w:cs="Times New Roman"/>
          <w:color w:val="000000" w:themeColor="text1"/>
          <w:sz w:val="28"/>
          <w:szCs w:val="28"/>
        </w:rPr>
        <w:t xml:space="preserve">части </w:t>
      </w:r>
      <w:r w:rsidRPr="004967CB">
        <w:rPr>
          <w:rFonts w:ascii="Times New Roman" w:hAnsi="Times New Roman" w:cs="Times New Roman"/>
          <w:color w:val="000000" w:themeColor="text1"/>
          <w:sz w:val="28"/>
          <w:szCs w:val="28"/>
        </w:rPr>
        <w:t>затрат, связанных с приобретением оборудования;</w:t>
      </w:r>
    </w:p>
    <w:p w:rsidR="000D0FB7" w:rsidRPr="004967CB" w:rsidRDefault="000D0FB7">
      <w:pPr>
        <w:pStyle w:val="ConsPlusNormal"/>
        <w:ind w:firstLine="540"/>
        <w:jc w:val="both"/>
        <w:rPr>
          <w:rFonts w:ascii="Times New Roman" w:hAnsi="Times New Roman" w:cs="Times New Roman"/>
          <w:color w:val="000000" w:themeColor="text1"/>
          <w:sz w:val="28"/>
          <w:szCs w:val="28"/>
        </w:rPr>
      </w:pPr>
      <w:bookmarkStart w:id="4" w:name="P59"/>
      <w:bookmarkEnd w:id="4"/>
      <w:r w:rsidRPr="004967CB">
        <w:rPr>
          <w:rFonts w:ascii="Times New Roman" w:hAnsi="Times New Roman" w:cs="Times New Roman"/>
          <w:color w:val="000000" w:themeColor="text1"/>
          <w:sz w:val="28"/>
          <w:szCs w:val="28"/>
        </w:rPr>
        <w:t>3) субсидирование затрат, связанных с уплатой процентов по кредитам, привлеченным в российских кредитных организациях.</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1.</w:t>
      </w:r>
      <w:r w:rsidR="005C3E89" w:rsidRPr="004967CB">
        <w:rPr>
          <w:rFonts w:ascii="Times New Roman" w:hAnsi="Times New Roman" w:cs="Times New Roman"/>
          <w:color w:val="000000" w:themeColor="text1"/>
          <w:sz w:val="28"/>
          <w:szCs w:val="28"/>
        </w:rPr>
        <w:t>4</w:t>
      </w:r>
      <w:r w:rsidRPr="004967CB">
        <w:rPr>
          <w:rFonts w:ascii="Times New Roman" w:hAnsi="Times New Roman" w:cs="Times New Roman"/>
          <w:color w:val="000000" w:themeColor="text1"/>
          <w:sz w:val="28"/>
          <w:szCs w:val="28"/>
        </w:rPr>
        <w:t xml:space="preserve">. Отбор субъектов малого и среднего предпринимательства для </w:t>
      </w:r>
      <w:r w:rsidRPr="004967CB">
        <w:rPr>
          <w:rFonts w:ascii="Times New Roman" w:hAnsi="Times New Roman" w:cs="Times New Roman"/>
          <w:color w:val="000000" w:themeColor="text1"/>
          <w:sz w:val="28"/>
          <w:szCs w:val="28"/>
        </w:rPr>
        <w:lastRenderedPageBreak/>
        <w:t xml:space="preserve">предоставления государственной поддержки в рамках мероприятий, указанных в </w:t>
      </w:r>
      <w:hyperlink w:anchor="P56" w:history="1">
        <w:r w:rsidRPr="004967CB">
          <w:rPr>
            <w:rFonts w:ascii="Times New Roman" w:hAnsi="Times New Roman" w:cs="Times New Roman"/>
            <w:color w:val="000000" w:themeColor="text1"/>
            <w:sz w:val="28"/>
            <w:szCs w:val="28"/>
          </w:rPr>
          <w:t>пункте 1.3</w:t>
        </w:r>
      </w:hyperlink>
      <w:r w:rsidRPr="004967CB">
        <w:rPr>
          <w:rFonts w:ascii="Times New Roman" w:hAnsi="Times New Roman" w:cs="Times New Roman"/>
          <w:color w:val="000000" w:themeColor="text1"/>
          <w:sz w:val="28"/>
          <w:szCs w:val="28"/>
        </w:rPr>
        <w:t xml:space="preserve"> настоящего Порядка, производится на заседаниях конкурсной комиссии по отбору субъектов малого и среднего предпринимательства Республики Татарстан для оказания государственной поддержки согласно условиям и срокам, установленным настоящим Порядком.</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1.</w:t>
      </w:r>
      <w:r w:rsidR="005C3E89" w:rsidRPr="004967CB">
        <w:rPr>
          <w:rFonts w:ascii="Times New Roman" w:hAnsi="Times New Roman" w:cs="Times New Roman"/>
          <w:color w:val="000000" w:themeColor="text1"/>
          <w:sz w:val="28"/>
          <w:szCs w:val="28"/>
        </w:rPr>
        <w:t>5</w:t>
      </w:r>
      <w:r w:rsidRPr="004967CB">
        <w:rPr>
          <w:rFonts w:ascii="Times New Roman" w:hAnsi="Times New Roman" w:cs="Times New Roman"/>
          <w:color w:val="000000" w:themeColor="text1"/>
          <w:sz w:val="28"/>
          <w:szCs w:val="28"/>
        </w:rPr>
        <w:t>. Основные понятия, используемые в настоящем Порядке:</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1" w:history="1">
        <w:r w:rsidRPr="004967CB">
          <w:rPr>
            <w:rFonts w:ascii="Times New Roman" w:hAnsi="Times New Roman" w:cs="Times New Roman"/>
            <w:color w:val="000000" w:themeColor="text1"/>
            <w:sz w:val="28"/>
            <w:szCs w:val="28"/>
          </w:rPr>
          <w:t>законом</w:t>
        </w:r>
      </w:hyperlink>
      <w:r w:rsidRPr="004967CB">
        <w:rPr>
          <w:rFonts w:ascii="Times New Roman" w:hAnsi="Times New Roman" w:cs="Times New Roman"/>
          <w:color w:val="000000" w:themeColor="text1"/>
          <w:sz w:val="28"/>
          <w:szCs w:val="28"/>
        </w:rPr>
        <w:t xml:space="preserve"> от 24 июля 2007 года </w:t>
      </w:r>
      <w:r w:rsidR="00AC6879">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209-ФЗ </w:t>
      </w:r>
      <w:r w:rsidR="00EF4531">
        <w:rPr>
          <w:rFonts w:ascii="Times New Roman" w:hAnsi="Times New Roman" w:cs="Times New Roman"/>
          <w:color w:val="000000" w:themeColor="text1"/>
          <w:sz w:val="28"/>
          <w:szCs w:val="28"/>
        </w:rPr>
        <w:br/>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к малым предприятиям, в том числе к микропредприятиям, и средним предприятиям;</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Уполномоченный орган - Министерство экономики Республики Татарстан, осуществляющее государственное регулирование в сфере поддержки и развития малого и среднего предпринимательства на территории Республики Татарстан;</w:t>
      </w:r>
    </w:p>
    <w:p w:rsidR="000D0FB7" w:rsidRPr="004967CB" w:rsidRDefault="004B2761">
      <w:pPr>
        <w:pStyle w:val="ConsPlusNormal"/>
        <w:ind w:firstLine="540"/>
        <w:jc w:val="both"/>
        <w:rPr>
          <w:rFonts w:ascii="Times New Roman" w:hAnsi="Times New Roman" w:cs="Times New Roman"/>
          <w:color w:val="000000" w:themeColor="text1"/>
          <w:sz w:val="28"/>
          <w:szCs w:val="28"/>
        </w:rPr>
      </w:pPr>
      <w:proofErr w:type="gramStart"/>
      <w:r w:rsidRPr="004967CB">
        <w:rPr>
          <w:rFonts w:ascii="Times New Roman" w:hAnsi="Times New Roman" w:cs="Times New Roman"/>
          <w:color w:val="000000" w:themeColor="text1"/>
          <w:sz w:val="28"/>
          <w:szCs w:val="28"/>
        </w:rPr>
        <w:t>Уполномоченная организация</w:t>
      </w:r>
      <w:r w:rsidR="00901B6A">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г</w:t>
      </w:r>
      <w:r w:rsidR="00B153CE" w:rsidRPr="004967CB">
        <w:rPr>
          <w:rFonts w:ascii="Times New Roman" w:hAnsi="Times New Roman" w:cs="Times New Roman"/>
          <w:color w:val="000000" w:themeColor="text1"/>
          <w:sz w:val="28"/>
          <w:szCs w:val="28"/>
        </w:rPr>
        <w:t>лавный</w:t>
      </w:r>
      <w:r w:rsidR="00901B6A">
        <w:rPr>
          <w:rFonts w:ascii="Times New Roman" w:hAnsi="Times New Roman" w:cs="Times New Roman"/>
          <w:color w:val="000000" w:themeColor="text1"/>
          <w:sz w:val="28"/>
          <w:szCs w:val="28"/>
        </w:rPr>
        <w:t xml:space="preserve"> </w:t>
      </w:r>
      <w:r w:rsidR="00B153CE" w:rsidRPr="004967CB">
        <w:rPr>
          <w:rFonts w:ascii="Times New Roman" w:hAnsi="Times New Roman" w:cs="Times New Roman"/>
          <w:color w:val="000000" w:themeColor="text1"/>
          <w:sz w:val="28"/>
          <w:szCs w:val="28"/>
        </w:rPr>
        <w:t>распорядитель как получатель бюджетных средств</w:t>
      </w:r>
      <w:r w:rsidR="0027394A">
        <w:rPr>
          <w:rFonts w:ascii="Times New Roman" w:hAnsi="Times New Roman" w:cs="Times New Roman"/>
          <w:color w:val="000000" w:themeColor="text1"/>
          <w:sz w:val="28"/>
          <w:szCs w:val="28"/>
        </w:rPr>
        <w:t xml:space="preserve"> –</w:t>
      </w:r>
      <w:r w:rsidR="00B153CE" w:rsidRPr="004967CB">
        <w:rPr>
          <w:rFonts w:ascii="Times New Roman" w:hAnsi="Times New Roman" w:cs="Times New Roman"/>
          <w:color w:val="000000" w:themeColor="text1"/>
          <w:sz w:val="28"/>
          <w:szCs w:val="28"/>
        </w:rPr>
        <w:t xml:space="preserve"> </w:t>
      </w:r>
      <w:r w:rsidR="0027394A">
        <w:rPr>
          <w:rFonts w:ascii="Times New Roman" w:hAnsi="Times New Roman" w:cs="Times New Roman"/>
          <w:color w:val="000000" w:themeColor="text1"/>
          <w:sz w:val="28"/>
          <w:szCs w:val="28"/>
        </w:rPr>
        <w:t>г</w:t>
      </w:r>
      <w:r w:rsidR="000D0FB7" w:rsidRPr="004967CB">
        <w:rPr>
          <w:rFonts w:ascii="Times New Roman" w:hAnsi="Times New Roman" w:cs="Times New Roman"/>
          <w:color w:val="000000" w:themeColor="text1"/>
          <w:sz w:val="28"/>
          <w:szCs w:val="28"/>
        </w:rPr>
        <w:t>осударственное</w:t>
      </w:r>
      <w:r w:rsidR="0027394A">
        <w:rPr>
          <w:rFonts w:ascii="Times New Roman" w:hAnsi="Times New Roman" w:cs="Times New Roman"/>
          <w:color w:val="000000" w:themeColor="text1"/>
          <w:sz w:val="28"/>
          <w:szCs w:val="28"/>
        </w:rPr>
        <w:t xml:space="preserve"> </w:t>
      </w:r>
      <w:r w:rsidR="000D0FB7" w:rsidRPr="004967CB">
        <w:rPr>
          <w:rFonts w:ascii="Times New Roman" w:hAnsi="Times New Roman" w:cs="Times New Roman"/>
          <w:color w:val="000000" w:themeColor="text1"/>
          <w:sz w:val="28"/>
          <w:szCs w:val="28"/>
        </w:rPr>
        <w:t xml:space="preserve">казенное учреждение </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Центр реализации программ поддержки и развития малого и среднего предпринимательства Республики Татарстан</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 xml:space="preserve">, осуществляющее свою деятельность в соответствии с </w:t>
      </w:r>
      <w:hyperlink r:id="rId12" w:history="1">
        <w:r w:rsidR="000D0FB7" w:rsidRPr="004967CB">
          <w:rPr>
            <w:rFonts w:ascii="Times New Roman" w:hAnsi="Times New Roman" w:cs="Times New Roman"/>
            <w:color w:val="000000" w:themeColor="text1"/>
            <w:sz w:val="28"/>
            <w:szCs w:val="28"/>
          </w:rPr>
          <w:t>постановлением</w:t>
        </w:r>
      </w:hyperlink>
      <w:r w:rsidR="000D0FB7" w:rsidRPr="004967CB">
        <w:rPr>
          <w:rFonts w:ascii="Times New Roman" w:hAnsi="Times New Roman" w:cs="Times New Roman"/>
          <w:color w:val="000000" w:themeColor="text1"/>
          <w:sz w:val="28"/>
          <w:szCs w:val="28"/>
        </w:rPr>
        <w:t xml:space="preserve"> Кабинета Министров Республики от 04.03.2015 </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 xml:space="preserve"> 132 </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 xml:space="preserve">О создании государственного казенного учреждения </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Центр реализации программ поддержки и развития малого и среднего предпринимательства Республики Татарстан</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 xml:space="preserve"> путем изменения типа государственного бюджетного учреждения </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Центр</w:t>
      </w:r>
      <w:proofErr w:type="gramEnd"/>
      <w:r w:rsidR="000D0FB7" w:rsidRPr="004967CB">
        <w:rPr>
          <w:rFonts w:ascii="Times New Roman" w:hAnsi="Times New Roman" w:cs="Times New Roman"/>
          <w:color w:val="000000" w:themeColor="text1"/>
          <w:sz w:val="28"/>
          <w:szCs w:val="28"/>
        </w:rPr>
        <w:t xml:space="preserve"> поддержки предпринимательства Республики Татарстан</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заявитель - субъект предпринимательства Республики Татарстан, подавший конкурсную заявку на участие в конкурсном отборе по </w:t>
      </w:r>
      <w:r w:rsidR="00DA4202" w:rsidRPr="004967CB">
        <w:rPr>
          <w:rFonts w:ascii="Times New Roman" w:hAnsi="Times New Roman" w:cs="Times New Roman"/>
          <w:color w:val="000000" w:themeColor="text1"/>
          <w:sz w:val="28"/>
          <w:szCs w:val="28"/>
        </w:rPr>
        <w:t>определению субъектов предпринимательства, имеющих право на получение субсидии</w:t>
      </w:r>
      <w:r w:rsidRPr="004967CB">
        <w:rPr>
          <w:rFonts w:ascii="Times New Roman" w:hAnsi="Times New Roman" w:cs="Times New Roman"/>
          <w:color w:val="000000" w:themeColor="text1"/>
          <w:sz w:val="28"/>
          <w:szCs w:val="28"/>
        </w:rPr>
        <w:t xml:space="preserve"> в соответствии с требованиями настоящего Порядка;</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конкурсная заявка - документы на участие в конкурсном отборе, оформленные в соответствии с требованиями настоящего Порядка;</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конкурсный отбор - процедура определения </w:t>
      </w:r>
      <w:r w:rsidR="00DA4202" w:rsidRPr="004967CB">
        <w:rPr>
          <w:rFonts w:ascii="Times New Roman" w:hAnsi="Times New Roman" w:cs="Times New Roman"/>
          <w:color w:val="000000" w:themeColor="text1"/>
          <w:sz w:val="28"/>
          <w:szCs w:val="28"/>
        </w:rPr>
        <w:t>субъектов предпринимательства, имеющих право на получение субсидии</w:t>
      </w:r>
      <w:r w:rsidRPr="004967CB">
        <w:rPr>
          <w:rFonts w:ascii="Times New Roman" w:hAnsi="Times New Roman" w:cs="Times New Roman"/>
          <w:color w:val="000000" w:themeColor="text1"/>
          <w:sz w:val="28"/>
          <w:szCs w:val="28"/>
        </w:rPr>
        <w:t>;</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конкурсная комиссия - комиссия, образованная Уполномоченной организацией для рассмотрения конкурсных заявок заявителей и </w:t>
      </w:r>
      <w:r w:rsidR="00DA4202" w:rsidRPr="004967CB">
        <w:rPr>
          <w:rFonts w:ascii="Times New Roman" w:hAnsi="Times New Roman" w:cs="Times New Roman"/>
          <w:color w:val="000000" w:themeColor="text1"/>
          <w:sz w:val="28"/>
          <w:szCs w:val="28"/>
        </w:rPr>
        <w:t>определения субъектов предпринимательства, имеющих право на получение</w:t>
      </w:r>
      <w:r w:rsidRPr="004967CB">
        <w:rPr>
          <w:rFonts w:ascii="Times New Roman" w:hAnsi="Times New Roman" w:cs="Times New Roman"/>
          <w:color w:val="000000" w:themeColor="text1"/>
          <w:sz w:val="28"/>
          <w:szCs w:val="28"/>
        </w:rPr>
        <w:t xml:space="preserve"> субсидии по мероприятиям, указанным в </w:t>
      </w:r>
      <w:hyperlink w:anchor="P56" w:history="1">
        <w:r w:rsidRPr="004967CB">
          <w:rPr>
            <w:rFonts w:ascii="Times New Roman" w:hAnsi="Times New Roman" w:cs="Times New Roman"/>
            <w:color w:val="000000" w:themeColor="text1"/>
            <w:sz w:val="28"/>
            <w:szCs w:val="28"/>
          </w:rPr>
          <w:t>пункте 1.3</w:t>
        </w:r>
      </w:hyperlink>
      <w:r w:rsidRPr="004967CB">
        <w:rPr>
          <w:rFonts w:ascii="Times New Roman" w:hAnsi="Times New Roman" w:cs="Times New Roman"/>
          <w:color w:val="000000" w:themeColor="text1"/>
          <w:sz w:val="28"/>
          <w:szCs w:val="28"/>
        </w:rPr>
        <w:t xml:space="preserve"> настоящего Порядка</w:t>
      </w:r>
      <w:r w:rsidR="001B5545" w:rsidRPr="004967CB">
        <w:rPr>
          <w:rFonts w:ascii="Times New Roman" w:hAnsi="Times New Roman" w:cs="Times New Roman"/>
          <w:color w:val="000000" w:themeColor="text1"/>
          <w:sz w:val="28"/>
          <w:szCs w:val="28"/>
        </w:rPr>
        <w:t>;</w:t>
      </w:r>
    </w:p>
    <w:p w:rsidR="000D0FB7" w:rsidRPr="004967CB" w:rsidRDefault="001B5545" w:rsidP="00EB43A4">
      <w:pPr>
        <w:pStyle w:val="ConsPlusNormal"/>
        <w:ind w:firstLine="567"/>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ч</w:t>
      </w:r>
      <w:r w:rsidR="000D0FB7" w:rsidRPr="004967CB">
        <w:rPr>
          <w:rFonts w:ascii="Times New Roman" w:hAnsi="Times New Roman" w:cs="Times New Roman"/>
          <w:color w:val="000000" w:themeColor="text1"/>
          <w:sz w:val="28"/>
          <w:szCs w:val="28"/>
        </w:rPr>
        <w:t>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получатель субсидии -</w:t>
      </w:r>
      <w:r w:rsidR="005E09B2" w:rsidRPr="004967CB">
        <w:rPr>
          <w:rFonts w:ascii="Times New Roman" w:hAnsi="Times New Roman" w:cs="Times New Roman"/>
          <w:color w:val="000000" w:themeColor="text1"/>
          <w:sz w:val="28"/>
          <w:szCs w:val="28"/>
        </w:rPr>
        <w:t xml:space="preserve"> субъект предпринимательства</w:t>
      </w:r>
      <w:r w:rsidRPr="004967CB">
        <w:rPr>
          <w:rFonts w:ascii="Times New Roman" w:hAnsi="Times New Roman" w:cs="Times New Roman"/>
          <w:color w:val="000000" w:themeColor="text1"/>
          <w:sz w:val="28"/>
          <w:szCs w:val="28"/>
        </w:rPr>
        <w:t>, по которо</w:t>
      </w:r>
      <w:r w:rsidR="00B12D91" w:rsidRPr="004967CB">
        <w:rPr>
          <w:rFonts w:ascii="Times New Roman" w:hAnsi="Times New Roman" w:cs="Times New Roman"/>
          <w:color w:val="000000" w:themeColor="text1"/>
          <w:sz w:val="28"/>
          <w:szCs w:val="28"/>
        </w:rPr>
        <w:t>му</w:t>
      </w:r>
      <w:r w:rsidRPr="004967CB">
        <w:rPr>
          <w:rFonts w:ascii="Times New Roman" w:hAnsi="Times New Roman" w:cs="Times New Roman"/>
          <w:color w:val="000000" w:themeColor="text1"/>
          <w:sz w:val="28"/>
          <w:szCs w:val="28"/>
        </w:rPr>
        <w:t xml:space="preserve"> </w:t>
      </w:r>
      <w:r w:rsidR="005C3E89" w:rsidRPr="004967CB">
        <w:rPr>
          <w:rFonts w:ascii="Times New Roman" w:hAnsi="Times New Roman" w:cs="Times New Roman"/>
          <w:color w:val="000000" w:themeColor="text1"/>
          <w:sz w:val="28"/>
          <w:szCs w:val="28"/>
        </w:rPr>
        <w:lastRenderedPageBreak/>
        <w:t>Уполномоченн</w:t>
      </w:r>
      <w:r w:rsidR="00B153CE" w:rsidRPr="004967CB">
        <w:rPr>
          <w:rFonts w:ascii="Times New Roman" w:hAnsi="Times New Roman" w:cs="Times New Roman"/>
          <w:color w:val="000000" w:themeColor="text1"/>
          <w:sz w:val="28"/>
          <w:szCs w:val="28"/>
        </w:rPr>
        <w:t>ой</w:t>
      </w:r>
      <w:r w:rsidR="005C3E89" w:rsidRPr="004967CB">
        <w:rPr>
          <w:rFonts w:ascii="Times New Roman" w:hAnsi="Times New Roman" w:cs="Times New Roman"/>
          <w:color w:val="000000" w:themeColor="text1"/>
          <w:sz w:val="28"/>
          <w:szCs w:val="28"/>
        </w:rPr>
        <w:t xml:space="preserve"> орган</w:t>
      </w:r>
      <w:r w:rsidR="00B153CE" w:rsidRPr="004967CB">
        <w:rPr>
          <w:rFonts w:ascii="Times New Roman" w:hAnsi="Times New Roman" w:cs="Times New Roman"/>
          <w:color w:val="000000" w:themeColor="text1"/>
          <w:sz w:val="28"/>
          <w:szCs w:val="28"/>
        </w:rPr>
        <w:t>изацией</w:t>
      </w:r>
      <w:r w:rsidRPr="004967CB">
        <w:rPr>
          <w:rFonts w:ascii="Times New Roman" w:hAnsi="Times New Roman" w:cs="Times New Roman"/>
          <w:color w:val="000000" w:themeColor="text1"/>
          <w:sz w:val="28"/>
          <w:szCs w:val="28"/>
        </w:rPr>
        <w:t xml:space="preserve"> принято решение о предоставлении субсидии;</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промышленная площадка муниципального уровня (далее - </w:t>
      </w:r>
      <w:proofErr w:type="spellStart"/>
      <w:r w:rsidRPr="004967CB">
        <w:rPr>
          <w:rFonts w:ascii="Times New Roman" w:hAnsi="Times New Roman" w:cs="Times New Roman"/>
          <w:color w:val="000000" w:themeColor="text1"/>
          <w:sz w:val="28"/>
          <w:szCs w:val="28"/>
        </w:rPr>
        <w:t>промплощадка</w:t>
      </w:r>
      <w:proofErr w:type="spellEnd"/>
      <w:r w:rsidRPr="004967CB">
        <w:rPr>
          <w:rFonts w:ascii="Times New Roman" w:hAnsi="Times New Roman" w:cs="Times New Roman"/>
          <w:color w:val="000000" w:themeColor="text1"/>
          <w:sz w:val="28"/>
          <w:szCs w:val="28"/>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D0FB7" w:rsidRPr="004967CB" w:rsidRDefault="000D0FB7">
      <w:pPr>
        <w:pStyle w:val="ConsPlusNormal"/>
        <w:ind w:firstLine="540"/>
        <w:jc w:val="both"/>
        <w:rPr>
          <w:rFonts w:ascii="Times New Roman" w:hAnsi="Times New Roman" w:cs="Times New Roman"/>
          <w:color w:val="000000" w:themeColor="text1"/>
          <w:sz w:val="28"/>
          <w:szCs w:val="28"/>
        </w:rPr>
      </w:pPr>
      <w:proofErr w:type="gramStart"/>
      <w:r w:rsidRPr="004967CB">
        <w:rPr>
          <w:rFonts w:ascii="Times New Roman" w:hAnsi="Times New Roman" w:cs="Times New Roman"/>
          <w:color w:val="000000" w:themeColor="text1"/>
          <w:sz w:val="28"/>
          <w:szCs w:val="28"/>
        </w:rPr>
        <w:t xml:space="preserve">региональный центр инжиниринга (далее - РЦИ) - объект инновационной инфраструктуры поддержки малого и среднего предпринимательства, основной целью деятельности которого является повышение технологической готовности субъектов малого и среднего предпринимательства к освоению новых видов продукции, внедрению инноваций и повышение их конкурентоспособности, созданный в рамках </w:t>
      </w:r>
      <w:hyperlink r:id="rId13" w:history="1">
        <w:r w:rsidRPr="004967CB">
          <w:rPr>
            <w:rFonts w:ascii="Times New Roman" w:hAnsi="Times New Roman" w:cs="Times New Roman"/>
            <w:color w:val="000000" w:themeColor="text1"/>
            <w:sz w:val="28"/>
            <w:szCs w:val="28"/>
          </w:rPr>
          <w:t>подпрограммы</w:t>
        </w:r>
      </w:hyperlink>
      <w:r w:rsidRPr="004967CB">
        <w:rPr>
          <w:rFonts w:ascii="Times New Roman" w:hAnsi="Times New Roman" w:cs="Times New Roman"/>
          <w:color w:val="000000" w:themeColor="text1"/>
          <w:sz w:val="28"/>
          <w:szCs w:val="28"/>
        </w:rPr>
        <w:t xml:space="preserve">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Развитие малого и среднего предпринимательства Республики Татарстан на 2014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201</w:t>
      </w:r>
      <w:r w:rsidR="004967CB">
        <w:rPr>
          <w:rFonts w:ascii="Times New Roman" w:hAnsi="Times New Roman" w:cs="Times New Roman"/>
          <w:color w:val="000000" w:themeColor="text1"/>
          <w:sz w:val="28"/>
          <w:szCs w:val="28"/>
        </w:rPr>
        <w:t>7</w:t>
      </w:r>
      <w:r w:rsidRPr="004967CB">
        <w:rPr>
          <w:rFonts w:ascii="Times New Roman" w:hAnsi="Times New Roman" w:cs="Times New Roman"/>
          <w:color w:val="000000" w:themeColor="text1"/>
          <w:sz w:val="28"/>
          <w:szCs w:val="28"/>
        </w:rPr>
        <w:t xml:space="preserve"> годы</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Государственной программы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Экономическое развитие и инновационная экономика на</w:t>
      </w:r>
      <w:proofErr w:type="gramEnd"/>
      <w:r w:rsidRPr="004967CB">
        <w:rPr>
          <w:rFonts w:ascii="Times New Roman" w:hAnsi="Times New Roman" w:cs="Times New Roman"/>
          <w:color w:val="000000" w:themeColor="text1"/>
          <w:sz w:val="28"/>
          <w:szCs w:val="28"/>
        </w:rPr>
        <w:t xml:space="preserve"> 2014 - 2020 годы</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утвержденной постановлением Кабинета Министров Республики Татарстан от 31.10.2013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823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Об утверждении Государственной программы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Экономическое развитие и инновационная экономика Республики Татарстан на 2014 - 2020 годы</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w:t>
      </w:r>
    </w:p>
    <w:p w:rsidR="007838EF"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производственная площадка режимного объекта - производственная площадь, размещенная на территории режимного объекта, подведомственного Управлению Федеральной службы исполнения наказаний по Республике Татарстан;</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пользователь услуг регионального центра инжиниринга - субъект предпринимательства, получивший в региональном центре инжиниринга услугу по разработке программ модернизации, технического перевооружения и (или) развития производства;</w:t>
      </w:r>
    </w:p>
    <w:p w:rsidR="000D0FB7" w:rsidRPr="004967CB" w:rsidRDefault="000D0FB7">
      <w:pPr>
        <w:pStyle w:val="ConsPlusNormal"/>
        <w:ind w:firstLine="540"/>
        <w:jc w:val="both"/>
        <w:rPr>
          <w:rFonts w:ascii="Times New Roman" w:hAnsi="Times New Roman" w:cs="Times New Roman"/>
          <w:color w:val="000000" w:themeColor="text1"/>
          <w:sz w:val="28"/>
          <w:szCs w:val="28"/>
        </w:rPr>
      </w:pPr>
      <w:proofErr w:type="gramStart"/>
      <w:r w:rsidRPr="004967CB">
        <w:rPr>
          <w:rFonts w:ascii="Times New Roman" w:hAnsi="Times New Roman" w:cs="Times New Roman"/>
          <w:color w:val="000000" w:themeColor="text1"/>
          <w:sz w:val="28"/>
          <w:szCs w:val="28"/>
        </w:rPr>
        <w:t xml:space="preserve">резидент бизнес-инкубатора - хозяйствующий субъект (юридическое лицо и индивидуальный предприниматель), отнесенный в соответствии с условиями, установленными Федеральным </w:t>
      </w:r>
      <w:hyperlink r:id="rId14" w:history="1">
        <w:r w:rsidRPr="004967CB">
          <w:rPr>
            <w:rFonts w:ascii="Times New Roman" w:hAnsi="Times New Roman" w:cs="Times New Roman"/>
            <w:color w:val="000000" w:themeColor="text1"/>
            <w:sz w:val="28"/>
            <w:szCs w:val="28"/>
          </w:rPr>
          <w:t>законом</w:t>
        </w:r>
      </w:hyperlink>
      <w:r w:rsidRPr="004967CB">
        <w:rPr>
          <w:rFonts w:ascii="Times New Roman" w:hAnsi="Times New Roman" w:cs="Times New Roman"/>
          <w:color w:val="000000" w:themeColor="text1"/>
          <w:sz w:val="28"/>
          <w:szCs w:val="28"/>
        </w:rPr>
        <w:t xml:space="preserve"> от 24 июля 2007 года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209-ФЗ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к малым предприятиям, в том числе к микропредприятиям, зарегистрированный в соответствии с законодательством Российской Федерации на территории Республики Татарстан и осуществляющий предпринимательскую деятельность на территории бизнес-инкубатора;</w:t>
      </w:r>
      <w:proofErr w:type="gramEnd"/>
    </w:p>
    <w:p w:rsidR="00484459" w:rsidRPr="004967CB" w:rsidRDefault="000D0FB7">
      <w:pPr>
        <w:pStyle w:val="ConsPlusNormal"/>
        <w:ind w:firstLine="540"/>
        <w:jc w:val="both"/>
        <w:rPr>
          <w:rFonts w:ascii="Times New Roman" w:hAnsi="Times New Roman" w:cs="Times New Roman"/>
          <w:color w:val="000000" w:themeColor="text1"/>
          <w:sz w:val="28"/>
          <w:szCs w:val="28"/>
        </w:rPr>
      </w:pPr>
      <w:proofErr w:type="gramStart"/>
      <w:r w:rsidRPr="004967CB">
        <w:rPr>
          <w:rFonts w:ascii="Times New Roman" w:hAnsi="Times New Roman" w:cs="Times New Roman"/>
          <w:color w:val="000000" w:themeColor="text1"/>
          <w:sz w:val="28"/>
          <w:szCs w:val="28"/>
        </w:rPr>
        <w:t xml:space="preserve">резидент производственной площадки режимного объекта - хозяйствующий субъект (юридическое лицо и индивидуальный предприниматель), отнесенный в соответствии с условиями, установленными Федеральным </w:t>
      </w:r>
      <w:hyperlink r:id="rId15" w:history="1">
        <w:r w:rsidRPr="004967CB">
          <w:rPr>
            <w:rFonts w:ascii="Times New Roman" w:hAnsi="Times New Roman" w:cs="Times New Roman"/>
            <w:color w:val="000000" w:themeColor="text1"/>
            <w:sz w:val="28"/>
            <w:szCs w:val="28"/>
          </w:rPr>
          <w:t>законом</w:t>
        </w:r>
      </w:hyperlink>
      <w:r w:rsidRPr="004967CB">
        <w:rPr>
          <w:rFonts w:ascii="Times New Roman" w:hAnsi="Times New Roman" w:cs="Times New Roman"/>
          <w:color w:val="000000" w:themeColor="text1"/>
          <w:sz w:val="28"/>
          <w:szCs w:val="28"/>
        </w:rPr>
        <w:t xml:space="preserve"> от 24 июля 2007 года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209-ФЗ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к малым предприятиям, в том числе к микропредприятиям, и средним </w:t>
      </w:r>
      <w:r w:rsidRPr="004967CB">
        <w:rPr>
          <w:rFonts w:ascii="Times New Roman" w:hAnsi="Times New Roman" w:cs="Times New Roman"/>
          <w:color w:val="000000" w:themeColor="text1"/>
          <w:sz w:val="28"/>
          <w:szCs w:val="28"/>
        </w:rPr>
        <w:lastRenderedPageBreak/>
        <w:t>предприятиям, зарегистрированный в соответствии с законодательством Российской Федерации на территории Республики Татарстан и осуществляющий предпринимательскую</w:t>
      </w:r>
      <w:proofErr w:type="gramEnd"/>
      <w:r w:rsidRPr="004967CB">
        <w:rPr>
          <w:rFonts w:ascii="Times New Roman" w:hAnsi="Times New Roman" w:cs="Times New Roman"/>
          <w:color w:val="000000" w:themeColor="text1"/>
          <w:sz w:val="28"/>
          <w:szCs w:val="28"/>
        </w:rPr>
        <w:t xml:space="preserve"> деятельность производственной площади режимного объекта;</w:t>
      </w:r>
    </w:p>
    <w:p w:rsidR="000D0FB7" w:rsidRPr="004967CB" w:rsidRDefault="000D0FB7">
      <w:pPr>
        <w:pStyle w:val="ConsPlusNormal"/>
        <w:ind w:firstLine="540"/>
        <w:jc w:val="both"/>
        <w:rPr>
          <w:rFonts w:ascii="Times New Roman" w:hAnsi="Times New Roman" w:cs="Times New Roman"/>
          <w:color w:val="000000" w:themeColor="text1"/>
          <w:sz w:val="28"/>
          <w:szCs w:val="28"/>
        </w:rPr>
      </w:pPr>
      <w:proofErr w:type="gramStart"/>
      <w:r w:rsidRPr="004967CB">
        <w:rPr>
          <w:rFonts w:ascii="Times New Roman" w:hAnsi="Times New Roman" w:cs="Times New Roman"/>
          <w:color w:val="000000" w:themeColor="text1"/>
          <w:sz w:val="28"/>
          <w:szCs w:val="28"/>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6" w:history="1">
        <w:r w:rsidRPr="004967CB">
          <w:rPr>
            <w:rFonts w:ascii="Times New Roman" w:hAnsi="Times New Roman" w:cs="Times New Roman"/>
            <w:color w:val="000000" w:themeColor="text1"/>
            <w:sz w:val="28"/>
            <w:szCs w:val="28"/>
          </w:rPr>
          <w:t>Классификации</w:t>
        </w:r>
      </w:hyperlink>
      <w:r w:rsidRPr="004967CB">
        <w:rPr>
          <w:rFonts w:ascii="Times New Roman" w:hAnsi="Times New Roman" w:cs="Times New Roman"/>
          <w:color w:val="000000" w:themeColor="text1"/>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1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О Классификации основных средств, включаемых в амортизационные группы</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за исключением оборудования, предназначенного для осуществления оптовой и</w:t>
      </w:r>
      <w:proofErr w:type="gramEnd"/>
      <w:r w:rsidRPr="004967CB">
        <w:rPr>
          <w:rFonts w:ascii="Times New Roman" w:hAnsi="Times New Roman" w:cs="Times New Roman"/>
          <w:color w:val="000000" w:themeColor="text1"/>
          <w:sz w:val="28"/>
          <w:szCs w:val="28"/>
        </w:rPr>
        <w:t xml:space="preserve"> розничной торговой деятельности субъектами малого и среднего предпринимательства и ранее эксплуатировавшегося оборудования</w:t>
      </w:r>
      <w:r w:rsidR="00B03BDE" w:rsidRPr="004967CB">
        <w:rPr>
          <w:rFonts w:ascii="Times New Roman" w:hAnsi="Times New Roman" w:cs="Times New Roman"/>
          <w:color w:val="000000" w:themeColor="text1"/>
          <w:sz w:val="28"/>
          <w:szCs w:val="28"/>
        </w:rPr>
        <w:t>;</w:t>
      </w:r>
    </w:p>
    <w:p w:rsidR="002C4AA1" w:rsidRPr="004967CB" w:rsidRDefault="002C4AA1" w:rsidP="002C4AA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Личный кабинет на Портале – личный кабинет заявителя на  Портале государственных и муниципальных услуг Республики Татарстан </w:t>
      </w:r>
      <w:proofErr w:type="spellStart"/>
      <w:r w:rsidRPr="004967CB">
        <w:rPr>
          <w:rFonts w:ascii="Times New Roman" w:hAnsi="Times New Roman" w:cs="Times New Roman"/>
          <w:color w:val="000000" w:themeColor="text1"/>
          <w:sz w:val="28"/>
          <w:szCs w:val="28"/>
        </w:rPr>
        <w:t>uslugi.tatarsta</w:t>
      </w:r>
      <w:proofErr w:type="spellEnd"/>
      <w:r w:rsidR="00694EDE">
        <w:rPr>
          <w:rFonts w:ascii="Times New Roman" w:hAnsi="Times New Roman" w:cs="Times New Roman"/>
          <w:color w:val="000000" w:themeColor="text1"/>
          <w:sz w:val="28"/>
          <w:szCs w:val="28"/>
          <w:lang w:val="en-US"/>
        </w:rPr>
        <w:t>n</w:t>
      </w:r>
      <w:r w:rsidRPr="004967CB">
        <w:rPr>
          <w:rFonts w:ascii="Times New Roman" w:hAnsi="Times New Roman" w:cs="Times New Roman"/>
          <w:color w:val="000000" w:themeColor="text1"/>
          <w:sz w:val="28"/>
          <w:szCs w:val="28"/>
        </w:rPr>
        <w:t>.ru;</w:t>
      </w:r>
    </w:p>
    <w:p w:rsidR="002C4AA1" w:rsidRPr="004967CB" w:rsidRDefault="002C4AA1" w:rsidP="002C4AA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Портал государственных и муниципальных услуг Республики Татарстан (далее – Портал) - справочно-информационный </w:t>
      </w:r>
      <w:hyperlink r:id="rId17" w:tooltip="Интернет-портал" w:history="1">
        <w:r w:rsidRPr="004967CB">
          <w:rPr>
            <w:rFonts w:ascii="Times New Roman" w:hAnsi="Times New Roman" w:cs="Times New Roman"/>
            <w:color w:val="000000" w:themeColor="text1"/>
            <w:sz w:val="28"/>
            <w:szCs w:val="28"/>
          </w:rPr>
          <w:t>интернет-портал</w:t>
        </w:r>
      </w:hyperlink>
      <w:r w:rsidR="00694EDE">
        <w:rPr>
          <w:rFonts w:ascii="Times New Roman" w:hAnsi="Times New Roman" w:cs="Times New Roman"/>
          <w:color w:val="000000" w:themeColor="text1"/>
          <w:sz w:val="28"/>
          <w:szCs w:val="28"/>
        </w:rPr>
        <w:t xml:space="preserve">, </w:t>
      </w:r>
      <w:r w:rsidRPr="004967CB">
        <w:rPr>
          <w:rFonts w:ascii="Times New Roman" w:hAnsi="Times New Roman" w:cs="Times New Roman"/>
          <w:color w:val="000000" w:themeColor="text1"/>
          <w:sz w:val="28"/>
          <w:szCs w:val="28"/>
        </w:rPr>
        <w:t xml:space="preserve"> </w:t>
      </w:r>
      <w:r w:rsidR="00694EDE">
        <w:rPr>
          <w:rFonts w:ascii="Times New Roman" w:hAnsi="Times New Roman" w:cs="Times New Roman"/>
          <w:color w:val="000000" w:themeColor="text1"/>
          <w:sz w:val="28"/>
          <w:szCs w:val="28"/>
        </w:rPr>
        <w:t xml:space="preserve">расположенный по адресу </w:t>
      </w:r>
      <w:hyperlink r:id="rId18" w:history="1">
        <w:r w:rsidRPr="004967CB">
          <w:rPr>
            <w:rFonts w:ascii="Times New Roman" w:hAnsi="Times New Roman" w:cs="Times New Roman"/>
            <w:color w:val="000000" w:themeColor="text1"/>
            <w:sz w:val="28"/>
            <w:szCs w:val="28"/>
          </w:rPr>
          <w:t>http://uslugi.tatarsta</w:t>
        </w:r>
        <w:r w:rsidR="00694EDE">
          <w:rPr>
            <w:rFonts w:ascii="Times New Roman" w:hAnsi="Times New Roman" w:cs="Times New Roman"/>
            <w:color w:val="000000" w:themeColor="text1"/>
            <w:sz w:val="28"/>
            <w:szCs w:val="28"/>
            <w:lang w:val="en-US"/>
          </w:rPr>
          <w:t>n</w:t>
        </w:r>
        <w:r w:rsidRPr="004967CB">
          <w:rPr>
            <w:rFonts w:ascii="Times New Roman" w:hAnsi="Times New Roman" w:cs="Times New Roman"/>
            <w:color w:val="000000" w:themeColor="text1"/>
            <w:sz w:val="28"/>
            <w:szCs w:val="28"/>
          </w:rPr>
          <w:t>.ru</w:t>
        </w:r>
      </w:hyperlink>
      <w:r w:rsidRPr="004967CB">
        <w:rPr>
          <w:rFonts w:ascii="Times New Roman" w:hAnsi="Times New Roman" w:cs="Times New Roman"/>
          <w:color w:val="000000" w:themeColor="text1"/>
          <w:sz w:val="28"/>
          <w:szCs w:val="28"/>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w:t>
      </w:r>
      <w:bookmarkStart w:id="5" w:name="_GoBack"/>
      <w:bookmarkEnd w:id="5"/>
      <w:r w:rsidRPr="004967CB">
        <w:rPr>
          <w:rFonts w:ascii="Times New Roman" w:hAnsi="Times New Roman" w:cs="Times New Roman"/>
          <w:color w:val="000000" w:themeColor="text1"/>
          <w:sz w:val="28"/>
          <w:szCs w:val="28"/>
        </w:rPr>
        <w:t>венные и муниципальные услуги, доступные в электронном виде;</w:t>
      </w:r>
    </w:p>
    <w:p w:rsidR="002C4AA1" w:rsidRPr="004967CB" w:rsidRDefault="002C4AA1" w:rsidP="00A632F3">
      <w:pPr>
        <w:pStyle w:val="ConsPlusNormal"/>
        <w:ind w:firstLine="540"/>
        <w:jc w:val="both"/>
        <w:rPr>
          <w:rFonts w:ascii="Times New Roman" w:hAnsi="Times New Roman" w:cs="Times New Roman"/>
          <w:sz w:val="28"/>
          <w:szCs w:val="28"/>
        </w:rPr>
      </w:pPr>
      <w:r w:rsidRPr="004967CB">
        <w:rPr>
          <w:rFonts w:ascii="Times New Roman" w:hAnsi="Times New Roman" w:cs="Times New Roman"/>
          <w:color w:val="000000" w:themeColor="text1"/>
          <w:sz w:val="28"/>
          <w:szCs w:val="28"/>
        </w:rPr>
        <w:t>Информационная система</w:t>
      </w:r>
      <w:r w:rsidRPr="004967CB">
        <w:rPr>
          <w:rFonts w:ascii="Times New Roman" w:hAnsi="Times New Roman" w:cs="Times New Roman"/>
          <w:sz w:val="28"/>
          <w:szCs w:val="28"/>
        </w:rPr>
        <w:t xml:space="preserve"> - Государственная информационно-аналитическая система </w:t>
      </w:r>
      <w:r w:rsidR="004967CB">
        <w:rPr>
          <w:rFonts w:ascii="Times New Roman" w:hAnsi="Times New Roman" w:cs="Times New Roman"/>
          <w:sz w:val="28"/>
          <w:szCs w:val="28"/>
        </w:rPr>
        <w:t>«</w:t>
      </w:r>
      <w:r w:rsidRPr="004967CB">
        <w:rPr>
          <w:rFonts w:ascii="Times New Roman" w:hAnsi="Times New Roman" w:cs="Times New Roman"/>
          <w:sz w:val="28"/>
          <w:szCs w:val="28"/>
        </w:rPr>
        <w:t>Поддержка субъектов малого и среднего предпринимательства в Республике Татарстан</w:t>
      </w:r>
      <w:r w:rsidR="004967CB">
        <w:rPr>
          <w:rFonts w:ascii="Times New Roman" w:hAnsi="Times New Roman" w:cs="Times New Roman"/>
          <w:sz w:val="28"/>
          <w:szCs w:val="28"/>
        </w:rPr>
        <w:t>»</w:t>
      </w:r>
      <w:r w:rsidRPr="004967CB">
        <w:rPr>
          <w:rFonts w:ascii="Times New Roman" w:hAnsi="Times New Roman" w:cs="Times New Roman"/>
          <w:sz w:val="28"/>
          <w:szCs w:val="28"/>
        </w:rPr>
        <w:t>,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r w:rsidR="00CB60DA">
        <w:rPr>
          <w:rFonts w:ascii="Times New Roman" w:hAnsi="Times New Roman" w:cs="Times New Roman"/>
          <w:sz w:val="28"/>
          <w:szCs w:val="28"/>
        </w:rPr>
        <w:t>;</w:t>
      </w:r>
    </w:p>
    <w:p w:rsidR="00B03BDE" w:rsidRPr="004967CB" w:rsidRDefault="002C4AA1" w:rsidP="002C4AA1">
      <w:pPr>
        <w:pStyle w:val="ConsPlusNormal"/>
        <w:ind w:firstLine="540"/>
        <w:jc w:val="both"/>
        <w:rPr>
          <w:rFonts w:ascii="Times New Roman" w:hAnsi="Times New Roman" w:cs="Times New Roman"/>
          <w:sz w:val="28"/>
          <w:szCs w:val="28"/>
        </w:rPr>
      </w:pPr>
      <w:r w:rsidRPr="004967CB">
        <w:rPr>
          <w:rFonts w:ascii="Times New Roman" w:hAnsi="Times New Roman" w:cs="Times New Roman"/>
          <w:sz w:val="28"/>
          <w:szCs w:val="28"/>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r w:rsidR="00A632F3" w:rsidRPr="004967CB">
        <w:rPr>
          <w:rFonts w:ascii="Times New Roman" w:hAnsi="Times New Roman" w:cs="Times New Roman"/>
          <w:sz w:val="28"/>
          <w:szCs w:val="28"/>
        </w:rPr>
        <w:t>;</w:t>
      </w:r>
    </w:p>
    <w:p w:rsidR="00A632F3" w:rsidRPr="004967CB" w:rsidRDefault="00F71FE0" w:rsidP="002C4AA1">
      <w:pPr>
        <w:pStyle w:val="ConsPlusNormal"/>
        <w:ind w:firstLine="540"/>
        <w:jc w:val="both"/>
        <w:rPr>
          <w:rFonts w:ascii="Times New Roman" w:hAnsi="Times New Roman" w:cs="Times New Roman"/>
          <w:sz w:val="28"/>
          <w:szCs w:val="28"/>
        </w:rPr>
      </w:pPr>
      <w:r w:rsidRPr="004967CB">
        <w:rPr>
          <w:rFonts w:ascii="Times New Roman" w:hAnsi="Times New Roman" w:cs="Times New Roman"/>
          <w:sz w:val="28"/>
          <w:szCs w:val="28"/>
        </w:rPr>
        <w:t>Э</w:t>
      </w:r>
      <w:r w:rsidR="00A632F3" w:rsidRPr="004967CB">
        <w:rPr>
          <w:rFonts w:ascii="Times New Roman" w:hAnsi="Times New Roman" w:cs="Times New Roman"/>
          <w:sz w:val="28"/>
          <w:szCs w:val="28"/>
        </w:rPr>
        <w:t>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D0FB7" w:rsidRPr="004967CB" w:rsidRDefault="000D0FB7">
      <w:pPr>
        <w:pStyle w:val="ConsPlusNormal"/>
        <w:jc w:val="both"/>
        <w:rPr>
          <w:rFonts w:ascii="Times New Roman" w:hAnsi="Times New Roman" w:cs="Times New Roman"/>
          <w:color w:val="000000" w:themeColor="text1"/>
          <w:sz w:val="28"/>
          <w:szCs w:val="28"/>
        </w:rPr>
      </w:pPr>
    </w:p>
    <w:p w:rsidR="000D0FB7" w:rsidRPr="004967CB" w:rsidRDefault="000D0FB7">
      <w:pPr>
        <w:pStyle w:val="ConsPlusNormal"/>
        <w:jc w:val="center"/>
        <w:outlineLvl w:val="1"/>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2. ТРЕБОВАНИЯ К </w:t>
      </w:r>
      <w:r w:rsidR="00167F2B" w:rsidRPr="004967CB">
        <w:rPr>
          <w:rFonts w:ascii="Times New Roman" w:hAnsi="Times New Roman" w:cs="Times New Roman"/>
          <w:color w:val="000000" w:themeColor="text1"/>
          <w:sz w:val="28"/>
          <w:szCs w:val="28"/>
        </w:rPr>
        <w:t>СУБЪЕКТАМ ПРЕДПРИНИМАТЕЛЬС</w:t>
      </w:r>
      <w:r w:rsidR="006A4EE2">
        <w:rPr>
          <w:rFonts w:ascii="Times New Roman" w:hAnsi="Times New Roman" w:cs="Times New Roman"/>
          <w:color w:val="000000" w:themeColor="text1"/>
          <w:sz w:val="28"/>
          <w:szCs w:val="28"/>
        </w:rPr>
        <w:t>Т</w:t>
      </w:r>
      <w:r w:rsidR="00167F2B" w:rsidRPr="004967CB">
        <w:rPr>
          <w:rFonts w:ascii="Times New Roman" w:hAnsi="Times New Roman" w:cs="Times New Roman"/>
          <w:color w:val="000000" w:themeColor="text1"/>
          <w:sz w:val="28"/>
          <w:szCs w:val="28"/>
        </w:rPr>
        <w:t>ВА</w:t>
      </w:r>
    </w:p>
    <w:p w:rsidR="000D0FB7" w:rsidRPr="004967CB" w:rsidRDefault="000D0FB7">
      <w:pPr>
        <w:pStyle w:val="ConsPlusNormal"/>
        <w:jc w:val="both"/>
        <w:rPr>
          <w:rFonts w:ascii="Times New Roman" w:hAnsi="Times New Roman" w:cs="Times New Roman"/>
          <w:color w:val="000000" w:themeColor="text1"/>
          <w:sz w:val="28"/>
          <w:szCs w:val="28"/>
        </w:rPr>
      </w:pPr>
    </w:p>
    <w:p w:rsidR="000D0FB7" w:rsidRPr="004967CB" w:rsidRDefault="000D0FB7">
      <w:pPr>
        <w:pStyle w:val="ConsPlusNormal"/>
        <w:ind w:firstLine="540"/>
        <w:jc w:val="both"/>
        <w:rPr>
          <w:rFonts w:ascii="Times New Roman" w:hAnsi="Times New Roman" w:cs="Times New Roman"/>
          <w:color w:val="000000" w:themeColor="text1"/>
          <w:sz w:val="28"/>
          <w:szCs w:val="28"/>
        </w:rPr>
      </w:pPr>
      <w:bookmarkStart w:id="6" w:name="P87"/>
      <w:bookmarkEnd w:id="6"/>
      <w:r w:rsidRPr="004967CB">
        <w:rPr>
          <w:rFonts w:ascii="Times New Roman" w:hAnsi="Times New Roman" w:cs="Times New Roman"/>
          <w:color w:val="000000" w:themeColor="text1"/>
          <w:sz w:val="28"/>
          <w:szCs w:val="28"/>
        </w:rPr>
        <w:t>2.1. Субъект предпринимательства вправе претендовать на получение субсидии при одновременном выполнении следующих условий:</w:t>
      </w:r>
    </w:p>
    <w:p w:rsidR="00511CD5"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2.1.1. </w:t>
      </w:r>
      <w:r w:rsidR="00511CD5" w:rsidRPr="004967CB">
        <w:rPr>
          <w:rFonts w:ascii="Times New Roman" w:hAnsi="Times New Roman" w:cs="Times New Roman"/>
          <w:color w:val="000000" w:themeColor="text1"/>
          <w:sz w:val="28"/>
          <w:szCs w:val="28"/>
        </w:rPr>
        <w:t>На момент подачи заявки субъект предпринимательства:</w:t>
      </w:r>
    </w:p>
    <w:p w:rsidR="000D0FB7" w:rsidRPr="004967CB" w:rsidRDefault="00511CD5">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а) с</w:t>
      </w:r>
      <w:r w:rsidR="000D0FB7" w:rsidRPr="004967CB">
        <w:rPr>
          <w:rFonts w:ascii="Times New Roman" w:hAnsi="Times New Roman" w:cs="Times New Roman"/>
          <w:color w:val="000000" w:themeColor="text1"/>
          <w:sz w:val="28"/>
          <w:szCs w:val="28"/>
        </w:rPr>
        <w:t>оответств</w:t>
      </w:r>
      <w:r w:rsidR="009E2331" w:rsidRPr="004967CB">
        <w:rPr>
          <w:rFonts w:ascii="Times New Roman" w:hAnsi="Times New Roman" w:cs="Times New Roman"/>
          <w:color w:val="000000" w:themeColor="text1"/>
          <w:sz w:val="28"/>
          <w:szCs w:val="28"/>
        </w:rPr>
        <w:t>ует</w:t>
      </w:r>
      <w:r w:rsidR="000D0FB7" w:rsidRPr="004967CB">
        <w:rPr>
          <w:rFonts w:ascii="Times New Roman" w:hAnsi="Times New Roman" w:cs="Times New Roman"/>
          <w:color w:val="000000" w:themeColor="text1"/>
          <w:sz w:val="28"/>
          <w:szCs w:val="28"/>
        </w:rPr>
        <w:t xml:space="preserve"> требованиям, установленным:</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lastRenderedPageBreak/>
        <w:t xml:space="preserve">Федеральным </w:t>
      </w:r>
      <w:hyperlink r:id="rId19" w:history="1">
        <w:r w:rsidRPr="004967CB">
          <w:rPr>
            <w:rFonts w:ascii="Times New Roman" w:hAnsi="Times New Roman" w:cs="Times New Roman"/>
            <w:color w:val="000000" w:themeColor="text1"/>
            <w:sz w:val="28"/>
            <w:szCs w:val="28"/>
          </w:rPr>
          <w:t>законом</w:t>
        </w:r>
      </w:hyperlink>
      <w:r w:rsidRPr="004967CB">
        <w:rPr>
          <w:rFonts w:ascii="Times New Roman" w:hAnsi="Times New Roman" w:cs="Times New Roman"/>
          <w:color w:val="000000" w:themeColor="text1"/>
          <w:sz w:val="28"/>
          <w:szCs w:val="28"/>
        </w:rPr>
        <w:t xml:space="preserve"> от 24 июля 2007 года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 xml:space="preserve"> 209-ФЗ </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4967CB">
        <w:rPr>
          <w:rFonts w:ascii="Times New Roman" w:hAnsi="Times New Roman" w:cs="Times New Roman"/>
          <w:color w:val="000000" w:themeColor="text1"/>
          <w:sz w:val="28"/>
          <w:szCs w:val="28"/>
        </w:rPr>
        <w:t>»</w:t>
      </w:r>
      <w:r w:rsidRPr="004967CB">
        <w:rPr>
          <w:rFonts w:ascii="Times New Roman" w:hAnsi="Times New Roman" w:cs="Times New Roman"/>
          <w:color w:val="000000" w:themeColor="text1"/>
          <w:sz w:val="28"/>
          <w:szCs w:val="28"/>
        </w:rPr>
        <w:t>;</w:t>
      </w:r>
    </w:p>
    <w:p w:rsidR="000D0FB7" w:rsidRPr="004967CB" w:rsidRDefault="00373767">
      <w:pPr>
        <w:pStyle w:val="ConsPlusNormal"/>
        <w:ind w:firstLine="540"/>
        <w:jc w:val="both"/>
        <w:rPr>
          <w:rFonts w:ascii="Times New Roman" w:hAnsi="Times New Roman" w:cs="Times New Roman"/>
          <w:color w:val="000000" w:themeColor="text1"/>
          <w:sz w:val="28"/>
          <w:szCs w:val="28"/>
        </w:rPr>
      </w:pPr>
      <w:hyperlink r:id="rId20" w:history="1">
        <w:r w:rsidR="000D0FB7" w:rsidRPr="004967CB">
          <w:rPr>
            <w:rFonts w:ascii="Times New Roman" w:hAnsi="Times New Roman" w:cs="Times New Roman"/>
            <w:color w:val="000000" w:themeColor="text1"/>
            <w:sz w:val="28"/>
            <w:szCs w:val="28"/>
          </w:rPr>
          <w:t>постановлением</w:t>
        </w:r>
      </w:hyperlink>
      <w:r w:rsidR="000D0FB7" w:rsidRPr="004967CB">
        <w:rPr>
          <w:rFonts w:ascii="Times New Roman" w:hAnsi="Times New Roman" w:cs="Times New Roman"/>
          <w:color w:val="000000" w:themeColor="text1"/>
          <w:sz w:val="28"/>
          <w:szCs w:val="28"/>
        </w:rPr>
        <w:t xml:space="preserve"> Правительства Российской Федерации от 4 апреля 2016 г. </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 xml:space="preserve"> 265 </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r w:rsid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w:t>
      </w:r>
    </w:p>
    <w:p w:rsidR="00B153CE" w:rsidRPr="004967CB" w:rsidRDefault="00B153CE">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б) </w:t>
      </w:r>
      <w:proofErr w:type="gramStart"/>
      <w:r w:rsidRPr="004967CB">
        <w:rPr>
          <w:rFonts w:ascii="Times New Roman" w:hAnsi="Times New Roman" w:cs="Times New Roman"/>
          <w:color w:val="000000" w:themeColor="text1"/>
          <w:sz w:val="28"/>
          <w:szCs w:val="28"/>
        </w:rPr>
        <w:t>зарегистрирован</w:t>
      </w:r>
      <w:proofErr w:type="gramEnd"/>
      <w:r w:rsidRPr="004967CB">
        <w:rPr>
          <w:rFonts w:ascii="Times New Roman" w:hAnsi="Times New Roman" w:cs="Times New Roman"/>
          <w:color w:val="000000" w:themeColor="text1"/>
          <w:sz w:val="28"/>
          <w:szCs w:val="28"/>
        </w:rPr>
        <w:t xml:space="preserve"> в качестве хозяйствующего субъекта (юридического лица или индивидуального предпринимателя);</w:t>
      </w:r>
    </w:p>
    <w:p w:rsidR="000D0FB7" w:rsidRPr="004967CB" w:rsidRDefault="00B153CE">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в</w:t>
      </w:r>
      <w:r w:rsidR="009E2331" w:rsidRP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 xml:space="preserve"> </w:t>
      </w:r>
      <w:r w:rsidR="009E2331" w:rsidRPr="004967CB">
        <w:rPr>
          <w:rFonts w:ascii="Times New Roman" w:hAnsi="Times New Roman" w:cs="Times New Roman"/>
          <w:color w:val="000000" w:themeColor="text1"/>
          <w:sz w:val="28"/>
          <w:szCs w:val="28"/>
        </w:rPr>
        <w:t>зарегистрирован</w:t>
      </w:r>
      <w:r w:rsidR="000D0FB7" w:rsidRPr="004967CB">
        <w:rPr>
          <w:rFonts w:ascii="Times New Roman" w:hAnsi="Times New Roman" w:cs="Times New Roman"/>
          <w:color w:val="000000" w:themeColor="text1"/>
          <w:sz w:val="28"/>
          <w:szCs w:val="28"/>
        </w:rPr>
        <w:t xml:space="preserve"> </w:t>
      </w:r>
      <w:r w:rsidRPr="004967CB">
        <w:rPr>
          <w:rFonts w:ascii="Times New Roman" w:hAnsi="Times New Roman" w:cs="Times New Roman"/>
          <w:color w:val="000000" w:themeColor="text1"/>
          <w:sz w:val="28"/>
          <w:szCs w:val="28"/>
        </w:rPr>
        <w:t xml:space="preserve">в Управлении Федеральной налоговой службы по Республике Татарстан </w:t>
      </w:r>
      <w:r w:rsidR="000D0FB7" w:rsidRPr="004967CB">
        <w:rPr>
          <w:rFonts w:ascii="Times New Roman" w:hAnsi="Times New Roman" w:cs="Times New Roman"/>
          <w:color w:val="000000" w:themeColor="text1"/>
          <w:sz w:val="28"/>
          <w:szCs w:val="28"/>
        </w:rPr>
        <w:t>и осуществл</w:t>
      </w:r>
      <w:r w:rsidR="009E2331" w:rsidRPr="004967CB">
        <w:rPr>
          <w:rFonts w:ascii="Times New Roman" w:hAnsi="Times New Roman" w:cs="Times New Roman"/>
          <w:color w:val="000000" w:themeColor="text1"/>
          <w:sz w:val="28"/>
          <w:szCs w:val="28"/>
        </w:rPr>
        <w:t>яет</w:t>
      </w:r>
      <w:r w:rsidR="000D0FB7" w:rsidRPr="004967CB">
        <w:rPr>
          <w:rFonts w:ascii="Times New Roman" w:hAnsi="Times New Roman" w:cs="Times New Roman"/>
          <w:color w:val="000000" w:themeColor="text1"/>
          <w:sz w:val="28"/>
          <w:szCs w:val="28"/>
        </w:rPr>
        <w:t xml:space="preserve"> деятельности на территории Республики Татарстан.</w:t>
      </w:r>
    </w:p>
    <w:p w:rsidR="000D0FB7" w:rsidRPr="004967CB" w:rsidRDefault="00B153CE">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г</w:t>
      </w:r>
      <w:r w:rsidR="009E2331" w:rsidRP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 xml:space="preserve">  у субъекта предпринимательства </w:t>
      </w:r>
      <w:r w:rsidR="009E2331" w:rsidRPr="004967CB">
        <w:rPr>
          <w:rFonts w:ascii="Times New Roman" w:hAnsi="Times New Roman" w:cs="Times New Roman"/>
          <w:color w:val="000000" w:themeColor="text1"/>
          <w:sz w:val="28"/>
          <w:szCs w:val="28"/>
        </w:rPr>
        <w:t xml:space="preserve">отсутствует </w:t>
      </w:r>
      <w:r w:rsidR="000D0FB7" w:rsidRPr="004967CB">
        <w:rPr>
          <w:rFonts w:ascii="Times New Roman" w:hAnsi="Times New Roman" w:cs="Times New Roman"/>
          <w:color w:val="000000" w:themeColor="text1"/>
          <w:sz w:val="28"/>
          <w:szCs w:val="28"/>
        </w:rPr>
        <w:t>неисполненн</w:t>
      </w:r>
      <w:r w:rsidR="009E2331" w:rsidRPr="004967CB">
        <w:rPr>
          <w:rFonts w:ascii="Times New Roman" w:hAnsi="Times New Roman" w:cs="Times New Roman"/>
          <w:color w:val="000000" w:themeColor="text1"/>
          <w:sz w:val="28"/>
          <w:szCs w:val="28"/>
        </w:rPr>
        <w:t>ая</w:t>
      </w:r>
      <w:r w:rsidR="000D0FB7" w:rsidRPr="004967CB">
        <w:rPr>
          <w:rFonts w:ascii="Times New Roman" w:hAnsi="Times New Roman" w:cs="Times New Roman"/>
          <w:color w:val="000000" w:themeColor="text1"/>
          <w:sz w:val="28"/>
          <w:szCs w:val="28"/>
        </w:rPr>
        <w:t xml:space="preserve"> обязанност</w:t>
      </w:r>
      <w:r w:rsidR="009E2331" w:rsidRPr="004967CB">
        <w:rPr>
          <w:rFonts w:ascii="Times New Roman" w:hAnsi="Times New Roman" w:cs="Times New Roman"/>
          <w:color w:val="000000" w:themeColor="text1"/>
          <w:sz w:val="28"/>
          <w:szCs w:val="28"/>
        </w:rPr>
        <w:t>ь</w:t>
      </w:r>
      <w:r w:rsidR="000D0FB7" w:rsidRPr="004967CB">
        <w:rPr>
          <w:rFonts w:ascii="Times New Roman" w:hAnsi="Times New Roman" w:cs="Times New Roman"/>
          <w:color w:val="000000" w:themeColor="text1"/>
          <w:sz w:val="28"/>
          <w:szCs w:val="28"/>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D0FB7" w:rsidRPr="004967CB" w:rsidRDefault="00B153CE">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д</w:t>
      </w:r>
      <w:r w:rsidR="009E2331" w:rsidRPr="004967CB">
        <w:rPr>
          <w:rFonts w:ascii="Times New Roman" w:hAnsi="Times New Roman" w:cs="Times New Roman"/>
          <w:color w:val="000000" w:themeColor="text1"/>
          <w:sz w:val="28"/>
          <w:szCs w:val="28"/>
        </w:rPr>
        <w:t>)</w:t>
      </w:r>
      <w:r w:rsidR="000D0FB7" w:rsidRPr="004967CB">
        <w:rPr>
          <w:rFonts w:ascii="Times New Roman" w:hAnsi="Times New Roman" w:cs="Times New Roman"/>
          <w:color w:val="000000" w:themeColor="text1"/>
          <w:sz w:val="28"/>
          <w:szCs w:val="28"/>
        </w:rPr>
        <w:t xml:space="preserve">  у субъекта предпринимательства </w:t>
      </w:r>
      <w:r w:rsidR="009E2331" w:rsidRPr="004967CB">
        <w:rPr>
          <w:rFonts w:ascii="Times New Roman" w:hAnsi="Times New Roman" w:cs="Times New Roman"/>
          <w:color w:val="000000" w:themeColor="text1"/>
          <w:sz w:val="28"/>
          <w:szCs w:val="28"/>
        </w:rPr>
        <w:t xml:space="preserve">отсутствует </w:t>
      </w:r>
      <w:r w:rsidR="000D0FB7" w:rsidRPr="004967CB">
        <w:rPr>
          <w:rFonts w:ascii="Times New Roman" w:hAnsi="Times New Roman" w:cs="Times New Roman"/>
          <w:color w:val="000000" w:themeColor="text1"/>
          <w:sz w:val="28"/>
          <w:szCs w:val="28"/>
        </w:rPr>
        <w:t>неисполненн</w:t>
      </w:r>
      <w:r w:rsidR="009E2331" w:rsidRPr="004967CB">
        <w:rPr>
          <w:rFonts w:ascii="Times New Roman" w:hAnsi="Times New Roman" w:cs="Times New Roman"/>
          <w:color w:val="000000" w:themeColor="text1"/>
          <w:sz w:val="28"/>
          <w:szCs w:val="28"/>
        </w:rPr>
        <w:t>ая</w:t>
      </w:r>
      <w:r w:rsidR="000D0FB7" w:rsidRPr="004967CB">
        <w:rPr>
          <w:rFonts w:ascii="Times New Roman" w:hAnsi="Times New Roman" w:cs="Times New Roman"/>
          <w:color w:val="000000" w:themeColor="text1"/>
          <w:sz w:val="28"/>
          <w:szCs w:val="28"/>
        </w:rPr>
        <w:t xml:space="preserve"> обязанност</w:t>
      </w:r>
      <w:r w:rsidR="009E2331" w:rsidRPr="004967CB">
        <w:rPr>
          <w:rFonts w:ascii="Times New Roman" w:hAnsi="Times New Roman" w:cs="Times New Roman"/>
          <w:color w:val="000000" w:themeColor="text1"/>
          <w:sz w:val="28"/>
          <w:szCs w:val="28"/>
        </w:rPr>
        <w:t>ь</w:t>
      </w:r>
      <w:r w:rsidR="000D0FB7" w:rsidRPr="004967CB">
        <w:rPr>
          <w:rFonts w:ascii="Times New Roman" w:hAnsi="Times New Roman" w:cs="Times New Roman"/>
          <w:color w:val="000000" w:themeColor="text1"/>
          <w:sz w:val="28"/>
          <w:szCs w:val="28"/>
        </w:rPr>
        <w:t xml:space="preserve"> в связи с ранее полученной в соответствии с настоящим Порядком поддержкой, в том числе по представлению отчетности об использовании средств и достижении целевых показателей.</w:t>
      </w:r>
    </w:p>
    <w:p w:rsidR="00B82163" w:rsidRPr="004967CB" w:rsidRDefault="009E2331" w:rsidP="00EB0C1B">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е) </w:t>
      </w:r>
      <w:r w:rsidR="000E392A" w:rsidRPr="004967CB">
        <w:rPr>
          <w:rFonts w:ascii="Times New Roman" w:hAnsi="Times New Roman" w:cs="Times New Roman"/>
          <w:color w:val="000000" w:themeColor="text1"/>
          <w:sz w:val="28"/>
          <w:szCs w:val="28"/>
        </w:rPr>
        <w:t>о</w:t>
      </w:r>
      <w:r w:rsidR="00B82163" w:rsidRPr="004967CB">
        <w:rPr>
          <w:rFonts w:ascii="Times New Roman" w:hAnsi="Times New Roman" w:cs="Times New Roman"/>
          <w:color w:val="000000" w:themeColor="text1"/>
          <w:sz w:val="28"/>
          <w:szCs w:val="28"/>
        </w:rPr>
        <w:t>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r w:rsidR="00706BDD" w:rsidRPr="004967CB">
        <w:rPr>
          <w:rFonts w:ascii="Times New Roman" w:hAnsi="Times New Roman" w:cs="Times New Roman"/>
          <w:color w:val="000000" w:themeColor="text1"/>
          <w:sz w:val="28"/>
          <w:szCs w:val="28"/>
        </w:rPr>
        <w:t>.</w:t>
      </w:r>
    </w:p>
    <w:p w:rsidR="003E747F" w:rsidRPr="004967CB" w:rsidRDefault="003E747F" w:rsidP="007C07C4">
      <w:pPr>
        <w:pStyle w:val="ConsPlusNormal"/>
        <w:ind w:firstLine="567"/>
        <w:jc w:val="both"/>
        <w:rPr>
          <w:rFonts w:ascii="Times New Roman" w:hAnsi="Times New Roman" w:cs="Times New Roman"/>
          <w:sz w:val="28"/>
          <w:szCs w:val="28"/>
        </w:rPr>
      </w:pPr>
      <w:r w:rsidRPr="004967CB">
        <w:rPr>
          <w:rFonts w:ascii="Times New Roman" w:hAnsi="Times New Roman" w:cs="Times New Roman"/>
          <w:color w:val="000000" w:themeColor="text1"/>
          <w:sz w:val="28"/>
          <w:szCs w:val="28"/>
        </w:rPr>
        <w:t>2</w:t>
      </w:r>
      <w:r w:rsidR="00167F2B" w:rsidRPr="004967CB">
        <w:rPr>
          <w:rFonts w:ascii="Times New Roman" w:hAnsi="Times New Roman" w:cs="Times New Roman"/>
          <w:color w:val="000000" w:themeColor="text1"/>
          <w:sz w:val="28"/>
          <w:szCs w:val="28"/>
        </w:rPr>
        <w:t>.2.</w:t>
      </w:r>
      <w:r w:rsidRPr="004967CB">
        <w:rPr>
          <w:rFonts w:ascii="Times New Roman" w:hAnsi="Times New Roman" w:cs="Times New Roman"/>
          <w:color w:val="000000" w:themeColor="text1"/>
          <w:sz w:val="28"/>
          <w:szCs w:val="28"/>
        </w:rPr>
        <w:t xml:space="preserve"> </w:t>
      </w:r>
      <w:r w:rsidR="00167F2B" w:rsidRPr="004967CB">
        <w:rPr>
          <w:rFonts w:ascii="Times New Roman" w:hAnsi="Times New Roman" w:cs="Times New Roman"/>
          <w:color w:val="000000" w:themeColor="text1"/>
          <w:sz w:val="28"/>
          <w:szCs w:val="28"/>
        </w:rPr>
        <w:t>Н</w:t>
      </w:r>
      <w:r w:rsidRPr="004967CB">
        <w:rPr>
          <w:rFonts w:ascii="Times New Roman" w:hAnsi="Times New Roman" w:cs="Times New Roman"/>
          <w:sz w:val="28"/>
          <w:szCs w:val="28"/>
        </w:rPr>
        <w:t xml:space="preserve">а </w:t>
      </w:r>
      <w:r w:rsidR="009E2331" w:rsidRPr="004967CB">
        <w:rPr>
          <w:rFonts w:ascii="Times New Roman" w:hAnsi="Times New Roman" w:cs="Times New Roman"/>
          <w:sz w:val="28"/>
          <w:szCs w:val="28"/>
        </w:rPr>
        <w:t xml:space="preserve">первое </w:t>
      </w:r>
      <w:r w:rsidRPr="004967CB">
        <w:rPr>
          <w:rFonts w:ascii="Times New Roman" w:hAnsi="Times New Roman" w:cs="Times New Roman"/>
          <w:sz w:val="28"/>
          <w:szCs w:val="28"/>
        </w:rPr>
        <w:t xml:space="preserve">число месяца, предшествующему месяцу, в котором планируется заключение </w:t>
      </w:r>
      <w:r w:rsidR="00FC18A6" w:rsidRPr="004967CB">
        <w:rPr>
          <w:rFonts w:ascii="Times New Roman" w:hAnsi="Times New Roman" w:cs="Times New Roman"/>
          <w:sz w:val="28"/>
          <w:szCs w:val="28"/>
        </w:rPr>
        <w:t xml:space="preserve">договора на </w:t>
      </w:r>
      <w:r w:rsidR="004E4AF6" w:rsidRPr="004967CB">
        <w:rPr>
          <w:rFonts w:ascii="Times New Roman" w:hAnsi="Times New Roman" w:cs="Times New Roman"/>
          <w:sz w:val="28"/>
          <w:szCs w:val="28"/>
        </w:rPr>
        <w:t>предоставление субсидии</w:t>
      </w:r>
      <w:r w:rsidRPr="004967CB">
        <w:rPr>
          <w:rFonts w:ascii="Times New Roman" w:hAnsi="Times New Roman" w:cs="Times New Roman"/>
          <w:sz w:val="28"/>
          <w:szCs w:val="28"/>
        </w:rPr>
        <w:t>:</w:t>
      </w:r>
    </w:p>
    <w:p w:rsidR="003E747F" w:rsidRPr="004967CB" w:rsidRDefault="009E2331" w:rsidP="007C07C4">
      <w:pPr>
        <w:autoSpaceDE w:val="0"/>
        <w:autoSpaceDN w:val="0"/>
        <w:adjustRightInd w:val="0"/>
        <w:spacing w:after="0" w:line="240" w:lineRule="auto"/>
        <w:ind w:firstLine="567"/>
        <w:jc w:val="both"/>
        <w:rPr>
          <w:rFonts w:ascii="Times New Roman" w:hAnsi="Times New Roman" w:cs="Times New Roman"/>
          <w:sz w:val="28"/>
          <w:szCs w:val="28"/>
        </w:rPr>
      </w:pPr>
      <w:r w:rsidRPr="004967CB">
        <w:rPr>
          <w:rFonts w:ascii="Times New Roman" w:hAnsi="Times New Roman" w:cs="Times New Roman"/>
          <w:sz w:val="28"/>
          <w:szCs w:val="28"/>
        </w:rPr>
        <w:t>а) н</w:t>
      </w:r>
      <w:r w:rsidR="003E747F" w:rsidRPr="004967CB">
        <w:rPr>
          <w:rFonts w:ascii="Times New Roman" w:hAnsi="Times New Roman" w:cs="Times New Roman"/>
          <w:sz w:val="28"/>
          <w:szCs w:val="28"/>
        </w:rPr>
        <w:t>е имеет задолженности по уплате налогов, сборов и иных обязательных платежей, подлежащих уплате в бюджеты бюджетной системы Российской Федерации, страховым взносам на обязательное пенсионное и медицинское страхование, срок исполнения по которым наступил в соответствии с законодательством Российской Федерации и законодательством Республики Татарстан;</w:t>
      </w:r>
    </w:p>
    <w:p w:rsidR="003E747F" w:rsidRPr="004967CB" w:rsidRDefault="009E2331" w:rsidP="007C07C4">
      <w:pPr>
        <w:autoSpaceDE w:val="0"/>
        <w:autoSpaceDN w:val="0"/>
        <w:adjustRightInd w:val="0"/>
        <w:spacing w:after="0" w:line="240" w:lineRule="auto"/>
        <w:ind w:firstLine="567"/>
        <w:jc w:val="both"/>
        <w:rPr>
          <w:rFonts w:ascii="Times New Roman" w:hAnsi="Times New Roman" w:cs="Times New Roman"/>
          <w:sz w:val="28"/>
          <w:szCs w:val="28"/>
        </w:rPr>
      </w:pPr>
      <w:r w:rsidRPr="004967CB">
        <w:rPr>
          <w:rFonts w:ascii="Times New Roman" w:hAnsi="Times New Roman" w:cs="Times New Roman"/>
          <w:sz w:val="28"/>
          <w:szCs w:val="28"/>
        </w:rPr>
        <w:t>б) н</w:t>
      </w:r>
      <w:r w:rsidR="003E747F" w:rsidRPr="004967CB">
        <w:rPr>
          <w:rFonts w:ascii="Times New Roman" w:hAnsi="Times New Roman" w:cs="Times New Roman"/>
          <w:sz w:val="28"/>
          <w:szCs w:val="28"/>
        </w:rPr>
        <w:t>е имеет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p>
    <w:p w:rsidR="003E747F" w:rsidRPr="004967CB" w:rsidRDefault="009E2331" w:rsidP="007C07C4">
      <w:pPr>
        <w:autoSpaceDE w:val="0"/>
        <w:autoSpaceDN w:val="0"/>
        <w:adjustRightInd w:val="0"/>
        <w:spacing w:after="0" w:line="240" w:lineRule="auto"/>
        <w:ind w:firstLine="567"/>
        <w:jc w:val="both"/>
        <w:rPr>
          <w:rFonts w:ascii="Times New Roman" w:hAnsi="Times New Roman" w:cs="Times New Roman"/>
          <w:sz w:val="28"/>
          <w:szCs w:val="28"/>
        </w:rPr>
      </w:pPr>
      <w:r w:rsidRPr="004967CB">
        <w:rPr>
          <w:rFonts w:ascii="Times New Roman" w:hAnsi="Times New Roman" w:cs="Times New Roman"/>
          <w:sz w:val="28"/>
          <w:szCs w:val="28"/>
        </w:rPr>
        <w:t>в)</w:t>
      </w:r>
      <w:r w:rsidR="007C07C4" w:rsidRPr="004967CB">
        <w:rPr>
          <w:rFonts w:ascii="Times New Roman" w:hAnsi="Times New Roman" w:cs="Times New Roman"/>
          <w:sz w:val="28"/>
          <w:szCs w:val="28"/>
        </w:rPr>
        <w:t xml:space="preserve"> </w:t>
      </w:r>
      <w:r w:rsidRPr="004967CB">
        <w:rPr>
          <w:rFonts w:ascii="Times New Roman" w:hAnsi="Times New Roman" w:cs="Times New Roman"/>
          <w:sz w:val="28"/>
          <w:szCs w:val="28"/>
        </w:rPr>
        <w:t>н</w:t>
      </w:r>
      <w:r w:rsidR="003E747F" w:rsidRPr="004967CB">
        <w:rPr>
          <w:rFonts w:ascii="Times New Roman" w:hAnsi="Times New Roman" w:cs="Times New Roman"/>
          <w:sz w:val="28"/>
          <w:szCs w:val="28"/>
        </w:rPr>
        <w:t>е находится в процессе реорганизации, ликвидации, банкротства и не имеет ограничений на осуществление хозяйственной деятельности;</w:t>
      </w:r>
    </w:p>
    <w:p w:rsidR="003E747F" w:rsidRPr="004967CB" w:rsidRDefault="009E2331" w:rsidP="007C07C4">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4967CB">
        <w:rPr>
          <w:rFonts w:ascii="Times New Roman" w:hAnsi="Times New Roman" w:cs="Times New Roman"/>
          <w:sz w:val="28"/>
          <w:szCs w:val="28"/>
        </w:rPr>
        <w:t>г) н</w:t>
      </w:r>
      <w:r w:rsidR="003E747F" w:rsidRPr="004967CB">
        <w:rPr>
          <w:rFonts w:ascii="Times New Roman" w:hAnsi="Times New Roman" w:cs="Times New Roman"/>
          <w:sz w:val="28"/>
          <w:szCs w:val="28"/>
        </w:rPr>
        <w:t xml:space="preserve">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w:t>
      </w:r>
      <w:r w:rsidR="003E747F" w:rsidRPr="004967CB">
        <w:rPr>
          <w:rFonts w:ascii="Times New Roman" w:hAnsi="Times New Roman" w:cs="Times New Roman"/>
          <w:sz w:val="28"/>
          <w:szCs w:val="28"/>
        </w:rPr>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003E747F" w:rsidRPr="004967CB">
        <w:rPr>
          <w:rFonts w:ascii="Times New Roman" w:hAnsi="Times New Roman" w:cs="Times New Roman"/>
          <w:sz w:val="28"/>
          <w:szCs w:val="28"/>
        </w:rPr>
        <w:t xml:space="preserve"> таких юридических лиц, в совокупности превышает 50 процентов;</w:t>
      </w:r>
    </w:p>
    <w:p w:rsidR="003E747F" w:rsidRPr="004967CB" w:rsidRDefault="009E2331" w:rsidP="007C07C4">
      <w:pPr>
        <w:pStyle w:val="ConsPlusNormal"/>
        <w:tabs>
          <w:tab w:val="left" w:pos="4355"/>
        </w:tabs>
        <w:ind w:firstLine="567"/>
        <w:jc w:val="both"/>
        <w:rPr>
          <w:rFonts w:ascii="Times New Roman" w:hAnsi="Times New Roman" w:cs="Times New Roman"/>
          <w:sz w:val="28"/>
          <w:szCs w:val="28"/>
        </w:rPr>
      </w:pPr>
      <w:r w:rsidRPr="004967CB">
        <w:rPr>
          <w:rFonts w:ascii="Times New Roman" w:hAnsi="Times New Roman" w:cs="Times New Roman"/>
          <w:sz w:val="28"/>
          <w:szCs w:val="28"/>
        </w:rPr>
        <w:t>д) н</w:t>
      </w:r>
      <w:r w:rsidR="003E747F" w:rsidRPr="004967CB">
        <w:rPr>
          <w:rFonts w:ascii="Times New Roman" w:hAnsi="Times New Roman" w:cs="Times New Roman"/>
          <w:sz w:val="28"/>
          <w:szCs w:val="28"/>
        </w:rPr>
        <w:t>е получает средства из соответствующего бюджета бюджетной системы Российской Федерации в соответствии с иными нормативными правовыми актами, по мероприяти</w:t>
      </w:r>
      <w:r w:rsidR="007C07C4" w:rsidRPr="004967CB">
        <w:rPr>
          <w:rFonts w:ascii="Times New Roman" w:hAnsi="Times New Roman" w:cs="Times New Roman"/>
          <w:sz w:val="28"/>
          <w:szCs w:val="28"/>
        </w:rPr>
        <w:t>ям</w:t>
      </w:r>
      <w:r w:rsidR="003E747F" w:rsidRPr="004967CB">
        <w:rPr>
          <w:rFonts w:ascii="Times New Roman" w:hAnsi="Times New Roman" w:cs="Times New Roman"/>
          <w:sz w:val="28"/>
          <w:szCs w:val="28"/>
        </w:rPr>
        <w:t xml:space="preserve">, </w:t>
      </w:r>
      <w:proofErr w:type="gramStart"/>
      <w:r w:rsidR="003E747F" w:rsidRPr="004967CB">
        <w:rPr>
          <w:rFonts w:ascii="Times New Roman" w:hAnsi="Times New Roman" w:cs="Times New Roman"/>
          <w:sz w:val="28"/>
          <w:szCs w:val="28"/>
        </w:rPr>
        <w:t>указанному</w:t>
      </w:r>
      <w:proofErr w:type="gramEnd"/>
      <w:r w:rsidR="003E747F" w:rsidRPr="004967CB">
        <w:rPr>
          <w:rFonts w:ascii="Times New Roman" w:hAnsi="Times New Roman" w:cs="Times New Roman"/>
          <w:sz w:val="28"/>
          <w:szCs w:val="28"/>
        </w:rPr>
        <w:t xml:space="preserve"> в пункт</w:t>
      </w:r>
      <w:r w:rsidR="007838EF">
        <w:rPr>
          <w:rFonts w:ascii="Times New Roman" w:hAnsi="Times New Roman" w:cs="Times New Roman"/>
          <w:sz w:val="28"/>
          <w:szCs w:val="28"/>
        </w:rPr>
        <w:t>е</w:t>
      </w:r>
      <w:r w:rsidR="003E747F" w:rsidRPr="004967CB">
        <w:rPr>
          <w:rFonts w:ascii="Times New Roman" w:hAnsi="Times New Roman" w:cs="Times New Roman"/>
          <w:sz w:val="28"/>
          <w:szCs w:val="28"/>
        </w:rPr>
        <w:t xml:space="preserve"> 1.3 настоящего Порядка.</w:t>
      </w:r>
    </w:p>
    <w:p w:rsidR="007C07C4" w:rsidRPr="004967CB" w:rsidRDefault="007C07C4" w:rsidP="007C07C4">
      <w:pPr>
        <w:pStyle w:val="ConsPlusNormal"/>
        <w:tabs>
          <w:tab w:val="left" w:pos="4355"/>
        </w:tabs>
        <w:ind w:firstLine="567"/>
        <w:jc w:val="both"/>
        <w:rPr>
          <w:rFonts w:ascii="Times New Roman" w:hAnsi="Times New Roman" w:cs="Times New Roman"/>
          <w:color w:val="000000" w:themeColor="text1"/>
          <w:sz w:val="28"/>
          <w:szCs w:val="28"/>
        </w:rPr>
      </w:pPr>
    </w:p>
    <w:p w:rsidR="000D0FB7" w:rsidRPr="004967CB" w:rsidRDefault="000D0FB7" w:rsidP="00A70257">
      <w:pPr>
        <w:pStyle w:val="ConsPlusNormal"/>
        <w:jc w:val="center"/>
        <w:outlineLvl w:val="1"/>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3. ПОДГОТОВКА ДОКУМЕНТОВ НА ПРЕДОСТАВЛЕНИЕ СУБСИДИИ</w:t>
      </w:r>
    </w:p>
    <w:p w:rsidR="000D0FB7" w:rsidRPr="004967CB" w:rsidRDefault="000D0FB7">
      <w:pPr>
        <w:pStyle w:val="ConsPlusNormal"/>
        <w:jc w:val="both"/>
        <w:rPr>
          <w:rFonts w:ascii="Times New Roman" w:hAnsi="Times New Roman" w:cs="Times New Roman"/>
          <w:color w:val="000000" w:themeColor="text1"/>
          <w:sz w:val="28"/>
          <w:szCs w:val="28"/>
        </w:rPr>
      </w:pPr>
    </w:p>
    <w:p w:rsidR="007C07C4"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3.1. Для участия в конкурсном отборе субъект предпринимательства должен представить </w:t>
      </w:r>
      <w:r w:rsidR="001D1903">
        <w:rPr>
          <w:rFonts w:ascii="Times New Roman" w:hAnsi="Times New Roman" w:cs="Times New Roman"/>
          <w:color w:val="000000" w:themeColor="text1"/>
          <w:sz w:val="28"/>
          <w:szCs w:val="28"/>
        </w:rPr>
        <w:t xml:space="preserve">в Уполномоченную организацию </w:t>
      </w:r>
      <w:r w:rsidRPr="004967CB">
        <w:rPr>
          <w:rFonts w:ascii="Times New Roman" w:hAnsi="Times New Roman" w:cs="Times New Roman"/>
          <w:color w:val="000000" w:themeColor="text1"/>
          <w:sz w:val="28"/>
          <w:szCs w:val="28"/>
        </w:rPr>
        <w:t>конкурсную заявку, оформленную в соответствии с требованиями настоящего Порядка.</w:t>
      </w:r>
    </w:p>
    <w:p w:rsidR="00B03BDE" w:rsidRPr="004967CB" w:rsidRDefault="00B03BDE">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Конкурсная заявка может быть представлена на бумажном носителе либо в электронном виде через личный кабинет заявителя на Портале.</w:t>
      </w:r>
    </w:p>
    <w:p w:rsidR="000D0FB7" w:rsidRPr="004967CB" w:rsidRDefault="000D0FB7">
      <w:pPr>
        <w:pStyle w:val="ConsPlusNormal"/>
        <w:ind w:firstLine="540"/>
        <w:jc w:val="both"/>
        <w:rPr>
          <w:rFonts w:ascii="Times New Roman" w:hAnsi="Times New Roman" w:cs="Times New Roman"/>
          <w:color w:val="000000" w:themeColor="text1"/>
          <w:sz w:val="28"/>
          <w:szCs w:val="28"/>
        </w:rPr>
      </w:pPr>
      <w:bookmarkStart w:id="7" w:name="P102"/>
      <w:bookmarkEnd w:id="7"/>
      <w:r w:rsidRPr="004967CB">
        <w:rPr>
          <w:rFonts w:ascii="Times New Roman" w:hAnsi="Times New Roman" w:cs="Times New Roman"/>
          <w:color w:val="000000" w:themeColor="text1"/>
          <w:sz w:val="28"/>
          <w:szCs w:val="28"/>
        </w:rPr>
        <w:t>3.2. Все документы</w:t>
      </w:r>
      <w:r w:rsidR="008C08CA" w:rsidRPr="004967CB">
        <w:rPr>
          <w:rFonts w:ascii="Times New Roman" w:hAnsi="Times New Roman" w:cs="Times New Roman"/>
          <w:color w:val="000000" w:themeColor="text1"/>
          <w:sz w:val="28"/>
          <w:szCs w:val="28"/>
        </w:rPr>
        <w:t>, представляемые в ходе подачи заявки и в целях заключения договора</w:t>
      </w:r>
      <w:r w:rsidR="00B97DBE" w:rsidRPr="004967CB">
        <w:rPr>
          <w:rFonts w:ascii="Times New Roman" w:hAnsi="Times New Roman" w:cs="Times New Roman"/>
          <w:color w:val="000000" w:themeColor="text1"/>
          <w:sz w:val="28"/>
          <w:szCs w:val="28"/>
        </w:rPr>
        <w:t>, в том числе документы, подаваемые через Портал,</w:t>
      </w:r>
      <w:r w:rsidRPr="004967CB">
        <w:rPr>
          <w:rFonts w:ascii="Times New Roman" w:hAnsi="Times New Roman" w:cs="Times New Roman"/>
          <w:color w:val="000000" w:themeColor="text1"/>
          <w:sz w:val="28"/>
          <w:szCs w:val="28"/>
        </w:rPr>
        <w:t xml:space="preserve"> должны быть четко напечатаны и заполнены по всем пунктам (в случае отсутствия данных ставится прочерк). </w:t>
      </w:r>
      <w:proofErr w:type="gramStart"/>
      <w:r w:rsidRPr="004967CB">
        <w:rPr>
          <w:rFonts w:ascii="Times New Roman" w:hAnsi="Times New Roman" w:cs="Times New Roman"/>
          <w:color w:val="000000" w:themeColor="text1"/>
          <w:sz w:val="28"/>
          <w:szCs w:val="28"/>
        </w:rPr>
        <w:t>Подчистки и исправления не допускаются, за исключением исправлений, скрепленных печатью (в случаях, когда законодательством Российской Федерации установлена обязанность иметь печать) и заверенных подписью уполномоченного лица (для юридических лиц) или собственноручно заверенных (для индивидуальных предпринимателей).</w:t>
      </w:r>
      <w:proofErr w:type="gramEnd"/>
      <w:r w:rsidRPr="004967CB">
        <w:rPr>
          <w:rFonts w:ascii="Times New Roman" w:hAnsi="Times New Roman" w:cs="Times New Roman"/>
          <w:color w:val="000000" w:themeColor="text1"/>
          <w:sz w:val="28"/>
          <w:szCs w:val="28"/>
        </w:rPr>
        <w:t xml:space="preserve"> Все листы конкурсной заявки</w:t>
      </w:r>
      <w:r w:rsidR="00B97DBE" w:rsidRPr="004967CB">
        <w:rPr>
          <w:rFonts w:ascii="Times New Roman" w:hAnsi="Times New Roman" w:cs="Times New Roman"/>
          <w:color w:val="000000" w:themeColor="text1"/>
          <w:sz w:val="28"/>
          <w:szCs w:val="28"/>
        </w:rPr>
        <w:t xml:space="preserve">, поданной на бумажном носителе, </w:t>
      </w:r>
      <w:r w:rsidRPr="004967CB">
        <w:rPr>
          <w:rFonts w:ascii="Times New Roman" w:hAnsi="Times New Roman" w:cs="Times New Roman"/>
          <w:color w:val="000000" w:themeColor="text1"/>
          <w:sz w:val="28"/>
          <w:szCs w:val="28"/>
        </w:rPr>
        <w:t>должны быть пронумерованы. Копии документов</w:t>
      </w:r>
      <w:r w:rsidR="00B97DBE" w:rsidRPr="004967CB">
        <w:rPr>
          <w:rFonts w:ascii="Times New Roman" w:hAnsi="Times New Roman" w:cs="Times New Roman"/>
          <w:color w:val="000000" w:themeColor="text1"/>
          <w:sz w:val="28"/>
          <w:szCs w:val="28"/>
        </w:rPr>
        <w:t>, поданных на бумажном носителе,</w:t>
      </w:r>
      <w:r w:rsidRPr="004967CB">
        <w:rPr>
          <w:rFonts w:ascii="Times New Roman" w:hAnsi="Times New Roman" w:cs="Times New Roman"/>
          <w:color w:val="000000" w:themeColor="text1"/>
          <w:sz w:val="28"/>
          <w:szCs w:val="28"/>
        </w:rPr>
        <w:t xml:space="preserve"> должны быть заверены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заверены (для индивидуальных предпринимателей). </w:t>
      </w:r>
      <w:r w:rsidR="00B97DBE" w:rsidRPr="004967CB">
        <w:rPr>
          <w:rFonts w:ascii="Times New Roman" w:hAnsi="Times New Roman" w:cs="Times New Roman"/>
          <w:color w:val="000000" w:themeColor="text1"/>
          <w:sz w:val="28"/>
          <w:szCs w:val="28"/>
        </w:rPr>
        <w:t xml:space="preserve">Документы, поданные через Портал в виде сканированных копий, должны быть заверены простой электронной подписью уполномоченного на то лица. </w:t>
      </w:r>
      <w:r w:rsidRPr="004967CB">
        <w:rPr>
          <w:rFonts w:ascii="Times New Roman" w:hAnsi="Times New Roman" w:cs="Times New Roman"/>
          <w:color w:val="000000" w:themeColor="text1"/>
          <w:sz w:val="28"/>
          <w:szCs w:val="28"/>
        </w:rPr>
        <w:t>Конкурсная заявка</w:t>
      </w:r>
      <w:r w:rsidR="00B97DBE" w:rsidRPr="004967CB">
        <w:rPr>
          <w:rFonts w:ascii="Times New Roman" w:hAnsi="Times New Roman" w:cs="Times New Roman"/>
          <w:color w:val="000000" w:themeColor="text1"/>
          <w:sz w:val="28"/>
          <w:szCs w:val="28"/>
        </w:rPr>
        <w:t>, поданная на бумажном носителе,</w:t>
      </w:r>
      <w:r w:rsidRPr="004967CB">
        <w:rPr>
          <w:rFonts w:ascii="Times New Roman" w:hAnsi="Times New Roman" w:cs="Times New Roman"/>
          <w:color w:val="000000" w:themeColor="text1"/>
          <w:sz w:val="28"/>
          <w:szCs w:val="28"/>
        </w:rPr>
        <w:t xml:space="preserve"> должна быть прошита и заверена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заверена (для индивидуальных предпринимателей) на обороте конкурсной заявки с указанием общего количества листов.</w:t>
      </w:r>
    </w:p>
    <w:p w:rsidR="000D0FB7" w:rsidRPr="004967CB" w:rsidRDefault="007C07C4">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 xml:space="preserve">3.3. </w:t>
      </w:r>
      <w:proofErr w:type="gramStart"/>
      <w:r w:rsidR="000D0FB7" w:rsidRPr="004967CB">
        <w:rPr>
          <w:rFonts w:ascii="Times New Roman" w:hAnsi="Times New Roman" w:cs="Times New Roman"/>
          <w:color w:val="000000" w:themeColor="text1"/>
          <w:sz w:val="28"/>
          <w:szCs w:val="28"/>
        </w:rPr>
        <w:t xml:space="preserve">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000D0FB7" w:rsidRPr="004967CB">
          <w:rPr>
            <w:rFonts w:ascii="Times New Roman" w:hAnsi="Times New Roman" w:cs="Times New Roman"/>
            <w:color w:val="000000" w:themeColor="text1"/>
            <w:sz w:val="28"/>
            <w:szCs w:val="28"/>
          </w:rPr>
          <w:t>пунктом 3.2</w:t>
        </w:r>
      </w:hyperlink>
      <w:r w:rsidR="000D0FB7" w:rsidRPr="004967CB">
        <w:rPr>
          <w:rFonts w:ascii="Times New Roman" w:hAnsi="Times New Roman" w:cs="Times New Roman"/>
          <w:color w:val="000000" w:themeColor="text1"/>
          <w:sz w:val="28"/>
          <w:szCs w:val="28"/>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000D0FB7" w:rsidRPr="004967CB">
          <w:rPr>
            <w:rFonts w:ascii="Times New Roman" w:hAnsi="Times New Roman" w:cs="Times New Roman"/>
            <w:color w:val="000000" w:themeColor="text1"/>
            <w:sz w:val="28"/>
            <w:szCs w:val="28"/>
          </w:rPr>
          <w:t>пунктом 2.1</w:t>
        </w:r>
      </w:hyperlink>
      <w:r w:rsidR="000D0FB7" w:rsidRPr="004967CB">
        <w:rPr>
          <w:rFonts w:ascii="Times New Roman" w:hAnsi="Times New Roman" w:cs="Times New Roman"/>
          <w:color w:val="000000" w:themeColor="text1"/>
          <w:sz w:val="28"/>
          <w:szCs w:val="28"/>
        </w:rPr>
        <w:t xml:space="preserve"> настоящего Порядка, </w:t>
      </w:r>
      <w:r w:rsidR="00B97DBE" w:rsidRPr="004967CB">
        <w:rPr>
          <w:rFonts w:ascii="Times New Roman" w:hAnsi="Times New Roman" w:cs="Times New Roman"/>
          <w:sz w:val="28"/>
          <w:szCs w:val="28"/>
        </w:rPr>
        <w:t xml:space="preserve">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w:t>
      </w:r>
      <w:r w:rsidR="00B97DBE" w:rsidRPr="004967CB">
        <w:rPr>
          <w:rFonts w:ascii="Times New Roman" w:hAnsi="Times New Roman" w:cs="Times New Roman"/>
          <w:sz w:val="28"/>
          <w:szCs w:val="28"/>
        </w:rPr>
        <w:lastRenderedPageBreak/>
        <w:t xml:space="preserve">экономической деятельности, предусмотренных пунктами </w:t>
      </w:r>
      <w:r w:rsidR="00B97DBE" w:rsidRPr="00EF4531">
        <w:rPr>
          <w:rFonts w:ascii="Times New Roman" w:hAnsi="Times New Roman" w:cs="Times New Roman"/>
          <w:sz w:val="28"/>
          <w:szCs w:val="28"/>
        </w:rPr>
        <w:t>7.</w:t>
      </w:r>
      <w:r w:rsidR="00EF4531" w:rsidRPr="00EF4531">
        <w:rPr>
          <w:rFonts w:ascii="Times New Roman" w:hAnsi="Times New Roman" w:cs="Times New Roman"/>
          <w:sz w:val="28"/>
          <w:szCs w:val="28"/>
        </w:rPr>
        <w:t>5</w:t>
      </w:r>
      <w:r w:rsidR="00B97DBE" w:rsidRPr="00EF4531">
        <w:rPr>
          <w:rFonts w:ascii="Times New Roman" w:hAnsi="Times New Roman" w:cs="Times New Roman"/>
          <w:sz w:val="28"/>
          <w:szCs w:val="28"/>
        </w:rPr>
        <w:t>, 8.</w:t>
      </w:r>
      <w:r w:rsidR="0014759C" w:rsidRPr="00EF4531">
        <w:rPr>
          <w:rFonts w:ascii="Times New Roman" w:hAnsi="Times New Roman" w:cs="Times New Roman"/>
          <w:sz w:val="28"/>
          <w:szCs w:val="28"/>
        </w:rPr>
        <w:t>2</w:t>
      </w:r>
      <w:r w:rsidR="00B97DBE" w:rsidRPr="004967CB">
        <w:rPr>
          <w:rFonts w:ascii="Times New Roman" w:hAnsi="Times New Roman" w:cs="Times New Roman"/>
          <w:sz w:val="28"/>
          <w:szCs w:val="28"/>
        </w:rPr>
        <w:t xml:space="preserve"> настоящего</w:t>
      </w:r>
      <w:proofErr w:type="gramEnd"/>
      <w:r w:rsidR="00B97DBE" w:rsidRPr="004967CB">
        <w:rPr>
          <w:rFonts w:ascii="Times New Roman" w:hAnsi="Times New Roman" w:cs="Times New Roman"/>
          <w:sz w:val="28"/>
          <w:szCs w:val="28"/>
        </w:rPr>
        <w:t xml:space="preserve"> Порядка, недостоверность представленной информации </w:t>
      </w:r>
      <w:r w:rsidR="00F645CC" w:rsidRPr="004967CB">
        <w:rPr>
          <w:rFonts w:ascii="Times New Roman" w:hAnsi="Times New Roman" w:cs="Times New Roman"/>
          <w:sz w:val="28"/>
          <w:szCs w:val="28"/>
        </w:rPr>
        <w:t xml:space="preserve"> </w:t>
      </w:r>
      <w:r w:rsidR="000D0FB7" w:rsidRPr="004967CB">
        <w:rPr>
          <w:rFonts w:ascii="Times New Roman" w:hAnsi="Times New Roman" w:cs="Times New Roman"/>
          <w:color w:val="000000" w:themeColor="text1"/>
          <w:sz w:val="28"/>
          <w:szCs w:val="28"/>
        </w:rPr>
        <w:t>являются основанием для отказа во включении субъекта предпринимательства в число участников конкурсного отбора.</w:t>
      </w:r>
      <w:r w:rsidR="00B97DBE" w:rsidRPr="004967CB">
        <w:rPr>
          <w:rFonts w:ascii="Times New Roman" w:hAnsi="Times New Roman" w:cs="Times New Roman"/>
          <w:color w:val="000000" w:themeColor="text1"/>
          <w:sz w:val="28"/>
          <w:szCs w:val="28"/>
        </w:rPr>
        <w:t xml:space="preserve"> </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3.</w:t>
      </w:r>
      <w:r w:rsidR="00670D5C" w:rsidRPr="004967CB">
        <w:rPr>
          <w:rFonts w:ascii="Times New Roman" w:hAnsi="Times New Roman" w:cs="Times New Roman"/>
          <w:color w:val="000000" w:themeColor="text1"/>
          <w:sz w:val="28"/>
          <w:szCs w:val="28"/>
        </w:rPr>
        <w:t>4</w:t>
      </w:r>
      <w:r w:rsidRPr="004967CB">
        <w:rPr>
          <w:rFonts w:ascii="Times New Roman" w:hAnsi="Times New Roman" w:cs="Times New Roman"/>
          <w:color w:val="000000" w:themeColor="text1"/>
          <w:sz w:val="28"/>
          <w:szCs w:val="28"/>
        </w:rPr>
        <w:t>. Все расходы по подготовке конкурсной заявки несет субъект предпринимательства.</w:t>
      </w:r>
    </w:p>
    <w:p w:rsidR="000D0FB7" w:rsidRPr="004967CB" w:rsidRDefault="000D0FB7">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3.</w:t>
      </w:r>
      <w:r w:rsidR="00670D5C" w:rsidRPr="004967CB">
        <w:rPr>
          <w:rFonts w:ascii="Times New Roman" w:hAnsi="Times New Roman" w:cs="Times New Roman"/>
          <w:color w:val="000000" w:themeColor="text1"/>
          <w:sz w:val="28"/>
          <w:szCs w:val="28"/>
        </w:rPr>
        <w:t>5</w:t>
      </w:r>
      <w:r w:rsidRPr="004967CB">
        <w:rPr>
          <w:rFonts w:ascii="Times New Roman" w:hAnsi="Times New Roman" w:cs="Times New Roman"/>
          <w:color w:val="000000" w:themeColor="text1"/>
          <w:sz w:val="28"/>
          <w:szCs w:val="28"/>
        </w:rPr>
        <w:t>.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D0FB7" w:rsidRPr="004967CB" w:rsidRDefault="000D0FB7">
      <w:pPr>
        <w:pStyle w:val="ConsPlusNormal"/>
        <w:jc w:val="both"/>
        <w:rPr>
          <w:rFonts w:ascii="Times New Roman" w:hAnsi="Times New Roman" w:cs="Times New Roman"/>
          <w:color w:val="000000" w:themeColor="text1"/>
          <w:sz w:val="28"/>
          <w:szCs w:val="28"/>
        </w:rPr>
      </w:pPr>
    </w:p>
    <w:p w:rsidR="000D0FB7" w:rsidRPr="004967CB" w:rsidRDefault="000D0FB7">
      <w:pPr>
        <w:pStyle w:val="ConsPlusNormal"/>
        <w:jc w:val="center"/>
        <w:outlineLvl w:val="1"/>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4. ПЕРЕЧЕНЬ ДОКУМЕНТОВ В СОСТАВЕ КОНКУРСНОЙ ЗАЯВКИ</w:t>
      </w:r>
    </w:p>
    <w:p w:rsidR="000D0FB7" w:rsidRPr="004967CB" w:rsidRDefault="000D0FB7">
      <w:pPr>
        <w:pStyle w:val="ConsPlusNormal"/>
        <w:jc w:val="both"/>
        <w:rPr>
          <w:rFonts w:ascii="Times New Roman" w:hAnsi="Times New Roman" w:cs="Times New Roman"/>
          <w:color w:val="000000" w:themeColor="text1"/>
          <w:sz w:val="28"/>
          <w:szCs w:val="28"/>
        </w:rPr>
      </w:pPr>
    </w:p>
    <w:p w:rsidR="000D0FB7" w:rsidRPr="004967CB" w:rsidRDefault="000D0FB7">
      <w:pPr>
        <w:pStyle w:val="ConsPlusNormal"/>
        <w:ind w:firstLine="540"/>
        <w:jc w:val="both"/>
        <w:rPr>
          <w:rFonts w:ascii="Times New Roman" w:hAnsi="Times New Roman" w:cs="Times New Roman"/>
          <w:color w:val="000000" w:themeColor="text1"/>
          <w:sz w:val="28"/>
          <w:szCs w:val="28"/>
        </w:rPr>
      </w:pPr>
      <w:bookmarkStart w:id="8" w:name="P111"/>
      <w:bookmarkEnd w:id="8"/>
      <w:r w:rsidRPr="004967CB">
        <w:rPr>
          <w:rFonts w:ascii="Times New Roman" w:hAnsi="Times New Roman" w:cs="Times New Roman"/>
          <w:color w:val="000000" w:themeColor="text1"/>
          <w:sz w:val="28"/>
          <w:szCs w:val="28"/>
        </w:rPr>
        <w:t>4.1. Конкурсная заявка включает в себя следующие документы:</w:t>
      </w:r>
    </w:p>
    <w:p w:rsidR="007838EF" w:rsidRDefault="000D0FB7" w:rsidP="00F758EB">
      <w:pPr>
        <w:pStyle w:val="ConsPlusNormal"/>
        <w:ind w:firstLine="540"/>
        <w:jc w:val="both"/>
        <w:rPr>
          <w:rFonts w:ascii="Times New Roman" w:hAnsi="Times New Roman" w:cs="Times New Roman"/>
          <w:color w:val="000000" w:themeColor="text1"/>
          <w:sz w:val="28"/>
          <w:szCs w:val="28"/>
        </w:rPr>
      </w:pPr>
      <w:r w:rsidRPr="004967CB">
        <w:rPr>
          <w:rFonts w:ascii="Times New Roman" w:hAnsi="Times New Roman" w:cs="Times New Roman"/>
          <w:color w:val="000000" w:themeColor="text1"/>
          <w:sz w:val="28"/>
          <w:szCs w:val="28"/>
        </w:rPr>
        <w:t>заявление на предоставление субсидии по форме, утверждаемой Уполномоченн</w:t>
      </w:r>
      <w:r w:rsidR="00272A58">
        <w:rPr>
          <w:rFonts w:ascii="Times New Roman" w:hAnsi="Times New Roman" w:cs="Times New Roman"/>
          <w:color w:val="000000" w:themeColor="text1"/>
          <w:sz w:val="28"/>
          <w:szCs w:val="28"/>
        </w:rPr>
        <w:t>ой</w:t>
      </w:r>
      <w:r w:rsidRPr="004967CB">
        <w:rPr>
          <w:rFonts w:ascii="Times New Roman" w:hAnsi="Times New Roman" w:cs="Times New Roman"/>
          <w:color w:val="000000" w:themeColor="text1"/>
          <w:sz w:val="28"/>
          <w:szCs w:val="28"/>
        </w:rPr>
        <w:t xml:space="preserve"> орган</w:t>
      </w:r>
      <w:r w:rsidR="00272A58">
        <w:rPr>
          <w:rFonts w:ascii="Times New Roman" w:hAnsi="Times New Roman" w:cs="Times New Roman"/>
          <w:color w:val="000000" w:themeColor="text1"/>
          <w:sz w:val="28"/>
          <w:szCs w:val="28"/>
        </w:rPr>
        <w:t>изацией</w:t>
      </w:r>
      <w:r w:rsidRPr="004967CB">
        <w:rPr>
          <w:rFonts w:ascii="Times New Roman" w:hAnsi="Times New Roman" w:cs="Times New Roman"/>
          <w:color w:val="000000" w:themeColor="text1"/>
          <w:sz w:val="28"/>
          <w:szCs w:val="28"/>
        </w:rPr>
        <w:t xml:space="preserve">,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w:t>
      </w:r>
      <w:proofErr w:type="gramStart"/>
      <w:r w:rsidRPr="004967CB">
        <w:rPr>
          <w:rFonts w:ascii="Times New Roman" w:hAnsi="Times New Roman" w:cs="Times New Roman"/>
          <w:color w:val="000000" w:themeColor="text1"/>
          <w:sz w:val="28"/>
          <w:szCs w:val="28"/>
        </w:rPr>
        <w:t>иметь</w:t>
      </w:r>
      <w:proofErr w:type="gramEnd"/>
      <w:r w:rsidRPr="004967CB">
        <w:rPr>
          <w:rFonts w:ascii="Times New Roman" w:hAnsi="Times New Roman" w:cs="Times New Roman"/>
          <w:color w:val="000000" w:themeColor="text1"/>
          <w:sz w:val="28"/>
          <w:szCs w:val="28"/>
        </w:rPr>
        <w:t xml:space="preserve"> печать) или собственноручно заверенное (для индивидуальных предпринимателей);</w:t>
      </w:r>
      <w:r w:rsidR="00CB60DA">
        <w:rPr>
          <w:rFonts w:ascii="Times New Roman" w:hAnsi="Times New Roman" w:cs="Times New Roman"/>
          <w:color w:val="000000" w:themeColor="text1"/>
          <w:sz w:val="28"/>
          <w:szCs w:val="28"/>
        </w:rPr>
        <w:t xml:space="preserve"> </w:t>
      </w:r>
    </w:p>
    <w:p w:rsidR="00F758EB" w:rsidRPr="00AC6879" w:rsidRDefault="00E6308E" w:rsidP="00F758EB">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копии заполненных листов паспорта </w:t>
      </w:r>
      <w:r w:rsidR="007838EF">
        <w:rPr>
          <w:rFonts w:ascii="Times New Roman" w:hAnsi="Times New Roman" w:cs="Times New Roman"/>
          <w:color w:val="000000" w:themeColor="text1"/>
          <w:sz w:val="28"/>
          <w:szCs w:val="28"/>
        </w:rPr>
        <w:t xml:space="preserve">физического лица, являющего </w:t>
      </w:r>
      <w:r w:rsidRPr="00AC6879">
        <w:rPr>
          <w:rFonts w:ascii="Times New Roman" w:hAnsi="Times New Roman" w:cs="Times New Roman"/>
          <w:color w:val="000000" w:themeColor="text1"/>
          <w:sz w:val="28"/>
          <w:szCs w:val="28"/>
        </w:rPr>
        <w:t>индивидуальн</w:t>
      </w:r>
      <w:r w:rsidR="007838EF">
        <w:rPr>
          <w:rFonts w:ascii="Times New Roman" w:hAnsi="Times New Roman" w:cs="Times New Roman"/>
          <w:color w:val="000000" w:themeColor="text1"/>
          <w:sz w:val="28"/>
          <w:szCs w:val="28"/>
        </w:rPr>
        <w:t>ым</w:t>
      </w:r>
      <w:r w:rsidRPr="00AC6879">
        <w:rPr>
          <w:rFonts w:ascii="Times New Roman" w:hAnsi="Times New Roman" w:cs="Times New Roman"/>
          <w:color w:val="000000" w:themeColor="text1"/>
          <w:sz w:val="28"/>
          <w:szCs w:val="28"/>
        </w:rPr>
        <w:t xml:space="preserve"> предпринимател</w:t>
      </w:r>
      <w:r w:rsidR="007838EF">
        <w:rPr>
          <w:rFonts w:ascii="Times New Roman" w:hAnsi="Times New Roman" w:cs="Times New Roman"/>
          <w:color w:val="000000" w:themeColor="text1"/>
          <w:sz w:val="28"/>
          <w:szCs w:val="28"/>
        </w:rPr>
        <w:t>ем</w:t>
      </w:r>
      <w:r w:rsidRPr="00AC6879">
        <w:rPr>
          <w:rFonts w:ascii="Times New Roman" w:hAnsi="Times New Roman" w:cs="Times New Roman"/>
          <w:color w:val="000000" w:themeColor="text1"/>
          <w:sz w:val="28"/>
          <w:szCs w:val="28"/>
        </w:rPr>
        <w:t xml:space="preserve"> или руководител</w:t>
      </w:r>
      <w:r w:rsidR="007838EF">
        <w:rPr>
          <w:rFonts w:ascii="Times New Roman" w:hAnsi="Times New Roman" w:cs="Times New Roman"/>
          <w:color w:val="000000" w:themeColor="text1"/>
          <w:sz w:val="28"/>
          <w:szCs w:val="28"/>
        </w:rPr>
        <w:t>ем</w:t>
      </w:r>
      <w:r w:rsidRPr="00AC6879">
        <w:rPr>
          <w:rFonts w:ascii="Times New Roman" w:hAnsi="Times New Roman" w:cs="Times New Roman"/>
          <w:color w:val="000000" w:themeColor="text1"/>
          <w:sz w:val="28"/>
          <w:szCs w:val="28"/>
        </w:rPr>
        <w:t xml:space="preserve"> юридического лица  с приложением копии согласия на обработку персональных данных</w:t>
      </w:r>
      <w:r w:rsidR="00F758EB"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 xml:space="preserve">бухгалтерская </w:t>
      </w:r>
      <w:r w:rsidR="00670D5C" w:rsidRPr="00AC6879">
        <w:rPr>
          <w:rFonts w:ascii="Times New Roman" w:hAnsi="Times New Roman" w:cs="Times New Roman"/>
          <w:color w:val="000000" w:themeColor="text1"/>
          <w:sz w:val="28"/>
          <w:szCs w:val="28"/>
        </w:rPr>
        <w:t xml:space="preserve">отчетность </w:t>
      </w:r>
      <w:r w:rsidRPr="00AC6879">
        <w:rPr>
          <w:rFonts w:ascii="Times New Roman" w:hAnsi="Times New Roman" w:cs="Times New Roman"/>
          <w:color w:val="000000" w:themeColor="text1"/>
          <w:sz w:val="28"/>
          <w:szCs w:val="28"/>
        </w:rPr>
        <w:t xml:space="preserve">(бухгалтерский баланс и отчет о финансовых результатах) </w:t>
      </w:r>
      <w:r w:rsidR="00670D5C" w:rsidRPr="00AC6879">
        <w:rPr>
          <w:rFonts w:ascii="Times New Roman" w:hAnsi="Times New Roman" w:cs="Times New Roman"/>
          <w:color w:val="000000" w:themeColor="text1"/>
          <w:sz w:val="28"/>
          <w:szCs w:val="28"/>
        </w:rPr>
        <w:t xml:space="preserve">(представляется с отметкой налогового органа о принятии либо с приложением документов о принятии и проверке отчетности в электронном виде, подписанных </w:t>
      </w:r>
      <w:r w:rsidR="00082272" w:rsidRPr="00AC6879">
        <w:rPr>
          <w:rFonts w:ascii="Times New Roman" w:hAnsi="Times New Roman" w:cs="Times New Roman"/>
          <w:color w:val="000000" w:themeColor="text1"/>
          <w:sz w:val="28"/>
          <w:szCs w:val="28"/>
        </w:rPr>
        <w:t>электронной подписью должностного лица соответствующего органа</w:t>
      </w:r>
      <w:r w:rsidR="00670D5C" w:rsidRPr="00AC6879">
        <w:rPr>
          <w:rFonts w:ascii="Times New Roman" w:hAnsi="Times New Roman" w:cs="Times New Roman"/>
          <w:color w:val="000000" w:themeColor="text1"/>
          <w:sz w:val="28"/>
          <w:szCs w:val="28"/>
        </w:rPr>
        <w:t xml:space="preserve">) или </w:t>
      </w:r>
      <w:r w:rsidRPr="00AC6879">
        <w:rPr>
          <w:rFonts w:ascii="Times New Roman" w:hAnsi="Times New Roman" w:cs="Times New Roman"/>
          <w:color w:val="000000" w:themeColor="text1"/>
          <w:sz w:val="28"/>
          <w:szCs w:val="28"/>
        </w:rPr>
        <w:t xml:space="preserve">книга учета доходов и расходов </w:t>
      </w:r>
      <w:r w:rsidR="00670D5C" w:rsidRPr="00AC6879">
        <w:rPr>
          <w:rFonts w:ascii="Times New Roman" w:hAnsi="Times New Roman" w:cs="Times New Roman"/>
          <w:color w:val="000000" w:themeColor="text1"/>
          <w:sz w:val="28"/>
          <w:szCs w:val="28"/>
        </w:rPr>
        <w:t xml:space="preserve"> (для субъектов предпринимательства, не ведущих бухгалтерский учет согласно Федеральному законодательству о</w:t>
      </w:r>
      <w:r w:rsidR="00274B7D" w:rsidRPr="00AC6879">
        <w:rPr>
          <w:rFonts w:ascii="Times New Roman" w:hAnsi="Times New Roman" w:cs="Times New Roman"/>
          <w:color w:val="000000" w:themeColor="text1"/>
          <w:sz w:val="28"/>
          <w:szCs w:val="28"/>
        </w:rPr>
        <w:t>т</w:t>
      </w:r>
      <w:r w:rsidR="00670D5C" w:rsidRPr="00AC6879">
        <w:rPr>
          <w:rFonts w:ascii="Times New Roman" w:hAnsi="Times New Roman" w:cs="Times New Roman"/>
          <w:color w:val="000000" w:themeColor="text1"/>
          <w:sz w:val="28"/>
          <w:szCs w:val="28"/>
        </w:rPr>
        <w:t xml:space="preserve"> 06.12.2011 №</w:t>
      </w:r>
      <w:r w:rsidR="00AC6879">
        <w:rPr>
          <w:rFonts w:ascii="Times New Roman" w:hAnsi="Times New Roman" w:cs="Times New Roman"/>
          <w:color w:val="000000" w:themeColor="text1"/>
          <w:sz w:val="28"/>
          <w:szCs w:val="28"/>
        </w:rPr>
        <w:t xml:space="preserve"> </w:t>
      </w:r>
      <w:r w:rsidR="00670D5C" w:rsidRPr="00AC6879">
        <w:rPr>
          <w:rFonts w:ascii="Times New Roman" w:hAnsi="Times New Roman" w:cs="Times New Roman"/>
          <w:color w:val="000000" w:themeColor="text1"/>
          <w:sz w:val="28"/>
          <w:szCs w:val="28"/>
        </w:rPr>
        <w:t xml:space="preserve">402-ФЗ </w:t>
      </w:r>
      <w:r w:rsidR="004967CB">
        <w:rPr>
          <w:rFonts w:ascii="Times New Roman" w:hAnsi="Times New Roman" w:cs="Times New Roman"/>
          <w:color w:val="000000" w:themeColor="text1"/>
          <w:sz w:val="28"/>
          <w:szCs w:val="28"/>
        </w:rPr>
        <w:t>«</w:t>
      </w:r>
      <w:r w:rsidR="00670D5C" w:rsidRPr="00AC6879">
        <w:rPr>
          <w:rFonts w:ascii="Times New Roman" w:hAnsi="Times New Roman" w:cs="Times New Roman"/>
          <w:color w:val="000000" w:themeColor="text1"/>
          <w:sz w:val="28"/>
          <w:szCs w:val="28"/>
        </w:rPr>
        <w:t>О бухгалтерском учете</w:t>
      </w:r>
      <w:r w:rsidR="004967CB">
        <w:rPr>
          <w:rFonts w:ascii="Times New Roman" w:hAnsi="Times New Roman" w:cs="Times New Roman"/>
          <w:color w:val="000000" w:themeColor="text1"/>
          <w:sz w:val="28"/>
          <w:szCs w:val="28"/>
        </w:rPr>
        <w:t>»</w:t>
      </w:r>
      <w:r w:rsidR="00670D5C"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на последнюю отчетную</w:t>
      </w:r>
      <w:proofErr w:type="gramEnd"/>
      <w:r w:rsidRPr="00AC6879">
        <w:rPr>
          <w:rFonts w:ascii="Times New Roman" w:hAnsi="Times New Roman" w:cs="Times New Roman"/>
          <w:color w:val="000000" w:themeColor="text1"/>
          <w:sz w:val="28"/>
          <w:szCs w:val="28"/>
        </w:rPr>
        <w:t xml:space="preserve"> дату (кроме юридических лиц (индивидуальных предпринимателей), зарегистрированных в текущем отчетном </w:t>
      </w:r>
      <w:proofErr w:type="gramStart"/>
      <w:r w:rsidRPr="00AC6879">
        <w:rPr>
          <w:rFonts w:ascii="Times New Roman" w:hAnsi="Times New Roman" w:cs="Times New Roman"/>
          <w:color w:val="000000" w:themeColor="text1"/>
          <w:sz w:val="28"/>
          <w:szCs w:val="28"/>
        </w:rPr>
        <w:t>периоде</w:t>
      </w:r>
      <w:proofErr w:type="gramEnd"/>
      <w:r w:rsidRPr="00AC6879">
        <w:rPr>
          <w:rFonts w:ascii="Times New Roman" w:hAnsi="Times New Roman" w:cs="Times New Roman"/>
          <w:color w:val="000000" w:themeColor="text1"/>
          <w:sz w:val="28"/>
          <w:szCs w:val="28"/>
        </w:rPr>
        <w:t>);</w:t>
      </w:r>
    </w:p>
    <w:p w:rsidR="00A016A1" w:rsidRPr="00AC6879" w:rsidRDefault="00670D5C">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sz w:val="28"/>
          <w:szCs w:val="28"/>
        </w:rPr>
        <w:t xml:space="preserve">налоговая декларация </w:t>
      </w:r>
      <w:r w:rsidRPr="00AC6879">
        <w:rPr>
          <w:rFonts w:ascii="Times New Roman" w:hAnsi="Times New Roman" w:cs="Times New Roman"/>
          <w:color w:val="000000" w:themeColor="text1"/>
          <w:sz w:val="28"/>
          <w:szCs w:val="28"/>
        </w:rPr>
        <w:t xml:space="preserve">(представляется с отметкой налогового органа о принятии либо с приложением документов о принятии и проверке отчетности в электронном виде, подписанных </w:t>
      </w:r>
      <w:r w:rsidR="0022789B" w:rsidRPr="00AC6879">
        <w:rPr>
          <w:rFonts w:ascii="Times New Roman" w:hAnsi="Times New Roman" w:cs="Times New Roman"/>
          <w:color w:val="000000" w:themeColor="text1"/>
          <w:sz w:val="28"/>
          <w:szCs w:val="28"/>
        </w:rPr>
        <w:t>электронной подписью должностного лица соответствующего органа</w:t>
      </w:r>
      <w:r w:rsidRPr="00AC6879">
        <w:rPr>
          <w:rFonts w:ascii="Times New Roman" w:hAnsi="Times New Roman" w:cs="Times New Roman"/>
          <w:color w:val="000000" w:themeColor="text1"/>
          <w:sz w:val="28"/>
          <w:szCs w:val="28"/>
        </w:rPr>
        <w:t>)</w:t>
      </w:r>
      <w:r w:rsidRPr="00AC6879">
        <w:rPr>
          <w:rFonts w:ascii="Times New Roman" w:hAnsi="Times New Roman" w:cs="Times New Roman"/>
          <w:sz w:val="28"/>
          <w:szCs w:val="28"/>
        </w:rPr>
        <w:t xml:space="preserve"> на последнюю отчетную дату (кроме</w:t>
      </w:r>
      <w:r w:rsidR="002651C3" w:rsidRPr="00AC6879">
        <w:rPr>
          <w:rFonts w:ascii="Times New Roman" w:hAnsi="Times New Roman" w:cs="Times New Roman"/>
          <w:sz w:val="28"/>
          <w:szCs w:val="28"/>
        </w:rPr>
        <w:t xml:space="preserve"> </w:t>
      </w:r>
      <w:r w:rsidR="00A016A1" w:rsidRPr="00AC6879">
        <w:rPr>
          <w:rFonts w:ascii="Times New Roman" w:hAnsi="Times New Roman" w:cs="Times New Roman"/>
          <w:sz w:val="28"/>
          <w:szCs w:val="28"/>
        </w:rPr>
        <w:t>субъектов предпринимательства</w:t>
      </w:r>
      <w:r w:rsidRPr="00AC6879">
        <w:rPr>
          <w:rFonts w:ascii="Times New Roman" w:hAnsi="Times New Roman" w:cs="Times New Roman"/>
          <w:sz w:val="28"/>
          <w:szCs w:val="28"/>
        </w:rPr>
        <w:t>, зарегистрированных в текущем отчетном периоде)</w:t>
      </w:r>
      <w:r w:rsidR="00A016A1" w:rsidRPr="00AC6879">
        <w:rPr>
          <w:rFonts w:ascii="Times New Roman" w:hAnsi="Times New Roman" w:cs="Times New Roman"/>
          <w:sz w:val="28"/>
          <w:szCs w:val="28"/>
        </w:rPr>
        <w:t>;</w:t>
      </w:r>
      <w:r w:rsidR="00A016A1" w:rsidRPr="00AC6879">
        <w:rPr>
          <w:rFonts w:ascii="Times New Roman" w:hAnsi="Times New Roman" w:cs="Times New Roman"/>
          <w:color w:val="000000" w:themeColor="text1"/>
          <w:sz w:val="28"/>
          <w:szCs w:val="28"/>
        </w:rPr>
        <w:t xml:space="preserve"> </w:t>
      </w:r>
    </w:p>
    <w:p w:rsidR="000D0FB7" w:rsidRPr="00AC6879" w:rsidRDefault="00A016A1">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sz w:val="28"/>
          <w:szCs w:val="28"/>
        </w:rPr>
        <w:t xml:space="preserve">сведения о застрахованных лицах по форме, утвержденной Постановлением Правления Пенсионного фонда Российской Федерации от 01.02.2016 № 83п </w:t>
      </w:r>
      <w:r w:rsidR="004967CB">
        <w:rPr>
          <w:rFonts w:ascii="Times New Roman" w:hAnsi="Times New Roman" w:cs="Times New Roman"/>
          <w:sz w:val="28"/>
          <w:szCs w:val="28"/>
        </w:rPr>
        <w:t>«</w:t>
      </w:r>
      <w:r w:rsidRPr="00AC6879">
        <w:rPr>
          <w:rFonts w:ascii="Times New Roman" w:hAnsi="Times New Roman" w:cs="Times New Roman"/>
          <w:sz w:val="28"/>
          <w:szCs w:val="28"/>
        </w:rPr>
        <w:t xml:space="preserve">Об утверждении формы </w:t>
      </w:r>
      <w:r w:rsidR="004967CB">
        <w:rPr>
          <w:rFonts w:ascii="Times New Roman" w:hAnsi="Times New Roman" w:cs="Times New Roman"/>
          <w:sz w:val="28"/>
          <w:szCs w:val="28"/>
        </w:rPr>
        <w:t>«</w:t>
      </w:r>
      <w:r w:rsidRPr="00AC6879">
        <w:rPr>
          <w:rFonts w:ascii="Times New Roman" w:hAnsi="Times New Roman" w:cs="Times New Roman"/>
          <w:sz w:val="28"/>
          <w:szCs w:val="28"/>
        </w:rPr>
        <w:t>Сведения о застрахованных лицах</w:t>
      </w:r>
      <w:r w:rsidR="004967CB">
        <w:rPr>
          <w:rFonts w:ascii="Times New Roman" w:hAnsi="Times New Roman" w:cs="Times New Roman"/>
          <w:sz w:val="28"/>
          <w:szCs w:val="28"/>
        </w:rPr>
        <w:t>»</w:t>
      </w:r>
      <w:r w:rsidRPr="00AC6879">
        <w:rPr>
          <w:rFonts w:ascii="Times New Roman" w:hAnsi="Times New Roman" w:cs="Times New Roman"/>
          <w:sz w:val="28"/>
          <w:szCs w:val="28"/>
        </w:rPr>
        <w:t xml:space="preserve"> (предоставляются с отметкой органов пенсионного фонда о принятии либо с приложением документов о принятии и проверке отчетности в электронном виде, подписанных электронной цифровой подписью) на последнюю отчетную дату (кроме субъектов предпринимательства, зарегистрированных в текущем отчетном периоде);</w:t>
      </w:r>
      <w:proofErr w:type="gramEnd"/>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учредительные документы;</w:t>
      </w:r>
    </w:p>
    <w:p w:rsidR="000D0FB7" w:rsidRPr="00AC6879" w:rsidRDefault="000D0FB7" w:rsidP="00953336">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 xml:space="preserve">сведения о среднесписочной численности работников за предыдущий </w:t>
      </w:r>
      <w:r w:rsidRPr="00AC6879">
        <w:rPr>
          <w:rFonts w:ascii="Times New Roman" w:hAnsi="Times New Roman" w:cs="Times New Roman"/>
          <w:color w:val="000000" w:themeColor="text1"/>
          <w:sz w:val="28"/>
          <w:szCs w:val="28"/>
        </w:rPr>
        <w:lastRenderedPageBreak/>
        <w:t xml:space="preserve">календарный год по </w:t>
      </w:r>
      <w:hyperlink r:id="rId21" w:history="1">
        <w:r w:rsidRPr="00AC6879">
          <w:rPr>
            <w:rFonts w:ascii="Times New Roman" w:hAnsi="Times New Roman" w:cs="Times New Roman"/>
            <w:color w:val="000000" w:themeColor="text1"/>
            <w:sz w:val="28"/>
            <w:szCs w:val="28"/>
          </w:rPr>
          <w:t>форме</w:t>
        </w:r>
      </w:hyperlink>
      <w:r w:rsidRPr="00AC6879">
        <w:rPr>
          <w:rFonts w:ascii="Times New Roman" w:hAnsi="Times New Roman" w:cs="Times New Roman"/>
          <w:color w:val="000000" w:themeColor="text1"/>
          <w:sz w:val="28"/>
          <w:szCs w:val="28"/>
        </w:rPr>
        <w:t>, утвержденной приказом Федеральной налоговой службы Российской Федерации от 29.03.2007</w:t>
      </w:r>
      <w:r w:rsidR="001E5A7B"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ММ-3-25/174@</w:t>
      </w:r>
      <w:r w:rsidR="00A016A1" w:rsidRPr="00AC6879">
        <w:rPr>
          <w:rFonts w:ascii="Times New Roman" w:hAnsi="Times New Roman" w:cs="Times New Roman"/>
          <w:color w:val="000000" w:themeColor="text1"/>
          <w:sz w:val="28"/>
          <w:szCs w:val="28"/>
        </w:rPr>
        <w:t xml:space="preserve">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цифровой подписью) на последнюю отчетную дату </w:t>
      </w:r>
      <w:r w:rsidR="00A016A1" w:rsidRPr="00AC6879">
        <w:rPr>
          <w:rFonts w:ascii="Times New Roman" w:hAnsi="Times New Roman" w:cs="Times New Roman"/>
          <w:sz w:val="28"/>
          <w:szCs w:val="28"/>
        </w:rPr>
        <w:t>(кроме субъектов предпринимательства, зарегистрированных в текущем отчетном периоде)</w:t>
      </w:r>
      <w:r w:rsidRPr="00AC6879">
        <w:rPr>
          <w:rFonts w:ascii="Times New Roman" w:hAnsi="Times New Roman" w:cs="Times New Roman"/>
          <w:color w:val="000000" w:themeColor="text1"/>
          <w:sz w:val="28"/>
          <w:szCs w:val="28"/>
        </w:rPr>
        <w:t>;</w:t>
      </w:r>
      <w:proofErr w:type="gramEnd"/>
    </w:p>
    <w:p w:rsidR="00BB1521" w:rsidRPr="00AC6879" w:rsidRDefault="00BB1521" w:rsidP="00BB1521">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sz w:val="28"/>
          <w:szCs w:val="28"/>
        </w:rPr>
        <w:t>гарантийное письмо,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r w:rsidR="00D23935">
        <w:rPr>
          <w:rFonts w:ascii="Times New Roman" w:hAnsi="Times New Roman" w:cs="Times New Roman"/>
          <w:sz w:val="28"/>
          <w:szCs w:val="28"/>
        </w:rPr>
        <w:t>,</w:t>
      </w:r>
      <w:r w:rsidRPr="00AC6879">
        <w:rPr>
          <w:rFonts w:ascii="Times New Roman" w:hAnsi="Times New Roman" w:cs="Times New Roman"/>
          <w:sz w:val="28"/>
          <w:szCs w:val="28"/>
        </w:rPr>
        <w:t xml:space="preserve"> о соответствии заявителя требованиям, установленным настоящим Порядком (в свободной форме);</w:t>
      </w:r>
      <w:proofErr w:type="gramEnd"/>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документы, предусмотренные в </w:t>
      </w:r>
      <w:hyperlink w:anchor="P327" w:history="1">
        <w:r w:rsidR="0014759C" w:rsidRPr="00220FDB">
          <w:rPr>
            <w:rFonts w:ascii="Times New Roman" w:hAnsi="Times New Roman" w:cs="Times New Roman"/>
            <w:color w:val="000000" w:themeColor="text1"/>
            <w:sz w:val="28"/>
            <w:szCs w:val="28"/>
          </w:rPr>
          <w:t>пунктах 7.</w:t>
        </w:r>
        <w:r w:rsidR="00220FDB" w:rsidRPr="00220FDB">
          <w:rPr>
            <w:rFonts w:ascii="Times New Roman" w:hAnsi="Times New Roman" w:cs="Times New Roman"/>
            <w:color w:val="000000" w:themeColor="text1"/>
            <w:sz w:val="28"/>
            <w:szCs w:val="28"/>
          </w:rPr>
          <w:t>8</w:t>
        </w:r>
      </w:hyperlink>
      <w:r w:rsidRPr="00220FDB">
        <w:rPr>
          <w:rFonts w:ascii="Times New Roman" w:hAnsi="Times New Roman" w:cs="Times New Roman"/>
          <w:color w:val="000000" w:themeColor="text1"/>
          <w:sz w:val="28"/>
          <w:szCs w:val="28"/>
        </w:rPr>
        <w:t xml:space="preserve">, </w:t>
      </w:r>
      <w:hyperlink w:anchor="P423" w:history="1">
        <w:r w:rsidRPr="00220FDB">
          <w:rPr>
            <w:rFonts w:ascii="Times New Roman" w:hAnsi="Times New Roman" w:cs="Times New Roman"/>
            <w:color w:val="000000" w:themeColor="text1"/>
            <w:sz w:val="28"/>
            <w:szCs w:val="28"/>
          </w:rPr>
          <w:t>8.</w:t>
        </w:r>
        <w:r w:rsidR="00220FDB" w:rsidRPr="00220FDB">
          <w:rPr>
            <w:rFonts w:ascii="Times New Roman" w:hAnsi="Times New Roman" w:cs="Times New Roman"/>
            <w:color w:val="000000" w:themeColor="text1"/>
            <w:sz w:val="28"/>
            <w:szCs w:val="28"/>
          </w:rPr>
          <w:t>6</w:t>
        </w:r>
      </w:hyperlink>
      <w:r w:rsidRPr="00220FDB">
        <w:rPr>
          <w:rFonts w:ascii="Times New Roman" w:hAnsi="Times New Roman" w:cs="Times New Roman"/>
          <w:color w:val="000000" w:themeColor="text1"/>
          <w:sz w:val="28"/>
          <w:szCs w:val="28"/>
        </w:rPr>
        <w:t xml:space="preserve"> или </w:t>
      </w:r>
      <w:hyperlink w:anchor="P479" w:history="1">
        <w:r w:rsidRPr="00220FDB">
          <w:rPr>
            <w:rFonts w:ascii="Times New Roman" w:hAnsi="Times New Roman" w:cs="Times New Roman"/>
            <w:color w:val="000000" w:themeColor="text1"/>
            <w:sz w:val="28"/>
            <w:szCs w:val="28"/>
          </w:rPr>
          <w:t>9.</w:t>
        </w:r>
        <w:r w:rsidR="00220FDB" w:rsidRPr="00220FDB">
          <w:rPr>
            <w:rFonts w:ascii="Times New Roman" w:hAnsi="Times New Roman" w:cs="Times New Roman"/>
            <w:color w:val="000000" w:themeColor="text1"/>
            <w:sz w:val="28"/>
            <w:szCs w:val="28"/>
          </w:rPr>
          <w:t>6</w:t>
        </w:r>
      </w:hyperlink>
      <w:r w:rsidRPr="00AC6879">
        <w:rPr>
          <w:rFonts w:ascii="Times New Roman" w:hAnsi="Times New Roman" w:cs="Times New Roman"/>
          <w:color w:val="000000" w:themeColor="text1"/>
          <w:sz w:val="28"/>
          <w:szCs w:val="28"/>
        </w:rPr>
        <w:t xml:space="preserve"> настоящего Порядка</w:t>
      </w:r>
      <w:r w:rsidR="00D87F92" w:rsidRP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в зависимости от целей предоставления субсидии.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Документы на иностранном языке заявитель представляет вместе с их переводом на русский язык, заверенным в установленном порядке.</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D0FB7" w:rsidRPr="00863B37" w:rsidRDefault="001E5A7B">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документ</w:t>
      </w:r>
      <w:r w:rsidR="007A7717">
        <w:rPr>
          <w:rFonts w:ascii="Times New Roman" w:hAnsi="Times New Roman" w:cs="Times New Roman"/>
          <w:color w:val="000000" w:themeColor="text1"/>
          <w:sz w:val="28"/>
          <w:szCs w:val="28"/>
        </w:rPr>
        <w:t>е</w:t>
      </w:r>
      <w:proofErr w:type="gramEnd"/>
      <w:r w:rsidRPr="00AC6879">
        <w:rPr>
          <w:rFonts w:ascii="Times New Roman" w:hAnsi="Times New Roman" w:cs="Times New Roman"/>
          <w:color w:val="000000" w:themeColor="text1"/>
          <w:sz w:val="28"/>
          <w:szCs w:val="28"/>
        </w:rPr>
        <w:t xml:space="preserve"> </w:t>
      </w:r>
      <w:r w:rsidR="000D0FB7" w:rsidRPr="00AC6879">
        <w:rPr>
          <w:rFonts w:ascii="Times New Roman" w:hAnsi="Times New Roman" w:cs="Times New Roman"/>
          <w:color w:val="000000" w:themeColor="text1"/>
          <w:sz w:val="28"/>
          <w:szCs w:val="28"/>
        </w:rPr>
        <w:t>о государственной регистрации субъекта предпринимательства</w:t>
      </w:r>
      <w:r w:rsidR="00B752ED">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 xml:space="preserve"> </w:t>
      </w:r>
    </w:p>
    <w:p w:rsidR="000D0FB7" w:rsidRPr="00AC6879" w:rsidRDefault="001E5A7B">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документ</w:t>
      </w:r>
      <w:r w:rsidR="007A7717">
        <w:rPr>
          <w:rFonts w:ascii="Times New Roman" w:hAnsi="Times New Roman" w:cs="Times New Roman"/>
          <w:color w:val="000000" w:themeColor="text1"/>
          <w:sz w:val="28"/>
          <w:szCs w:val="28"/>
        </w:rPr>
        <w:t>е</w:t>
      </w:r>
      <w:proofErr w:type="gramEnd"/>
      <w:r w:rsidR="000D0FB7" w:rsidRPr="00AC6879">
        <w:rPr>
          <w:rFonts w:ascii="Times New Roman" w:hAnsi="Times New Roman" w:cs="Times New Roman"/>
          <w:color w:val="000000" w:themeColor="text1"/>
          <w:sz w:val="28"/>
          <w:szCs w:val="28"/>
        </w:rPr>
        <w:t xml:space="preserve"> о постановке субъекта предпринимательства на налоговый учет (ИНН</w:t>
      </w:r>
      <w:r w:rsidR="006A0431" w:rsidRPr="00AC6879">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w:t>
      </w:r>
    </w:p>
    <w:p w:rsidR="000D0FB7" w:rsidRPr="00AC6879" w:rsidRDefault="00373767">
      <w:pPr>
        <w:pStyle w:val="ConsPlusNormal"/>
        <w:ind w:firstLine="540"/>
        <w:jc w:val="both"/>
        <w:rPr>
          <w:rFonts w:ascii="Times New Roman" w:hAnsi="Times New Roman" w:cs="Times New Roman"/>
          <w:color w:val="000000" w:themeColor="text1"/>
          <w:sz w:val="28"/>
          <w:szCs w:val="28"/>
        </w:rPr>
      </w:pPr>
      <w:hyperlink r:id="rId22" w:history="1">
        <w:proofErr w:type="gramStart"/>
        <w:r w:rsidR="000D0FB7" w:rsidRPr="00AC6879">
          <w:rPr>
            <w:rFonts w:ascii="Times New Roman" w:hAnsi="Times New Roman" w:cs="Times New Roman"/>
            <w:color w:val="000000" w:themeColor="text1"/>
            <w:sz w:val="28"/>
            <w:szCs w:val="28"/>
          </w:rPr>
          <w:t>справк</w:t>
        </w:r>
        <w:r w:rsidR="007A7717">
          <w:rPr>
            <w:rFonts w:ascii="Times New Roman" w:hAnsi="Times New Roman" w:cs="Times New Roman"/>
            <w:color w:val="000000" w:themeColor="text1"/>
            <w:sz w:val="28"/>
            <w:szCs w:val="28"/>
          </w:rPr>
          <w:t>е</w:t>
        </w:r>
      </w:hyperlink>
      <w:r w:rsidR="000D0FB7" w:rsidRPr="00AC6879">
        <w:rPr>
          <w:rFonts w:ascii="Times New Roman" w:hAnsi="Times New Roman" w:cs="Times New Roman"/>
          <w:color w:val="000000" w:themeColor="text1"/>
          <w:sz w:val="28"/>
          <w:szCs w:val="28"/>
        </w:rPr>
        <w:t xml:space="preserve"> налогового органа, подтверждающ</w:t>
      </w:r>
      <w:r w:rsidR="007A7717">
        <w:rPr>
          <w:rFonts w:ascii="Times New Roman" w:hAnsi="Times New Roman" w:cs="Times New Roman"/>
          <w:color w:val="000000" w:themeColor="text1"/>
          <w:sz w:val="28"/>
          <w:szCs w:val="28"/>
        </w:rPr>
        <w:t>ей</w:t>
      </w:r>
      <w:r w:rsidR="000D0FB7" w:rsidRPr="00AC6879">
        <w:rPr>
          <w:rFonts w:ascii="Times New Roman" w:hAnsi="Times New Roman" w:cs="Times New Roman"/>
          <w:color w:val="000000" w:themeColor="text1"/>
          <w:sz w:val="28"/>
          <w:szCs w:val="28"/>
        </w:rPr>
        <w:t xml:space="preserve"> отсутствие у субъекта предпринимательства неисполненной обязанности по уплате налогов, сборов,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w:t>
      </w:r>
      <w:r w:rsidR="007A7717">
        <w:rPr>
          <w:rFonts w:ascii="Times New Roman" w:hAnsi="Times New Roman" w:cs="Times New Roman"/>
          <w:color w:val="000000" w:themeColor="text1"/>
          <w:sz w:val="28"/>
          <w:szCs w:val="28"/>
        </w:rPr>
        <w:t>ой</w:t>
      </w:r>
      <w:r w:rsidR="000D0FB7" w:rsidRPr="00AC6879">
        <w:rPr>
          <w:rFonts w:ascii="Times New Roman" w:hAnsi="Times New Roman" w:cs="Times New Roman"/>
          <w:color w:val="000000" w:themeColor="text1"/>
          <w:sz w:val="28"/>
          <w:szCs w:val="28"/>
        </w:rPr>
        <w:t xml:space="preserve">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w:t>
      </w:r>
      <w:r w:rsidR="00272A58" w:rsidRPr="00272A58">
        <w:t xml:space="preserve"> </w:t>
      </w:r>
      <w:r w:rsidR="00272A58" w:rsidRPr="00272A58">
        <w:rPr>
          <w:rFonts w:ascii="Times New Roman" w:hAnsi="Times New Roman" w:cs="Times New Roman"/>
          <w:color w:val="000000" w:themeColor="text1"/>
          <w:sz w:val="28"/>
          <w:szCs w:val="28"/>
        </w:rPr>
        <w:t xml:space="preserve">от 20.01.2017 </w:t>
      </w:r>
      <w:r w:rsidR="004B2761">
        <w:rPr>
          <w:rFonts w:ascii="Times New Roman" w:hAnsi="Times New Roman" w:cs="Times New Roman"/>
          <w:color w:val="000000" w:themeColor="text1"/>
          <w:sz w:val="28"/>
          <w:szCs w:val="28"/>
        </w:rPr>
        <w:t>№</w:t>
      </w:r>
      <w:r w:rsidR="00272A58" w:rsidRPr="00272A58">
        <w:rPr>
          <w:rFonts w:ascii="Times New Roman" w:hAnsi="Times New Roman" w:cs="Times New Roman"/>
          <w:color w:val="000000" w:themeColor="text1"/>
          <w:sz w:val="28"/>
          <w:szCs w:val="28"/>
        </w:rPr>
        <w:t xml:space="preserve"> ММВ-7-8/20@</w:t>
      </w:r>
      <w:r w:rsidR="000D0FB7" w:rsidRPr="00AC6879">
        <w:rPr>
          <w:rFonts w:ascii="Times New Roman" w:hAnsi="Times New Roman" w:cs="Times New Roman"/>
          <w:color w:val="000000" w:themeColor="text1"/>
          <w:sz w:val="28"/>
          <w:szCs w:val="28"/>
        </w:rPr>
        <w:t>, и заверенн</w:t>
      </w:r>
      <w:r w:rsidR="00A16B2A">
        <w:rPr>
          <w:rFonts w:ascii="Times New Roman" w:hAnsi="Times New Roman" w:cs="Times New Roman"/>
          <w:color w:val="000000" w:themeColor="text1"/>
          <w:sz w:val="28"/>
          <w:szCs w:val="28"/>
        </w:rPr>
        <w:t>ой</w:t>
      </w:r>
      <w:proofErr w:type="gramEnd"/>
      <w:r w:rsidR="000D0FB7" w:rsidRPr="00AC6879">
        <w:rPr>
          <w:rFonts w:ascii="Times New Roman" w:hAnsi="Times New Roman" w:cs="Times New Roman"/>
          <w:color w:val="000000" w:themeColor="text1"/>
          <w:sz w:val="28"/>
          <w:szCs w:val="28"/>
        </w:rPr>
        <w:t xml:space="preserve"> в установленном </w:t>
      </w:r>
      <w:r w:rsidR="001E5A7B" w:rsidRPr="00AC6879">
        <w:rPr>
          <w:rFonts w:ascii="Times New Roman" w:hAnsi="Times New Roman" w:cs="Times New Roman"/>
          <w:color w:val="000000" w:themeColor="text1"/>
          <w:sz w:val="28"/>
          <w:szCs w:val="28"/>
        </w:rPr>
        <w:t xml:space="preserve">законодательством Российской Федерации </w:t>
      </w:r>
      <w:r w:rsidR="000D0FB7" w:rsidRPr="00AC6879">
        <w:rPr>
          <w:rFonts w:ascii="Times New Roman" w:hAnsi="Times New Roman" w:cs="Times New Roman"/>
          <w:color w:val="000000" w:themeColor="text1"/>
          <w:sz w:val="28"/>
          <w:szCs w:val="28"/>
        </w:rPr>
        <w:t>порядке;</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выписк</w:t>
      </w:r>
      <w:r w:rsidR="00A16B2A">
        <w:rPr>
          <w:rFonts w:ascii="Times New Roman" w:hAnsi="Times New Roman" w:cs="Times New Roman"/>
          <w:color w:val="000000" w:themeColor="text1"/>
          <w:sz w:val="28"/>
          <w:szCs w:val="28"/>
        </w:rPr>
        <w:t>е</w:t>
      </w:r>
      <w:r w:rsidRPr="00AC6879">
        <w:rPr>
          <w:rFonts w:ascii="Times New Roman" w:hAnsi="Times New Roman" w:cs="Times New Roman"/>
          <w:color w:val="000000" w:themeColor="text1"/>
          <w:sz w:val="28"/>
          <w:szCs w:val="28"/>
        </w:rPr>
        <w:t xml:space="preserve"> из Единого государственного реестра юридических лиц (индивидуальных предпринимателей), выданн</w:t>
      </w:r>
      <w:r w:rsidR="00A16B2A">
        <w:rPr>
          <w:rFonts w:ascii="Times New Roman" w:hAnsi="Times New Roman" w:cs="Times New Roman"/>
          <w:color w:val="000000" w:themeColor="text1"/>
          <w:sz w:val="28"/>
          <w:szCs w:val="28"/>
        </w:rPr>
        <w:t>ой</w:t>
      </w:r>
      <w:r w:rsidRPr="00AC6879">
        <w:rPr>
          <w:rFonts w:ascii="Times New Roman" w:hAnsi="Times New Roman" w:cs="Times New Roman"/>
          <w:color w:val="000000" w:themeColor="text1"/>
          <w:sz w:val="28"/>
          <w:szCs w:val="28"/>
        </w:rPr>
        <w:t xml:space="preserve"> </w:t>
      </w:r>
      <w:r w:rsidR="001E5A7B" w:rsidRPr="00AC6879">
        <w:rPr>
          <w:rFonts w:ascii="Times New Roman" w:hAnsi="Times New Roman" w:cs="Times New Roman"/>
          <w:color w:val="000000" w:themeColor="text1"/>
          <w:sz w:val="28"/>
          <w:szCs w:val="28"/>
        </w:rPr>
        <w:t xml:space="preserve">не ранее чем за тридцать календарных дней до </w:t>
      </w:r>
      <w:r w:rsidRPr="00AC6879">
        <w:rPr>
          <w:rFonts w:ascii="Times New Roman" w:hAnsi="Times New Roman" w:cs="Times New Roman"/>
          <w:color w:val="000000" w:themeColor="text1"/>
          <w:sz w:val="28"/>
          <w:szCs w:val="28"/>
        </w:rPr>
        <w:t>подачи конкурсной заяв</w:t>
      </w:r>
      <w:r w:rsidR="00A16B2A">
        <w:rPr>
          <w:rFonts w:ascii="Times New Roman" w:hAnsi="Times New Roman" w:cs="Times New Roman"/>
          <w:color w:val="000000" w:themeColor="text1"/>
          <w:sz w:val="28"/>
          <w:szCs w:val="28"/>
        </w:rPr>
        <w:t>ки и заверенной</w:t>
      </w:r>
      <w:r w:rsidRPr="00AC6879">
        <w:rPr>
          <w:rFonts w:ascii="Times New Roman" w:hAnsi="Times New Roman" w:cs="Times New Roman"/>
          <w:color w:val="000000" w:themeColor="text1"/>
          <w:sz w:val="28"/>
          <w:szCs w:val="28"/>
        </w:rPr>
        <w:t xml:space="preserve"> в установленном </w:t>
      </w:r>
      <w:r w:rsidR="001E5A7B" w:rsidRPr="00AC6879">
        <w:rPr>
          <w:rFonts w:ascii="Times New Roman" w:hAnsi="Times New Roman" w:cs="Times New Roman"/>
          <w:color w:val="000000" w:themeColor="text1"/>
          <w:sz w:val="28"/>
          <w:szCs w:val="28"/>
        </w:rPr>
        <w:t xml:space="preserve">законодательством Российской Федерации </w:t>
      </w:r>
      <w:r w:rsidRPr="00AC6879">
        <w:rPr>
          <w:rFonts w:ascii="Times New Roman" w:hAnsi="Times New Roman" w:cs="Times New Roman"/>
          <w:color w:val="000000" w:themeColor="text1"/>
          <w:sz w:val="28"/>
          <w:szCs w:val="28"/>
        </w:rPr>
        <w:t>порядке</w:t>
      </w:r>
      <w:r w:rsid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Заявитель также вправе представить в Уполномоченную организацию надлежаще заверенные копии документов, указанных в настоящем пункте.</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4</w:t>
      </w:r>
      <w:r w:rsidR="001E5A7B" w:rsidRPr="00AC6879">
        <w:rPr>
          <w:rFonts w:ascii="Times New Roman" w:hAnsi="Times New Roman" w:cs="Times New Roman"/>
          <w:color w:val="000000" w:themeColor="text1"/>
          <w:sz w:val="28"/>
          <w:szCs w:val="28"/>
        </w:rPr>
        <w:t>.3.</w:t>
      </w:r>
      <w:r w:rsidRPr="00AC6879">
        <w:rPr>
          <w:rFonts w:ascii="Times New Roman" w:hAnsi="Times New Roman" w:cs="Times New Roman"/>
          <w:color w:val="000000" w:themeColor="text1"/>
          <w:sz w:val="28"/>
          <w:szCs w:val="28"/>
        </w:rPr>
        <w:t xml:space="preserve"> За недостоверность представляемых сведений заявители несут ответственность согласно законодательству Российской Федерации.</w:t>
      </w:r>
    </w:p>
    <w:p w:rsidR="00EF4531" w:rsidRPr="00AC6879" w:rsidRDefault="00EF4531">
      <w:pPr>
        <w:pStyle w:val="ConsPlusNormal"/>
        <w:jc w:val="both"/>
        <w:rPr>
          <w:rFonts w:ascii="Times New Roman" w:hAnsi="Times New Roman" w:cs="Times New Roman"/>
          <w:color w:val="000000" w:themeColor="text1"/>
          <w:sz w:val="28"/>
          <w:szCs w:val="28"/>
        </w:rPr>
      </w:pPr>
    </w:p>
    <w:p w:rsidR="000D0FB7" w:rsidRPr="00AC6879" w:rsidRDefault="000D0FB7">
      <w:pPr>
        <w:pStyle w:val="ConsPlusNormal"/>
        <w:jc w:val="center"/>
        <w:outlineLvl w:val="1"/>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 ПРИЕМ И РАССМОТРЕНИЕ КОНКУРСНЫХ ЗАЯВОК</w:t>
      </w:r>
    </w:p>
    <w:p w:rsidR="000D0FB7" w:rsidRPr="00AC6879" w:rsidRDefault="000D0FB7">
      <w:pPr>
        <w:pStyle w:val="ConsPlusNormal"/>
        <w:jc w:val="both"/>
        <w:rPr>
          <w:rFonts w:ascii="Times New Roman" w:hAnsi="Times New Roman" w:cs="Times New Roman"/>
          <w:color w:val="000000" w:themeColor="text1"/>
          <w:sz w:val="28"/>
          <w:szCs w:val="28"/>
        </w:rPr>
      </w:pP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5.1. Прием заявок осуществляется Уполномоченной организацией.</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lastRenderedPageBreak/>
        <w:t>Период приема конкурсных заявок определяется решением Уполномоченной организации и не может быть менее 14 рабочих дней.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Прием конкурсных заявок Уполномоченной организацией не осуществляется в случае распределения выделенных бюджетных ассигнований, указанных в </w:t>
      </w:r>
      <w:hyperlink w:anchor="P55" w:history="1">
        <w:r w:rsidRPr="00AC6879">
          <w:rPr>
            <w:rFonts w:ascii="Times New Roman" w:hAnsi="Times New Roman" w:cs="Times New Roman"/>
            <w:color w:val="000000" w:themeColor="text1"/>
            <w:sz w:val="28"/>
            <w:szCs w:val="28"/>
          </w:rPr>
          <w:t>пункте 1.2</w:t>
        </w:r>
      </w:hyperlink>
      <w:r w:rsidRPr="00AC6879">
        <w:rPr>
          <w:rFonts w:ascii="Times New Roman" w:hAnsi="Times New Roman" w:cs="Times New Roman"/>
          <w:color w:val="000000" w:themeColor="text1"/>
          <w:sz w:val="28"/>
          <w:szCs w:val="28"/>
        </w:rPr>
        <w:t xml:space="preserve"> настоящего Порядка</w:t>
      </w:r>
      <w:r w:rsidR="00CC517D">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Уполномоченная организация возобновляет прием конкурсных заявок в случае:</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выделения дополнительных бюджетных ассигнований на реализацию мероприятий в текущем году за счет средств бюджета Республики Татарстан и (или) средств федерального бюджета;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неполного распределения бюджетных ассигнований, указанных в </w:t>
      </w:r>
      <w:hyperlink w:anchor="P55" w:history="1">
        <w:r w:rsidRPr="00AC6879">
          <w:rPr>
            <w:rFonts w:ascii="Times New Roman" w:hAnsi="Times New Roman" w:cs="Times New Roman"/>
            <w:color w:val="000000" w:themeColor="text1"/>
            <w:sz w:val="28"/>
            <w:szCs w:val="28"/>
          </w:rPr>
          <w:t>пункте 1.2</w:t>
        </w:r>
      </w:hyperlink>
      <w:r w:rsidRPr="00AC6879">
        <w:rPr>
          <w:rFonts w:ascii="Times New Roman" w:hAnsi="Times New Roman" w:cs="Times New Roman"/>
          <w:color w:val="000000" w:themeColor="text1"/>
          <w:sz w:val="28"/>
          <w:szCs w:val="28"/>
        </w:rPr>
        <w:t xml:space="preserve"> настоящего Порядка;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AC6879">
          <w:rPr>
            <w:rFonts w:ascii="Times New Roman" w:hAnsi="Times New Roman" w:cs="Times New Roman"/>
            <w:color w:val="000000" w:themeColor="text1"/>
            <w:sz w:val="28"/>
            <w:szCs w:val="28"/>
          </w:rPr>
          <w:t xml:space="preserve">пункта </w:t>
        </w:r>
      </w:hyperlink>
      <w:r w:rsidR="00260010">
        <w:rPr>
          <w:rFonts w:ascii="Times New Roman" w:hAnsi="Times New Roman" w:cs="Times New Roman"/>
          <w:color w:val="000000" w:themeColor="text1"/>
          <w:sz w:val="28"/>
          <w:szCs w:val="28"/>
        </w:rPr>
        <w:t xml:space="preserve"> 6.2</w:t>
      </w:r>
      <w:r w:rsidRPr="00AC6879">
        <w:rPr>
          <w:rFonts w:ascii="Times New Roman" w:hAnsi="Times New Roman" w:cs="Times New Roman"/>
          <w:color w:val="000000" w:themeColor="text1"/>
          <w:sz w:val="28"/>
          <w:szCs w:val="28"/>
        </w:rPr>
        <w:t xml:space="preserve"> настоящего Порядка).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Информация о возобновлении приема заявок размещается не </w:t>
      </w:r>
      <w:proofErr w:type="gramStart"/>
      <w:r w:rsidRPr="00AC6879">
        <w:rPr>
          <w:rFonts w:ascii="Times New Roman" w:hAnsi="Times New Roman" w:cs="Times New Roman"/>
          <w:color w:val="000000" w:themeColor="text1"/>
          <w:sz w:val="28"/>
          <w:szCs w:val="28"/>
        </w:rPr>
        <w:t>позднее</w:t>
      </w:r>
      <w:proofErr w:type="gramEnd"/>
      <w:r w:rsidRPr="00AC6879">
        <w:rPr>
          <w:rFonts w:ascii="Times New Roman" w:hAnsi="Times New Roman" w:cs="Times New Roman"/>
          <w:color w:val="000000" w:themeColor="text1"/>
          <w:sz w:val="28"/>
          <w:szCs w:val="28"/>
        </w:rPr>
        <w:t xml:space="preserve">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5.2. Конкурсная заявка регистрируется Уполномоченной организацией в день ее поступления </w:t>
      </w:r>
      <w:r w:rsidR="00CC5A1E">
        <w:rPr>
          <w:rFonts w:ascii="Times New Roman" w:hAnsi="Times New Roman" w:cs="Times New Roman"/>
          <w:color w:val="000000" w:themeColor="text1"/>
          <w:sz w:val="28"/>
          <w:szCs w:val="28"/>
        </w:rPr>
        <w:t xml:space="preserve">в </w:t>
      </w:r>
      <w:r w:rsidR="00904024" w:rsidRPr="00AC6879">
        <w:rPr>
          <w:rFonts w:ascii="Times New Roman" w:hAnsi="Times New Roman" w:cs="Times New Roman"/>
          <w:color w:val="000000" w:themeColor="text1"/>
          <w:sz w:val="28"/>
          <w:szCs w:val="28"/>
        </w:rPr>
        <w:t>информационной системе</w:t>
      </w:r>
      <w:r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bookmarkStart w:id="9" w:name="P147"/>
      <w:bookmarkEnd w:id="9"/>
      <w:r w:rsidRPr="00AC6879">
        <w:rPr>
          <w:rFonts w:ascii="Times New Roman" w:hAnsi="Times New Roman" w:cs="Times New Roman"/>
          <w:color w:val="000000" w:themeColor="text1"/>
          <w:sz w:val="28"/>
          <w:szCs w:val="28"/>
        </w:rPr>
        <w:t xml:space="preserve">5.3. В 10-дневный срок, исчисляемый в рабочих днях, со дня регистрации в </w:t>
      </w:r>
      <w:r w:rsidR="00904024" w:rsidRPr="00AC6879">
        <w:rPr>
          <w:rFonts w:ascii="Times New Roman" w:hAnsi="Times New Roman" w:cs="Times New Roman"/>
          <w:color w:val="000000" w:themeColor="text1"/>
          <w:sz w:val="28"/>
          <w:szCs w:val="28"/>
        </w:rPr>
        <w:t xml:space="preserve">информационной системе </w:t>
      </w:r>
      <w:r w:rsidRPr="00AC6879">
        <w:rPr>
          <w:rFonts w:ascii="Times New Roman" w:hAnsi="Times New Roman" w:cs="Times New Roman"/>
          <w:color w:val="000000" w:themeColor="text1"/>
          <w:sz w:val="28"/>
          <w:szCs w:val="28"/>
        </w:rPr>
        <w:t>конкурсные заявки проверяются Уполномоченной организацией на предмет их соответствия требованиям, предъявляемым настоящим Порядком.</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О результатах проверки конкурсной заявки Уполномоченная организация </w:t>
      </w:r>
      <w:r w:rsidR="00904024" w:rsidRPr="00AC6879">
        <w:rPr>
          <w:rFonts w:ascii="Times New Roman" w:hAnsi="Times New Roman" w:cs="Times New Roman"/>
          <w:color w:val="000000" w:themeColor="text1"/>
          <w:sz w:val="28"/>
          <w:szCs w:val="28"/>
        </w:rPr>
        <w:t xml:space="preserve">направляет уведомление </w:t>
      </w:r>
      <w:r w:rsidRPr="00AC6879">
        <w:rPr>
          <w:rFonts w:ascii="Times New Roman" w:hAnsi="Times New Roman" w:cs="Times New Roman"/>
          <w:color w:val="000000" w:themeColor="text1"/>
          <w:sz w:val="28"/>
          <w:szCs w:val="28"/>
        </w:rPr>
        <w:t xml:space="preserve"> </w:t>
      </w:r>
      <w:r w:rsidR="00904024" w:rsidRPr="00AC6879">
        <w:rPr>
          <w:rFonts w:ascii="Times New Roman" w:hAnsi="Times New Roman" w:cs="Times New Roman"/>
          <w:color w:val="000000" w:themeColor="text1"/>
          <w:sz w:val="28"/>
          <w:szCs w:val="28"/>
        </w:rPr>
        <w:t xml:space="preserve">субъекту </w:t>
      </w:r>
      <w:r w:rsidRPr="00AC6879">
        <w:rPr>
          <w:rFonts w:ascii="Times New Roman" w:hAnsi="Times New Roman" w:cs="Times New Roman"/>
          <w:color w:val="000000" w:themeColor="text1"/>
          <w:sz w:val="28"/>
          <w:szCs w:val="28"/>
        </w:rPr>
        <w:t>предпринимательства</w:t>
      </w:r>
      <w:r w:rsidR="00904024" w:rsidRPr="00AC6879">
        <w:rPr>
          <w:rFonts w:ascii="Times New Roman" w:hAnsi="Times New Roman" w:cs="Times New Roman"/>
          <w:color w:val="000000" w:themeColor="text1"/>
          <w:sz w:val="28"/>
          <w:szCs w:val="28"/>
        </w:rPr>
        <w:t xml:space="preserve">. Уведомление должно быть направлено не позднее третьего рабочего дня </w:t>
      </w:r>
      <w:r w:rsidRPr="00AC6879">
        <w:rPr>
          <w:rFonts w:ascii="Times New Roman" w:hAnsi="Times New Roman" w:cs="Times New Roman"/>
          <w:color w:val="000000" w:themeColor="text1"/>
          <w:sz w:val="28"/>
          <w:szCs w:val="28"/>
        </w:rPr>
        <w:t xml:space="preserve"> со дня истечения срока проверки, указанного в </w:t>
      </w:r>
      <w:hyperlink w:anchor="P147" w:history="1">
        <w:r w:rsidRPr="00AC6879">
          <w:rPr>
            <w:rFonts w:ascii="Times New Roman" w:hAnsi="Times New Roman" w:cs="Times New Roman"/>
            <w:color w:val="000000" w:themeColor="text1"/>
            <w:sz w:val="28"/>
            <w:szCs w:val="28"/>
          </w:rPr>
          <w:t>абзаце</w:t>
        </w:r>
      </w:hyperlink>
      <w:r w:rsidRPr="00AC6879">
        <w:rPr>
          <w:rFonts w:ascii="Times New Roman" w:hAnsi="Times New Roman" w:cs="Times New Roman"/>
          <w:color w:val="000000" w:themeColor="text1"/>
          <w:sz w:val="28"/>
          <w:szCs w:val="28"/>
        </w:rPr>
        <w:t xml:space="preserve"> первом настоящего пункта.</w:t>
      </w:r>
    </w:p>
    <w:p w:rsidR="00BD56C0" w:rsidRPr="00AC6879" w:rsidRDefault="00BD56C0">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Заявители, подавшие заявку через Портал, информируются о результатах проверки через личный кабинет заявителя на Портале.</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Уполномоченной организацией к конкурсным заявкам, соответствующим требованиям настоящего Порядка, готовятся </w:t>
      </w:r>
      <w:r w:rsidR="00CC5A1E">
        <w:rPr>
          <w:rFonts w:ascii="Times New Roman" w:hAnsi="Times New Roman" w:cs="Times New Roman"/>
          <w:color w:val="000000" w:themeColor="text1"/>
          <w:sz w:val="28"/>
          <w:szCs w:val="28"/>
        </w:rPr>
        <w:t>заключения по заявке</w:t>
      </w:r>
      <w:r w:rsidRPr="00AC6879">
        <w:rPr>
          <w:rFonts w:ascii="Times New Roman" w:hAnsi="Times New Roman" w:cs="Times New Roman"/>
          <w:color w:val="000000" w:themeColor="text1"/>
          <w:sz w:val="28"/>
          <w:szCs w:val="28"/>
        </w:rPr>
        <w:t>.</w:t>
      </w:r>
      <w:r w:rsidR="00CC5A1E">
        <w:rPr>
          <w:rFonts w:ascii="Times New Roman" w:hAnsi="Times New Roman" w:cs="Times New Roman"/>
          <w:color w:val="000000" w:themeColor="text1"/>
          <w:sz w:val="28"/>
          <w:szCs w:val="28"/>
        </w:rPr>
        <w:t xml:space="preserve"> Заключение включает в себя основную информацию о заявителе, экономические и финансовые показатели </w:t>
      </w:r>
      <w:proofErr w:type="gramStart"/>
      <w:r w:rsidR="00CC5A1E">
        <w:rPr>
          <w:rFonts w:ascii="Times New Roman" w:hAnsi="Times New Roman" w:cs="Times New Roman"/>
          <w:color w:val="000000" w:themeColor="text1"/>
          <w:sz w:val="28"/>
          <w:szCs w:val="28"/>
        </w:rPr>
        <w:t>бизнес-проекта</w:t>
      </w:r>
      <w:proofErr w:type="gramEnd"/>
      <w:r w:rsidR="00CC5A1E">
        <w:rPr>
          <w:rFonts w:ascii="Times New Roman" w:hAnsi="Times New Roman" w:cs="Times New Roman"/>
          <w:color w:val="000000" w:themeColor="text1"/>
          <w:sz w:val="28"/>
          <w:szCs w:val="28"/>
        </w:rPr>
        <w:t xml:space="preserve">. </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C1110B" w:rsidRPr="00AC6879" w:rsidRDefault="006F0705">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w:t>
      </w:r>
      <w:r w:rsidR="00B54452" w:rsidRPr="00AC6879">
        <w:rPr>
          <w:rFonts w:ascii="Times New Roman" w:hAnsi="Times New Roman" w:cs="Times New Roman"/>
          <w:color w:val="000000" w:themeColor="text1"/>
          <w:sz w:val="28"/>
          <w:szCs w:val="28"/>
        </w:rPr>
        <w:t>5</w:t>
      </w:r>
      <w:r w:rsidRPr="00AC6879">
        <w:rPr>
          <w:rFonts w:ascii="Times New Roman" w:hAnsi="Times New Roman" w:cs="Times New Roman"/>
          <w:color w:val="000000" w:themeColor="text1"/>
          <w:sz w:val="28"/>
          <w:szCs w:val="28"/>
        </w:rPr>
        <w:t xml:space="preserve">. </w:t>
      </w:r>
      <w:r w:rsidR="00C1110B" w:rsidRPr="00AC6879">
        <w:rPr>
          <w:rFonts w:ascii="Times New Roman" w:hAnsi="Times New Roman" w:cs="Times New Roman"/>
          <w:color w:val="000000" w:themeColor="text1"/>
          <w:sz w:val="28"/>
          <w:szCs w:val="28"/>
        </w:rPr>
        <w:t xml:space="preserve">Конкурсный отбор производится </w:t>
      </w:r>
      <w:r w:rsidR="0086603F">
        <w:rPr>
          <w:rFonts w:ascii="Times New Roman" w:hAnsi="Times New Roman" w:cs="Times New Roman"/>
          <w:color w:val="000000" w:themeColor="text1"/>
          <w:sz w:val="28"/>
          <w:szCs w:val="28"/>
        </w:rPr>
        <w:t>к</w:t>
      </w:r>
      <w:r w:rsidR="005E06F9">
        <w:rPr>
          <w:rFonts w:ascii="Times New Roman" w:hAnsi="Times New Roman" w:cs="Times New Roman"/>
          <w:color w:val="000000" w:themeColor="text1"/>
          <w:sz w:val="28"/>
          <w:szCs w:val="28"/>
        </w:rPr>
        <w:t xml:space="preserve">онкурсной комиссией </w:t>
      </w:r>
      <w:r w:rsidR="00C1110B" w:rsidRPr="00AC6879">
        <w:rPr>
          <w:rFonts w:ascii="Times New Roman" w:hAnsi="Times New Roman" w:cs="Times New Roman"/>
          <w:color w:val="000000" w:themeColor="text1"/>
          <w:sz w:val="28"/>
          <w:szCs w:val="28"/>
        </w:rPr>
        <w:t>очно, публично.</w:t>
      </w:r>
    </w:p>
    <w:p w:rsidR="000D0FB7" w:rsidRPr="00AC6879" w:rsidRDefault="006F0705">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w:t>
      </w:r>
      <w:r w:rsidR="00B54452" w:rsidRPr="00AC6879">
        <w:rPr>
          <w:rFonts w:ascii="Times New Roman" w:hAnsi="Times New Roman" w:cs="Times New Roman"/>
          <w:color w:val="000000" w:themeColor="text1"/>
          <w:sz w:val="28"/>
          <w:szCs w:val="28"/>
        </w:rPr>
        <w:t>6</w:t>
      </w:r>
      <w:r w:rsidRPr="00AC6879">
        <w:rPr>
          <w:rFonts w:ascii="Times New Roman" w:hAnsi="Times New Roman" w:cs="Times New Roman"/>
          <w:color w:val="000000" w:themeColor="text1"/>
          <w:sz w:val="28"/>
          <w:szCs w:val="28"/>
        </w:rPr>
        <w:t xml:space="preserve">. </w:t>
      </w:r>
      <w:r w:rsidR="000D0FB7" w:rsidRPr="00AC6879">
        <w:rPr>
          <w:rFonts w:ascii="Times New Roman" w:hAnsi="Times New Roman" w:cs="Times New Roman"/>
          <w:color w:val="000000" w:themeColor="text1"/>
          <w:sz w:val="28"/>
          <w:szCs w:val="28"/>
        </w:rPr>
        <w:t xml:space="preserve">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w:t>
      </w:r>
      <w:r w:rsidR="000D0FB7" w:rsidRPr="00AC6879">
        <w:rPr>
          <w:rFonts w:ascii="Times New Roman" w:hAnsi="Times New Roman" w:cs="Times New Roman"/>
          <w:color w:val="000000" w:themeColor="text1"/>
          <w:sz w:val="28"/>
          <w:szCs w:val="28"/>
        </w:rPr>
        <w:lastRenderedPageBreak/>
        <w:t xml:space="preserve">не </w:t>
      </w:r>
      <w:proofErr w:type="gramStart"/>
      <w:r w:rsidR="000D0FB7" w:rsidRPr="00AC6879">
        <w:rPr>
          <w:rFonts w:ascii="Times New Roman" w:hAnsi="Times New Roman" w:cs="Times New Roman"/>
          <w:color w:val="000000" w:themeColor="text1"/>
          <w:sz w:val="28"/>
          <w:szCs w:val="28"/>
        </w:rPr>
        <w:t>позднее</w:t>
      </w:r>
      <w:proofErr w:type="gramEnd"/>
      <w:r w:rsidR="000D0FB7" w:rsidRPr="00AC6879">
        <w:rPr>
          <w:rFonts w:ascii="Times New Roman" w:hAnsi="Times New Roman" w:cs="Times New Roman"/>
          <w:color w:val="000000" w:themeColor="text1"/>
          <w:sz w:val="28"/>
          <w:szCs w:val="28"/>
        </w:rPr>
        <w:t xml:space="preserve"> чем за 3 рабочих дня до дня проведения заседания.</w:t>
      </w:r>
    </w:p>
    <w:p w:rsidR="000D0FB7" w:rsidRPr="00AC6879" w:rsidRDefault="006F0705" w:rsidP="00272A58">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w:t>
      </w:r>
      <w:r w:rsidR="00B54452" w:rsidRPr="00AC6879">
        <w:rPr>
          <w:rFonts w:ascii="Times New Roman" w:hAnsi="Times New Roman" w:cs="Times New Roman"/>
          <w:color w:val="000000" w:themeColor="text1"/>
          <w:sz w:val="28"/>
          <w:szCs w:val="28"/>
        </w:rPr>
        <w:t>7</w:t>
      </w:r>
      <w:r w:rsidRPr="00AC6879">
        <w:rPr>
          <w:rFonts w:ascii="Times New Roman" w:hAnsi="Times New Roman" w:cs="Times New Roman"/>
          <w:color w:val="000000" w:themeColor="text1"/>
          <w:sz w:val="28"/>
          <w:szCs w:val="28"/>
        </w:rPr>
        <w:t xml:space="preserve">. </w:t>
      </w:r>
      <w:r w:rsidR="000D0FB7" w:rsidRPr="00AC6879">
        <w:rPr>
          <w:rFonts w:ascii="Times New Roman" w:hAnsi="Times New Roman" w:cs="Times New Roman"/>
          <w:color w:val="000000" w:themeColor="text1"/>
          <w:sz w:val="28"/>
          <w:szCs w:val="28"/>
        </w:rPr>
        <w:t xml:space="preserve">Заседание конкурсной комиссии правомочно, если на нем присутствует не менее половины ее списочного состава. </w:t>
      </w:r>
    </w:p>
    <w:p w:rsidR="000D0FB7" w:rsidRPr="00AC6879" w:rsidRDefault="006F0705">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w:t>
      </w:r>
      <w:r w:rsidR="00A90CAE">
        <w:rPr>
          <w:rFonts w:ascii="Times New Roman" w:hAnsi="Times New Roman" w:cs="Times New Roman"/>
          <w:color w:val="000000" w:themeColor="text1"/>
          <w:sz w:val="28"/>
          <w:szCs w:val="28"/>
        </w:rPr>
        <w:t>8</w:t>
      </w:r>
      <w:r w:rsidRPr="00AC6879">
        <w:rPr>
          <w:rFonts w:ascii="Times New Roman" w:hAnsi="Times New Roman" w:cs="Times New Roman"/>
          <w:color w:val="000000" w:themeColor="text1"/>
          <w:sz w:val="28"/>
          <w:szCs w:val="28"/>
        </w:rPr>
        <w:t xml:space="preserve">. </w:t>
      </w:r>
      <w:r w:rsidR="000D0FB7" w:rsidRPr="00AC6879">
        <w:rPr>
          <w:rFonts w:ascii="Times New Roman" w:hAnsi="Times New Roman" w:cs="Times New Roman"/>
          <w:color w:val="000000" w:themeColor="text1"/>
          <w:sz w:val="28"/>
          <w:szCs w:val="28"/>
        </w:rPr>
        <w:t>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A90CAE"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w:t>
      </w:r>
      <w:r w:rsidR="00A90CAE">
        <w:rPr>
          <w:rFonts w:ascii="Times New Roman" w:hAnsi="Times New Roman" w:cs="Times New Roman"/>
          <w:color w:val="000000" w:themeColor="text1"/>
          <w:sz w:val="28"/>
          <w:szCs w:val="28"/>
        </w:rPr>
        <w:t>9</w:t>
      </w:r>
      <w:r w:rsidRPr="00AC6879">
        <w:rPr>
          <w:rFonts w:ascii="Times New Roman" w:hAnsi="Times New Roman" w:cs="Times New Roman"/>
          <w:color w:val="000000" w:themeColor="text1"/>
          <w:sz w:val="28"/>
          <w:szCs w:val="28"/>
        </w:rPr>
        <w:t xml:space="preserve">.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w:t>
      </w:r>
      <w:r w:rsidR="001E1BD8" w:rsidRPr="00AC6879">
        <w:rPr>
          <w:rFonts w:ascii="Times New Roman" w:hAnsi="Times New Roman" w:cs="Times New Roman"/>
          <w:color w:val="000000" w:themeColor="text1"/>
          <w:sz w:val="28"/>
          <w:szCs w:val="28"/>
        </w:rPr>
        <w:t xml:space="preserve">нотариальной </w:t>
      </w:r>
      <w:r w:rsidRPr="00AC6879">
        <w:rPr>
          <w:rFonts w:ascii="Times New Roman" w:hAnsi="Times New Roman" w:cs="Times New Roman"/>
          <w:color w:val="000000" w:themeColor="text1"/>
          <w:sz w:val="28"/>
          <w:szCs w:val="28"/>
        </w:rPr>
        <w:t xml:space="preserve">доверенности, оформленной в соответствии с законодательством. </w:t>
      </w:r>
    </w:p>
    <w:p w:rsidR="000D0FB7" w:rsidRPr="00AC6879" w:rsidRDefault="00A90CAE">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5.10. </w:t>
      </w:r>
      <w:r w:rsidR="000D0FB7" w:rsidRPr="00AC6879">
        <w:rPr>
          <w:rFonts w:ascii="Times New Roman" w:hAnsi="Times New Roman" w:cs="Times New Roman"/>
          <w:color w:val="000000" w:themeColor="text1"/>
          <w:sz w:val="28"/>
          <w:szCs w:val="28"/>
        </w:rPr>
        <w:t xml:space="preserve">Конкурсные заявки рассматриваются согласно </w:t>
      </w:r>
      <w:r w:rsidR="00904024" w:rsidRPr="00AC6879">
        <w:rPr>
          <w:rFonts w:ascii="Times New Roman" w:hAnsi="Times New Roman" w:cs="Times New Roman"/>
          <w:color w:val="000000" w:themeColor="text1"/>
          <w:sz w:val="28"/>
          <w:szCs w:val="28"/>
        </w:rPr>
        <w:t xml:space="preserve">реестру заявок в информационной системе </w:t>
      </w:r>
      <w:r w:rsidR="000D0FB7" w:rsidRPr="00AC6879">
        <w:rPr>
          <w:rFonts w:ascii="Times New Roman" w:hAnsi="Times New Roman" w:cs="Times New Roman"/>
          <w:color w:val="000000" w:themeColor="text1"/>
          <w:sz w:val="28"/>
          <w:szCs w:val="28"/>
        </w:rPr>
        <w:t>по одной, начиная с первой конкурсной заявки, допущенной к конкурсному отбору.</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Явка руководителя юридического лица-заявителя или индивидуального предпринимателя-заявителя либо их представителя признается обязательной. В случае их неявки рассмотрение конкурсной заявки не производится и выносится решение конкурсной комиссии об отказе в предоставлении субсидии.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5.1</w:t>
      </w:r>
      <w:r w:rsidR="00B54452" w:rsidRPr="00AC6879">
        <w:rPr>
          <w:rFonts w:ascii="Times New Roman" w:hAnsi="Times New Roman" w:cs="Times New Roman"/>
          <w:color w:val="000000" w:themeColor="text1"/>
          <w:sz w:val="28"/>
          <w:szCs w:val="28"/>
        </w:rPr>
        <w:t>1</w:t>
      </w:r>
      <w:r w:rsidRPr="00AC6879">
        <w:rPr>
          <w:rFonts w:ascii="Times New Roman" w:hAnsi="Times New Roman" w:cs="Times New Roman"/>
          <w:color w:val="000000" w:themeColor="text1"/>
          <w:sz w:val="28"/>
          <w:szCs w:val="28"/>
        </w:rPr>
        <w:t xml:space="preserve">. Члены конкурсной комиссии при </w:t>
      </w:r>
      <w:r w:rsidR="00287B68" w:rsidRPr="00AC6879">
        <w:rPr>
          <w:rFonts w:ascii="Times New Roman" w:hAnsi="Times New Roman" w:cs="Times New Roman"/>
          <w:color w:val="000000" w:themeColor="text1"/>
          <w:sz w:val="28"/>
          <w:szCs w:val="28"/>
        </w:rPr>
        <w:t xml:space="preserve">определении субъектов предпринимательства, имеющих право на </w:t>
      </w:r>
      <w:r w:rsidRPr="00AC6879">
        <w:rPr>
          <w:rFonts w:ascii="Times New Roman" w:hAnsi="Times New Roman" w:cs="Times New Roman"/>
          <w:color w:val="000000" w:themeColor="text1"/>
          <w:sz w:val="28"/>
          <w:szCs w:val="28"/>
        </w:rPr>
        <w:t xml:space="preserve"> предоставлени</w:t>
      </w:r>
      <w:r w:rsidR="00287B68" w:rsidRPr="00AC6879">
        <w:rPr>
          <w:rFonts w:ascii="Times New Roman" w:hAnsi="Times New Roman" w:cs="Times New Roman"/>
          <w:color w:val="000000" w:themeColor="text1"/>
          <w:sz w:val="28"/>
          <w:szCs w:val="28"/>
        </w:rPr>
        <w:t>е</w:t>
      </w:r>
      <w:r w:rsidRPr="00AC6879">
        <w:rPr>
          <w:rFonts w:ascii="Times New Roman" w:hAnsi="Times New Roman" w:cs="Times New Roman"/>
          <w:color w:val="000000" w:themeColor="text1"/>
          <w:sz w:val="28"/>
          <w:szCs w:val="28"/>
        </w:rPr>
        <w:t xml:space="preserve"> субсидии</w:t>
      </w:r>
      <w:r w:rsidR="00752BC7">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руководствуются следующими критериями конкурсного отбора:</w:t>
      </w:r>
    </w:p>
    <w:p w:rsidR="000D0FB7" w:rsidRPr="00AC6879" w:rsidRDefault="000D0FB7">
      <w:pPr>
        <w:pStyle w:val="ConsPlusNormal"/>
        <w:jc w:val="both"/>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71"/>
        <w:gridCol w:w="6975"/>
        <w:gridCol w:w="2684"/>
      </w:tblGrid>
      <w:tr w:rsidR="000D0FB7" w:rsidRPr="00AC6879" w:rsidTr="00AC6879">
        <w:tc>
          <w:tcPr>
            <w:tcW w:w="325"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1</w:t>
            </w:r>
          </w:p>
        </w:tc>
        <w:tc>
          <w:tcPr>
            <w:tcW w:w="3376" w:type="pct"/>
          </w:tcPr>
          <w:p w:rsidR="000D0FB7" w:rsidRPr="00AC6879" w:rsidRDefault="000D0FB7">
            <w:pPr>
              <w:pStyle w:val="ConsPlusNormal"/>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Уровень проработки проекта</w:t>
            </w:r>
          </w:p>
        </w:tc>
        <w:tc>
          <w:tcPr>
            <w:tcW w:w="1299"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1 - 5 баллов</w:t>
            </w:r>
          </w:p>
        </w:tc>
      </w:tr>
      <w:tr w:rsidR="000D0FB7" w:rsidRPr="00AC6879" w:rsidTr="00AC6879">
        <w:tc>
          <w:tcPr>
            <w:tcW w:w="325"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2</w:t>
            </w:r>
          </w:p>
        </w:tc>
        <w:tc>
          <w:tcPr>
            <w:tcW w:w="3376" w:type="pct"/>
          </w:tcPr>
          <w:p w:rsidR="000D0FB7" w:rsidRPr="00AC6879" w:rsidRDefault="000D0FB7">
            <w:pPr>
              <w:pStyle w:val="ConsPlusNormal"/>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Экономическая эффективность реализации проекта</w:t>
            </w:r>
          </w:p>
        </w:tc>
        <w:tc>
          <w:tcPr>
            <w:tcW w:w="1299"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1 - 5 баллов</w:t>
            </w:r>
          </w:p>
        </w:tc>
      </w:tr>
      <w:tr w:rsidR="000D0FB7" w:rsidRPr="00AC6879" w:rsidTr="00AC6879">
        <w:tc>
          <w:tcPr>
            <w:tcW w:w="325"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3</w:t>
            </w:r>
          </w:p>
        </w:tc>
        <w:tc>
          <w:tcPr>
            <w:tcW w:w="3376" w:type="pct"/>
          </w:tcPr>
          <w:p w:rsidR="000D0FB7" w:rsidRPr="00AC6879" w:rsidRDefault="000D0FB7">
            <w:pPr>
              <w:pStyle w:val="ConsPlusNormal"/>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Достижение социально-экономических показателей</w:t>
            </w:r>
          </w:p>
        </w:tc>
        <w:tc>
          <w:tcPr>
            <w:tcW w:w="1299"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1 - 5 баллов</w:t>
            </w:r>
          </w:p>
        </w:tc>
      </w:tr>
      <w:tr w:rsidR="000D0FB7" w:rsidRPr="00AC6879" w:rsidTr="00AC6879">
        <w:tc>
          <w:tcPr>
            <w:tcW w:w="325"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4</w:t>
            </w:r>
          </w:p>
        </w:tc>
        <w:tc>
          <w:tcPr>
            <w:tcW w:w="3376" w:type="pct"/>
          </w:tcPr>
          <w:p w:rsidR="000D0FB7" w:rsidRPr="00AC6879" w:rsidRDefault="000D0FB7">
            <w:pPr>
              <w:pStyle w:val="ConsPlusNormal"/>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Востребованность</w:t>
            </w:r>
          </w:p>
        </w:tc>
        <w:tc>
          <w:tcPr>
            <w:tcW w:w="1299"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1 - 5 баллов</w:t>
            </w:r>
          </w:p>
        </w:tc>
      </w:tr>
      <w:tr w:rsidR="000D0FB7" w:rsidRPr="00AC6879" w:rsidTr="00AC6879">
        <w:tc>
          <w:tcPr>
            <w:tcW w:w="325"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w:t>
            </w:r>
          </w:p>
        </w:tc>
        <w:tc>
          <w:tcPr>
            <w:tcW w:w="3376" w:type="pct"/>
          </w:tcPr>
          <w:p w:rsidR="000D0FB7" w:rsidRPr="00AC6879" w:rsidRDefault="000D0FB7">
            <w:pPr>
              <w:pStyle w:val="ConsPlusNormal"/>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Импортозамещение</w:t>
            </w:r>
          </w:p>
        </w:tc>
        <w:tc>
          <w:tcPr>
            <w:tcW w:w="1299" w:type="pct"/>
          </w:tcPr>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1 - 5 баллов</w:t>
            </w:r>
          </w:p>
        </w:tc>
      </w:tr>
    </w:tbl>
    <w:p w:rsidR="000D0FB7" w:rsidRPr="00AC6879" w:rsidRDefault="000D0FB7">
      <w:pPr>
        <w:pStyle w:val="ConsPlusNormal"/>
        <w:jc w:val="both"/>
        <w:rPr>
          <w:rFonts w:ascii="Times New Roman" w:hAnsi="Times New Roman" w:cs="Times New Roman"/>
          <w:color w:val="000000" w:themeColor="text1"/>
          <w:sz w:val="28"/>
          <w:szCs w:val="28"/>
        </w:rPr>
      </w:pP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Члены конкурсной комиссии оценивают конкурсные заявки с требованиями по каждому критерию конкурсного отбора по 5-балльной шкале (от 1 до 5).</w:t>
      </w:r>
    </w:p>
    <w:p w:rsidR="00B67EFE" w:rsidRDefault="00B67EFE">
      <w:pPr>
        <w:pStyle w:val="ConsPlusNormal"/>
        <w:ind w:firstLine="540"/>
        <w:jc w:val="both"/>
        <w:rPr>
          <w:rFonts w:ascii="Times New Roman" w:hAnsi="Times New Roman" w:cs="Times New Roman"/>
          <w:color w:val="000000" w:themeColor="text1"/>
          <w:sz w:val="28"/>
          <w:szCs w:val="28"/>
        </w:rPr>
      </w:pPr>
      <w:r w:rsidRPr="00B67EFE">
        <w:rPr>
          <w:rFonts w:ascii="Times New Roman" w:hAnsi="Times New Roman" w:cs="Times New Roman"/>
          <w:color w:val="000000" w:themeColor="text1"/>
          <w:sz w:val="28"/>
          <w:szCs w:val="28"/>
        </w:rPr>
        <w:t xml:space="preserve">Дополнительный 1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Google. </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Конкурсная комиссия </w:t>
      </w:r>
      <w:r w:rsidR="002F5C08" w:rsidRPr="00AC6879">
        <w:rPr>
          <w:rFonts w:ascii="Times New Roman" w:hAnsi="Times New Roman" w:cs="Times New Roman"/>
          <w:color w:val="000000" w:themeColor="text1"/>
          <w:sz w:val="28"/>
          <w:szCs w:val="28"/>
        </w:rPr>
        <w:t>определяет</w:t>
      </w:r>
      <w:r w:rsidR="00934249" w:rsidRPr="00AC6879">
        <w:rPr>
          <w:rFonts w:ascii="Times New Roman" w:hAnsi="Times New Roman" w:cs="Times New Roman"/>
          <w:color w:val="000000" w:themeColor="text1"/>
          <w:sz w:val="28"/>
          <w:szCs w:val="28"/>
        </w:rPr>
        <w:t>,</w:t>
      </w:r>
      <w:r w:rsidR="002F5C08" w:rsidRPr="00AC6879">
        <w:rPr>
          <w:rFonts w:ascii="Times New Roman" w:hAnsi="Times New Roman" w:cs="Times New Roman"/>
          <w:color w:val="000000" w:themeColor="text1"/>
          <w:sz w:val="28"/>
          <w:szCs w:val="28"/>
        </w:rPr>
        <w:t xml:space="preserve"> име</w:t>
      </w:r>
      <w:r w:rsidR="008E25CB" w:rsidRPr="00AC6879">
        <w:rPr>
          <w:rFonts w:ascii="Times New Roman" w:hAnsi="Times New Roman" w:cs="Times New Roman"/>
          <w:color w:val="000000" w:themeColor="text1"/>
          <w:sz w:val="28"/>
          <w:szCs w:val="28"/>
        </w:rPr>
        <w:t>ю</w:t>
      </w:r>
      <w:r w:rsidR="002F5C08" w:rsidRPr="00AC6879">
        <w:rPr>
          <w:rFonts w:ascii="Times New Roman" w:hAnsi="Times New Roman" w:cs="Times New Roman"/>
          <w:color w:val="000000" w:themeColor="text1"/>
          <w:sz w:val="28"/>
          <w:szCs w:val="28"/>
        </w:rPr>
        <w:t>т ли субъект</w:t>
      </w:r>
      <w:r w:rsidR="008E25CB" w:rsidRPr="00AC6879">
        <w:rPr>
          <w:rFonts w:ascii="Times New Roman" w:hAnsi="Times New Roman" w:cs="Times New Roman"/>
          <w:color w:val="000000" w:themeColor="text1"/>
          <w:sz w:val="28"/>
          <w:szCs w:val="28"/>
        </w:rPr>
        <w:t>ы</w:t>
      </w:r>
      <w:r w:rsidR="002F5C08" w:rsidRPr="00AC6879">
        <w:rPr>
          <w:rFonts w:ascii="Times New Roman" w:hAnsi="Times New Roman" w:cs="Times New Roman"/>
          <w:color w:val="000000" w:themeColor="text1"/>
          <w:sz w:val="28"/>
          <w:szCs w:val="28"/>
        </w:rPr>
        <w:t xml:space="preserve"> предпринимательства право на получение</w:t>
      </w:r>
      <w:r w:rsidR="00AC6879">
        <w:rPr>
          <w:rFonts w:ascii="Times New Roman" w:hAnsi="Times New Roman" w:cs="Times New Roman"/>
          <w:color w:val="000000" w:themeColor="text1"/>
          <w:sz w:val="28"/>
          <w:szCs w:val="28"/>
        </w:rPr>
        <w:t xml:space="preserve"> субсидии</w:t>
      </w:r>
      <w:r w:rsidRPr="00AC6879">
        <w:rPr>
          <w:rFonts w:ascii="Times New Roman" w:hAnsi="Times New Roman" w:cs="Times New Roman"/>
          <w:color w:val="000000" w:themeColor="text1"/>
          <w:sz w:val="28"/>
          <w:szCs w:val="28"/>
        </w:rPr>
        <w:t xml:space="preserve">, </w:t>
      </w:r>
      <w:r w:rsidR="00934249" w:rsidRPr="00AC6879">
        <w:rPr>
          <w:rFonts w:ascii="Times New Roman" w:hAnsi="Times New Roman" w:cs="Times New Roman"/>
          <w:color w:val="000000" w:themeColor="text1"/>
          <w:sz w:val="28"/>
          <w:szCs w:val="28"/>
        </w:rPr>
        <w:t xml:space="preserve">исходя из того, </w:t>
      </w:r>
      <w:r w:rsidR="00052D97" w:rsidRPr="00AC6879">
        <w:rPr>
          <w:rFonts w:ascii="Times New Roman" w:hAnsi="Times New Roman" w:cs="Times New Roman"/>
          <w:color w:val="000000" w:themeColor="text1"/>
          <w:sz w:val="28"/>
          <w:szCs w:val="28"/>
        </w:rPr>
        <w:t>набрали ли</w:t>
      </w:r>
      <w:r w:rsidR="002F5C08" w:rsidRPr="00AC6879">
        <w:rPr>
          <w:rFonts w:ascii="Times New Roman" w:hAnsi="Times New Roman" w:cs="Times New Roman"/>
          <w:color w:val="000000" w:themeColor="text1"/>
          <w:sz w:val="28"/>
          <w:szCs w:val="28"/>
        </w:rPr>
        <w:t xml:space="preserve"> </w:t>
      </w:r>
      <w:r w:rsidR="00186B29">
        <w:rPr>
          <w:rFonts w:ascii="Times New Roman" w:hAnsi="Times New Roman" w:cs="Times New Roman"/>
          <w:color w:val="000000" w:themeColor="text1"/>
          <w:sz w:val="28"/>
          <w:szCs w:val="28"/>
        </w:rPr>
        <w:t xml:space="preserve">конкурсные заявки не менее </w:t>
      </w:r>
      <w:r w:rsidRPr="00AC6879">
        <w:rPr>
          <w:rFonts w:ascii="Times New Roman" w:hAnsi="Times New Roman" w:cs="Times New Roman"/>
          <w:color w:val="000000" w:themeColor="text1"/>
          <w:sz w:val="28"/>
          <w:szCs w:val="28"/>
        </w:rPr>
        <w:t>12 баллов.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(или) средств федерального бюджета.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5.1</w:t>
      </w:r>
      <w:r w:rsidR="00B54452" w:rsidRPr="00AC6879">
        <w:rPr>
          <w:rFonts w:ascii="Times New Roman" w:hAnsi="Times New Roman" w:cs="Times New Roman"/>
          <w:color w:val="000000" w:themeColor="text1"/>
          <w:sz w:val="28"/>
          <w:szCs w:val="28"/>
        </w:rPr>
        <w:t>2</w:t>
      </w:r>
      <w:r w:rsidRPr="00AC6879">
        <w:rPr>
          <w:rFonts w:ascii="Times New Roman" w:hAnsi="Times New Roman" w:cs="Times New Roman"/>
          <w:color w:val="000000" w:themeColor="text1"/>
          <w:sz w:val="28"/>
          <w:szCs w:val="28"/>
        </w:rPr>
        <w:t>. По результатам рассмотрения конкурсных заявок конкурсная комиссия выносит следующие решения:</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lastRenderedPageBreak/>
        <w:t xml:space="preserve">об определении участников, </w:t>
      </w:r>
      <w:r w:rsidR="00934249" w:rsidRPr="00AC6879">
        <w:rPr>
          <w:rFonts w:ascii="Times New Roman" w:hAnsi="Times New Roman" w:cs="Times New Roman"/>
          <w:color w:val="000000" w:themeColor="text1"/>
          <w:sz w:val="28"/>
          <w:szCs w:val="28"/>
        </w:rPr>
        <w:t>имеющих право на получение</w:t>
      </w:r>
      <w:r w:rsidRPr="00AC6879">
        <w:rPr>
          <w:rFonts w:ascii="Times New Roman" w:hAnsi="Times New Roman" w:cs="Times New Roman"/>
          <w:color w:val="000000" w:themeColor="text1"/>
          <w:sz w:val="28"/>
          <w:szCs w:val="28"/>
        </w:rPr>
        <w:t xml:space="preserve"> субсиди</w:t>
      </w:r>
      <w:r w:rsidR="00934249" w:rsidRPr="00AC6879">
        <w:rPr>
          <w:rFonts w:ascii="Times New Roman" w:hAnsi="Times New Roman" w:cs="Times New Roman"/>
          <w:color w:val="000000" w:themeColor="text1"/>
          <w:sz w:val="28"/>
          <w:szCs w:val="28"/>
        </w:rPr>
        <w:t>и</w:t>
      </w:r>
      <w:r w:rsidRPr="00AC6879">
        <w:rPr>
          <w:rFonts w:ascii="Times New Roman" w:hAnsi="Times New Roman" w:cs="Times New Roman"/>
          <w:color w:val="000000" w:themeColor="text1"/>
          <w:sz w:val="28"/>
          <w:szCs w:val="28"/>
        </w:rPr>
        <w:t>;</w:t>
      </w:r>
    </w:p>
    <w:p w:rsidR="009F2FF0" w:rsidRPr="00AC6879" w:rsidRDefault="009F2FF0">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об определении участников, имеющих право на получение субсидии, не входящих в пределы лимитов бюджетных ассигнований;</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об определении участников, </w:t>
      </w:r>
      <w:r w:rsidR="00B169A4" w:rsidRPr="00AC6879">
        <w:rPr>
          <w:rFonts w:ascii="Times New Roman" w:hAnsi="Times New Roman" w:cs="Times New Roman"/>
          <w:color w:val="000000" w:themeColor="text1"/>
          <w:sz w:val="28"/>
          <w:szCs w:val="28"/>
        </w:rPr>
        <w:t xml:space="preserve"> не имеющих право на получение</w:t>
      </w:r>
      <w:r w:rsidRPr="00AC6879">
        <w:rPr>
          <w:rFonts w:ascii="Times New Roman" w:hAnsi="Times New Roman" w:cs="Times New Roman"/>
          <w:color w:val="000000" w:themeColor="text1"/>
          <w:sz w:val="28"/>
          <w:szCs w:val="28"/>
        </w:rPr>
        <w:t xml:space="preserve"> субсидии.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5.1</w:t>
      </w:r>
      <w:r w:rsidR="00B54452" w:rsidRPr="00AC6879">
        <w:rPr>
          <w:rFonts w:ascii="Times New Roman" w:hAnsi="Times New Roman" w:cs="Times New Roman"/>
          <w:color w:val="000000" w:themeColor="text1"/>
          <w:sz w:val="28"/>
          <w:szCs w:val="28"/>
        </w:rPr>
        <w:t>3</w:t>
      </w:r>
      <w:r w:rsidRPr="00AC6879">
        <w:rPr>
          <w:rFonts w:ascii="Times New Roman" w:hAnsi="Times New Roman" w:cs="Times New Roman"/>
          <w:color w:val="000000" w:themeColor="text1"/>
          <w:sz w:val="28"/>
          <w:szCs w:val="28"/>
        </w:rPr>
        <w:t>.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w:t>
      </w:r>
      <w:r w:rsidR="00CB1AEA">
        <w:rPr>
          <w:rFonts w:ascii="Times New Roman" w:hAnsi="Times New Roman" w:cs="Times New Roman"/>
          <w:color w:val="000000" w:themeColor="text1"/>
          <w:sz w:val="28"/>
          <w:szCs w:val="28"/>
        </w:rPr>
        <w:t xml:space="preserve"> в срок не позднее трех рабочих дней со дня проведения заседания комиссии</w:t>
      </w:r>
      <w:r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5.1</w:t>
      </w:r>
      <w:r w:rsidR="00B54452" w:rsidRPr="00AC6879">
        <w:rPr>
          <w:rFonts w:ascii="Times New Roman" w:hAnsi="Times New Roman" w:cs="Times New Roman"/>
          <w:color w:val="000000" w:themeColor="text1"/>
          <w:sz w:val="28"/>
          <w:szCs w:val="28"/>
        </w:rPr>
        <w:t>4</w:t>
      </w:r>
      <w:r w:rsidRPr="00AC6879">
        <w:rPr>
          <w:rFonts w:ascii="Times New Roman" w:hAnsi="Times New Roman" w:cs="Times New Roman"/>
          <w:color w:val="000000" w:themeColor="text1"/>
          <w:sz w:val="28"/>
          <w:szCs w:val="28"/>
        </w:rPr>
        <w:t xml:space="preserve">. </w:t>
      </w:r>
      <w:proofErr w:type="gramStart"/>
      <w:r w:rsidRPr="00AC6879">
        <w:rPr>
          <w:rFonts w:ascii="Times New Roman" w:hAnsi="Times New Roman" w:cs="Times New Roman"/>
          <w:color w:val="000000" w:themeColor="text1"/>
          <w:sz w:val="28"/>
          <w:szCs w:val="28"/>
        </w:rPr>
        <w:t>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w:t>
      </w:r>
      <w:r w:rsidR="00375527" w:rsidRPr="00AC6879">
        <w:rPr>
          <w:rFonts w:ascii="Times New Roman" w:hAnsi="Times New Roman" w:cs="Times New Roman"/>
          <w:color w:val="000000" w:themeColor="text1"/>
          <w:sz w:val="28"/>
          <w:szCs w:val="28"/>
        </w:rPr>
        <w:t>, на которую имеет право претендовать субъект предпринимательства</w:t>
      </w:r>
      <w:r w:rsidRPr="00AC6879">
        <w:rPr>
          <w:rFonts w:ascii="Times New Roman" w:hAnsi="Times New Roman" w:cs="Times New Roman"/>
          <w:color w:val="000000" w:themeColor="text1"/>
          <w:sz w:val="28"/>
          <w:szCs w:val="28"/>
        </w:rPr>
        <w:t xml:space="preserve"> и муниципального образования, в котором зарегистрирован субъект предпринимательства,  сумме субсидий по участникам, которым отказано в предоставлении субсидии.</w:t>
      </w:r>
      <w:proofErr w:type="gramEnd"/>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5.1</w:t>
      </w:r>
      <w:r w:rsidR="00B54452" w:rsidRPr="00AC6879">
        <w:rPr>
          <w:rFonts w:ascii="Times New Roman" w:hAnsi="Times New Roman" w:cs="Times New Roman"/>
          <w:color w:val="000000" w:themeColor="text1"/>
          <w:sz w:val="28"/>
          <w:szCs w:val="28"/>
        </w:rPr>
        <w:t>5</w:t>
      </w:r>
      <w:r w:rsidRPr="00AC6879">
        <w:rPr>
          <w:rFonts w:ascii="Times New Roman" w:hAnsi="Times New Roman" w:cs="Times New Roman"/>
          <w:color w:val="000000" w:themeColor="text1"/>
          <w:sz w:val="28"/>
          <w:szCs w:val="28"/>
        </w:rPr>
        <w:t>.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904024" w:rsidRPr="00AC6879" w:rsidRDefault="006F0705">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5.1</w:t>
      </w:r>
      <w:r w:rsidR="00B54452" w:rsidRPr="00AC6879">
        <w:rPr>
          <w:rFonts w:ascii="Times New Roman" w:hAnsi="Times New Roman" w:cs="Times New Roman"/>
          <w:color w:val="000000" w:themeColor="text1"/>
          <w:sz w:val="28"/>
          <w:szCs w:val="28"/>
        </w:rPr>
        <w:t>6</w:t>
      </w:r>
      <w:r w:rsidRPr="00AC6879">
        <w:rPr>
          <w:rFonts w:ascii="Times New Roman" w:hAnsi="Times New Roman" w:cs="Times New Roman"/>
          <w:color w:val="000000" w:themeColor="text1"/>
          <w:sz w:val="28"/>
          <w:szCs w:val="28"/>
        </w:rPr>
        <w:t xml:space="preserve">. </w:t>
      </w:r>
      <w:r w:rsidR="00904024" w:rsidRPr="00AC6879">
        <w:rPr>
          <w:rFonts w:ascii="Times New Roman" w:hAnsi="Times New Roman" w:cs="Times New Roman"/>
          <w:color w:val="000000" w:themeColor="text1"/>
          <w:sz w:val="28"/>
          <w:szCs w:val="28"/>
        </w:rPr>
        <w:t xml:space="preserve">Заявители, подавшие заявку через Портал, дополнительно информируются о результатах конкурса через личный кабинет заявителя на Портале. </w:t>
      </w:r>
    </w:p>
    <w:p w:rsidR="000D0FB7" w:rsidRPr="00AC6879" w:rsidRDefault="000D0FB7" w:rsidP="00134228">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5.1</w:t>
      </w:r>
      <w:r w:rsidR="00B54452" w:rsidRPr="00AC6879">
        <w:rPr>
          <w:rFonts w:ascii="Times New Roman" w:hAnsi="Times New Roman" w:cs="Times New Roman"/>
          <w:color w:val="000000" w:themeColor="text1"/>
          <w:sz w:val="28"/>
          <w:szCs w:val="28"/>
        </w:rPr>
        <w:t>7</w:t>
      </w:r>
      <w:r w:rsidRPr="00AC6879">
        <w:rPr>
          <w:rFonts w:ascii="Times New Roman" w:hAnsi="Times New Roman" w:cs="Times New Roman"/>
          <w:color w:val="000000" w:themeColor="text1"/>
          <w:sz w:val="28"/>
          <w:szCs w:val="28"/>
        </w:rPr>
        <w:t xml:space="preserve">. Заявитель </w:t>
      </w:r>
      <w:r w:rsidR="006F0705"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вправе в установленном порядке обратиться с новой конкурсной заявкой.</w:t>
      </w:r>
    </w:p>
    <w:p w:rsidR="00B54452" w:rsidRPr="00AC6879" w:rsidRDefault="00B96588" w:rsidP="00B54452">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Заявки хранятся в электронном виде в Уполномоченной организации и Уполномоченном органе</w:t>
      </w:r>
      <w:r w:rsidR="00B54452" w:rsidRPr="00AC6879">
        <w:rPr>
          <w:rFonts w:ascii="Times New Roman" w:hAnsi="Times New Roman" w:cs="Times New Roman"/>
          <w:color w:val="000000" w:themeColor="text1"/>
          <w:sz w:val="28"/>
          <w:szCs w:val="28"/>
        </w:rPr>
        <w:t>. Заявитель вправе истребовать представленные им на бумажном носителе документы.</w:t>
      </w:r>
    </w:p>
    <w:p w:rsidR="00B96588" w:rsidRPr="00AC6879" w:rsidRDefault="00B96588" w:rsidP="00EB3695">
      <w:pPr>
        <w:pStyle w:val="ConsPlusNormal"/>
        <w:ind w:firstLine="540"/>
        <w:jc w:val="both"/>
        <w:rPr>
          <w:rFonts w:ascii="Times New Roman" w:hAnsi="Times New Roman" w:cs="Times New Roman"/>
          <w:color w:val="000000" w:themeColor="text1"/>
          <w:sz w:val="28"/>
          <w:szCs w:val="28"/>
        </w:rPr>
      </w:pPr>
    </w:p>
    <w:p w:rsidR="00EC7A6B" w:rsidRPr="00AC6879" w:rsidRDefault="00EC7A6B">
      <w:pPr>
        <w:pStyle w:val="ConsPlusNormal"/>
        <w:jc w:val="both"/>
        <w:rPr>
          <w:rFonts w:ascii="Times New Roman" w:hAnsi="Times New Roman" w:cs="Times New Roman"/>
          <w:color w:val="000000" w:themeColor="text1"/>
          <w:sz w:val="28"/>
          <w:szCs w:val="28"/>
        </w:rPr>
      </w:pPr>
    </w:p>
    <w:p w:rsidR="005524C0" w:rsidRPr="00AC6879" w:rsidRDefault="00AD66C8" w:rsidP="00EC7A6B">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6</w:t>
      </w:r>
      <w:r w:rsidR="005524C0" w:rsidRPr="00AC6879">
        <w:rPr>
          <w:rFonts w:ascii="Times New Roman" w:hAnsi="Times New Roman" w:cs="Times New Roman"/>
          <w:color w:val="000000" w:themeColor="text1"/>
          <w:sz w:val="28"/>
          <w:szCs w:val="28"/>
        </w:rPr>
        <w:t xml:space="preserve">. </w:t>
      </w:r>
      <w:r w:rsidR="00072A6B">
        <w:rPr>
          <w:rFonts w:ascii="Times New Roman" w:hAnsi="Times New Roman" w:cs="Times New Roman"/>
          <w:color w:val="000000" w:themeColor="text1"/>
          <w:sz w:val="28"/>
          <w:szCs w:val="28"/>
        </w:rPr>
        <w:t>ПОРЯДОК ПРЕДОСТАВЛЕНИЯ СУБСИДИЙ</w:t>
      </w:r>
    </w:p>
    <w:p w:rsidR="00D87F92" w:rsidRPr="00AC6879" w:rsidRDefault="00D87F92">
      <w:pPr>
        <w:pStyle w:val="ConsPlusNormal"/>
        <w:jc w:val="both"/>
        <w:rPr>
          <w:rFonts w:ascii="Times New Roman" w:hAnsi="Times New Roman" w:cs="Times New Roman"/>
          <w:color w:val="000000" w:themeColor="text1"/>
          <w:sz w:val="28"/>
          <w:szCs w:val="28"/>
        </w:rPr>
      </w:pPr>
    </w:p>
    <w:p w:rsidR="001102F3" w:rsidRPr="00AC6879" w:rsidRDefault="00C05D1A" w:rsidP="001102F3">
      <w:pPr>
        <w:pStyle w:val="ConsPlusNormal"/>
        <w:ind w:firstLine="540"/>
        <w:jc w:val="both"/>
        <w:rPr>
          <w:rFonts w:ascii="Times New Roman" w:hAnsi="Times New Roman" w:cs="Times New Roman"/>
          <w:color w:val="000000" w:themeColor="text1"/>
          <w:sz w:val="28"/>
          <w:szCs w:val="28"/>
        </w:rPr>
      </w:pPr>
      <w:bookmarkStart w:id="10" w:name="P190"/>
      <w:bookmarkEnd w:id="10"/>
      <w:r w:rsidRPr="00AC6879">
        <w:rPr>
          <w:rFonts w:ascii="Times New Roman" w:hAnsi="Times New Roman" w:cs="Times New Roman"/>
          <w:color w:val="000000" w:themeColor="text1"/>
          <w:sz w:val="28"/>
          <w:szCs w:val="28"/>
        </w:rPr>
        <w:t>6</w:t>
      </w:r>
      <w:r w:rsidR="00EC7A6B" w:rsidRPr="00AC6879">
        <w:rPr>
          <w:rFonts w:ascii="Times New Roman" w:hAnsi="Times New Roman" w:cs="Times New Roman"/>
          <w:color w:val="000000" w:themeColor="text1"/>
          <w:sz w:val="28"/>
          <w:szCs w:val="28"/>
        </w:rPr>
        <w:t>.1.</w:t>
      </w:r>
      <w:r w:rsidR="000D0FB7" w:rsidRPr="00AC6879">
        <w:rPr>
          <w:rFonts w:ascii="Times New Roman" w:hAnsi="Times New Roman" w:cs="Times New Roman"/>
          <w:color w:val="000000" w:themeColor="text1"/>
          <w:sz w:val="28"/>
          <w:szCs w:val="28"/>
        </w:rPr>
        <w:t xml:space="preserve"> Основанием для предоставления субсидии является договор</w:t>
      </w:r>
      <w:r w:rsidR="004E4AF6" w:rsidRPr="00AC6879">
        <w:rPr>
          <w:rFonts w:ascii="Times New Roman" w:hAnsi="Times New Roman" w:cs="Times New Roman"/>
          <w:color w:val="000000" w:themeColor="text1"/>
          <w:sz w:val="28"/>
          <w:szCs w:val="28"/>
        </w:rPr>
        <w:t xml:space="preserve"> о предоставлении субсидии</w:t>
      </w:r>
      <w:r w:rsidR="00DB77C6" w:rsidRPr="00AC6879">
        <w:rPr>
          <w:rFonts w:ascii="Times New Roman" w:hAnsi="Times New Roman" w:cs="Times New Roman"/>
          <w:color w:val="000000" w:themeColor="text1"/>
          <w:sz w:val="28"/>
          <w:szCs w:val="28"/>
        </w:rPr>
        <w:t>, заключаемый между</w:t>
      </w:r>
      <w:r w:rsidR="006C786A">
        <w:rPr>
          <w:rFonts w:ascii="Times New Roman" w:hAnsi="Times New Roman" w:cs="Times New Roman"/>
          <w:color w:val="000000" w:themeColor="text1"/>
          <w:sz w:val="28"/>
          <w:szCs w:val="28"/>
        </w:rPr>
        <w:t xml:space="preserve"> Уполномоченной организацией</w:t>
      </w:r>
      <w:r w:rsidR="00DB77C6" w:rsidRPr="00AC6879">
        <w:rPr>
          <w:rFonts w:ascii="Times New Roman" w:hAnsi="Times New Roman" w:cs="Times New Roman"/>
          <w:color w:val="000000" w:themeColor="text1"/>
          <w:sz w:val="28"/>
          <w:szCs w:val="28"/>
        </w:rPr>
        <w:t xml:space="preserve"> и получателем субсидии</w:t>
      </w:r>
      <w:r w:rsidR="004E4AF6" w:rsidRPr="00AC6879">
        <w:rPr>
          <w:rFonts w:ascii="Times New Roman" w:hAnsi="Times New Roman" w:cs="Times New Roman"/>
          <w:color w:val="000000" w:themeColor="text1"/>
          <w:sz w:val="28"/>
          <w:szCs w:val="28"/>
        </w:rPr>
        <w:t xml:space="preserve"> (далее - договор)</w:t>
      </w:r>
      <w:r w:rsidR="00DB77C6" w:rsidRPr="00AC6879">
        <w:rPr>
          <w:rFonts w:ascii="Times New Roman" w:hAnsi="Times New Roman" w:cs="Times New Roman"/>
          <w:color w:val="000000" w:themeColor="text1"/>
          <w:sz w:val="28"/>
          <w:szCs w:val="28"/>
        </w:rPr>
        <w:t>.</w:t>
      </w:r>
    </w:p>
    <w:p w:rsidR="008711F4" w:rsidRPr="00AC6879" w:rsidRDefault="008711F4" w:rsidP="002317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C6879">
        <w:rPr>
          <w:rFonts w:ascii="Times New Roman" w:hAnsi="Times New Roman" w:cs="Times New Roman"/>
          <w:sz w:val="28"/>
          <w:szCs w:val="28"/>
        </w:rPr>
        <w:t xml:space="preserve">Форма договора утверждается Уполномоченным органом в соответствии с типовой формой, установленной </w:t>
      </w:r>
      <w:r w:rsidR="0023170B" w:rsidRPr="00AC6879">
        <w:rPr>
          <w:rFonts w:ascii="Times New Roman" w:hAnsi="Times New Roman" w:cs="Times New Roman"/>
          <w:sz w:val="28"/>
          <w:szCs w:val="28"/>
        </w:rPr>
        <w:t xml:space="preserve">Министерством финансов Российской Федерации, </w:t>
      </w:r>
      <w:r w:rsidR="00E00D8D">
        <w:rPr>
          <w:rFonts w:ascii="Times New Roman" w:hAnsi="Times New Roman" w:cs="Times New Roman"/>
          <w:sz w:val="28"/>
          <w:szCs w:val="28"/>
        </w:rPr>
        <w:t xml:space="preserve"> </w:t>
      </w:r>
      <w:r w:rsidR="00E00D8D" w:rsidRPr="00AC6879">
        <w:rPr>
          <w:rFonts w:ascii="Times New Roman" w:hAnsi="Times New Roman" w:cs="Times New Roman"/>
          <w:sz w:val="28"/>
          <w:szCs w:val="28"/>
        </w:rPr>
        <w:t>Министерством финансов</w:t>
      </w:r>
      <w:r w:rsidR="00E00D8D">
        <w:rPr>
          <w:rFonts w:ascii="Times New Roman" w:hAnsi="Times New Roman" w:cs="Times New Roman"/>
          <w:sz w:val="28"/>
          <w:szCs w:val="28"/>
        </w:rPr>
        <w:t xml:space="preserve"> Республики Татарстан</w:t>
      </w:r>
      <w:r w:rsidR="0056437E" w:rsidRPr="00AC6879">
        <w:rPr>
          <w:rFonts w:ascii="Times New Roman" w:hAnsi="Times New Roman" w:cs="Times New Roman"/>
          <w:sz w:val="28"/>
          <w:szCs w:val="28"/>
        </w:rPr>
        <w:t xml:space="preserve"> для соответствующего вида субсидии</w:t>
      </w:r>
      <w:r w:rsidRPr="00AC6879">
        <w:rPr>
          <w:rFonts w:ascii="Times New Roman" w:hAnsi="Times New Roman" w:cs="Times New Roman"/>
          <w:sz w:val="28"/>
          <w:szCs w:val="28"/>
        </w:rPr>
        <w:t>.</w:t>
      </w:r>
    </w:p>
    <w:p w:rsidR="00FC18A6" w:rsidRPr="00AC6879" w:rsidRDefault="00FC18A6">
      <w:pPr>
        <w:pStyle w:val="ConsPlusNormal"/>
        <w:ind w:firstLine="540"/>
        <w:jc w:val="both"/>
        <w:rPr>
          <w:rFonts w:ascii="Times New Roman" w:hAnsi="Times New Roman" w:cs="Times New Roman"/>
          <w:sz w:val="28"/>
          <w:szCs w:val="28"/>
        </w:rPr>
      </w:pPr>
      <w:proofErr w:type="gramStart"/>
      <w:r w:rsidRPr="00AC6879">
        <w:rPr>
          <w:rFonts w:ascii="Times New Roman" w:hAnsi="Times New Roman" w:cs="Times New Roman"/>
          <w:sz w:val="28"/>
          <w:szCs w:val="28"/>
        </w:rPr>
        <w:t>В договоре предусматриваются размер субсидии, ее целевое назначение, направления расходов, источником финансового обеспечения которых является субсидия, значения показателей результативности использования субсидии</w:t>
      </w:r>
      <w:r w:rsidR="004E4AF6" w:rsidRPr="00AC6879">
        <w:rPr>
          <w:rFonts w:ascii="Times New Roman" w:hAnsi="Times New Roman" w:cs="Times New Roman"/>
          <w:sz w:val="28"/>
          <w:szCs w:val="28"/>
        </w:rPr>
        <w:t xml:space="preserve"> (целевые показатели)</w:t>
      </w:r>
      <w:r w:rsidRPr="00AC6879">
        <w:rPr>
          <w:rFonts w:ascii="Times New Roman" w:hAnsi="Times New Roman" w:cs="Times New Roman"/>
          <w:sz w:val="28"/>
          <w:szCs w:val="28"/>
        </w:rPr>
        <w:t>, порядок перечисления субсидии, порядок, сроки и формы представления отчетности об использовании субсидии и достижении показателей результативности использования субсидии</w:t>
      </w:r>
      <w:r w:rsidR="004E4AF6" w:rsidRPr="00AC6879">
        <w:rPr>
          <w:rFonts w:ascii="Times New Roman" w:hAnsi="Times New Roman" w:cs="Times New Roman"/>
          <w:sz w:val="28"/>
          <w:szCs w:val="28"/>
        </w:rPr>
        <w:t xml:space="preserve"> (целевых показателей)</w:t>
      </w:r>
      <w:r w:rsidRPr="00AC6879">
        <w:rPr>
          <w:rFonts w:ascii="Times New Roman" w:hAnsi="Times New Roman" w:cs="Times New Roman"/>
          <w:sz w:val="28"/>
          <w:szCs w:val="28"/>
        </w:rPr>
        <w:t>, случаи возврата в текущем финансовом году получателем субсидии остатков субсидии, не использованных в отчетном финансовом году, положения</w:t>
      </w:r>
      <w:proofErr w:type="gramEnd"/>
      <w:r w:rsidRPr="00AC6879">
        <w:rPr>
          <w:rFonts w:ascii="Times New Roman" w:hAnsi="Times New Roman" w:cs="Times New Roman"/>
          <w:sz w:val="28"/>
          <w:szCs w:val="28"/>
        </w:rPr>
        <w:t xml:space="preserve"> </w:t>
      </w:r>
      <w:proofErr w:type="gramStart"/>
      <w:r w:rsidRPr="00AC6879">
        <w:rPr>
          <w:rFonts w:ascii="Times New Roman" w:hAnsi="Times New Roman" w:cs="Times New Roman"/>
          <w:sz w:val="28"/>
          <w:szCs w:val="28"/>
        </w:rPr>
        <w:t xml:space="preserve">о запрете приобретения за </w:t>
      </w:r>
      <w:r w:rsidRPr="00AC6879">
        <w:rPr>
          <w:rFonts w:ascii="Times New Roman" w:hAnsi="Times New Roman" w:cs="Times New Roman"/>
          <w:sz w:val="28"/>
          <w:szCs w:val="28"/>
        </w:rPr>
        <w:lastRenderedPageBreak/>
        <w:t xml:space="preserve">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w:t>
      </w:r>
      <w:r w:rsidR="004E4AF6" w:rsidRPr="00AC6879">
        <w:rPr>
          <w:rFonts w:ascii="Times New Roman" w:hAnsi="Times New Roman" w:cs="Times New Roman"/>
          <w:color w:val="000000" w:themeColor="text1"/>
          <w:sz w:val="28"/>
          <w:szCs w:val="28"/>
        </w:rPr>
        <w:t>согласие получателя субсидии на осуществление Уполномоченной организацией, Уполномоченным органом и органами государственного финансового контроля проверок соблюдения получателем субсидии условий</w:t>
      </w:r>
      <w:proofErr w:type="gramEnd"/>
      <w:r w:rsidR="004E4AF6" w:rsidRPr="00AC6879">
        <w:rPr>
          <w:rFonts w:ascii="Times New Roman" w:hAnsi="Times New Roman" w:cs="Times New Roman"/>
          <w:color w:val="000000" w:themeColor="text1"/>
          <w:sz w:val="28"/>
          <w:szCs w:val="28"/>
        </w:rPr>
        <w:t>, целей и порядка ее предоставления</w:t>
      </w:r>
      <w:r w:rsidRPr="00AC6879">
        <w:rPr>
          <w:rFonts w:ascii="Times New Roman" w:hAnsi="Times New Roman" w:cs="Times New Roman"/>
          <w:sz w:val="28"/>
          <w:szCs w:val="28"/>
        </w:rPr>
        <w:t xml:space="preserve">, </w:t>
      </w:r>
      <w:r w:rsidR="0069468E">
        <w:rPr>
          <w:rFonts w:ascii="Times New Roman" w:hAnsi="Times New Roman" w:cs="Times New Roman"/>
          <w:sz w:val="28"/>
          <w:szCs w:val="28"/>
        </w:rPr>
        <w:t xml:space="preserve">в том числе штрафные санкции (применяемые при необходимости)  за нарушения получателем субсидии условий, целей и порядка предоставления субсидии, </w:t>
      </w:r>
      <w:r w:rsidRPr="00AC6879">
        <w:rPr>
          <w:rFonts w:ascii="Times New Roman" w:hAnsi="Times New Roman" w:cs="Times New Roman"/>
          <w:sz w:val="28"/>
          <w:szCs w:val="28"/>
        </w:rPr>
        <w:t xml:space="preserve">положения о соблюдении </w:t>
      </w:r>
      <w:r w:rsidR="004E4AF6" w:rsidRPr="00AC6879">
        <w:rPr>
          <w:rFonts w:ascii="Times New Roman" w:hAnsi="Times New Roman" w:cs="Times New Roman"/>
          <w:sz w:val="28"/>
          <w:szCs w:val="28"/>
        </w:rPr>
        <w:t xml:space="preserve">получателем субсидии </w:t>
      </w:r>
      <w:r w:rsidRPr="00AC6879">
        <w:rPr>
          <w:rFonts w:ascii="Times New Roman" w:hAnsi="Times New Roman" w:cs="Times New Roman"/>
          <w:sz w:val="28"/>
          <w:szCs w:val="28"/>
        </w:rPr>
        <w:t xml:space="preserve">условий настоящего Порядка и заключаемого </w:t>
      </w:r>
      <w:r w:rsidR="004E4AF6" w:rsidRPr="00AC6879">
        <w:rPr>
          <w:rFonts w:ascii="Times New Roman" w:hAnsi="Times New Roman" w:cs="Times New Roman"/>
          <w:sz w:val="28"/>
          <w:szCs w:val="28"/>
        </w:rPr>
        <w:t>договора</w:t>
      </w:r>
      <w:r w:rsidRPr="00AC6879">
        <w:rPr>
          <w:rFonts w:ascii="Times New Roman" w:hAnsi="Times New Roman" w:cs="Times New Roman"/>
          <w:sz w:val="28"/>
          <w:szCs w:val="28"/>
        </w:rPr>
        <w:t>.</w:t>
      </w:r>
    </w:p>
    <w:p w:rsidR="00EC7A6B" w:rsidRPr="00AC6879" w:rsidRDefault="00C05D1A" w:rsidP="00EC7A6B">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6</w:t>
      </w:r>
      <w:r w:rsidR="00EC7A6B" w:rsidRPr="00AC6879">
        <w:rPr>
          <w:rFonts w:ascii="Times New Roman" w:hAnsi="Times New Roman" w:cs="Times New Roman"/>
          <w:color w:val="000000" w:themeColor="text1"/>
          <w:sz w:val="28"/>
          <w:szCs w:val="28"/>
        </w:rPr>
        <w:t xml:space="preserve">.2.  </w:t>
      </w:r>
      <w:r w:rsidR="00802534" w:rsidRPr="00AC6879">
        <w:rPr>
          <w:rFonts w:ascii="Times New Roman" w:hAnsi="Times New Roman" w:cs="Times New Roman"/>
          <w:color w:val="000000" w:themeColor="text1"/>
          <w:sz w:val="28"/>
          <w:szCs w:val="28"/>
        </w:rPr>
        <w:t>Субъект предпринимательства</w:t>
      </w:r>
      <w:r w:rsidR="00EC7A6B" w:rsidRPr="00AC6879">
        <w:rPr>
          <w:rFonts w:ascii="Times New Roman" w:hAnsi="Times New Roman" w:cs="Times New Roman"/>
          <w:color w:val="000000" w:themeColor="text1"/>
          <w:sz w:val="28"/>
          <w:szCs w:val="28"/>
        </w:rPr>
        <w:t xml:space="preserve"> по мероприятиям, указанным в </w:t>
      </w:r>
      <w:hyperlink w:anchor="P57" w:history="1">
        <w:r w:rsidR="00EC7A6B" w:rsidRPr="00AC6879">
          <w:rPr>
            <w:rFonts w:ascii="Times New Roman" w:hAnsi="Times New Roman" w:cs="Times New Roman"/>
            <w:color w:val="000000" w:themeColor="text1"/>
            <w:sz w:val="28"/>
            <w:szCs w:val="28"/>
          </w:rPr>
          <w:t>подпунктах 1</w:t>
        </w:r>
      </w:hyperlink>
      <w:r w:rsidR="00EC7A6B" w:rsidRPr="00AC6879">
        <w:rPr>
          <w:rFonts w:ascii="Times New Roman" w:hAnsi="Times New Roman" w:cs="Times New Roman"/>
          <w:color w:val="000000" w:themeColor="text1"/>
          <w:sz w:val="28"/>
          <w:szCs w:val="28"/>
        </w:rPr>
        <w:t xml:space="preserve"> - </w:t>
      </w:r>
      <w:hyperlink w:anchor="P59" w:history="1">
        <w:r w:rsidR="00EC7A6B" w:rsidRPr="00AC6879">
          <w:rPr>
            <w:rFonts w:ascii="Times New Roman" w:hAnsi="Times New Roman" w:cs="Times New Roman"/>
            <w:color w:val="000000" w:themeColor="text1"/>
            <w:sz w:val="28"/>
            <w:szCs w:val="28"/>
          </w:rPr>
          <w:t>3 пункта 1.3</w:t>
        </w:r>
      </w:hyperlink>
      <w:r w:rsidR="00EC7A6B" w:rsidRPr="00AC6879">
        <w:rPr>
          <w:rFonts w:ascii="Times New Roman" w:hAnsi="Times New Roman" w:cs="Times New Roman"/>
          <w:color w:val="000000" w:themeColor="text1"/>
          <w:sz w:val="28"/>
          <w:szCs w:val="28"/>
        </w:rPr>
        <w:t xml:space="preserve"> настоящего Порядка, в 30-дневный срок, исчисляемый в рабочих днях, со дня утверждения Протокола представляют в Уполномоченную организацию документы, необходимые для заключения договора о предоставлении субсидии  в соответствии с требованиями настоящего Порядка.</w:t>
      </w:r>
    </w:p>
    <w:p w:rsidR="00EB3695" w:rsidRPr="00AC6879" w:rsidRDefault="00EB3695" w:rsidP="00EB3695">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Документы, необходимые для заключения договора</w:t>
      </w:r>
      <w:r w:rsidR="00B36E14">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должны быть оформлены в </w:t>
      </w:r>
      <w:proofErr w:type="gramStart"/>
      <w:r w:rsidRPr="00AC6879">
        <w:rPr>
          <w:rFonts w:ascii="Times New Roman" w:hAnsi="Times New Roman" w:cs="Times New Roman"/>
          <w:color w:val="000000" w:themeColor="text1"/>
          <w:sz w:val="28"/>
          <w:szCs w:val="28"/>
        </w:rPr>
        <w:t>соответствии</w:t>
      </w:r>
      <w:proofErr w:type="gramEnd"/>
      <w:r w:rsidRPr="00AC6879">
        <w:rPr>
          <w:rFonts w:ascii="Times New Roman" w:hAnsi="Times New Roman" w:cs="Times New Roman"/>
          <w:color w:val="000000" w:themeColor="text1"/>
          <w:sz w:val="28"/>
          <w:szCs w:val="28"/>
        </w:rPr>
        <w:t xml:space="preserve"> с пунктом </w:t>
      </w:r>
      <w:r w:rsidR="00F803D8">
        <w:rPr>
          <w:rFonts w:ascii="Times New Roman" w:hAnsi="Times New Roman" w:cs="Times New Roman"/>
          <w:color w:val="000000" w:themeColor="text1"/>
          <w:sz w:val="28"/>
          <w:szCs w:val="28"/>
        </w:rPr>
        <w:t xml:space="preserve"> 3.2</w:t>
      </w:r>
      <w:r w:rsidRPr="00AC6879">
        <w:rPr>
          <w:rFonts w:ascii="Times New Roman" w:hAnsi="Times New Roman" w:cs="Times New Roman"/>
          <w:color w:val="000000" w:themeColor="text1"/>
          <w:sz w:val="28"/>
          <w:szCs w:val="28"/>
        </w:rPr>
        <w:t xml:space="preserve"> настоящего </w:t>
      </w:r>
      <w:r w:rsidR="00F803D8">
        <w:rPr>
          <w:rFonts w:ascii="Times New Roman" w:hAnsi="Times New Roman" w:cs="Times New Roman"/>
          <w:color w:val="000000" w:themeColor="text1"/>
          <w:sz w:val="28"/>
          <w:szCs w:val="28"/>
        </w:rPr>
        <w:t>П</w:t>
      </w:r>
      <w:r w:rsidRPr="00AC6879">
        <w:rPr>
          <w:rFonts w:ascii="Times New Roman" w:hAnsi="Times New Roman" w:cs="Times New Roman"/>
          <w:color w:val="000000" w:themeColor="text1"/>
          <w:sz w:val="28"/>
          <w:szCs w:val="28"/>
        </w:rPr>
        <w:t>орядка.</w:t>
      </w:r>
    </w:p>
    <w:p w:rsidR="004E2580" w:rsidRPr="00AC6879" w:rsidRDefault="004E2580" w:rsidP="00EB3695">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p>
    <w:p w:rsidR="004E4AF6" w:rsidRPr="00AC6879" w:rsidRDefault="00C05D1A" w:rsidP="00391E55">
      <w:pPr>
        <w:autoSpaceDE w:val="0"/>
        <w:autoSpaceDN w:val="0"/>
        <w:adjustRightInd w:val="0"/>
        <w:spacing w:after="0" w:line="240" w:lineRule="auto"/>
        <w:ind w:firstLine="567"/>
        <w:jc w:val="both"/>
        <w:rPr>
          <w:rFonts w:ascii="Times New Roman" w:hAnsi="Times New Roman" w:cs="Times New Roman"/>
          <w:sz w:val="28"/>
          <w:szCs w:val="28"/>
        </w:rPr>
      </w:pPr>
      <w:r w:rsidRPr="00AC6879">
        <w:rPr>
          <w:rFonts w:ascii="Times New Roman" w:hAnsi="Times New Roman" w:cs="Times New Roman"/>
          <w:sz w:val="28"/>
          <w:szCs w:val="28"/>
        </w:rPr>
        <w:t>6</w:t>
      </w:r>
      <w:r w:rsidR="00EC7A6B" w:rsidRPr="00AC6879">
        <w:rPr>
          <w:rFonts w:ascii="Times New Roman" w:hAnsi="Times New Roman" w:cs="Times New Roman"/>
          <w:sz w:val="28"/>
          <w:szCs w:val="28"/>
        </w:rPr>
        <w:t xml:space="preserve">.3. </w:t>
      </w:r>
      <w:r w:rsidR="004E4AF6" w:rsidRPr="00AC6879">
        <w:rPr>
          <w:rFonts w:ascii="Times New Roman" w:hAnsi="Times New Roman" w:cs="Times New Roman"/>
          <w:sz w:val="28"/>
          <w:szCs w:val="28"/>
        </w:rPr>
        <w:t>Документы, необходимые для заключения договора, регистрируются Уполномоченн</w:t>
      </w:r>
      <w:r w:rsidR="004E2580" w:rsidRPr="00AC6879">
        <w:rPr>
          <w:rFonts w:ascii="Times New Roman" w:hAnsi="Times New Roman" w:cs="Times New Roman"/>
          <w:sz w:val="28"/>
          <w:szCs w:val="28"/>
        </w:rPr>
        <w:t>ой</w:t>
      </w:r>
      <w:r w:rsidR="004E4AF6" w:rsidRPr="00AC6879">
        <w:rPr>
          <w:rFonts w:ascii="Times New Roman" w:hAnsi="Times New Roman" w:cs="Times New Roman"/>
          <w:sz w:val="28"/>
          <w:szCs w:val="28"/>
        </w:rPr>
        <w:t xml:space="preserve"> орган</w:t>
      </w:r>
      <w:r w:rsidR="004E2580" w:rsidRPr="00AC6879">
        <w:rPr>
          <w:rFonts w:ascii="Times New Roman" w:hAnsi="Times New Roman" w:cs="Times New Roman"/>
          <w:sz w:val="28"/>
          <w:szCs w:val="28"/>
        </w:rPr>
        <w:t xml:space="preserve">изацией </w:t>
      </w:r>
      <w:r w:rsidR="004E4AF6" w:rsidRPr="00AC6879">
        <w:rPr>
          <w:rFonts w:ascii="Times New Roman" w:hAnsi="Times New Roman" w:cs="Times New Roman"/>
          <w:sz w:val="28"/>
          <w:szCs w:val="28"/>
        </w:rPr>
        <w:t>в день их поступления в журнале регистрации.</w:t>
      </w:r>
    </w:p>
    <w:p w:rsidR="004E4AF6" w:rsidRPr="00AC6879" w:rsidRDefault="004E4AF6" w:rsidP="004E4AF6">
      <w:pPr>
        <w:autoSpaceDE w:val="0"/>
        <w:autoSpaceDN w:val="0"/>
        <w:adjustRightInd w:val="0"/>
        <w:spacing w:after="0" w:line="240" w:lineRule="auto"/>
        <w:ind w:firstLine="709"/>
        <w:jc w:val="both"/>
        <w:rPr>
          <w:rFonts w:ascii="Times New Roman" w:hAnsi="Times New Roman" w:cs="Times New Roman"/>
          <w:sz w:val="28"/>
          <w:szCs w:val="28"/>
        </w:rPr>
      </w:pPr>
      <w:r w:rsidRPr="00AC6879">
        <w:rPr>
          <w:rFonts w:ascii="Times New Roman" w:hAnsi="Times New Roman" w:cs="Times New Roman"/>
          <w:sz w:val="28"/>
          <w:szCs w:val="28"/>
        </w:rPr>
        <w:t>В 10-дневный срок, исчисляемый в рабочих днях, со дня регистрации в журнале регистрации документы, необходимые для заключения договора, проверяются Уполномоченн</w:t>
      </w:r>
      <w:r w:rsidR="004E2580" w:rsidRPr="00AC6879">
        <w:rPr>
          <w:rFonts w:ascii="Times New Roman" w:hAnsi="Times New Roman" w:cs="Times New Roman"/>
          <w:sz w:val="28"/>
          <w:szCs w:val="28"/>
        </w:rPr>
        <w:t>ой</w:t>
      </w:r>
      <w:r w:rsidRPr="00AC6879">
        <w:rPr>
          <w:rFonts w:ascii="Times New Roman" w:hAnsi="Times New Roman" w:cs="Times New Roman"/>
          <w:sz w:val="28"/>
          <w:szCs w:val="28"/>
        </w:rPr>
        <w:t xml:space="preserve"> орган</w:t>
      </w:r>
      <w:r w:rsidR="004E2580" w:rsidRPr="00AC6879">
        <w:rPr>
          <w:rFonts w:ascii="Times New Roman" w:hAnsi="Times New Roman" w:cs="Times New Roman"/>
          <w:sz w:val="28"/>
          <w:szCs w:val="28"/>
        </w:rPr>
        <w:t xml:space="preserve">изацией </w:t>
      </w:r>
      <w:r w:rsidRPr="00AC6879">
        <w:rPr>
          <w:rFonts w:ascii="Times New Roman" w:hAnsi="Times New Roman" w:cs="Times New Roman"/>
          <w:sz w:val="28"/>
          <w:szCs w:val="28"/>
        </w:rPr>
        <w:t>на предмет их соответствия требованиям, предъявляемым настоящим Порядком.</w:t>
      </w:r>
      <w:r w:rsidR="005D5A43" w:rsidRPr="00AC6879">
        <w:rPr>
          <w:rFonts w:ascii="Times New Roman" w:hAnsi="Times New Roman" w:cs="Times New Roman"/>
          <w:sz w:val="28"/>
          <w:szCs w:val="28"/>
        </w:rPr>
        <w:t xml:space="preserve"> </w:t>
      </w:r>
      <w:r w:rsidRPr="00AC6879">
        <w:rPr>
          <w:rFonts w:ascii="Times New Roman" w:hAnsi="Times New Roman" w:cs="Times New Roman"/>
          <w:sz w:val="28"/>
          <w:szCs w:val="28"/>
        </w:rPr>
        <w:t>О результатах проверки Уполномоченн</w:t>
      </w:r>
      <w:r w:rsidR="004E2580" w:rsidRPr="00AC6879">
        <w:rPr>
          <w:rFonts w:ascii="Times New Roman" w:hAnsi="Times New Roman" w:cs="Times New Roman"/>
          <w:sz w:val="28"/>
          <w:szCs w:val="28"/>
        </w:rPr>
        <w:t>ая</w:t>
      </w:r>
      <w:r w:rsidRPr="00AC6879">
        <w:rPr>
          <w:rFonts w:ascii="Times New Roman" w:hAnsi="Times New Roman" w:cs="Times New Roman"/>
          <w:sz w:val="28"/>
          <w:szCs w:val="28"/>
        </w:rPr>
        <w:t xml:space="preserve"> орган</w:t>
      </w:r>
      <w:r w:rsidR="004E2580" w:rsidRPr="00AC6879">
        <w:rPr>
          <w:rFonts w:ascii="Times New Roman" w:hAnsi="Times New Roman" w:cs="Times New Roman"/>
          <w:sz w:val="28"/>
          <w:szCs w:val="28"/>
        </w:rPr>
        <w:t>изация</w:t>
      </w:r>
      <w:r w:rsidRPr="00AC6879">
        <w:rPr>
          <w:rFonts w:ascii="Times New Roman" w:hAnsi="Times New Roman" w:cs="Times New Roman"/>
          <w:sz w:val="28"/>
          <w:szCs w:val="28"/>
        </w:rPr>
        <w:t xml:space="preserve">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4E2580" w:rsidRPr="00AC6879" w:rsidRDefault="004E2580" w:rsidP="004E4AF6">
      <w:pPr>
        <w:autoSpaceDE w:val="0"/>
        <w:autoSpaceDN w:val="0"/>
        <w:adjustRightInd w:val="0"/>
        <w:spacing w:after="0" w:line="240" w:lineRule="auto"/>
        <w:ind w:firstLine="709"/>
        <w:jc w:val="both"/>
        <w:rPr>
          <w:rFonts w:ascii="Times New Roman" w:hAnsi="Times New Roman" w:cs="Times New Roman"/>
          <w:sz w:val="28"/>
          <w:szCs w:val="28"/>
        </w:rPr>
      </w:pPr>
      <w:r w:rsidRPr="00AC6879">
        <w:rPr>
          <w:rFonts w:ascii="Times New Roman" w:hAnsi="Times New Roman" w:cs="Times New Roman"/>
          <w:sz w:val="28"/>
          <w:szCs w:val="28"/>
        </w:rPr>
        <w:t>Заявители, подавшие документы через Портал, информируются о результатах проверки через личный кабинет заявителя на Портале.</w:t>
      </w:r>
    </w:p>
    <w:p w:rsidR="004E4AF6" w:rsidRPr="00AC6879" w:rsidRDefault="004E4AF6" w:rsidP="004E4AF6">
      <w:pPr>
        <w:autoSpaceDE w:val="0"/>
        <w:autoSpaceDN w:val="0"/>
        <w:adjustRightInd w:val="0"/>
        <w:spacing w:after="0" w:line="240" w:lineRule="auto"/>
        <w:ind w:firstLine="709"/>
        <w:jc w:val="both"/>
        <w:rPr>
          <w:rFonts w:ascii="Times New Roman" w:hAnsi="Times New Roman" w:cs="Times New Roman"/>
          <w:sz w:val="28"/>
          <w:szCs w:val="28"/>
        </w:rPr>
      </w:pPr>
      <w:r w:rsidRPr="00AC6879">
        <w:rPr>
          <w:rFonts w:ascii="Times New Roman" w:hAnsi="Times New Roman" w:cs="Times New Roman"/>
          <w:sz w:val="28"/>
          <w:szCs w:val="28"/>
        </w:rPr>
        <w:t xml:space="preserve">При полном соответствии документов требованиям </w:t>
      </w:r>
      <w:r w:rsidR="00391E55" w:rsidRPr="00AC6879">
        <w:rPr>
          <w:rFonts w:ascii="Times New Roman" w:hAnsi="Times New Roman" w:cs="Times New Roman"/>
          <w:sz w:val="28"/>
          <w:szCs w:val="28"/>
        </w:rPr>
        <w:t xml:space="preserve">Порядка </w:t>
      </w:r>
      <w:r w:rsidR="00C4488B" w:rsidRPr="00AC6879">
        <w:rPr>
          <w:rFonts w:ascii="Times New Roman" w:hAnsi="Times New Roman" w:cs="Times New Roman"/>
          <w:sz w:val="28"/>
          <w:szCs w:val="28"/>
        </w:rPr>
        <w:t>Уполномоченн</w:t>
      </w:r>
      <w:r w:rsidR="004E2580" w:rsidRPr="00AC6879">
        <w:rPr>
          <w:rFonts w:ascii="Times New Roman" w:hAnsi="Times New Roman" w:cs="Times New Roman"/>
          <w:sz w:val="28"/>
          <w:szCs w:val="28"/>
        </w:rPr>
        <w:t>ая</w:t>
      </w:r>
      <w:r w:rsidR="00C4488B" w:rsidRPr="00AC6879">
        <w:rPr>
          <w:rFonts w:ascii="Times New Roman" w:hAnsi="Times New Roman" w:cs="Times New Roman"/>
          <w:sz w:val="28"/>
          <w:szCs w:val="28"/>
        </w:rPr>
        <w:t xml:space="preserve"> орган</w:t>
      </w:r>
      <w:r w:rsidR="004E2580" w:rsidRPr="00AC6879">
        <w:rPr>
          <w:rFonts w:ascii="Times New Roman" w:hAnsi="Times New Roman" w:cs="Times New Roman"/>
          <w:sz w:val="28"/>
          <w:szCs w:val="28"/>
        </w:rPr>
        <w:t>изация</w:t>
      </w:r>
      <w:r w:rsidRPr="00AC6879">
        <w:rPr>
          <w:rFonts w:ascii="Times New Roman" w:hAnsi="Times New Roman" w:cs="Times New Roman"/>
          <w:sz w:val="28"/>
          <w:szCs w:val="28"/>
        </w:rPr>
        <w:t xml:space="preserve"> в трехдневный срок, исчисляемый в рабочих днях, со дня истечения срока проверки, принимае</w:t>
      </w:r>
      <w:r w:rsidR="00391E55" w:rsidRPr="00AC6879">
        <w:rPr>
          <w:rFonts w:ascii="Times New Roman" w:hAnsi="Times New Roman" w:cs="Times New Roman"/>
          <w:sz w:val="28"/>
          <w:szCs w:val="28"/>
        </w:rPr>
        <w:t>т</w:t>
      </w:r>
      <w:r w:rsidRPr="00AC6879">
        <w:rPr>
          <w:rFonts w:ascii="Times New Roman" w:hAnsi="Times New Roman" w:cs="Times New Roman"/>
          <w:sz w:val="28"/>
          <w:szCs w:val="28"/>
        </w:rPr>
        <w:t xml:space="preserve"> </w:t>
      </w:r>
      <w:r w:rsidR="00164F11" w:rsidRPr="00AC6879">
        <w:rPr>
          <w:rFonts w:ascii="Times New Roman" w:hAnsi="Times New Roman" w:cs="Times New Roman"/>
          <w:sz w:val="28"/>
          <w:szCs w:val="28"/>
        </w:rPr>
        <w:t>Р</w:t>
      </w:r>
      <w:r w:rsidRPr="00AC6879">
        <w:rPr>
          <w:rFonts w:ascii="Times New Roman" w:hAnsi="Times New Roman" w:cs="Times New Roman"/>
          <w:sz w:val="28"/>
          <w:szCs w:val="28"/>
        </w:rPr>
        <w:t xml:space="preserve">ешение о </w:t>
      </w:r>
      <w:r w:rsidR="0088722A" w:rsidRPr="00AC6879">
        <w:rPr>
          <w:rFonts w:ascii="Times New Roman" w:hAnsi="Times New Roman" w:cs="Times New Roman"/>
          <w:sz w:val="28"/>
          <w:szCs w:val="28"/>
        </w:rPr>
        <w:t>предоставлении</w:t>
      </w:r>
      <w:r w:rsidRPr="00AC6879">
        <w:rPr>
          <w:rFonts w:ascii="Times New Roman" w:hAnsi="Times New Roman" w:cs="Times New Roman"/>
          <w:sz w:val="28"/>
          <w:szCs w:val="28"/>
        </w:rPr>
        <w:t xml:space="preserve"> субсидии. </w:t>
      </w:r>
    </w:p>
    <w:p w:rsidR="00D85A4B" w:rsidRPr="00AC6879" w:rsidRDefault="00D85A4B" w:rsidP="004E4AF6">
      <w:pPr>
        <w:autoSpaceDE w:val="0"/>
        <w:autoSpaceDN w:val="0"/>
        <w:adjustRightInd w:val="0"/>
        <w:spacing w:after="0" w:line="240" w:lineRule="auto"/>
        <w:ind w:firstLine="709"/>
        <w:jc w:val="both"/>
        <w:rPr>
          <w:rFonts w:ascii="Times New Roman" w:hAnsi="Times New Roman" w:cs="Times New Roman"/>
          <w:sz w:val="28"/>
          <w:szCs w:val="28"/>
        </w:rPr>
      </w:pPr>
      <w:r w:rsidRPr="00AC6879">
        <w:rPr>
          <w:rFonts w:ascii="Times New Roman" w:hAnsi="Times New Roman" w:cs="Times New Roman"/>
          <w:sz w:val="28"/>
          <w:szCs w:val="28"/>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4E4AF6" w:rsidRPr="00AC6879" w:rsidRDefault="004E4AF6" w:rsidP="004E4AF6">
      <w:pPr>
        <w:autoSpaceDE w:val="0"/>
        <w:autoSpaceDN w:val="0"/>
        <w:adjustRightInd w:val="0"/>
        <w:spacing w:after="0" w:line="240" w:lineRule="auto"/>
        <w:ind w:firstLine="709"/>
        <w:jc w:val="both"/>
        <w:rPr>
          <w:rFonts w:ascii="Times New Roman" w:hAnsi="Times New Roman" w:cs="Times New Roman"/>
          <w:sz w:val="28"/>
          <w:szCs w:val="28"/>
        </w:rPr>
      </w:pPr>
      <w:r w:rsidRPr="00AC6879">
        <w:rPr>
          <w:rFonts w:ascii="Times New Roman" w:hAnsi="Times New Roman" w:cs="Times New Roman"/>
          <w:sz w:val="28"/>
          <w:szCs w:val="28"/>
        </w:rPr>
        <w:t xml:space="preserve">При наличии недочетов субъекту предпринимательства предоставляется право их исправить </w:t>
      </w:r>
      <w:r w:rsidR="005F626A" w:rsidRPr="00AC6879">
        <w:rPr>
          <w:rFonts w:ascii="Times New Roman" w:hAnsi="Times New Roman" w:cs="Times New Roman"/>
          <w:color w:val="000000" w:themeColor="text1"/>
          <w:sz w:val="28"/>
          <w:szCs w:val="28"/>
        </w:rPr>
        <w:t>в 30-дневный срок, исчисляемый в рабочих днях, со дня утверждения Протокола</w:t>
      </w:r>
      <w:r w:rsidRPr="00AC6879">
        <w:rPr>
          <w:rFonts w:ascii="Times New Roman" w:hAnsi="Times New Roman" w:cs="Times New Roman"/>
          <w:sz w:val="28"/>
          <w:szCs w:val="28"/>
        </w:rPr>
        <w:t>. В случае их не</w:t>
      </w:r>
      <w:r w:rsidR="0088722A" w:rsidRPr="00AC6879">
        <w:rPr>
          <w:rFonts w:ascii="Times New Roman" w:hAnsi="Times New Roman" w:cs="Times New Roman"/>
          <w:sz w:val="28"/>
          <w:szCs w:val="28"/>
        </w:rPr>
        <w:t xml:space="preserve"> </w:t>
      </w:r>
      <w:r w:rsidR="001F50E0" w:rsidRPr="00AC6879">
        <w:rPr>
          <w:rFonts w:ascii="Times New Roman" w:hAnsi="Times New Roman" w:cs="Times New Roman"/>
          <w:sz w:val="28"/>
          <w:szCs w:val="28"/>
        </w:rPr>
        <w:t>устранения,</w:t>
      </w:r>
      <w:r w:rsidRPr="00AC6879">
        <w:rPr>
          <w:rFonts w:ascii="Times New Roman" w:hAnsi="Times New Roman" w:cs="Times New Roman"/>
          <w:sz w:val="28"/>
          <w:szCs w:val="28"/>
        </w:rPr>
        <w:t xml:space="preserve"> решение</w:t>
      </w:r>
      <w:r w:rsidR="00391E55" w:rsidRPr="00AC6879">
        <w:rPr>
          <w:rFonts w:ascii="Times New Roman" w:hAnsi="Times New Roman" w:cs="Times New Roman"/>
          <w:sz w:val="28"/>
          <w:szCs w:val="28"/>
        </w:rPr>
        <w:t>, вынесенное Конкурсной комиссией,</w:t>
      </w:r>
      <w:r w:rsidRPr="00AC6879">
        <w:rPr>
          <w:rFonts w:ascii="Times New Roman" w:hAnsi="Times New Roman" w:cs="Times New Roman"/>
          <w:sz w:val="28"/>
          <w:szCs w:val="28"/>
        </w:rPr>
        <w:t xml:space="preserve"> считается аннулированным. </w:t>
      </w:r>
    </w:p>
    <w:p w:rsidR="000D0FB7" w:rsidRPr="00AC6879" w:rsidRDefault="00C05D1A">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6</w:t>
      </w:r>
      <w:r w:rsidR="00350542" w:rsidRPr="00AC6879">
        <w:rPr>
          <w:rFonts w:ascii="Times New Roman" w:hAnsi="Times New Roman" w:cs="Times New Roman"/>
          <w:color w:val="000000" w:themeColor="text1"/>
          <w:sz w:val="28"/>
          <w:szCs w:val="28"/>
        </w:rPr>
        <w:t>.</w:t>
      </w:r>
      <w:r w:rsidR="004E2580" w:rsidRPr="00AC6879">
        <w:rPr>
          <w:rFonts w:ascii="Times New Roman" w:hAnsi="Times New Roman" w:cs="Times New Roman"/>
          <w:color w:val="000000" w:themeColor="text1"/>
          <w:sz w:val="28"/>
          <w:szCs w:val="28"/>
        </w:rPr>
        <w:t>4</w:t>
      </w:r>
      <w:r w:rsidR="00350542" w:rsidRPr="00AC6879">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 xml:space="preserve"> Уполномоченная организация</w:t>
      </w:r>
      <w:r w:rsidR="00AD66C8" w:rsidRPr="00AC6879">
        <w:rPr>
          <w:rFonts w:ascii="Times New Roman" w:hAnsi="Times New Roman" w:cs="Times New Roman"/>
          <w:color w:val="000000" w:themeColor="text1"/>
          <w:sz w:val="28"/>
          <w:szCs w:val="28"/>
        </w:rPr>
        <w:t xml:space="preserve"> и Уполномоченный орган</w:t>
      </w:r>
      <w:r w:rsidR="000D0FB7" w:rsidRPr="00AC6879">
        <w:rPr>
          <w:rFonts w:ascii="Times New Roman" w:hAnsi="Times New Roman" w:cs="Times New Roman"/>
          <w:color w:val="000000" w:themeColor="text1"/>
          <w:sz w:val="28"/>
          <w:szCs w:val="28"/>
        </w:rPr>
        <w:t xml:space="preserve"> не мо</w:t>
      </w:r>
      <w:r w:rsidR="004E2580" w:rsidRPr="00AC6879">
        <w:rPr>
          <w:rFonts w:ascii="Times New Roman" w:hAnsi="Times New Roman" w:cs="Times New Roman"/>
          <w:color w:val="000000" w:themeColor="text1"/>
          <w:sz w:val="28"/>
          <w:szCs w:val="28"/>
        </w:rPr>
        <w:t>г</w:t>
      </w:r>
      <w:r w:rsidR="00AD66C8" w:rsidRPr="00AC6879">
        <w:rPr>
          <w:rFonts w:ascii="Times New Roman" w:hAnsi="Times New Roman" w:cs="Times New Roman"/>
          <w:color w:val="000000" w:themeColor="text1"/>
          <w:sz w:val="28"/>
          <w:szCs w:val="28"/>
        </w:rPr>
        <w:t>у</w:t>
      </w:r>
      <w:r w:rsidR="004E2580" w:rsidRPr="00AC6879">
        <w:rPr>
          <w:rFonts w:ascii="Times New Roman" w:hAnsi="Times New Roman" w:cs="Times New Roman"/>
          <w:color w:val="000000" w:themeColor="text1"/>
          <w:sz w:val="28"/>
          <w:szCs w:val="28"/>
        </w:rPr>
        <w:t>т</w:t>
      </w:r>
      <w:r w:rsidR="000D0FB7" w:rsidRPr="00AC6879">
        <w:rPr>
          <w:rFonts w:ascii="Times New Roman" w:hAnsi="Times New Roman" w:cs="Times New Roman"/>
          <w:color w:val="000000" w:themeColor="text1"/>
          <w:sz w:val="28"/>
          <w:szCs w:val="28"/>
        </w:rPr>
        <w:t xml:space="preserve"> </w:t>
      </w:r>
      <w:r w:rsidR="000D0FB7" w:rsidRPr="00AC6879">
        <w:rPr>
          <w:rFonts w:ascii="Times New Roman" w:hAnsi="Times New Roman" w:cs="Times New Roman"/>
          <w:color w:val="000000" w:themeColor="text1"/>
          <w:sz w:val="28"/>
          <w:szCs w:val="28"/>
        </w:rPr>
        <w:lastRenderedPageBreak/>
        <w:t>предъявлять иные требования, кроме установленных настоящим Порядком требований к получателю субсидии для заключения договора.</w:t>
      </w:r>
    </w:p>
    <w:p w:rsidR="000D0FB7" w:rsidRPr="00AC6879" w:rsidRDefault="00C05D1A">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6</w:t>
      </w:r>
      <w:r w:rsidR="00350542" w:rsidRPr="00AC6879">
        <w:rPr>
          <w:rFonts w:ascii="Times New Roman" w:hAnsi="Times New Roman" w:cs="Times New Roman"/>
          <w:color w:val="000000" w:themeColor="text1"/>
          <w:sz w:val="28"/>
          <w:szCs w:val="28"/>
        </w:rPr>
        <w:t>.</w:t>
      </w:r>
      <w:r w:rsidR="004E2580" w:rsidRPr="00AC6879">
        <w:rPr>
          <w:rFonts w:ascii="Times New Roman" w:hAnsi="Times New Roman" w:cs="Times New Roman"/>
          <w:color w:val="000000" w:themeColor="text1"/>
          <w:sz w:val="28"/>
          <w:szCs w:val="28"/>
        </w:rPr>
        <w:t>5</w:t>
      </w:r>
      <w:r w:rsidR="00350542" w:rsidRPr="00AC6879">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 xml:space="preserve"> Уполномоченный орган и Уполномоченная организация осуществляют </w:t>
      </w:r>
      <w:proofErr w:type="gramStart"/>
      <w:r w:rsidR="000D0FB7" w:rsidRPr="00AC6879">
        <w:rPr>
          <w:rFonts w:ascii="Times New Roman" w:hAnsi="Times New Roman" w:cs="Times New Roman"/>
          <w:color w:val="000000" w:themeColor="text1"/>
          <w:sz w:val="28"/>
          <w:szCs w:val="28"/>
        </w:rPr>
        <w:t>контроль за</w:t>
      </w:r>
      <w:proofErr w:type="gramEnd"/>
      <w:r w:rsidR="000D0FB7" w:rsidRPr="00AC6879">
        <w:rPr>
          <w:rFonts w:ascii="Times New Roman" w:hAnsi="Times New Roman" w:cs="Times New Roman"/>
          <w:color w:val="000000" w:themeColor="text1"/>
          <w:sz w:val="28"/>
          <w:szCs w:val="28"/>
        </w:rPr>
        <w:t xml:space="preserve"> представлением информации о целевом использовании субсидии и достижении целевых показателей, указанных в договоре.</w:t>
      </w:r>
    </w:p>
    <w:p w:rsidR="00F31214" w:rsidRPr="00AC6879" w:rsidRDefault="00C05D1A">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6</w:t>
      </w:r>
      <w:r w:rsidR="00350542" w:rsidRPr="00AC6879">
        <w:rPr>
          <w:rFonts w:ascii="Times New Roman" w:hAnsi="Times New Roman" w:cs="Times New Roman"/>
          <w:color w:val="000000" w:themeColor="text1"/>
          <w:sz w:val="28"/>
          <w:szCs w:val="28"/>
        </w:rPr>
        <w:t>.</w:t>
      </w:r>
      <w:r w:rsidR="004E2580" w:rsidRPr="00AC6879">
        <w:rPr>
          <w:rFonts w:ascii="Times New Roman" w:hAnsi="Times New Roman" w:cs="Times New Roman"/>
          <w:color w:val="000000" w:themeColor="text1"/>
          <w:sz w:val="28"/>
          <w:szCs w:val="28"/>
        </w:rPr>
        <w:t>6</w:t>
      </w:r>
      <w:r w:rsidR="00350542" w:rsidRPr="00AC6879">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 xml:space="preserve"> </w:t>
      </w:r>
      <w:r w:rsidR="00F31214" w:rsidRPr="00AC6879">
        <w:rPr>
          <w:rFonts w:ascii="Times New Roman" w:hAnsi="Times New Roman" w:cs="Times New Roman"/>
          <w:color w:val="000000" w:themeColor="text1"/>
          <w:sz w:val="28"/>
          <w:szCs w:val="28"/>
        </w:rPr>
        <w:t>Отчетность об использовании субсидии предоставляется субъектом предпринимательства в Уполномоченн</w:t>
      </w:r>
      <w:r w:rsidR="004E2580" w:rsidRPr="00AC6879">
        <w:rPr>
          <w:rFonts w:ascii="Times New Roman" w:hAnsi="Times New Roman" w:cs="Times New Roman"/>
          <w:color w:val="000000" w:themeColor="text1"/>
          <w:sz w:val="28"/>
          <w:szCs w:val="28"/>
        </w:rPr>
        <w:t>ую</w:t>
      </w:r>
      <w:r w:rsidR="00F31214" w:rsidRPr="00AC6879">
        <w:rPr>
          <w:rFonts w:ascii="Times New Roman" w:hAnsi="Times New Roman" w:cs="Times New Roman"/>
          <w:color w:val="000000" w:themeColor="text1"/>
          <w:sz w:val="28"/>
          <w:szCs w:val="28"/>
        </w:rPr>
        <w:t xml:space="preserve"> орган</w:t>
      </w:r>
      <w:r w:rsidR="004E2580" w:rsidRPr="00AC6879">
        <w:rPr>
          <w:rFonts w:ascii="Times New Roman" w:hAnsi="Times New Roman" w:cs="Times New Roman"/>
          <w:color w:val="000000" w:themeColor="text1"/>
          <w:sz w:val="28"/>
          <w:szCs w:val="28"/>
        </w:rPr>
        <w:t>изацию</w:t>
      </w:r>
      <w:r w:rsidR="00F31214" w:rsidRPr="00AC6879">
        <w:rPr>
          <w:rFonts w:ascii="Times New Roman" w:hAnsi="Times New Roman" w:cs="Times New Roman"/>
          <w:color w:val="000000" w:themeColor="text1"/>
          <w:sz w:val="28"/>
          <w:szCs w:val="28"/>
        </w:rPr>
        <w:t>.</w:t>
      </w:r>
      <w:r w:rsidR="00375527" w:rsidRPr="00AC6879">
        <w:rPr>
          <w:rFonts w:ascii="Times New Roman" w:hAnsi="Times New Roman" w:cs="Times New Roman"/>
          <w:color w:val="000000" w:themeColor="text1"/>
          <w:sz w:val="28"/>
          <w:szCs w:val="28"/>
        </w:rPr>
        <w:t xml:space="preserve"> </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Формы отчетности, порядок и сроки представления отчетности об использовании субсидии устанавливаются в договоре.</w:t>
      </w:r>
    </w:p>
    <w:p w:rsidR="00B752ED" w:rsidRDefault="00C05D1A" w:rsidP="00164F11">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6</w:t>
      </w:r>
      <w:r w:rsidR="00350542" w:rsidRPr="00AC6879">
        <w:rPr>
          <w:rFonts w:ascii="Times New Roman" w:hAnsi="Times New Roman" w:cs="Times New Roman"/>
          <w:color w:val="000000" w:themeColor="text1"/>
          <w:sz w:val="28"/>
          <w:szCs w:val="28"/>
        </w:rPr>
        <w:t>.</w:t>
      </w:r>
      <w:r w:rsidR="004E2580" w:rsidRPr="00AC6879">
        <w:rPr>
          <w:rFonts w:ascii="Times New Roman" w:hAnsi="Times New Roman" w:cs="Times New Roman"/>
          <w:color w:val="000000" w:themeColor="text1"/>
          <w:sz w:val="28"/>
          <w:szCs w:val="28"/>
        </w:rPr>
        <w:t>7</w:t>
      </w:r>
      <w:r w:rsidR="00350542" w:rsidRPr="00AC6879">
        <w:rPr>
          <w:rFonts w:ascii="Times New Roman" w:hAnsi="Times New Roman" w:cs="Times New Roman"/>
          <w:color w:val="000000" w:themeColor="text1"/>
          <w:sz w:val="28"/>
          <w:szCs w:val="28"/>
        </w:rPr>
        <w:t xml:space="preserve">. </w:t>
      </w:r>
      <w:r w:rsidR="000D0FB7" w:rsidRPr="00AC6879">
        <w:rPr>
          <w:rFonts w:ascii="Times New Roman" w:hAnsi="Times New Roman" w:cs="Times New Roman"/>
          <w:color w:val="000000" w:themeColor="text1"/>
          <w:sz w:val="28"/>
          <w:szCs w:val="28"/>
        </w:rPr>
        <w:t xml:space="preserve">Решения Уполномоченной организации,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w:t>
      </w:r>
      <w:proofErr w:type="gramStart"/>
      <w:r w:rsidR="000D0FB7" w:rsidRPr="00AC6879">
        <w:rPr>
          <w:rFonts w:ascii="Times New Roman" w:hAnsi="Times New Roman" w:cs="Times New Roman"/>
          <w:color w:val="000000" w:themeColor="text1"/>
          <w:sz w:val="28"/>
          <w:szCs w:val="28"/>
        </w:rPr>
        <w:t>бизнес-проектов</w:t>
      </w:r>
      <w:proofErr w:type="gramEnd"/>
      <w:r w:rsidR="000D0FB7" w:rsidRPr="00AC6879">
        <w:rPr>
          <w:rFonts w:ascii="Times New Roman" w:hAnsi="Times New Roman" w:cs="Times New Roman"/>
          <w:color w:val="000000" w:themeColor="text1"/>
          <w:sz w:val="28"/>
          <w:szCs w:val="28"/>
        </w:rPr>
        <w:t xml:space="preserve"> субъектов малого и среднего предпринимательства, получивших государственную поддержку. Состав указанной комиссии и порядок ее работы утверждаются</w:t>
      </w:r>
      <w:r w:rsidR="00B752ED">
        <w:rPr>
          <w:rFonts w:ascii="Times New Roman" w:hAnsi="Times New Roman" w:cs="Times New Roman"/>
          <w:color w:val="000000" w:themeColor="text1"/>
          <w:sz w:val="28"/>
          <w:szCs w:val="28"/>
        </w:rPr>
        <w:t xml:space="preserve"> </w:t>
      </w:r>
      <w:r w:rsidR="000D0FB7" w:rsidRPr="00AC6879">
        <w:rPr>
          <w:rFonts w:ascii="Times New Roman" w:hAnsi="Times New Roman" w:cs="Times New Roman"/>
          <w:color w:val="000000" w:themeColor="text1"/>
          <w:sz w:val="28"/>
          <w:szCs w:val="28"/>
        </w:rPr>
        <w:t>Уполномоченной организацией.</w:t>
      </w:r>
    </w:p>
    <w:p w:rsidR="00FE7DAB" w:rsidRPr="00AC6879" w:rsidRDefault="00C05D1A" w:rsidP="00164F11">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6</w:t>
      </w:r>
      <w:r w:rsidR="00164F11" w:rsidRPr="00AC6879">
        <w:rPr>
          <w:rFonts w:ascii="Times New Roman" w:hAnsi="Times New Roman" w:cs="Times New Roman"/>
          <w:color w:val="000000" w:themeColor="text1"/>
          <w:sz w:val="28"/>
          <w:szCs w:val="28"/>
        </w:rPr>
        <w:t>.</w:t>
      </w:r>
      <w:r w:rsidR="004E2580" w:rsidRPr="00AC6879">
        <w:rPr>
          <w:rFonts w:ascii="Times New Roman" w:hAnsi="Times New Roman" w:cs="Times New Roman"/>
          <w:color w:val="000000" w:themeColor="text1"/>
          <w:sz w:val="28"/>
          <w:szCs w:val="28"/>
        </w:rPr>
        <w:t>8</w:t>
      </w:r>
      <w:r w:rsidR="00164F11" w:rsidRPr="00AC6879">
        <w:rPr>
          <w:rFonts w:ascii="Times New Roman" w:hAnsi="Times New Roman" w:cs="Times New Roman"/>
          <w:color w:val="000000" w:themeColor="text1"/>
          <w:sz w:val="28"/>
          <w:szCs w:val="28"/>
        </w:rPr>
        <w:t xml:space="preserve">. </w:t>
      </w:r>
      <w:proofErr w:type="gramStart"/>
      <w:r w:rsidR="00164F11" w:rsidRPr="00AC6879">
        <w:rPr>
          <w:rFonts w:ascii="Times New Roman" w:hAnsi="Times New Roman" w:cs="Times New Roman"/>
          <w:color w:val="000000" w:themeColor="text1"/>
          <w:sz w:val="28"/>
          <w:szCs w:val="28"/>
        </w:rPr>
        <w:t xml:space="preserve">Субсидии предоставляются Уполномоченной организацией </w:t>
      </w:r>
      <w:r w:rsidR="00FE7DAB" w:rsidRPr="00AC6879">
        <w:rPr>
          <w:rFonts w:ascii="Times New Roman" w:hAnsi="Times New Roman" w:cs="Times New Roman"/>
          <w:color w:val="000000" w:themeColor="text1"/>
          <w:sz w:val="28"/>
          <w:szCs w:val="28"/>
        </w:rPr>
        <w:t>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roofErr w:type="gramEnd"/>
    </w:p>
    <w:p w:rsidR="00164F11" w:rsidRPr="00AC6879" w:rsidRDefault="00164F11" w:rsidP="00164F11">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sz w:val="28"/>
          <w:szCs w:val="28"/>
        </w:rPr>
        <w:t>При предоставлении субсидии юридическим лицам на финансовое обеспечение затрат при перечислении субсидии из федерального бюджета субсидия перечисляется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участниками бюджетного процесса, если иное не установлено бюджетным законодательством Российской Федерации.</w:t>
      </w:r>
      <w:proofErr w:type="gramEnd"/>
      <w:r w:rsidRPr="00AC6879">
        <w:rPr>
          <w:rFonts w:ascii="Times New Roman" w:hAnsi="Times New Roman" w:cs="Times New Roman"/>
          <w:sz w:val="28"/>
          <w:szCs w:val="28"/>
        </w:rPr>
        <w:t xml:space="preserve"> Субсидия </w:t>
      </w:r>
      <w:r w:rsidR="00B415D9" w:rsidRPr="00AC6879">
        <w:rPr>
          <w:rFonts w:ascii="Times New Roman" w:hAnsi="Times New Roman" w:cs="Times New Roman"/>
          <w:sz w:val="28"/>
          <w:szCs w:val="28"/>
        </w:rPr>
        <w:t>перечисляется</w:t>
      </w:r>
      <w:r w:rsidRPr="00AC6879">
        <w:rPr>
          <w:rFonts w:ascii="Times New Roman" w:hAnsi="Times New Roman" w:cs="Times New Roman"/>
          <w:sz w:val="28"/>
          <w:szCs w:val="28"/>
        </w:rPr>
        <w:t xml:space="preserve"> не позднее второго рабочего дня после представления в территориальный орган Федерального казначейства получателем субсидии платежных документов для оплаты денежного обязательства получателя субсидии. </w:t>
      </w:r>
      <w:r w:rsidRPr="00C204FD">
        <w:rPr>
          <w:rFonts w:ascii="Times New Roman" w:hAnsi="Times New Roman" w:cs="Times New Roman"/>
          <w:sz w:val="28"/>
          <w:szCs w:val="28"/>
        </w:rPr>
        <w:t>Получателю субсидии открывается лицевой счет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w:t>
      </w:r>
    </w:p>
    <w:p w:rsidR="000D0FB7" w:rsidRPr="00AC6879" w:rsidRDefault="00C05D1A">
      <w:pPr>
        <w:pStyle w:val="ConsPlusNormal"/>
        <w:ind w:firstLine="540"/>
        <w:jc w:val="both"/>
        <w:rPr>
          <w:rFonts w:ascii="Times New Roman" w:hAnsi="Times New Roman" w:cs="Times New Roman"/>
          <w:color w:val="000000" w:themeColor="text1"/>
          <w:sz w:val="28"/>
          <w:szCs w:val="28"/>
        </w:rPr>
      </w:pPr>
      <w:bookmarkStart w:id="11" w:name="P201"/>
      <w:bookmarkEnd w:id="11"/>
      <w:r w:rsidRPr="00AC6879">
        <w:rPr>
          <w:rFonts w:ascii="Times New Roman" w:hAnsi="Times New Roman" w:cs="Times New Roman"/>
          <w:color w:val="000000" w:themeColor="text1"/>
          <w:sz w:val="28"/>
          <w:szCs w:val="28"/>
        </w:rPr>
        <w:t>6</w:t>
      </w:r>
      <w:r w:rsidR="000D0FB7" w:rsidRPr="00AC6879">
        <w:rPr>
          <w:rFonts w:ascii="Times New Roman" w:hAnsi="Times New Roman" w:cs="Times New Roman"/>
          <w:color w:val="000000" w:themeColor="text1"/>
          <w:sz w:val="28"/>
          <w:szCs w:val="28"/>
        </w:rPr>
        <w:t>.</w:t>
      </w:r>
      <w:r w:rsidR="00CB1AEA">
        <w:rPr>
          <w:rFonts w:ascii="Times New Roman" w:hAnsi="Times New Roman" w:cs="Times New Roman"/>
          <w:color w:val="000000" w:themeColor="text1"/>
          <w:sz w:val="28"/>
          <w:szCs w:val="28"/>
        </w:rPr>
        <w:t>9</w:t>
      </w:r>
      <w:r w:rsidR="000D0FB7" w:rsidRPr="00AC6879">
        <w:rPr>
          <w:rFonts w:ascii="Times New Roman" w:hAnsi="Times New Roman" w:cs="Times New Roman"/>
          <w:color w:val="000000" w:themeColor="text1"/>
          <w:sz w:val="28"/>
          <w:szCs w:val="28"/>
        </w:rPr>
        <w:t>. Предоставленные субсидии подлежат возврату в доход бюджета Республики Татарстан в 10-дневный срок, исчисляемый в рабочих днях, со дня получения получателем субсидии соответствующего требования Уполномоченной организации в случаях:</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выявления фактов нарушения получателем субсидий условий, установленных настоящим Порядком</w:t>
      </w:r>
      <w:r w:rsidR="00D37031" w:rsidRPr="00AC6879">
        <w:rPr>
          <w:rFonts w:ascii="Times New Roman" w:hAnsi="Times New Roman" w:cs="Times New Roman"/>
          <w:color w:val="000000" w:themeColor="text1"/>
          <w:sz w:val="28"/>
          <w:szCs w:val="28"/>
        </w:rPr>
        <w:t xml:space="preserve"> и договором</w:t>
      </w:r>
      <w:r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представления Уполномоченной организации </w:t>
      </w:r>
      <w:r w:rsidR="00E85DF8" w:rsidRPr="00AC6879">
        <w:rPr>
          <w:rFonts w:ascii="Times New Roman" w:hAnsi="Times New Roman" w:cs="Times New Roman"/>
          <w:color w:val="000000" w:themeColor="text1"/>
          <w:sz w:val="28"/>
          <w:szCs w:val="28"/>
        </w:rPr>
        <w:t xml:space="preserve">и Уполномоченному органу </w:t>
      </w:r>
      <w:r w:rsidRPr="00AC6879">
        <w:rPr>
          <w:rFonts w:ascii="Times New Roman" w:hAnsi="Times New Roman" w:cs="Times New Roman"/>
          <w:color w:val="000000" w:themeColor="text1"/>
          <w:sz w:val="28"/>
          <w:szCs w:val="28"/>
        </w:rPr>
        <w:t xml:space="preserve">недостоверных сведений, указанных в </w:t>
      </w:r>
      <w:r w:rsidR="00E85DF8" w:rsidRPr="00AC6879">
        <w:rPr>
          <w:rFonts w:ascii="Times New Roman" w:hAnsi="Times New Roman" w:cs="Times New Roman"/>
          <w:color w:val="000000" w:themeColor="text1"/>
          <w:sz w:val="28"/>
          <w:szCs w:val="28"/>
        </w:rPr>
        <w:t xml:space="preserve"> документах</w:t>
      </w:r>
      <w:r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недостижения по результатам </w:t>
      </w:r>
      <w:proofErr w:type="gramStart"/>
      <w:r w:rsidRPr="00AC6879">
        <w:rPr>
          <w:rFonts w:ascii="Times New Roman" w:hAnsi="Times New Roman" w:cs="Times New Roman"/>
          <w:color w:val="000000" w:themeColor="text1"/>
          <w:sz w:val="28"/>
          <w:szCs w:val="28"/>
        </w:rPr>
        <w:t>календарного</w:t>
      </w:r>
      <w:proofErr w:type="gramEnd"/>
      <w:r w:rsidRPr="00AC6879">
        <w:rPr>
          <w:rFonts w:ascii="Times New Roman" w:hAnsi="Times New Roman" w:cs="Times New Roman"/>
          <w:color w:val="000000" w:themeColor="text1"/>
          <w:sz w:val="28"/>
          <w:szCs w:val="28"/>
        </w:rPr>
        <w:t xml:space="preserve"> года более чем на 20 процентов </w:t>
      </w:r>
      <w:r w:rsidRPr="00AC6879">
        <w:rPr>
          <w:rFonts w:ascii="Times New Roman" w:hAnsi="Times New Roman" w:cs="Times New Roman"/>
          <w:color w:val="000000" w:themeColor="text1"/>
          <w:sz w:val="28"/>
          <w:szCs w:val="28"/>
        </w:rPr>
        <w:lastRenderedPageBreak/>
        <w:t>целевых показателей реализации бизнес-проекта, предусмотренных договором.</w:t>
      </w:r>
    </w:p>
    <w:p w:rsidR="000D0FB7" w:rsidRPr="00AC6879" w:rsidRDefault="000D0FB7">
      <w:pPr>
        <w:pStyle w:val="ConsPlusNormal"/>
        <w:ind w:firstLine="540"/>
        <w:jc w:val="both"/>
        <w:rPr>
          <w:rFonts w:ascii="Times New Roman" w:hAnsi="Times New Roman" w:cs="Times New Roman"/>
          <w:color w:val="000000" w:themeColor="text1"/>
          <w:sz w:val="28"/>
          <w:szCs w:val="28"/>
        </w:rPr>
      </w:pPr>
      <w:bookmarkStart w:id="12" w:name="P205"/>
      <w:bookmarkEnd w:id="12"/>
      <w:r w:rsidRPr="00AC6879">
        <w:rPr>
          <w:rFonts w:ascii="Times New Roman" w:hAnsi="Times New Roman" w:cs="Times New Roman"/>
          <w:color w:val="000000" w:themeColor="text1"/>
          <w:sz w:val="28"/>
          <w:szCs w:val="28"/>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бюджета Республики Татарстан до 1 февраля года, следующего </w:t>
      </w:r>
      <w:proofErr w:type="gramStart"/>
      <w:r w:rsidRPr="00AC6879">
        <w:rPr>
          <w:rFonts w:ascii="Times New Roman" w:hAnsi="Times New Roman" w:cs="Times New Roman"/>
          <w:color w:val="000000" w:themeColor="text1"/>
          <w:sz w:val="28"/>
          <w:szCs w:val="28"/>
        </w:rPr>
        <w:t>за</w:t>
      </w:r>
      <w:proofErr w:type="gramEnd"/>
      <w:r w:rsidRPr="00AC6879">
        <w:rPr>
          <w:rFonts w:ascii="Times New Roman" w:hAnsi="Times New Roman" w:cs="Times New Roman"/>
          <w:color w:val="000000" w:themeColor="text1"/>
          <w:sz w:val="28"/>
          <w:szCs w:val="28"/>
        </w:rPr>
        <w:t xml:space="preserve"> отчетным.</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Уполномоченный орган и органы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При нарушении установленного срока для возврата средств субсидии получателем субсидии Уполномоченная организация в 30-дневный срок, исчисляемый в календарных днях, со дня окончания сроков, указанных в </w:t>
      </w:r>
      <w:hyperlink w:anchor="P201" w:history="1">
        <w:r w:rsidRPr="00AC6879">
          <w:rPr>
            <w:rFonts w:ascii="Times New Roman" w:hAnsi="Times New Roman" w:cs="Times New Roman"/>
            <w:color w:val="000000" w:themeColor="text1"/>
            <w:sz w:val="28"/>
            <w:szCs w:val="28"/>
          </w:rPr>
          <w:t>абзацах первом</w:t>
        </w:r>
      </w:hyperlink>
      <w:r w:rsidRPr="00AC6879">
        <w:rPr>
          <w:rFonts w:ascii="Times New Roman" w:hAnsi="Times New Roman" w:cs="Times New Roman"/>
          <w:color w:val="000000" w:themeColor="text1"/>
          <w:sz w:val="28"/>
          <w:szCs w:val="28"/>
        </w:rPr>
        <w:t xml:space="preserve"> и </w:t>
      </w:r>
      <w:hyperlink w:anchor="P205" w:history="1">
        <w:r w:rsidRPr="00AC6879">
          <w:rPr>
            <w:rFonts w:ascii="Times New Roman" w:hAnsi="Times New Roman" w:cs="Times New Roman"/>
            <w:color w:val="000000" w:themeColor="text1"/>
            <w:sz w:val="28"/>
            <w:szCs w:val="28"/>
          </w:rPr>
          <w:t>пятом</w:t>
        </w:r>
      </w:hyperlink>
      <w:r w:rsidRPr="00AC6879">
        <w:rPr>
          <w:rFonts w:ascii="Times New Roman" w:hAnsi="Times New Roman" w:cs="Times New Roman"/>
          <w:color w:val="000000" w:themeColor="text1"/>
          <w:sz w:val="28"/>
          <w:szCs w:val="28"/>
        </w:rPr>
        <w:t xml:space="preserve"> настоящего пункта, принимает меры по возврату субсидии в бюджет Республики Татарстан в порядке, установленном законодательством Российской Федерации.</w:t>
      </w:r>
    </w:p>
    <w:p w:rsidR="000D0FB7" w:rsidRPr="00AC6879" w:rsidRDefault="00220FD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0D0FB7" w:rsidRPr="00AC6879">
        <w:rPr>
          <w:rFonts w:ascii="Times New Roman" w:hAnsi="Times New Roman" w:cs="Times New Roman"/>
          <w:color w:val="000000" w:themeColor="text1"/>
          <w:sz w:val="28"/>
          <w:szCs w:val="28"/>
        </w:rPr>
        <w:t>.</w:t>
      </w:r>
      <w:r w:rsidR="00164F11" w:rsidRPr="00AC6879">
        <w:rPr>
          <w:rFonts w:ascii="Times New Roman" w:hAnsi="Times New Roman" w:cs="Times New Roman"/>
          <w:color w:val="000000" w:themeColor="text1"/>
          <w:sz w:val="28"/>
          <w:szCs w:val="28"/>
        </w:rPr>
        <w:t>1</w:t>
      </w:r>
      <w:r w:rsidR="00CB1AEA">
        <w:rPr>
          <w:rFonts w:ascii="Times New Roman" w:hAnsi="Times New Roman" w:cs="Times New Roman"/>
          <w:color w:val="000000" w:themeColor="text1"/>
          <w:sz w:val="28"/>
          <w:szCs w:val="28"/>
        </w:rPr>
        <w:t>0</w:t>
      </w:r>
      <w:r w:rsidR="000D0FB7" w:rsidRPr="00AC6879">
        <w:rPr>
          <w:rFonts w:ascii="Times New Roman" w:hAnsi="Times New Roman" w:cs="Times New Roman"/>
          <w:color w:val="000000" w:themeColor="text1"/>
          <w:sz w:val="28"/>
          <w:szCs w:val="28"/>
        </w:rPr>
        <w:t>. Контроль за целевым и эффективным использованием субсидии осуществляется Уполномоченным органом</w:t>
      </w:r>
      <w:r w:rsidR="00CB1AEA">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 xml:space="preserve"> </w:t>
      </w:r>
      <w:r w:rsidR="0031702F" w:rsidRPr="00AC6879">
        <w:rPr>
          <w:rFonts w:ascii="Times New Roman" w:hAnsi="Times New Roman" w:cs="Times New Roman"/>
          <w:color w:val="000000" w:themeColor="text1"/>
          <w:sz w:val="28"/>
          <w:szCs w:val="28"/>
        </w:rPr>
        <w:t xml:space="preserve">органами финансового контроля </w:t>
      </w:r>
      <w:r w:rsidR="000D0FB7" w:rsidRPr="00AC6879">
        <w:rPr>
          <w:rFonts w:ascii="Times New Roman" w:hAnsi="Times New Roman" w:cs="Times New Roman"/>
          <w:color w:val="000000" w:themeColor="text1"/>
          <w:sz w:val="28"/>
          <w:szCs w:val="28"/>
        </w:rPr>
        <w:t>в соответствии с действующим законодательством.</w:t>
      </w:r>
    </w:p>
    <w:p w:rsidR="000D0FB7" w:rsidRPr="00AC6879" w:rsidRDefault="00220FDB">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0D0FB7" w:rsidRPr="00AC6879">
        <w:rPr>
          <w:rFonts w:ascii="Times New Roman" w:hAnsi="Times New Roman" w:cs="Times New Roman"/>
          <w:color w:val="000000" w:themeColor="text1"/>
          <w:sz w:val="28"/>
          <w:szCs w:val="28"/>
        </w:rPr>
        <w:t>.1</w:t>
      </w:r>
      <w:r w:rsidR="00E00D8D">
        <w:rPr>
          <w:rFonts w:ascii="Times New Roman" w:hAnsi="Times New Roman" w:cs="Times New Roman"/>
          <w:color w:val="000000" w:themeColor="text1"/>
          <w:sz w:val="28"/>
          <w:szCs w:val="28"/>
        </w:rPr>
        <w:t>1</w:t>
      </w:r>
      <w:r w:rsidR="000D0FB7" w:rsidRPr="00AC6879">
        <w:rPr>
          <w:rFonts w:ascii="Times New Roman" w:hAnsi="Times New Roman" w:cs="Times New Roman"/>
          <w:color w:val="000000" w:themeColor="text1"/>
          <w:sz w:val="28"/>
          <w:szCs w:val="28"/>
        </w:rPr>
        <w:t>.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D0FB7" w:rsidRPr="00AC6879" w:rsidRDefault="000D0FB7">
      <w:pPr>
        <w:pStyle w:val="ConsPlusNormal"/>
        <w:jc w:val="both"/>
        <w:rPr>
          <w:rFonts w:ascii="Times New Roman" w:hAnsi="Times New Roman" w:cs="Times New Roman"/>
          <w:color w:val="000000" w:themeColor="text1"/>
          <w:sz w:val="28"/>
          <w:szCs w:val="28"/>
        </w:rPr>
      </w:pPr>
    </w:p>
    <w:p w:rsidR="000D0FB7" w:rsidRPr="00AC6879" w:rsidRDefault="000D0FB7" w:rsidP="00AC6879">
      <w:pPr>
        <w:pStyle w:val="ConsPlusNormal"/>
        <w:jc w:val="center"/>
        <w:outlineLvl w:val="1"/>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7. РАЗВИТИЕ ЛИЗИНГА</w:t>
      </w:r>
      <w:r w:rsidR="00C35B96"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ОБОРУДОВАНИЯ: СУБСИДИРОВАНИЕ ЗАТРАТ СУБЪЕКТОВ МАЛОГО И</w:t>
      </w:r>
      <w:r w:rsid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СРЕДНЕГО ПРЕДПРИНИМАТЕЛЬСТВА НА УПЛАТУ ПЕРВОГО ВЗНОСА</w:t>
      </w:r>
      <w:r w:rsid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(АВАНСА) ПО ДОГОВОРУ ЛИЗИНГА ОБОРУДОВАНИЯ (ЛИЗИНГ-ГРАНТ)</w:t>
      </w:r>
    </w:p>
    <w:p w:rsidR="000D0FB7" w:rsidRPr="00AC6879" w:rsidRDefault="000D0FB7">
      <w:pPr>
        <w:pStyle w:val="ConsPlusNormal"/>
        <w:jc w:val="both"/>
        <w:rPr>
          <w:rFonts w:ascii="Times New Roman" w:hAnsi="Times New Roman" w:cs="Times New Roman"/>
          <w:color w:val="000000" w:themeColor="text1"/>
          <w:sz w:val="28"/>
          <w:szCs w:val="28"/>
        </w:rPr>
      </w:pPr>
    </w:p>
    <w:p w:rsidR="00BC0020" w:rsidRPr="00AC6879" w:rsidRDefault="00D37031" w:rsidP="00BC0020">
      <w:pPr>
        <w:pStyle w:val="ConsPlusNormal"/>
        <w:ind w:firstLine="540"/>
        <w:jc w:val="both"/>
        <w:rPr>
          <w:rFonts w:ascii="Times New Roman" w:hAnsi="Times New Roman" w:cs="Times New Roman"/>
          <w:color w:val="000000" w:themeColor="text1"/>
          <w:sz w:val="28"/>
          <w:szCs w:val="28"/>
        </w:rPr>
      </w:pPr>
      <w:bookmarkStart w:id="13" w:name="P223"/>
      <w:bookmarkEnd w:id="13"/>
      <w:r w:rsidRPr="00AC6879">
        <w:rPr>
          <w:rFonts w:ascii="Times New Roman" w:hAnsi="Times New Roman" w:cs="Times New Roman"/>
          <w:color w:val="000000" w:themeColor="text1"/>
          <w:sz w:val="28"/>
          <w:szCs w:val="28"/>
        </w:rPr>
        <w:t xml:space="preserve">7.1. </w:t>
      </w:r>
      <w:r w:rsidR="0036621A" w:rsidRPr="00AC6879">
        <w:rPr>
          <w:rFonts w:ascii="Times New Roman" w:hAnsi="Times New Roman" w:cs="Times New Roman"/>
          <w:color w:val="000000" w:themeColor="text1"/>
          <w:sz w:val="28"/>
          <w:szCs w:val="28"/>
        </w:rPr>
        <w:t>Целью мероприятия является субсидирование затрат субъектов малого и среднего предпринимательства на уплату первого взноса (аванса) по договору лизи</w:t>
      </w:r>
      <w:r w:rsidR="003B1487" w:rsidRPr="00AC6879">
        <w:rPr>
          <w:rFonts w:ascii="Times New Roman" w:hAnsi="Times New Roman" w:cs="Times New Roman"/>
          <w:color w:val="000000" w:themeColor="text1"/>
          <w:sz w:val="28"/>
          <w:szCs w:val="28"/>
        </w:rPr>
        <w:t>нга оборудования</w:t>
      </w:r>
      <w:r w:rsidR="0036621A" w:rsidRPr="00AC6879">
        <w:rPr>
          <w:rFonts w:ascii="Times New Roman" w:hAnsi="Times New Roman" w:cs="Times New Roman"/>
          <w:color w:val="000000" w:themeColor="text1"/>
          <w:sz w:val="28"/>
          <w:szCs w:val="28"/>
        </w:rPr>
        <w:t xml:space="preserve">. </w:t>
      </w:r>
    </w:p>
    <w:p w:rsidR="00A34097" w:rsidRPr="00AC6879" w:rsidRDefault="00A3409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BC0020" w:rsidRPr="00AC6879" w:rsidRDefault="000D0FB7" w:rsidP="00BC0020">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7.</w:t>
      </w:r>
      <w:r w:rsidR="00A629A5" w:rsidRPr="00AC6879">
        <w:rPr>
          <w:rFonts w:ascii="Times New Roman" w:hAnsi="Times New Roman" w:cs="Times New Roman"/>
          <w:color w:val="000000" w:themeColor="text1"/>
          <w:sz w:val="28"/>
          <w:szCs w:val="28"/>
        </w:rPr>
        <w:t>2</w:t>
      </w:r>
      <w:r w:rsidRPr="00AC6879">
        <w:rPr>
          <w:rFonts w:ascii="Times New Roman" w:hAnsi="Times New Roman" w:cs="Times New Roman"/>
          <w:color w:val="000000" w:themeColor="text1"/>
          <w:sz w:val="28"/>
          <w:szCs w:val="28"/>
        </w:rPr>
        <w:t>.</w:t>
      </w:r>
      <w:r w:rsidR="00BC0020" w:rsidRPr="00AC6879">
        <w:rPr>
          <w:rFonts w:ascii="Times New Roman" w:hAnsi="Times New Roman" w:cs="Times New Roman"/>
          <w:color w:val="000000" w:themeColor="text1"/>
          <w:sz w:val="28"/>
          <w:szCs w:val="28"/>
        </w:rPr>
        <w:t xml:space="preserve"> Субсидии предоставляются субъектам предпринимательства, заключившим договоры лизинга и реализующим </w:t>
      </w:r>
      <w:proofErr w:type="gramStart"/>
      <w:r w:rsidR="00BC0020" w:rsidRPr="00AC6879">
        <w:rPr>
          <w:rFonts w:ascii="Times New Roman" w:hAnsi="Times New Roman" w:cs="Times New Roman"/>
          <w:color w:val="000000" w:themeColor="text1"/>
          <w:sz w:val="28"/>
          <w:szCs w:val="28"/>
        </w:rPr>
        <w:t>бизнес-проекты</w:t>
      </w:r>
      <w:proofErr w:type="gramEnd"/>
      <w:r w:rsidR="00BC0020" w:rsidRPr="00AC6879">
        <w:rPr>
          <w:rFonts w:ascii="Times New Roman" w:hAnsi="Times New Roman" w:cs="Times New Roman"/>
          <w:color w:val="000000" w:themeColor="text1"/>
          <w:sz w:val="28"/>
          <w:szCs w:val="28"/>
        </w:rPr>
        <w:t xml:space="preserve"> в приоритетных видах экономической деятельности.</w:t>
      </w:r>
    </w:p>
    <w:p w:rsidR="00BC0020" w:rsidRPr="00AC6879" w:rsidRDefault="00BC0020" w:rsidP="00BC0020">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Договоры лизинга с лизингодателем должны быть действующими на момент подачи конкурсной заявки.</w:t>
      </w:r>
    </w:p>
    <w:p w:rsidR="000D0FB7" w:rsidRPr="00AC6879" w:rsidRDefault="00BC0020">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7.3.</w:t>
      </w:r>
      <w:r w:rsidR="000D0FB7" w:rsidRPr="00AC6879">
        <w:rPr>
          <w:rFonts w:ascii="Times New Roman" w:hAnsi="Times New Roman" w:cs="Times New Roman"/>
          <w:color w:val="000000" w:themeColor="text1"/>
          <w:sz w:val="28"/>
          <w:szCs w:val="28"/>
        </w:rPr>
        <w:t xml:space="preserve"> </w:t>
      </w:r>
      <w:r w:rsidR="00A34097" w:rsidRPr="00AC6879">
        <w:rPr>
          <w:rFonts w:ascii="Times New Roman" w:hAnsi="Times New Roman" w:cs="Times New Roman"/>
          <w:color w:val="000000" w:themeColor="text1"/>
          <w:sz w:val="28"/>
          <w:szCs w:val="28"/>
        </w:rPr>
        <w:t>Л</w:t>
      </w:r>
      <w:r w:rsidR="000D0FB7" w:rsidRPr="00AC6879">
        <w:rPr>
          <w:rFonts w:ascii="Times New Roman" w:hAnsi="Times New Roman" w:cs="Times New Roman"/>
          <w:color w:val="000000" w:themeColor="text1"/>
          <w:sz w:val="28"/>
          <w:szCs w:val="28"/>
        </w:rPr>
        <w:t>изингодатель - юридическое лицо, которое за счет привлеченных или собственных денежных сре</w:t>
      </w:r>
      <w:proofErr w:type="gramStart"/>
      <w:r w:rsidR="000D0FB7" w:rsidRPr="00AC6879">
        <w:rPr>
          <w:rFonts w:ascii="Times New Roman" w:hAnsi="Times New Roman" w:cs="Times New Roman"/>
          <w:color w:val="000000" w:themeColor="text1"/>
          <w:sz w:val="28"/>
          <w:szCs w:val="28"/>
        </w:rPr>
        <w:t>дств пр</w:t>
      </w:r>
      <w:proofErr w:type="gramEnd"/>
      <w:r w:rsidR="000D0FB7" w:rsidRPr="00AC6879">
        <w:rPr>
          <w:rFonts w:ascii="Times New Roman" w:hAnsi="Times New Roman" w:cs="Times New Roman"/>
          <w:color w:val="000000" w:themeColor="text1"/>
          <w:sz w:val="28"/>
          <w:szCs w:val="28"/>
        </w:rPr>
        <w:t>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w:t>
      </w:r>
      <w:r w:rsidR="00515C25">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 xml:space="preserve">- </w:t>
      </w:r>
      <w:r w:rsidR="000D0FB7" w:rsidRPr="00AC6879">
        <w:rPr>
          <w:rFonts w:ascii="Times New Roman" w:hAnsi="Times New Roman" w:cs="Times New Roman"/>
          <w:color w:val="000000" w:themeColor="text1"/>
          <w:sz w:val="28"/>
          <w:szCs w:val="28"/>
        </w:rPr>
        <w:t>должен соответствовать следующим условиям:</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а) наличие статуса резидента Российской Федерации;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б) указание в учредительных документах предоставления имущества в </w:t>
      </w:r>
      <w:r w:rsidRPr="00AC6879">
        <w:rPr>
          <w:rFonts w:ascii="Times New Roman" w:hAnsi="Times New Roman" w:cs="Times New Roman"/>
          <w:color w:val="000000" w:themeColor="text1"/>
          <w:sz w:val="28"/>
          <w:szCs w:val="28"/>
        </w:rPr>
        <w:lastRenderedPageBreak/>
        <w:t>финансовую аренду (лизинг) как основного вида деятельности;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в) наличие не менее трех лет опыта работы в сфере предоставления имущества в финансовую аренду (лизинг) субъектам предпринимательства;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 наличие утвержденной Методики оценки финансового состояния лизингополучателя - субъекта предпринимательства;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е) наличие положительной величины стоимости чистых активов на последнюю отчетную дату (по </w:t>
      </w:r>
      <w:hyperlink r:id="rId23" w:history="1">
        <w:r w:rsidRPr="00AC6879">
          <w:rPr>
            <w:rFonts w:ascii="Times New Roman" w:hAnsi="Times New Roman" w:cs="Times New Roman"/>
            <w:color w:val="000000" w:themeColor="text1"/>
            <w:sz w:val="28"/>
            <w:szCs w:val="28"/>
          </w:rPr>
          <w:t>Методике</w:t>
        </w:r>
      </w:hyperlink>
      <w:r w:rsidRPr="00AC6879">
        <w:rPr>
          <w:rFonts w:ascii="Times New Roman" w:hAnsi="Times New Roman" w:cs="Times New Roman"/>
          <w:color w:val="000000" w:themeColor="text1"/>
          <w:sz w:val="28"/>
          <w:szCs w:val="28"/>
        </w:rPr>
        <w:t xml:space="preserve">, утвержденной приказом Министерства финансов Российской Федерации от 28.08.2014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84н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Об утверждении Порядка определения стоимости чистых активов</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ж) наличие величины стоимости чистых активов на последнюю отчетную дату не менее 40 </w:t>
      </w:r>
      <w:proofErr w:type="gramStart"/>
      <w:r w:rsidRPr="00AC6879">
        <w:rPr>
          <w:rFonts w:ascii="Times New Roman" w:hAnsi="Times New Roman" w:cs="Times New Roman"/>
          <w:color w:val="000000" w:themeColor="text1"/>
          <w:sz w:val="28"/>
          <w:szCs w:val="28"/>
        </w:rPr>
        <w:t>млн</w:t>
      </w:r>
      <w:proofErr w:type="gramEnd"/>
      <w:r w:rsidRPr="00AC6879">
        <w:rPr>
          <w:rFonts w:ascii="Times New Roman" w:hAnsi="Times New Roman" w:cs="Times New Roman"/>
          <w:color w:val="000000" w:themeColor="text1"/>
          <w:sz w:val="28"/>
          <w:szCs w:val="28"/>
        </w:rPr>
        <w:t xml:space="preserve"> рублей (по </w:t>
      </w:r>
      <w:hyperlink r:id="rId24" w:history="1">
        <w:r w:rsidRPr="00AC6879">
          <w:rPr>
            <w:rFonts w:ascii="Times New Roman" w:hAnsi="Times New Roman" w:cs="Times New Roman"/>
            <w:color w:val="000000" w:themeColor="text1"/>
            <w:sz w:val="28"/>
            <w:szCs w:val="28"/>
          </w:rPr>
          <w:t>Методике</w:t>
        </w:r>
      </w:hyperlink>
      <w:r w:rsidRPr="00AC6879">
        <w:rPr>
          <w:rFonts w:ascii="Times New Roman" w:hAnsi="Times New Roman" w:cs="Times New Roman"/>
          <w:color w:val="000000" w:themeColor="text1"/>
          <w:sz w:val="28"/>
          <w:szCs w:val="28"/>
        </w:rPr>
        <w:t xml:space="preserve">, утвержденной приказом Министерства финансов Российской Федерации от 28.08.2014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84н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Об утверждении Порядка определения стоимости чистых активов</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либо величины уставного капитала на последнюю отчетную дату - не менее 15 млн. рублей</w:t>
      </w:r>
      <w:r w:rsidR="005B5385" w:rsidRPr="00AC6879">
        <w:rPr>
          <w:rFonts w:ascii="Times New Roman" w:hAnsi="Times New Roman" w:cs="Times New Roman"/>
          <w:color w:val="000000" w:themeColor="text1"/>
          <w:sz w:val="28"/>
          <w:szCs w:val="28"/>
        </w:rPr>
        <w:t xml:space="preserve">, либо участие </w:t>
      </w:r>
      <w:r w:rsidR="00847A1B" w:rsidRPr="00AC6879">
        <w:rPr>
          <w:rFonts w:ascii="Times New Roman" w:hAnsi="Times New Roman" w:cs="Times New Roman"/>
          <w:color w:val="000000" w:themeColor="text1"/>
          <w:sz w:val="28"/>
          <w:szCs w:val="28"/>
        </w:rPr>
        <w:t xml:space="preserve">более </w:t>
      </w:r>
      <w:r w:rsidR="00705CF6" w:rsidRPr="00AC6879">
        <w:rPr>
          <w:rFonts w:ascii="Times New Roman" w:hAnsi="Times New Roman" w:cs="Times New Roman"/>
          <w:color w:val="000000" w:themeColor="text1"/>
          <w:sz w:val="28"/>
          <w:szCs w:val="28"/>
        </w:rPr>
        <w:t>пятидесяти</w:t>
      </w:r>
      <w:r w:rsidR="007B5C93" w:rsidRPr="00AC6879">
        <w:rPr>
          <w:rFonts w:ascii="Times New Roman" w:hAnsi="Times New Roman" w:cs="Times New Roman"/>
          <w:color w:val="000000" w:themeColor="text1"/>
          <w:sz w:val="28"/>
          <w:szCs w:val="28"/>
        </w:rPr>
        <w:t xml:space="preserve"> процентов</w:t>
      </w:r>
      <w:r w:rsidR="00847A1B" w:rsidRPr="00AC6879">
        <w:rPr>
          <w:rFonts w:ascii="Times New Roman" w:hAnsi="Times New Roman" w:cs="Times New Roman"/>
          <w:color w:val="000000" w:themeColor="text1"/>
          <w:sz w:val="28"/>
          <w:szCs w:val="28"/>
        </w:rPr>
        <w:t xml:space="preserve"> долей </w:t>
      </w:r>
      <w:r w:rsidR="005B5385" w:rsidRPr="00AC6879">
        <w:rPr>
          <w:rFonts w:ascii="Times New Roman" w:hAnsi="Times New Roman" w:cs="Times New Roman"/>
          <w:color w:val="000000" w:themeColor="text1"/>
          <w:sz w:val="28"/>
          <w:szCs w:val="28"/>
        </w:rPr>
        <w:t xml:space="preserve">в уставном капитале </w:t>
      </w:r>
      <w:r w:rsidR="00847A1B" w:rsidRPr="00AC6879">
        <w:rPr>
          <w:rFonts w:ascii="Times New Roman" w:hAnsi="Times New Roman" w:cs="Times New Roman"/>
          <w:color w:val="000000" w:themeColor="text1"/>
          <w:sz w:val="28"/>
          <w:szCs w:val="28"/>
        </w:rPr>
        <w:t>лизингодателя</w:t>
      </w:r>
      <w:r w:rsidR="005B5385" w:rsidRPr="00AC6879">
        <w:rPr>
          <w:rFonts w:ascii="Times New Roman" w:hAnsi="Times New Roman" w:cs="Times New Roman"/>
          <w:color w:val="000000" w:themeColor="text1"/>
          <w:sz w:val="28"/>
          <w:szCs w:val="28"/>
        </w:rPr>
        <w:t xml:space="preserve"> </w:t>
      </w:r>
      <w:r w:rsidR="00847A1B" w:rsidRPr="00AC6879">
        <w:rPr>
          <w:rFonts w:ascii="Times New Roman" w:hAnsi="Times New Roman" w:cs="Times New Roman"/>
          <w:color w:val="000000" w:themeColor="text1"/>
          <w:sz w:val="28"/>
          <w:szCs w:val="28"/>
        </w:rPr>
        <w:t>кредитной организации, имеющей действующую лицензию</w:t>
      </w:r>
      <w:r w:rsidR="00705CF6" w:rsidRPr="00AC6879">
        <w:rPr>
          <w:rFonts w:ascii="Times New Roman" w:hAnsi="Times New Roman" w:cs="Times New Roman"/>
          <w:color w:val="000000" w:themeColor="text1"/>
          <w:sz w:val="28"/>
          <w:szCs w:val="28"/>
        </w:rPr>
        <w:t xml:space="preserve"> на осуществление банковских операций</w:t>
      </w:r>
      <w:r w:rsidR="00721036" w:rsidRPr="00AC6879">
        <w:rPr>
          <w:rFonts w:ascii="Times New Roman" w:hAnsi="Times New Roman" w:cs="Times New Roman"/>
          <w:color w:val="000000" w:themeColor="text1"/>
          <w:sz w:val="28"/>
          <w:szCs w:val="28"/>
        </w:rPr>
        <w:t>.</w:t>
      </w:r>
    </w:p>
    <w:p w:rsidR="00BC0020"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Документы, подтверждающие соответствие лизингодателя</w:t>
      </w:r>
      <w:r w:rsidR="00BC0020" w:rsidRPr="00AC6879">
        <w:rPr>
          <w:rFonts w:ascii="Times New Roman" w:hAnsi="Times New Roman" w:cs="Times New Roman"/>
          <w:color w:val="000000" w:themeColor="text1"/>
          <w:sz w:val="28"/>
          <w:szCs w:val="28"/>
        </w:rPr>
        <w:t xml:space="preserve"> данным</w:t>
      </w:r>
      <w:r w:rsidRPr="00AC6879">
        <w:rPr>
          <w:rFonts w:ascii="Times New Roman" w:hAnsi="Times New Roman" w:cs="Times New Roman"/>
          <w:color w:val="000000" w:themeColor="text1"/>
          <w:sz w:val="28"/>
          <w:szCs w:val="28"/>
        </w:rPr>
        <w:t xml:space="preserve"> требованиям, ежегодно представляются лизингодателем в Уполномоченную организацию.</w:t>
      </w:r>
    </w:p>
    <w:p w:rsidR="000D0FB7" w:rsidRPr="00AC6879" w:rsidRDefault="00646AF8">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По итогам подтверждения соответствия данным требованиям лизингодатель заключает соглашение с Уполномоченной организацией об информационном взаимодействии</w:t>
      </w:r>
      <w:r w:rsidR="00BC0020" w:rsidRPr="00AC6879">
        <w:rPr>
          <w:rFonts w:ascii="Times New Roman" w:hAnsi="Times New Roman" w:cs="Times New Roman"/>
          <w:color w:val="000000" w:themeColor="text1"/>
          <w:sz w:val="28"/>
          <w:szCs w:val="28"/>
        </w:rPr>
        <w:t>.</w:t>
      </w:r>
    </w:p>
    <w:p w:rsidR="000D0FB7" w:rsidRPr="00AC6879" w:rsidRDefault="00BC0020">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З</w:t>
      </w:r>
      <w:r w:rsidR="000D0FB7" w:rsidRPr="00AC6879">
        <w:rPr>
          <w:rFonts w:ascii="Times New Roman" w:hAnsi="Times New Roman" w:cs="Times New Roman"/>
          <w:color w:val="000000" w:themeColor="text1"/>
          <w:sz w:val="28"/>
          <w:szCs w:val="28"/>
        </w:rPr>
        <w:t xml:space="preserve">аявителям, заключившим договоры лизинга, с лизинговыми компаниями, не представившими в Уполномоченную организацию документы, подтверждающие их соответствие </w:t>
      </w:r>
      <w:r w:rsidRPr="00AC6879">
        <w:rPr>
          <w:rFonts w:ascii="Times New Roman" w:hAnsi="Times New Roman" w:cs="Times New Roman"/>
          <w:color w:val="000000" w:themeColor="text1"/>
          <w:sz w:val="28"/>
          <w:szCs w:val="28"/>
        </w:rPr>
        <w:t xml:space="preserve">данным </w:t>
      </w:r>
      <w:r w:rsidR="000D0FB7" w:rsidRPr="00AC6879">
        <w:rPr>
          <w:rFonts w:ascii="Times New Roman" w:hAnsi="Times New Roman" w:cs="Times New Roman"/>
          <w:color w:val="000000" w:themeColor="text1"/>
          <w:sz w:val="28"/>
          <w:szCs w:val="28"/>
        </w:rPr>
        <w:t>требованиям, в допуске к конкурсному отбору будет отказано.</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7.</w:t>
      </w:r>
      <w:r w:rsidR="00BC0020" w:rsidRPr="00AC6879">
        <w:rPr>
          <w:rFonts w:ascii="Times New Roman" w:hAnsi="Times New Roman" w:cs="Times New Roman"/>
          <w:color w:val="000000" w:themeColor="text1"/>
          <w:sz w:val="28"/>
          <w:szCs w:val="28"/>
        </w:rPr>
        <w:t>4</w:t>
      </w:r>
      <w:r w:rsidRPr="00AC6879">
        <w:rPr>
          <w:rFonts w:ascii="Times New Roman" w:hAnsi="Times New Roman" w:cs="Times New Roman"/>
          <w:color w:val="000000" w:themeColor="text1"/>
          <w:sz w:val="28"/>
          <w:szCs w:val="28"/>
        </w:rPr>
        <w:t xml:space="preserve">. Лимит бюджетных ассигнований по мероприятию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на поддержку предпринимателей, зарегистрированных в городах республиканского значения, составляет не более 50 процентов общего объема ассигнований по данному мероприятию.</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В случае невостребованности в полном объеме ассигнований на поддержку предпринимателей, зарегистрированных в городах республиканского значения, они подлежат распределению в пользу субъектов предпринимательства, зарегистрированных в других административно-территориальных единицах Республики Татарстан.</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7.</w:t>
      </w:r>
      <w:r w:rsidR="00BC0020" w:rsidRPr="00AC6879">
        <w:rPr>
          <w:rFonts w:ascii="Times New Roman" w:hAnsi="Times New Roman" w:cs="Times New Roman"/>
          <w:color w:val="000000" w:themeColor="text1"/>
          <w:sz w:val="28"/>
          <w:szCs w:val="28"/>
        </w:rPr>
        <w:t>5</w:t>
      </w:r>
      <w:r w:rsidRPr="00AC6879">
        <w:rPr>
          <w:rFonts w:ascii="Times New Roman" w:hAnsi="Times New Roman" w:cs="Times New Roman"/>
          <w:color w:val="000000" w:themeColor="text1"/>
          <w:sz w:val="28"/>
          <w:szCs w:val="28"/>
        </w:rPr>
        <w:t xml:space="preserve">. Субсидии предоставляются субъектам предпринимательства, </w:t>
      </w:r>
      <w:r w:rsidR="00D63E5B" w:rsidRPr="00AC6879">
        <w:rPr>
          <w:rFonts w:ascii="Times New Roman" w:hAnsi="Times New Roman" w:cs="Times New Roman"/>
          <w:color w:val="000000" w:themeColor="text1"/>
          <w:sz w:val="28"/>
          <w:szCs w:val="28"/>
        </w:rPr>
        <w:t xml:space="preserve">реализующим бизнес-проект и </w:t>
      </w:r>
      <w:r w:rsidRPr="00AC6879">
        <w:rPr>
          <w:rFonts w:ascii="Times New Roman" w:hAnsi="Times New Roman" w:cs="Times New Roman"/>
          <w:color w:val="000000" w:themeColor="text1"/>
          <w:sz w:val="28"/>
          <w:szCs w:val="28"/>
        </w:rPr>
        <w:t xml:space="preserve">осуществляющим основную </w:t>
      </w:r>
      <w:r w:rsidR="00D63E5B" w:rsidRPr="00AC6879">
        <w:rPr>
          <w:rFonts w:ascii="Times New Roman" w:hAnsi="Times New Roman" w:cs="Times New Roman"/>
          <w:color w:val="000000" w:themeColor="text1"/>
          <w:sz w:val="28"/>
          <w:szCs w:val="28"/>
        </w:rPr>
        <w:t xml:space="preserve">и (или) </w:t>
      </w:r>
      <w:r w:rsidRPr="00AC6879">
        <w:rPr>
          <w:rFonts w:ascii="Times New Roman" w:hAnsi="Times New Roman" w:cs="Times New Roman"/>
          <w:color w:val="000000" w:themeColor="text1"/>
          <w:sz w:val="28"/>
          <w:szCs w:val="28"/>
        </w:rPr>
        <w:t xml:space="preserve">деятельность по следующим группам и подгруппам видов экономической деятельности (в соответствии с </w:t>
      </w:r>
      <w:r w:rsidRPr="00AC6879">
        <w:rPr>
          <w:rFonts w:ascii="Times New Roman" w:hAnsi="Times New Roman" w:cs="Times New Roman"/>
          <w:color w:val="000000" w:themeColor="text1"/>
          <w:sz w:val="28"/>
          <w:szCs w:val="28"/>
        </w:rPr>
        <w:lastRenderedPageBreak/>
        <w:t xml:space="preserve">Общероссийским </w:t>
      </w:r>
      <w:hyperlink r:id="rId25" w:history="1">
        <w:r w:rsidRPr="00AC6879">
          <w:rPr>
            <w:rFonts w:ascii="Times New Roman" w:hAnsi="Times New Roman" w:cs="Times New Roman"/>
            <w:color w:val="000000" w:themeColor="text1"/>
            <w:sz w:val="28"/>
            <w:szCs w:val="28"/>
          </w:rPr>
          <w:t>классификатором</w:t>
        </w:r>
      </w:hyperlink>
      <w:r w:rsidRPr="00AC6879">
        <w:rPr>
          <w:rFonts w:ascii="Times New Roman" w:hAnsi="Times New Roman" w:cs="Times New Roman"/>
          <w:color w:val="000000" w:themeColor="text1"/>
          <w:sz w:val="28"/>
          <w:szCs w:val="28"/>
        </w:rPr>
        <w:t xml:space="preserve"> видов экономической деятельности (ОКВЭД 2) ОК 029-2014 (КДЕС</w:t>
      </w:r>
      <w:proofErr w:type="gramStart"/>
      <w:r w:rsidRPr="00AC6879">
        <w:rPr>
          <w:rFonts w:ascii="Times New Roman" w:hAnsi="Times New Roman" w:cs="Times New Roman"/>
          <w:color w:val="000000" w:themeColor="text1"/>
          <w:sz w:val="28"/>
          <w:szCs w:val="28"/>
        </w:rPr>
        <w:t xml:space="preserve"> Р</w:t>
      </w:r>
      <w:proofErr w:type="gramEnd"/>
      <w:r w:rsidRPr="00AC6879">
        <w:rPr>
          <w:rFonts w:ascii="Times New Roman" w:hAnsi="Times New Roman" w:cs="Times New Roman"/>
          <w:color w:val="000000" w:themeColor="text1"/>
          <w:sz w:val="28"/>
          <w:szCs w:val="28"/>
        </w:rPr>
        <w:t xml:space="preserve">ед. 2), принятым приказом Федерального агентства по техническому регулированию и метрологии от 31 января 2014 г.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14-ст):</w:t>
      </w:r>
    </w:p>
    <w:p w:rsidR="000D0FB7" w:rsidRPr="00AC6879" w:rsidRDefault="000D0FB7">
      <w:pPr>
        <w:pStyle w:val="ConsPlusNormal"/>
        <w:jc w:val="both"/>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2"/>
        <w:gridCol w:w="8818"/>
      </w:tblGrid>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01.1</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Выращивание однолетних культур</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01.2</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Выращивание многолетних культур</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01.3</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Выращивание рассады</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01.4</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Животноводство</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01.5</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Смешанное сельское хозяйство</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02.1</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Лесоводство и прочая лесохозяйственная деятельность</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02.2</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Лесозаготовки</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02.3</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Сбор и заготовка пищевых лесных ресурсов, недревесных лесных ресурсов и лекарственных растений</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03.2</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Рыбоводство</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10</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пищевых продуктов</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11</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напитков</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13</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текстильных изделий</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14</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одежды</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15</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кожи и изделий из кожи</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16</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17</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бумаги и бумажных изделий</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20</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химических веществ и химических продуктов</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21</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лекарственных средств и материалов, применяемых в медицинских целях</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22</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резиновых и пластмассовых изделий</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23</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прочей неметаллической минеральной продукции</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24</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металлургическое</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25</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готовых металлических изделий, кроме машин и оборудования</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26</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компьютеров, электронных и оптических изделий</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27</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электрического оборудования</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28</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машин и оборудования, не включенных в другие группировки</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lastRenderedPageBreak/>
              <w:t>29</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автотранспортных средств, прицепов и полуприцепов</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30</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прочих транспортных средств и оборудования</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31</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мебели</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32</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прочих готовых изделий</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38</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Сбор, обработка и утилизация отходов; обработка вторичного сырья</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39</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Предоставление услуг в области ликвидации последствий загрязнений и прочих услуг, связанных с удалением отходов</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49.31</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Деятельность сухопутного пассажирского транспорта: внутригородские и пригородные перевозки пассажиров (в случае если приобретаются автотранспортные средства, работающие на природном газе (метане))</w:t>
            </w:r>
          </w:p>
        </w:tc>
      </w:tr>
      <w:tr w:rsidR="000D0FB7" w:rsidRPr="00AC6879" w:rsidTr="00AC6879">
        <w:trPr>
          <w:trHeight w:val="113"/>
        </w:trPr>
        <w:tc>
          <w:tcPr>
            <w:tcW w:w="732" w:type="pct"/>
          </w:tcPr>
          <w:p w:rsidR="000D0FB7" w:rsidRPr="00AC6879" w:rsidRDefault="000D0FB7">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49.41</w:t>
            </w:r>
          </w:p>
        </w:tc>
        <w:tc>
          <w:tcPr>
            <w:tcW w:w="4268" w:type="pct"/>
          </w:tcPr>
          <w:p w:rsidR="000D0FB7" w:rsidRPr="00AC6879" w:rsidRDefault="000D0FB7">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Деятельность автомобильного грузового транспорта (в случае если приобретаются автотранспортные средства, работающие на природном газе (метане))</w:t>
            </w:r>
          </w:p>
        </w:tc>
      </w:tr>
    </w:tbl>
    <w:p w:rsidR="000D0FB7" w:rsidRPr="00AC6879" w:rsidRDefault="000D0FB7">
      <w:pPr>
        <w:pStyle w:val="ConsPlusNormal"/>
        <w:jc w:val="both"/>
        <w:rPr>
          <w:rFonts w:ascii="Times New Roman" w:hAnsi="Times New Roman" w:cs="Times New Roman"/>
          <w:color w:val="000000" w:themeColor="text1"/>
          <w:sz w:val="28"/>
          <w:szCs w:val="28"/>
        </w:rPr>
      </w:pP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7.</w:t>
      </w:r>
      <w:r w:rsidR="00BC0020" w:rsidRPr="00AC6879">
        <w:rPr>
          <w:rFonts w:ascii="Times New Roman" w:hAnsi="Times New Roman" w:cs="Times New Roman"/>
          <w:color w:val="000000" w:themeColor="text1"/>
          <w:sz w:val="28"/>
          <w:szCs w:val="28"/>
        </w:rPr>
        <w:t>6</w:t>
      </w:r>
      <w:r w:rsidRPr="00AC6879">
        <w:rPr>
          <w:rFonts w:ascii="Times New Roman" w:hAnsi="Times New Roman" w:cs="Times New Roman"/>
          <w:color w:val="000000" w:themeColor="text1"/>
          <w:sz w:val="28"/>
          <w:szCs w:val="28"/>
        </w:rPr>
        <w:t xml:space="preserve">. </w:t>
      </w:r>
      <w:proofErr w:type="gramStart"/>
      <w:r w:rsidRPr="00AC6879">
        <w:rPr>
          <w:rFonts w:ascii="Times New Roman" w:hAnsi="Times New Roman" w:cs="Times New Roman"/>
          <w:color w:val="000000" w:themeColor="text1"/>
          <w:sz w:val="28"/>
          <w:szCs w:val="28"/>
        </w:rPr>
        <w:t xml:space="preserve">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26" w:history="1">
        <w:r w:rsidRPr="00AC6879">
          <w:rPr>
            <w:rFonts w:ascii="Times New Roman" w:hAnsi="Times New Roman" w:cs="Times New Roman"/>
            <w:color w:val="000000" w:themeColor="text1"/>
            <w:sz w:val="28"/>
            <w:szCs w:val="28"/>
          </w:rPr>
          <w:t>Классификации</w:t>
        </w:r>
      </w:hyperlink>
      <w:r w:rsidRPr="00AC6879">
        <w:rPr>
          <w:rFonts w:ascii="Times New Roman" w:hAnsi="Times New Roman" w:cs="Times New Roman"/>
          <w:color w:val="000000" w:themeColor="text1"/>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1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О Классификации основных средств, включаемых в амортизационные группы</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w:t>
      </w:r>
      <w:proofErr w:type="gramEnd"/>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Предметом договора лизинга не может быть:</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оборудование, предназначенное для осуществления оптовой и розничной торговой деятельности субъектами малого и среднего предпринимательства;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ранее эксплуатировавшееся оборудование.</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7.</w:t>
      </w:r>
      <w:r w:rsidR="00BC0020" w:rsidRPr="00AC6879">
        <w:rPr>
          <w:rFonts w:ascii="Times New Roman" w:hAnsi="Times New Roman" w:cs="Times New Roman"/>
          <w:color w:val="000000" w:themeColor="text1"/>
          <w:sz w:val="28"/>
          <w:szCs w:val="28"/>
        </w:rPr>
        <w:t>7</w:t>
      </w:r>
      <w:r w:rsidRPr="00AC6879">
        <w:rPr>
          <w:rFonts w:ascii="Times New Roman" w:hAnsi="Times New Roman" w:cs="Times New Roman"/>
          <w:color w:val="000000" w:themeColor="text1"/>
          <w:sz w:val="28"/>
          <w:szCs w:val="28"/>
        </w:rPr>
        <w:t xml:space="preserve">. </w:t>
      </w:r>
      <w:r w:rsidR="0014759C" w:rsidRPr="00AC6879">
        <w:rPr>
          <w:rFonts w:ascii="Times New Roman" w:hAnsi="Times New Roman" w:cs="Times New Roman"/>
          <w:color w:val="000000" w:themeColor="text1"/>
          <w:sz w:val="28"/>
          <w:szCs w:val="28"/>
        </w:rPr>
        <w:t>Размер субсидии</w:t>
      </w:r>
      <w:r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 xml:space="preserve">а) </w:t>
      </w:r>
      <w:r w:rsidR="0014759C" w:rsidRPr="00AC6879">
        <w:rPr>
          <w:rFonts w:ascii="Times New Roman" w:hAnsi="Times New Roman" w:cs="Times New Roman"/>
          <w:color w:val="000000" w:themeColor="text1"/>
          <w:sz w:val="28"/>
          <w:szCs w:val="28"/>
        </w:rPr>
        <w:t xml:space="preserve">для субъектов </w:t>
      </w:r>
      <w:r w:rsidRPr="00AC6879">
        <w:rPr>
          <w:rFonts w:ascii="Times New Roman" w:hAnsi="Times New Roman" w:cs="Times New Roman"/>
          <w:color w:val="000000" w:themeColor="text1"/>
          <w:sz w:val="28"/>
          <w:szCs w:val="28"/>
        </w:rPr>
        <w:t xml:space="preserve">предпринимательства, срок регистрации которых на момент подачи конкурсной заявки составляет менее одного года (далее - начинающие субъекты предпринимательства), </w:t>
      </w:r>
      <w:r w:rsidR="00261033" w:rsidRPr="00AC6879">
        <w:rPr>
          <w:rFonts w:ascii="Times New Roman" w:hAnsi="Times New Roman" w:cs="Times New Roman"/>
          <w:color w:val="000000" w:themeColor="text1"/>
          <w:sz w:val="28"/>
          <w:szCs w:val="28"/>
        </w:rPr>
        <w:t xml:space="preserve">субсидия предоставляется </w:t>
      </w:r>
      <w:r w:rsidRPr="00AC6879">
        <w:rPr>
          <w:rFonts w:ascii="Times New Roman" w:hAnsi="Times New Roman" w:cs="Times New Roman"/>
          <w:color w:val="000000" w:themeColor="text1"/>
          <w:sz w:val="28"/>
          <w:szCs w:val="28"/>
        </w:rPr>
        <w:t>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roofErr w:type="gramEnd"/>
    </w:p>
    <w:p w:rsidR="000D0FB7" w:rsidRPr="00AC6879" w:rsidRDefault="000D0FB7">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 xml:space="preserve">б) </w:t>
      </w:r>
      <w:r w:rsidR="0014759C" w:rsidRPr="00AC6879">
        <w:rPr>
          <w:rFonts w:ascii="Times New Roman" w:hAnsi="Times New Roman" w:cs="Times New Roman"/>
          <w:color w:val="000000" w:themeColor="text1"/>
          <w:sz w:val="28"/>
          <w:szCs w:val="28"/>
        </w:rPr>
        <w:t xml:space="preserve">для субъектов </w:t>
      </w:r>
      <w:r w:rsidRPr="00AC6879">
        <w:rPr>
          <w:rFonts w:ascii="Times New Roman" w:hAnsi="Times New Roman" w:cs="Times New Roman"/>
          <w:color w:val="000000" w:themeColor="text1"/>
          <w:sz w:val="28"/>
          <w:szCs w:val="28"/>
        </w:rPr>
        <w:t>предпринимательства, срок регистрации которых на момент подачи конкурсной заявки составляет более одного года (далее - действующие субъекты предпринимательства)</w:t>
      </w:r>
      <w:r w:rsidR="007F6EC5">
        <w:rPr>
          <w:rFonts w:ascii="Times New Roman" w:hAnsi="Times New Roman" w:cs="Times New Roman"/>
          <w:color w:val="000000" w:themeColor="text1"/>
          <w:sz w:val="28"/>
          <w:szCs w:val="28"/>
        </w:rPr>
        <w:t>,</w:t>
      </w:r>
      <w:r w:rsidR="004D4FDD" w:rsidRPr="00AC6879">
        <w:rPr>
          <w:rFonts w:ascii="Times New Roman" w:hAnsi="Times New Roman" w:cs="Times New Roman"/>
          <w:color w:val="000000" w:themeColor="text1"/>
          <w:sz w:val="28"/>
          <w:szCs w:val="28"/>
        </w:rPr>
        <w:t xml:space="preserve"> субсидия предоставляется</w:t>
      </w:r>
      <w:r w:rsidRPr="00AC6879">
        <w:rPr>
          <w:rFonts w:ascii="Times New Roman" w:hAnsi="Times New Roman" w:cs="Times New Roman"/>
          <w:color w:val="000000" w:themeColor="text1"/>
          <w:sz w:val="28"/>
          <w:szCs w:val="28"/>
        </w:rPr>
        <w:t xml:space="preserve">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w:t>
      </w:r>
      <w:proofErr w:type="gramEnd"/>
    </w:p>
    <w:p w:rsidR="000D0FB7" w:rsidRPr="00AC6879" w:rsidRDefault="000D0FB7">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 xml:space="preserve">в) </w:t>
      </w:r>
      <w:r w:rsidR="0014759C" w:rsidRPr="00AC6879">
        <w:rPr>
          <w:rFonts w:ascii="Times New Roman" w:hAnsi="Times New Roman" w:cs="Times New Roman"/>
          <w:color w:val="000000" w:themeColor="text1"/>
          <w:sz w:val="28"/>
          <w:szCs w:val="28"/>
        </w:rPr>
        <w:t xml:space="preserve">для победителей </w:t>
      </w:r>
      <w:r w:rsidRPr="00AC6879">
        <w:rPr>
          <w:rFonts w:ascii="Times New Roman" w:hAnsi="Times New Roman" w:cs="Times New Roman"/>
          <w:color w:val="000000" w:themeColor="text1"/>
          <w:sz w:val="28"/>
          <w:szCs w:val="28"/>
        </w:rPr>
        <w:t xml:space="preserve">конкурсного отбора по Ведомственной </w:t>
      </w:r>
      <w:hyperlink r:id="rId27" w:history="1">
        <w:r w:rsidRPr="00AC6879">
          <w:rPr>
            <w:rFonts w:ascii="Times New Roman" w:hAnsi="Times New Roman" w:cs="Times New Roman"/>
            <w:color w:val="000000" w:themeColor="text1"/>
            <w:sz w:val="28"/>
            <w:szCs w:val="28"/>
          </w:rPr>
          <w:t>программе</w:t>
        </w:r>
      </w:hyperlink>
      <w:r w:rsidRPr="00AC6879">
        <w:rPr>
          <w:rFonts w:ascii="Times New Roman" w:hAnsi="Times New Roman" w:cs="Times New Roman"/>
          <w:color w:val="000000" w:themeColor="text1"/>
          <w:sz w:val="28"/>
          <w:szCs w:val="28"/>
        </w:rPr>
        <w:t xml:space="preserve">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Развитие семейных животноводческих ферм на базе крестьянских (фермерских) хозяйств в Республике Татарстан в 2014 году</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утвержденной приказом Министерства сельского хозяйства и продовольствия Республики Татарстан от </w:t>
      </w:r>
      <w:r w:rsidRPr="00AC6879">
        <w:rPr>
          <w:rFonts w:ascii="Times New Roman" w:hAnsi="Times New Roman" w:cs="Times New Roman"/>
          <w:color w:val="000000" w:themeColor="text1"/>
          <w:sz w:val="28"/>
          <w:szCs w:val="28"/>
        </w:rPr>
        <w:lastRenderedPageBreak/>
        <w:t xml:space="preserve">24.03.2014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65/2-пр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О конкурсе по отбору крестьянских (фермерских) хозяйств для участия в Ведомственной программе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Развитие семейных животноводческих ферм на базе крестьянских (фермерских) хозяйств в Республике Татарстан</w:t>
      </w:r>
      <w:proofErr w:type="gramEnd"/>
      <w:r w:rsidRPr="00AC6879">
        <w:rPr>
          <w:rFonts w:ascii="Times New Roman" w:hAnsi="Times New Roman" w:cs="Times New Roman"/>
          <w:color w:val="000000" w:themeColor="text1"/>
          <w:sz w:val="28"/>
          <w:szCs w:val="28"/>
        </w:rPr>
        <w:t xml:space="preserve"> </w:t>
      </w:r>
      <w:proofErr w:type="gramStart"/>
      <w:r w:rsidRPr="00AC6879">
        <w:rPr>
          <w:rFonts w:ascii="Times New Roman" w:hAnsi="Times New Roman" w:cs="Times New Roman"/>
          <w:color w:val="000000" w:themeColor="text1"/>
          <w:sz w:val="28"/>
          <w:szCs w:val="28"/>
        </w:rPr>
        <w:t>в 2014 году</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w:t>
      </w:r>
      <w:r w:rsidR="0014759C" w:rsidRPr="00AC6879">
        <w:rPr>
          <w:rFonts w:ascii="Times New Roman" w:hAnsi="Times New Roman" w:cs="Times New Roman"/>
          <w:color w:val="000000" w:themeColor="text1"/>
          <w:sz w:val="28"/>
          <w:szCs w:val="28"/>
        </w:rPr>
        <w:t xml:space="preserve">победителей </w:t>
      </w:r>
      <w:r w:rsidRPr="00AC6879">
        <w:rPr>
          <w:rFonts w:ascii="Times New Roman" w:hAnsi="Times New Roman" w:cs="Times New Roman"/>
          <w:color w:val="000000" w:themeColor="text1"/>
          <w:sz w:val="28"/>
          <w:szCs w:val="28"/>
        </w:rPr>
        <w:t xml:space="preserve">конкурсного отбора по Ведомственной </w:t>
      </w:r>
      <w:hyperlink r:id="rId28" w:history="1">
        <w:r w:rsidRPr="00AC6879">
          <w:rPr>
            <w:rFonts w:ascii="Times New Roman" w:hAnsi="Times New Roman" w:cs="Times New Roman"/>
            <w:color w:val="000000" w:themeColor="text1"/>
            <w:sz w:val="28"/>
            <w:szCs w:val="28"/>
          </w:rPr>
          <w:t>программе</w:t>
        </w:r>
      </w:hyperlink>
      <w:r w:rsidRPr="00AC6879">
        <w:rPr>
          <w:rFonts w:ascii="Times New Roman" w:hAnsi="Times New Roman" w:cs="Times New Roman"/>
          <w:color w:val="000000" w:themeColor="text1"/>
          <w:sz w:val="28"/>
          <w:szCs w:val="28"/>
        </w:rPr>
        <w:t xml:space="preserve">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Развитие семейных животноводческих ферм на базе крестьянских (фермерских) хозяйств в Республике Татарстан на 2015 - 2017 годы</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утвержденной приказом Министерства сельского хозяйства и продовольствия Республики Татарстан от 12.03.2015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37/2-пр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О конкурсе по отбору крестьянских (фермерских) хозяйств для участия в Ведомственной программе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Развитие семейных животноводческих ферм на базе крестьянских (фермерских) хозяйств в</w:t>
      </w:r>
      <w:proofErr w:type="gramEnd"/>
      <w:r w:rsidRPr="00AC6879">
        <w:rPr>
          <w:rFonts w:ascii="Times New Roman" w:hAnsi="Times New Roman" w:cs="Times New Roman"/>
          <w:color w:val="000000" w:themeColor="text1"/>
          <w:sz w:val="28"/>
          <w:szCs w:val="28"/>
        </w:rPr>
        <w:t xml:space="preserve"> </w:t>
      </w:r>
      <w:proofErr w:type="gramStart"/>
      <w:r w:rsidRPr="00AC6879">
        <w:rPr>
          <w:rFonts w:ascii="Times New Roman" w:hAnsi="Times New Roman" w:cs="Times New Roman"/>
          <w:color w:val="000000" w:themeColor="text1"/>
          <w:sz w:val="28"/>
          <w:szCs w:val="28"/>
        </w:rPr>
        <w:t>Республике Татарстан на 2015 - 2017 годы</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и </w:t>
      </w:r>
      <w:r w:rsidR="0014759C" w:rsidRPr="00AC6879">
        <w:rPr>
          <w:rFonts w:ascii="Times New Roman" w:hAnsi="Times New Roman" w:cs="Times New Roman"/>
          <w:color w:val="000000" w:themeColor="text1"/>
          <w:sz w:val="28"/>
          <w:szCs w:val="28"/>
        </w:rPr>
        <w:t xml:space="preserve">победителей </w:t>
      </w:r>
      <w:r w:rsidRPr="00AC6879">
        <w:rPr>
          <w:rFonts w:ascii="Times New Roman" w:hAnsi="Times New Roman" w:cs="Times New Roman"/>
          <w:color w:val="000000" w:themeColor="text1"/>
          <w:sz w:val="28"/>
          <w:szCs w:val="28"/>
        </w:rPr>
        <w:t xml:space="preserve">конкурсного отбора по Ведомственной </w:t>
      </w:r>
      <w:hyperlink r:id="rId29" w:history="1">
        <w:r w:rsidRPr="00AC6879">
          <w:rPr>
            <w:rFonts w:ascii="Times New Roman" w:hAnsi="Times New Roman" w:cs="Times New Roman"/>
            <w:color w:val="000000" w:themeColor="text1"/>
            <w:sz w:val="28"/>
            <w:szCs w:val="28"/>
          </w:rPr>
          <w:t>программе</w:t>
        </w:r>
      </w:hyperlink>
      <w:r w:rsidRPr="00AC6879">
        <w:rPr>
          <w:rFonts w:ascii="Times New Roman" w:hAnsi="Times New Roman" w:cs="Times New Roman"/>
          <w:color w:val="000000" w:themeColor="text1"/>
          <w:sz w:val="28"/>
          <w:szCs w:val="28"/>
        </w:rPr>
        <w:t xml:space="preserve">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Поддержка начинающих фермеров в Республике Татарстан на 2015 - 2017 годы</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утвержденной приказом Министерства сельского хозяйства и продовольствия Республики Татарстан от 17.03.2015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50/2-пр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Об утверждении Ведомственной программы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Поддержка начинающих фермеров в Республике Татарстан на 2015 - 2017 годы</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w:t>
      </w:r>
      <w:r w:rsidR="0031702F" w:rsidRPr="00AC6879">
        <w:rPr>
          <w:rFonts w:ascii="Times New Roman" w:hAnsi="Times New Roman" w:cs="Times New Roman"/>
          <w:color w:val="000000" w:themeColor="text1"/>
          <w:sz w:val="28"/>
          <w:szCs w:val="28"/>
        </w:rPr>
        <w:t xml:space="preserve">субсидия предоставляется </w:t>
      </w:r>
      <w:r w:rsidRPr="00AC6879">
        <w:rPr>
          <w:rFonts w:ascii="Times New Roman" w:hAnsi="Times New Roman" w:cs="Times New Roman"/>
          <w:color w:val="000000" w:themeColor="text1"/>
          <w:sz w:val="28"/>
          <w:szCs w:val="28"/>
        </w:rPr>
        <w:t>на возмещение фактически понесенных затрат по уплате авансового</w:t>
      </w:r>
      <w:proofErr w:type="gramEnd"/>
      <w:r w:rsidRPr="00AC6879">
        <w:rPr>
          <w:rFonts w:ascii="Times New Roman" w:hAnsi="Times New Roman" w:cs="Times New Roman"/>
          <w:color w:val="000000" w:themeColor="text1"/>
          <w:sz w:val="28"/>
          <w:szCs w:val="28"/>
        </w:rPr>
        <w:t xml:space="preserve"> платежа по договору лизинга в </w:t>
      </w:r>
      <w:proofErr w:type="gramStart"/>
      <w:r w:rsidRPr="00AC6879">
        <w:rPr>
          <w:rFonts w:ascii="Times New Roman" w:hAnsi="Times New Roman" w:cs="Times New Roman"/>
          <w:color w:val="000000" w:themeColor="text1"/>
          <w:sz w:val="28"/>
          <w:szCs w:val="28"/>
        </w:rPr>
        <w:t>размере</w:t>
      </w:r>
      <w:proofErr w:type="gramEnd"/>
      <w:r w:rsidRPr="00AC6879">
        <w:rPr>
          <w:rFonts w:ascii="Times New Roman" w:hAnsi="Times New Roman" w:cs="Times New Roman"/>
          <w:color w:val="000000" w:themeColor="text1"/>
          <w:sz w:val="28"/>
          <w:szCs w:val="28"/>
        </w:rPr>
        <w:t xml:space="preserve"> 70 процентов от суммы договора лизинга, но не более 1 млн. рублей на одного получателя;</w:t>
      </w:r>
    </w:p>
    <w:p w:rsidR="000D0FB7" w:rsidRPr="00AC6879" w:rsidRDefault="000D0FB7">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 xml:space="preserve">г) </w:t>
      </w:r>
      <w:r w:rsidR="0014759C" w:rsidRPr="00AC6879">
        <w:rPr>
          <w:rFonts w:ascii="Times New Roman" w:hAnsi="Times New Roman" w:cs="Times New Roman"/>
          <w:color w:val="000000" w:themeColor="text1"/>
          <w:sz w:val="28"/>
          <w:szCs w:val="28"/>
        </w:rPr>
        <w:t xml:space="preserve">для действующих субъектов </w:t>
      </w:r>
      <w:r w:rsidRPr="00AC6879">
        <w:rPr>
          <w:rFonts w:ascii="Times New Roman" w:hAnsi="Times New Roman" w:cs="Times New Roman"/>
          <w:color w:val="000000" w:themeColor="text1"/>
          <w:sz w:val="28"/>
          <w:szCs w:val="28"/>
        </w:rPr>
        <w:t xml:space="preserve">предпринимательства, </w:t>
      </w:r>
      <w:r w:rsidR="0014759C" w:rsidRPr="00AC6879">
        <w:rPr>
          <w:rFonts w:ascii="Times New Roman" w:hAnsi="Times New Roman" w:cs="Times New Roman"/>
          <w:color w:val="000000" w:themeColor="text1"/>
          <w:sz w:val="28"/>
          <w:szCs w:val="28"/>
        </w:rPr>
        <w:t xml:space="preserve">реализующих </w:t>
      </w:r>
      <w:r w:rsidRPr="00AC6879">
        <w:rPr>
          <w:rFonts w:ascii="Times New Roman" w:hAnsi="Times New Roman" w:cs="Times New Roman"/>
          <w:color w:val="000000" w:themeColor="text1"/>
          <w:sz w:val="28"/>
          <w:szCs w:val="28"/>
        </w:rPr>
        <w:t xml:space="preserve">проекты по созданию и развитию цехов по забою скота, птицы для производства мясной продукции, а также </w:t>
      </w:r>
      <w:r w:rsidR="00CA7EC7" w:rsidRPr="00AC6879">
        <w:rPr>
          <w:rFonts w:ascii="Times New Roman" w:hAnsi="Times New Roman" w:cs="Times New Roman"/>
          <w:color w:val="000000" w:themeColor="text1"/>
          <w:sz w:val="28"/>
          <w:szCs w:val="28"/>
        </w:rPr>
        <w:t xml:space="preserve">действующих </w:t>
      </w:r>
      <w:r w:rsidRPr="00AC6879">
        <w:rPr>
          <w:rFonts w:ascii="Times New Roman" w:hAnsi="Times New Roman" w:cs="Times New Roman"/>
          <w:color w:val="000000" w:themeColor="text1"/>
          <w:sz w:val="28"/>
          <w:szCs w:val="28"/>
        </w:rPr>
        <w:t xml:space="preserve">субъектам предпринимательства - </w:t>
      </w:r>
      <w:r w:rsidR="00CA7EC7" w:rsidRPr="00AC6879">
        <w:rPr>
          <w:rFonts w:ascii="Times New Roman" w:hAnsi="Times New Roman" w:cs="Times New Roman"/>
          <w:color w:val="000000" w:themeColor="text1"/>
          <w:sz w:val="28"/>
          <w:szCs w:val="28"/>
        </w:rPr>
        <w:t xml:space="preserve">сельскохозяйственных кооперативов </w:t>
      </w:r>
      <w:r w:rsidR="00C811E2" w:rsidRPr="00AC6879">
        <w:rPr>
          <w:rFonts w:ascii="Times New Roman" w:hAnsi="Times New Roman" w:cs="Times New Roman"/>
          <w:color w:val="000000" w:themeColor="text1"/>
          <w:sz w:val="28"/>
          <w:szCs w:val="28"/>
        </w:rPr>
        <w:t>субсидия</w:t>
      </w:r>
      <w:r w:rsidR="00CA7EC7" w:rsidRPr="00AC6879">
        <w:rPr>
          <w:rFonts w:ascii="Times New Roman" w:hAnsi="Times New Roman" w:cs="Times New Roman"/>
          <w:color w:val="000000" w:themeColor="text1"/>
          <w:sz w:val="28"/>
          <w:szCs w:val="28"/>
        </w:rPr>
        <w:t xml:space="preserve"> предоставляется</w:t>
      </w:r>
      <w:r w:rsidRPr="00AC6879">
        <w:rPr>
          <w:rFonts w:ascii="Times New Roman" w:hAnsi="Times New Roman" w:cs="Times New Roman"/>
          <w:color w:val="000000" w:themeColor="text1"/>
          <w:sz w:val="28"/>
          <w:szCs w:val="28"/>
        </w:rPr>
        <w:t xml:space="preserve"> на возмещение фактически понесенных затрат по уплате авансового платежа по договору лизинга в размере 50 процентов от суммы договора лизинга, но не более 3 млн. рублей на одного получателя.</w:t>
      </w:r>
      <w:proofErr w:type="gramEnd"/>
    </w:p>
    <w:p w:rsidR="000D0FB7" w:rsidRPr="00AC6879" w:rsidRDefault="000D0FB7">
      <w:pPr>
        <w:pStyle w:val="ConsPlusNormal"/>
        <w:ind w:firstLine="540"/>
        <w:jc w:val="both"/>
        <w:rPr>
          <w:rFonts w:ascii="Times New Roman" w:hAnsi="Times New Roman" w:cs="Times New Roman"/>
          <w:color w:val="000000" w:themeColor="text1"/>
          <w:sz w:val="28"/>
          <w:szCs w:val="28"/>
        </w:rPr>
      </w:pPr>
      <w:bookmarkStart w:id="14" w:name="P327"/>
      <w:bookmarkEnd w:id="14"/>
      <w:r w:rsidRPr="00AC6879">
        <w:rPr>
          <w:rFonts w:ascii="Times New Roman" w:hAnsi="Times New Roman" w:cs="Times New Roman"/>
          <w:color w:val="000000" w:themeColor="text1"/>
          <w:sz w:val="28"/>
          <w:szCs w:val="28"/>
        </w:rPr>
        <w:t>7.</w:t>
      </w:r>
      <w:r w:rsidR="00BC0020" w:rsidRPr="00AC6879">
        <w:rPr>
          <w:rFonts w:ascii="Times New Roman" w:hAnsi="Times New Roman" w:cs="Times New Roman"/>
          <w:color w:val="000000" w:themeColor="text1"/>
          <w:sz w:val="28"/>
          <w:szCs w:val="28"/>
        </w:rPr>
        <w:t>8</w:t>
      </w:r>
      <w:r w:rsidRPr="00AC6879">
        <w:rPr>
          <w:rFonts w:ascii="Times New Roman" w:hAnsi="Times New Roman" w:cs="Times New Roman"/>
          <w:color w:val="000000" w:themeColor="text1"/>
          <w:sz w:val="28"/>
          <w:szCs w:val="28"/>
        </w:rPr>
        <w:t xml:space="preserve">. </w:t>
      </w:r>
      <w:r w:rsidR="00937E0C" w:rsidRPr="00AC6879">
        <w:rPr>
          <w:rFonts w:ascii="Times New Roman" w:hAnsi="Times New Roman" w:cs="Times New Roman"/>
          <w:color w:val="000000" w:themeColor="text1"/>
          <w:sz w:val="28"/>
          <w:szCs w:val="28"/>
        </w:rPr>
        <w:t>Субъект предпринимательства, претендующий на получение субсидии в соответствии с требованиями настоящего раздела, при подаче заявки</w:t>
      </w:r>
      <w:r w:rsidRPr="00AC6879">
        <w:rPr>
          <w:rFonts w:ascii="Times New Roman" w:hAnsi="Times New Roman" w:cs="Times New Roman"/>
          <w:color w:val="000000" w:themeColor="text1"/>
          <w:sz w:val="28"/>
          <w:szCs w:val="28"/>
        </w:rPr>
        <w:t xml:space="preserve"> представляет дополнительно к документам, указанным в </w:t>
      </w:r>
      <w:hyperlink w:anchor="P111" w:history="1">
        <w:r w:rsidRPr="00AC6879">
          <w:rPr>
            <w:rFonts w:ascii="Times New Roman" w:hAnsi="Times New Roman" w:cs="Times New Roman"/>
            <w:color w:val="000000" w:themeColor="text1"/>
            <w:sz w:val="28"/>
            <w:szCs w:val="28"/>
          </w:rPr>
          <w:t>пункте 4.1</w:t>
        </w:r>
      </w:hyperlink>
      <w:r w:rsidRPr="00AC6879">
        <w:rPr>
          <w:rFonts w:ascii="Times New Roman" w:hAnsi="Times New Roman" w:cs="Times New Roman"/>
          <w:color w:val="000000" w:themeColor="text1"/>
          <w:sz w:val="28"/>
          <w:szCs w:val="28"/>
        </w:rPr>
        <w:t xml:space="preserve"> настоящего Порядка, следующие документы:</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для начинающих субъектов предпринимательства: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D0FB7" w:rsidRPr="00AC6879" w:rsidRDefault="00200301">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документы</w:t>
      </w:r>
      <w:r w:rsidR="000D0FB7"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 xml:space="preserve">касающиеся </w:t>
      </w:r>
      <w:r w:rsidR="000D0FB7" w:rsidRPr="00AC6879">
        <w:rPr>
          <w:rFonts w:ascii="Times New Roman" w:hAnsi="Times New Roman" w:cs="Times New Roman"/>
          <w:color w:val="000000" w:themeColor="text1"/>
          <w:sz w:val="28"/>
          <w:szCs w:val="28"/>
        </w:rPr>
        <w:t xml:space="preserve">реализации </w:t>
      </w:r>
      <w:proofErr w:type="gramStart"/>
      <w:r w:rsidR="000D0FB7" w:rsidRPr="00AC6879">
        <w:rPr>
          <w:rFonts w:ascii="Times New Roman" w:hAnsi="Times New Roman" w:cs="Times New Roman"/>
          <w:color w:val="000000" w:themeColor="text1"/>
          <w:sz w:val="28"/>
          <w:szCs w:val="28"/>
        </w:rPr>
        <w:t>бизнес-проекта</w:t>
      </w:r>
      <w:proofErr w:type="gramEnd"/>
      <w:r w:rsidR="000D0FB7" w:rsidRPr="00AC6879">
        <w:rPr>
          <w:rFonts w:ascii="Times New Roman" w:hAnsi="Times New Roman" w:cs="Times New Roman"/>
          <w:color w:val="000000" w:themeColor="text1"/>
          <w:sz w:val="28"/>
          <w:szCs w:val="28"/>
        </w:rPr>
        <w:t>:</w:t>
      </w:r>
    </w:p>
    <w:p w:rsidR="000D0FB7" w:rsidRPr="00AC6879" w:rsidRDefault="00200301">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документов</w:t>
      </w:r>
      <w:r w:rsidR="000D0FB7"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 xml:space="preserve">подтверждающих </w:t>
      </w:r>
      <w:r w:rsidR="000D0FB7" w:rsidRPr="00AC6879">
        <w:rPr>
          <w:rFonts w:ascii="Times New Roman" w:hAnsi="Times New Roman" w:cs="Times New Roman"/>
          <w:color w:val="000000" w:themeColor="text1"/>
          <w:sz w:val="28"/>
          <w:szCs w:val="28"/>
        </w:rPr>
        <w:t>наличие помещений или земельных участков,</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действующих контрактов, необходимых для реализации проекта (при наличии),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A90CAE" w:rsidRPr="00AC6879" w:rsidRDefault="00B67EFE" w:rsidP="00A90CAE">
      <w:pPr>
        <w:pStyle w:val="ConsPlusNormal"/>
        <w:ind w:firstLine="540"/>
        <w:jc w:val="both"/>
        <w:rPr>
          <w:rFonts w:ascii="Times New Roman" w:hAnsi="Times New Roman" w:cs="Times New Roman"/>
          <w:color w:val="000000" w:themeColor="text1"/>
          <w:sz w:val="28"/>
          <w:szCs w:val="28"/>
        </w:rPr>
      </w:pPr>
      <w:r w:rsidRPr="00B67EFE">
        <w:rPr>
          <w:rFonts w:ascii="Times New Roman" w:hAnsi="Times New Roman" w:cs="Times New Roman"/>
          <w:color w:val="000000" w:themeColor="text1"/>
          <w:sz w:val="28"/>
          <w:szCs w:val="28"/>
        </w:rPr>
        <w:t xml:space="preserve">сертификат об обучении в рамках образовательного проекта «Бизнес-класс», реализуемого Сбербанком России совместно с компанией Google либо иной документ, подтверждающий прохождение обучения  в сфере развития бизнеса (при </w:t>
      </w:r>
      <w:r w:rsidRPr="00B67EFE">
        <w:rPr>
          <w:rFonts w:ascii="Times New Roman" w:hAnsi="Times New Roman" w:cs="Times New Roman"/>
          <w:color w:val="000000" w:themeColor="text1"/>
          <w:sz w:val="28"/>
          <w:szCs w:val="28"/>
        </w:rPr>
        <w:lastRenderedPageBreak/>
        <w:t>наличии)</w:t>
      </w:r>
      <w:r w:rsidR="00925647">
        <w:rPr>
          <w:rFonts w:ascii="Times New Roman" w:hAnsi="Times New Roman" w:cs="Times New Roman"/>
          <w:color w:val="000000" w:themeColor="text1"/>
          <w:sz w:val="28"/>
          <w:szCs w:val="28"/>
        </w:rPr>
        <w:t>,</w:t>
      </w:r>
    </w:p>
    <w:p w:rsidR="00925647"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паспорт </w:t>
      </w:r>
      <w:proofErr w:type="gramStart"/>
      <w:r w:rsidRPr="00AC6879">
        <w:rPr>
          <w:rFonts w:ascii="Times New Roman" w:hAnsi="Times New Roman" w:cs="Times New Roman"/>
          <w:color w:val="000000" w:themeColor="text1"/>
          <w:sz w:val="28"/>
          <w:szCs w:val="28"/>
        </w:rPr>
        <w:t>бизнес-проекта</w:t>
      </w:r>
      <w:proofErr w:type="gramEnd"/>
      <w:r w:rsidRPr="00AC6879">
        <w:rPr>
          <w:rFonts w:ascii="Times New Roman" w:hAnsi="Times New Roman" w:cs="Times New Roman"/>
          <w:color w:val="000000" w:themeColor="text1"/>
          <w:sz w:val="28"/>
          <w:szCs w:val="28"/>
        </w:rPr>
        <w:t xml:space="preserve"> по форме, утверждаемой Уполномоченн</w:t>
      </w:r>
      <w:r w:rsidR="00272A58">
        <w:rPr>
          <w:rFonts w:ascii="Times New Roman" w:hAnsi="Times New Roman" w:cs="Times New Roman"/>
          <w:color w:val="000000" w:themeColor="text1"/>
          <w:sz w:val="28"/>
          <w:szCs w:val="28"/>
        </w:rPr>
        <w:t>ой</w:t>
      </w:r>
      <w:r w:rsidRPr="00AC6879">
        <w:rPr>
          <w:rFonts w:ascii="Times New Roman" w:hAnsi="Times New Roman" w:cs="Times New Roman"/>
          <w:color w:val="000000" w:themeColor="text1"/>
          <w:sz w:val="28"/>
          <w:szCs w:val="28"/>
        </w:rPr>
        <w:t xml:space="preserve"> орган</w:t>
      </w:r>
      <w:r w:rsidR="00272A58">
        <w:rPr>
          <w:rFonts w:ascii="Times New Roman" w:hAnsi="Times New Roman" w:cs="Times New Roman"/>
          <w:color w:val="000000" w:themeColor="text1"/>
          <w:sz w:val="28"/>
          <w:szCs w:val="28"/>
        </w:rPr>
        <w:t>изацией</w:t>
      </w:r>
      <w:r w:rsidR="00925647">
        <w:rPr>
          <w:rFonts w:ascii="Times New Roman" w:hAnsi="Times New Roman" w:cs="Times New Roman"/>
          <w:color w:val="000000" w:themeColor="text1"/>
          <w:sz w:val="28"/>
          <w:szCs w:val="28"/>
        </w:rPr>
        <w:t>;</w:t>
      </w:r>
      <w:r w:rsidR="00A90CAE">
        <w:rPr>
          <w:rFonts w:ascii="Times New Roman" w:hAnsi="Times New Roman" w:cs="Times New Roman"/>
          <w:color w:val="000000" w:themeColor="text1"/>
          <w:sz w:val="28"/>
          <w:szCs w:val="28"/>
        </w:rPr>
        <w:t xml:space="preserve"> </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для действующих субъектов предпринимательства: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заверенные лизингодателем копии: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заключенного договора лизинга с указанием основных параметров,</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w:t>
      </w:r>
      <w:r w:rsidR="00925647">
        <w:rPr>
          <w:rFonts w:ascii="Times New Roman" w:hAnsi="Times New Roman" w:cs="Times New Roman"/>
          <w:color w:val="000000" w:themeColor="text1"/>
          <w:sz w:val="28"/>
          <w:szCs w:val="28"/>
        </w:rPr>
        <w:t>й банка об оплате (при наличии),</w:t>
      </w:r>
    </w:p>
    <w:p w:rsidR="000D0FB7" w:rsidRPr="00AC6879" w:rsidRDefault="00200301">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документы</w:t>
      </w:r>
      <w:r w:rsidR="000D0FB7"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 xml:space="preserve">касающиеся </w:t>
      </w:r>
      <w:r w:rsidR="000D0FB7" w:rsidRPr="00AC6879">
        <w:rPr>
          <w:rFonts w:ascii="Times New Roman" w:hAnsi="Times New Roman" w:cs="Times New Roman"/>
          <w:color w:val="000000" w:themeColor="text1"/>
          <w:sz w:val="28"/>
          <w:szCs w:val="28"/>
        </w:rPr>
        <w:t xml:space="preserve">реализации </w:t>
      </w:r>
      <w:proofErr w:type="gramStart"/>
      <w:r w:rsidR="000D0FB7" w:rsidRPr="00AC6879">
        <w:rPr>
          <w:rFonts w:ascii="Times New Roman" w:hAnsi="Times New Roman" w:cs="Times New Roman"/>
          <w:color w:val="000000" w:themeColor="text1"/>
          <w:sz w:val="28"/>
          <w:szCs w:val="28"/>
        </w:rPr>
        <w:t>бизнес-проекта</w:t>
      </w:r>
      <w:proofErr w:type="gramEnd"/>
      <w:r w:rsidR="000D0FB7" w:rsidRPr="00AC6879">
        <w:rPr>
          <w:rFonts w:ascii="Times New Roman" w:hAnsi="Times New Roman" w:cs="Times New Roman"/>
          <w:color w:val="000000" w:themeColor="text1"/>
          <w:sz w:val="28"/>
          <w:szCs w:val="28"/>
        </w:rPr>
        <w:t>:</w:t>
      </w:r>
    </w:p>
    <w:p w:rsidR="000D0FB7" w:rsidRPr="00AC6879" w:rsidRDefault="00200301">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документов</w:t>
      </w:r>
      <w:r w:rsidR="000D0FB7"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 xml:space="preserve">подтверждающих </w:t>
      </w:r>
      <w:r w:rsidR="000D0FB7" w:rsidRPr="00AC6879">
        <w:rPr>
          <w:rFonts w:ascii="Times New Roman" w:hAnsi="Times New Roman" w:cs="Times New Roman"/>
          <w:color w:val="000000" w:themeColor="text1"/>
          <w:sz w:val="28"/>
          <w:szCs w:val="28"/>
        </w:rPr>
        <w:t>наличие помещений или земельных участков,</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действующих контрактов, необходимых для реализации проекта (при наличии),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копии лицензий и разрешений, патентов, результатов научно-исследовательских и опытно-конструкторских разработок, экспертные </w:t>
      </w:r>
      <w:r w:rsidR="00925647">
        <w:rPr>
          <w:rFonts w:ascii="Times New Roman" w:hAnsi="Times New Roman" w:cs="Times New Roman"/>
          <w:color w:val="000000" w:themeColor="text1"/>
          <w:sz w:val="28"/>
          <w:szCs w:val="28"/>
        </w:rPr>
        <w:t>заключения и т.д. (при наличии),</w:t>
      </w:r>
    </w:p>
    <w:p w:rsidR="00A90CAE" w:rsidRPr="00AC6879" w:rsidRDefault="00A90CAE" w:rsidP="00A90CAE">
      <w:pPr>
        <w:pStyle w:val="ConsPlusNormal"/>
        <w:ind w:firstLine="540"/>
        <w:jc w:val="both"/>
        <w:rPr>
          <w:rFonts w:ascii="Times New Roman" w:hAnsi="Times New Roman" w:cs="Times New Roman"/>
          <w:color w:val="000000" w:themeColor="text1"/>
          <w:sz w:val="28"/>
          <w:szCs w:val="28"/>
        </w:rPr>
      </w:pPr>
      <w:r w:rsidRPr="00A90CAE">
        <w:rPr>
          <w:rFonts w:ascii="Times New Roman" w:hAnsi="Times New Roman" w:cs="Times New Roman"/>
          <w:color w:val="000000" w:themeColor="text1"/>
          <w:sz w:val="28"/>
          <w:szCs w:val="28"/>
        </w:rPr>
        <w:t>сертификат об обучении в рамках образовательного проекта «Бизнес-класс», реализуемого Сбербанком России совместно с компанией Google (при наличии)</w:t>
      </w:r>
      <w:r w:rsidR="00925647">
        <w:rPr>
          <w:rFonts w:ascii="Times New Roman" w:hAnsi="Times New Roman" w:cs="Times New Roman"/>
          <w:color w:val="000000" w:themeColor="text1"/>
          <w:sz w:val="28"/>
          <w:szCs w:val="28"/>
        </w:rPr>
        <w:t>,</w:t>
      </w:r>
    </w:p>
    <w:p w:rsidR="00925647" w:rsidRDefault="000D0FB7" w:rsidP="003F31CB">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паспорт </w:t>
      </w:r>
      <w:proofErr w:type="gramStart"/>
      <w:r w:rsidRPr="00AC6879">
        <w:rPr>
          <w:rFonts w:ascii="Times New Roman" w:hAnsi="Times New Roman" w:cs="Times New Roman"/>
          <w:color w:val="000000" w:themeColor="text1"/>
          <w:sz w:val="28"/>
          <w:szCs w:val="28"/>
        </w:rPr>
        <w:t>бизнес-проекта</w:t>
      </w:r>
      <w:proofErr w:type="gramEnd"/>
      <w:r w:rsidRPr="00AC6879">
        <w:rPr>
          <w:rFonts w:ascii="Times New Roman" w:hAnsi="Times New Roman" w:cs="Times New Roman"/>
          <w:color w:val="000000" w:themeColor="text1"/>
          <w:sz w:val="28"/>
          <w:szCs w:val="28"/>
        </w:rPr>
        <w:t xml:space="preserve"> по форме, утверждаемой Уполномоченн</w:t>
      </w:r>
      <w:r w:rsidR="00272A58">
        <w:rPr>
          <w:rFonts w:ascii="Times New Roman" w:hAnsi="Times New Roman" w:cs="Times New Roman"/>
          <w:color w:val="000000" w:themeColor="text1"/>
          <w:sz w:val="28"/>
          <w:szCs w:val="28"/>
        </w:rPr>
        <w:t>ой</w:t>
      </w:r>
      <w:r w:rsidRPr="00AC6879">
        <w:rPr>
          <w:rFonts w:ascii="Times New Roman" w:hAnsi="Times New Roman" w:cs="Times New Roman"/>
          <w:color w:val="000000" w:themeColor="text1"/>
          <w:sz w:val="28"/>
          <w:szCs w:val="28"/>
        </w:rPr>
        <w:t xml:space="preserve"> орган</w:t>
      </w:r>
      <w:r w:rsidR="00272A58">
        <w:rPr>
          <w:rFonts w:ascii="Times New Roman" w:hAnsi="Times New Roman" w:cs="Times New Roman"/>
          <w:color w:val="000000" w:themeColor="text1"/>
          <w:sz w:val="28"/>
          <w:szCs w:val="28"/>
        </w:rPr>
        <w:t>изацией</w:t>
      </w:r>
      <w:r w:rsidR="00A90CAE">
        <w:rPr>
          <w:rFonts w:ascii="Times New Roman" w:hAnsi="Times New Roman" w:cs="Times New Roman"/>
          <w:color w:val="000000" w:themeColor="text1"/>
          <w:sz w:val="28"/>
          <w:szCs w:val="28"/>
        </w:rPr>
        <w:t>.</w:t>
      </w:r>
      <w:bookmarkStart w:id="15" w:name="P350"/>
      <w:bookmarkEnd w:id="15"/>
    </w:p>
    <w:p w:rsidR="000D0FB7" w:rsidRPr="00AC6879" w:rsidRDefault="000D0FB7" w:rsidP="003F31CB">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7.</w:t>
      </w:r>
      <w:r w:rsidR="00BC0020" w:rsidRPr="00AC6879">
        <w:rPr>
          <w:rFonts w:ascii="Times New Roman" w:hAnsi="Times New Roman" w:cs="Times New Roman"/>
          <w:color w:val="000000" w:themeColor="text1"/>
          <w:sz w:val="28"/>
          <w:szCs w:val="28"/>
        </w:rPr>
        <w:t>9</w:t>
      </w:r>
      <w:r w:rsidRPr="00AC6879">
        <w:rPr>
          <w:rFonts w:ascii="Times New Roman" w:hAnsi="Times New Roman" w:cs="Times New Roman"/>
          <w:color w:val="000000" w:themeColor="text1"/>
          <w:sz w:val="28"/>
          <w:szCs w:val="28"/>
        </w:rPr>
        <w:t xml:space="preserve">. </w:t>
      </w:r>
      <w:r w:rsidR="003F31CB" w:rsidRPr="00AC6879">
        <w:rPr>
          <w:rFonts w:ascii="Times New Roman" w:hAnsi="Times New Roman" w:cs="Times New Roman"/>
          <w:color w:val="000000" w:themeColor="text1"/>
          <w:sz w:val="28"/>
          <w:szCs w:val="28"/>
        </w:rPr>
        <w:t>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заверенны</w:t>
      </w:r>
      <w:r w:rsidR="007041ED">
        <w:rPr>
          <w:rFonts w:ascii="Times New Roman" w:hAnsi="Times New Roman" w:cs="Times New Roman"/>
          <w:color w:val="000000" w:themeColor="text1"/>
          <w:sz w:val="28"/>
          <w:szCs w:val="28"/>
        </w:rPr>
        <w:t>е</w:t>
      </w:r>
      <w:r w:rsidRPr="00AC6879">
        <w:rPr>
          <w:rFonts w:ascii="Times New Roman" w:hAnsi="Times New Roman" w:cs="Times New Roman"/>
          <w:color w:val="000000" w:themeColor="text1"/>
          <w:sz w:val="28"/>
          <w:szCs w:val="28"/>
        </w:rPr>
        <w:t xml:space="preserve"> лизингодателем копи</w:t>
      </w:r>
      <w:r w:rsidR="007041ED">
        <w:rPr>
          <w:rFonts w:ascii="Times New Roman" w:hAnsi="Times New Roman" w:cs="Times New Roman"/>
          <w:color w:val="000000" w:themeColor="text1"/>
          <w:sz w:val="28"/>
          <w:szCs w:val="28"/>
        </w:rPr>
        <w:t>и</w:t>
      </w:r>
      <w:r w:rsidRPr="00AC6879">
        <w:rPr>
          <w:rFonts w:ascii="Times New Roman" w:hAnsi="Times New Roman" w:cs="Times New Roman"/>
          <w:color w:val="000000" w:themeColor="text1"/>
          <w:sz w:val="28"/>
          <w:szCs w:val="28"/>
        </w:rPr>
        <w:t xml:space="preserve"> договора лизинга и счета для оплаты авансовых платежей (для начинающих субъектов предпринимательства);</w:t>
      </w:r>
    </w:p>
    <w:p w:rsidR="000D0FB7" w:rsidRDefault="000D0FB7" w:rsidP="003F31CB">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заверенны</w:t>
      </w:r>
      <w:r w:rsidR="007041ED">
        <w:rPr>
          <w:rFonts w:ascii="Times New Roman" w:hAnsi="Times New Roman" w:cs="Times New Roman"/>
          <w:color w:val="000000" w:themeColor="text1"/>
          <w:sz w:val="28"/>
          <w:szCs w:val="28"/>
        </w:rPr>
        <w:t>е</w:t>
      </w:r>
      <w:r w:rsidRPr="00AC6879">
        <w:rPr>
          <w:rFonts w:ascii="Times New Roman" w:hAnsi="Times New Roman" w:cs="Times New Roman"/>
          <w:color w:val="000000" w:themeColor="text1"/>
          <w:sz w:val="28"/>
          <w:szCs w:val="28"/>
        </w:rPr>
        <w:t xml:space="preserve"> лизингодателем копи</w:t>
      </w:r>
      <w:r w:rsidR="007041ED">
        <w:rPr>
          <w:rFonts w:ascii="Times New Roman" w:hAnsi="Times New Roman" w:cs="Times New Roman"/>
          <w:color w:val="000000" w:themeColor="text1"/>
          <w:sz w:val="28"/>
          <w:szCs w:val="28"/>
        </w:rPr>
        <w:t>и</w:t>
      </w:r>
      <w:r w:rsidRPr="00AC6879">
        <w:rPr>
          <w:rFonts w:ascii="Times New Roman" w:hAnsi="Times New Roman" w:cs="Times New Roman"/>
          <w:color w:val="000000" w:themeColor="text1"/>
          <w:sz w:val="28"/>
          <w:szCs w:val="28"/>
        </w:rPr>
        <w:t xml:space="preserve">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w:t>
      </w:r>
      <w:r w:rsidR="007B5C93" w:rsidRPr="00AC6879">
        <w:rPr>
          <w:rFonts w:ascii="Times New Roman" w:hAnsi="Times New Roman" w:cs="Times New Roman"/>
          <w:color w:val="000000" w:themeColor="text1"/>
          <w:sz w:val="28"/>
          <w:szCs w:val="28"/>
        </w:rPr>
        <w:t>, с отметкой банка об оплате (штамп банка с подписью сотрудника банка</w:t>
      </w:r>
      <w:r w:rsidR="00D36D32" w:rsidRP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(для действующих субъектов предпринимательства)</w:t>
      </w:r>
      <w:r w:rsidR="00C41215">
        <w:rPr>
          <w:rFonts w:ascii="Times New Roman" w:hAnsi="Times New Roman" w:cs="Times New Roman"/>
          <w:color w:val="000000" w:themeColor="text1"/>
          <w:sz w:val="28"/>
          <w:szCs w:val="28"/>
        </w:rPr>
        <w:t xml:space="preserve">; </w:t>
      </w:r>
    </w:p>
    <w:p w:rsidR="00AD27F9" w:rsidRDefault="00C41215" w:rsidP="00C4121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копи</w:t>
      </w:r>
      <w:r w:rsidR="00AD27F9">
        <w:rPr>
          <w:rFonts w:ascii="Times New Roman" w:hAnsi="Times New Roman" w:cs="Times New Roman"/>
          <w:color w:val="000000" w:themeColor="text1"/>
          <w:sz w:val="28"/>
          <w:szCs w:val="28"/>
        </w:rPr>
        <w:t>ю</w:t>
      </w:r>
      <w:r>
        <w:rPr>
          <w:rFonts w:ascii="Times New Roman" w:hAnsi="Times New Roman" w:cs="Times New Roman"/>
          <w:color w:val="000000" w:themeColor="text1"/>
          <w:sz w:val="28"/>
          <w:szCs w:val="28"/>
        </w:rPr>
        <w:t xml:space="preserve"> </w:t>
      </w:r>
      <w:r w:rsidRPr="00C41215">
        <w:rPr>
          <w:rFonts w:ascii="Times New Roman" w:hAnsi="Times New Roman" w:cs="Times New Roman"/>
          <w:color w:val="000000" w:themeColor="text1"/>
          <w:sz w:val="28"/>
          <w:szCs w:val="28"/>
        </w:rPr>
        <w:t>договор</w:t>
      </w:r>
      <w:r>
        <w:rPr>
          <w:rFonts w:ascii="Times New Roman" w:hAnsi="Times New Roman" w:cs="Times New Roman"/>
          <w:color w:val="000000" w:themeColor="text1"/>
          <w:sz w:val="28"/>
          <w:szCs w:val="28"/>
        </w:rPr>
        <w:t xml:space="preserve">а </w:t>
      </w:r>
      <w:r w:rsidRPr="00C41215">
        <w:rPr>
          <w:rFonts w:ascii="Times New Roman" w:hAnsi="Times New Roman" w:cs="Times New Roman"/>
          <w:color w:val="000000" w:themeColor="text1"/>
          <w:sz w:val="28"/>
          <w:szCs w:val="28"/>
        </w:rPr>
        <w:t>банковского счета</w:t>
      </w:r>
      <w:r w:rsidR="00993137">
        <w:rPr>
          <w:rFonts w:ascii="Times New Roman" w:hAnsi="Times New Roman" w:cs="Times New Roman"/>
          <w:color w:val="000000" w:themeColor="text1"/>
          <w:sz w:val="28"/>
          <w:szCs w:val="28"/>
        </w:rPr>
        <w:t>;</w:t>
      </w:r>
    </w:p>
    <w:p w:rsidR="00E6572D" w:rsidRDefault="00C41215" w:rsidP="00C41215">
      <w:pPr>
        <w:pStyle w:val="ConsPlusNormal"/>
        <w:ind w:firstLine="540"/>
        <w:jc w:val="both"/>
        <w:rPr>
          <w:rFonts w:ascii="Times New Roman" w:hAnsi="Times New Roman" w:cs="Times New Roman"/>
          <w:color w:val="000000" w:themeColor="text1"/>
          <w:sz w:val="28"/>
          <w:szCs w:val="28"/>
        </w:rPr>
      </w:pPr>
      <w:r w:rsidRPr="00C41215">
        <w:rPr>
          <w:rFonts w:ascii="Times New Roman" w:hAnsi="Times New Roman" w:cs="Times New Roman"/>
          <w:color w:val="000000" w:themeColor="text1"/>
          <w:sz w:val="28"/>
          <w:szCs w:val="28"/>
        </w:rPr>
        <w:t>уведомлени</w:t>
      </w:r>
      <w:r w:rsidR="00DB63C6">
        <w:rPr>
          <w:rFonts w:ascii="Times New Roman" w:hAnsi="Times New Roman" w:cs="Times New Roman"/>
          <w:color w:val="000000" w:themeColor="text1"/>
          <w:sz w:val="28"/>
          <w:szCs w:val="28"/>
        </w:rPr>
        <w:t>е</w:t>
      </w:r>
      <w:r w:rsidRPr="00C41215">
        <w:rPr>
          <w:rFonts w:ascii="Times New Roman" w:hAnsi="Times New Roman" w:cs="Times New Roman"/>
          <w:color w:val="000000" w:themeColor="text1"/>
          <w:sz w:val="28"/>
          <w:szCs w:val="28"/>
        </w:rPr>
        <w:t xml:space="preserve"> об открытии (закрытии) изменении реквизитов счета клиента</w:t>
      </w:r>
      <w:r>
        <w:rPr>
          <w:rFonts w:ascii="Times New Roman" w:hAnsi="Times New Roman" w:cs="Times New Roman"/>
          <w:color w:val="000000" w:themeColor="text1"/>
          <w:sz w:val="28"/>
          <w:szCs w:val="28"/>
        </w:rPr>
        <w:t xml:space="preserve"> банка</w:t>
      </w:r>
      <w:r w:rsidR="00E6572D">
        <w:rPr>
          <w:rFonts w:ascii="Times New Roman" w:hAnsi="Times New Roman" w:cs="Times New Roman"/>
          <w:color w:val="000000" w:themeColor="text1"/>
          <w:sz w:val="28"/>
          <w:szCs w:val="28"/>
        </w:rPr>
        <w:t>;</w:t>
      </w:r>
    </w:p>
    <w:p w:rsidR="00C41215" w:rsidRPr="00AC6879" w:rsidRDefault="00E6572D" w:rsidP="00C41215">
      <w:pPr>
        <w:pStyle w:val="ConsPlusNormal"/>
        <w:ind w:firstLine="540"/>
        <w:jc w:val="both"/>
        <w:rPr>
          <w:rFonts w:ascii="Times New Roman" w:hAnsi="Times New Roman" w:cs="Times New Roman"/>
          <w:color w:val="000000" w:themeColor="text1"/>
          <w:sz w:val="28"/>
          <w:szCs w:val="28"/>
        </w:rPr>
      </w:pPr>
      <w:proofErr w:type="gramStart"/>
      <w:r w:rsidRPr="00E6572D">
        <w:rPr>
          <w:rFonts w:ascii="Times New Roman" w:hAnsi="Times New Roman" w:cs="Times New Roman"/>
          <w:color w:val="000000" w:themeColor="text1"/>
          <w:sz w:val="28"/>
          <w:szCs w:val="28"/>
        </w:rPr>
        <w:t>гарантийное письмо,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r w:rsidR="007041ED">
        <w:rPr>
          <w:rFonts w:ascii="Times New Roman" w:hAnsi="Times New Roman" w:cs="Times New Roman"/>
          <w:color w:val="000000" w:themeColor="text1"/>
          <w:sz w:val="28"/>
          <w:szCs w:val="28"/>
        </w:rPr>
        <w:t>,</w:t>
      </w:r>
      <w:r w:rsidRPr="00E6572D">
        <w:rPr>
          <w:rFonts w:ascii="Times New Roman" w:hAnsi="Times New Roman" w:cs="Times New Roman"/>
          <w:color w:val="000000" w:themeColor="text1"/>
          <w:sz w:val="28"/>
          <w:szCs w:val="28"/>
        </w:rPr>
        <w:t xml:space="preserve"> о соответствии заявителя требованиям, установленным настоящим Порядком (в свободной форме)</w:t>
      </w:r>
      <w:r w:rsidR="00AD27F9">
        <w:rPr>
          <w:rFonts w:ascii="Times New Roman" w:hAnsi="Times New Roman" w:cs="Times New Roman"/>
          <w:color w:val="000000" w:themeColor="text1"/>
          <w:sz w:val="28"/>
          <w:szCs w:val="28"/>
        </w:rPr>
        <w:t>.</w:t>
      </w:r>
      <w:proofErr w:type="gramEnd"/>
    </w:p>
    <w:p w:rsidR="000D0FB7" w:rsidRDefault="000D0FB7">
      <w:pPr>
        <w:pStyle w:val="ConsPlusNormal"/>
        <w:jc w:val="both"/>
        <w:rPr>
          <w:rFonts w:ascii="Times New Roman" w:hAnsi="Times New Roman" w:cs="Times New Roman"/>
          <w:color w:val="000000" w:themeColor="text1"/>
          <w:sz w:val="28"/>
          <w:szCs w:val="28"/>
        </w:rPr>
      </w:pPr>
    </w:p>
    <w:p w:rsidR="00B67EFE" w:rsidRDefault="00B67EFE">
      <w:pPr>
        <w:pStyle w:val="ConsPlusNormal"/>
        <w:jc w:val="both"/>
        <w:rPr>
          <w:rFonts w:ascii="Times New Roman" w:hAnsi="Times New Roman" w:cs="Times New Roman"/>
          <w:color w:val="000000" w:themeColor="text1"/>
          <w:sz w:val="28"/>
          <w:szCs w:val="28"/>
        </w:rPr>
      </w:pPr>
    </w:p>
    <w:p w:rsidR="00B67EFE" w:rsidRPr="00AC6879" w:rsidRDefault="00B67EFE">
      <w:pPr>
        <w:pStyle w:val="ConsPlusNormal"/>
        <w:jc w:val="both"/>
        <w:rPr>
          <w:rFonts w:ascii="Times New Roman" w:hAnsi="Times New Roman" w:cs="Times New Roman"/>
          <w:color w:val="000000" w:themeColor="text1"/>
          <w:sz w:val="28"/>
          <w:szCs w:val="28"/>
        </w:rPr>
      </w:pPr>
    </w:p>
    <w:p w:rsidR="000D0FB7" w:rsidRPr="00AC6879" w:rsidRDefault="000D0FB7" w:rsidP="00E71496">
      <w:pPr>
        <w:pStyle w:val="ConsPlusNormal"/>
        <w:jc w:val="center"/>
        <w:outlineLvl w:val="1"/>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lastRenderedPageBreak/>
        <w:t>8. СУБСИДИРОВАНИЕ ЧАСТИ ЗАТРАТ СУБЪЕКТОВ</w:t>
      </w:r>
    </w:p>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ПРЕДПРИНИМАТЕЛЬСТВА, </w:t>
      </w:r>
      <w:proofErr w:type="gramStart"/>
      <w:r w:rsidRPr="00AC6879">
        <w:rPr>
          <w:rFonts w:ascii="Times New Roman" w:hAnsi="Times New Roman" w:cs="Times New Roman"/>
          <w:color w:val="000000" w:themeColor="text1"/>
          <w:sz w:val="28"/>
          <w:szCs w:val="28"/>
        </w:rPr>
        <w:t>СВЯЗАННЫХ</w:t>
      </w:r>
      <w:proofErr w:type="gramEnd"/>
      <w:r w:rsidRPr="00AC6879">
        <w:rPr>
          <w:rFonts w:ascii="Times New Roman" w:hAnsi="Times New Roman" w:cs="Times New Roman"/>
          <w:color w:val="000000" w:themeColor="text1"/>
          <w:sz w:val="28"/>
          <w:szCs w:val="28"/>
        </w:rPr>
        <w:t xml:space="preserve"> С ПРИОБРЕТЕНИЕМ ОБОРУДОВАНИЯ</w:t>
      </w:r>
    </w:p>
    <w:p w:rsidR="000D0FB7" w:rsidRPr="00AC6879" w:rsidRDefault="000D0FB7">
      <w:pPr>
        <w:pStyle w:val="ConsPlusNormal"/>
        <w:jc w:val="both"/>
        <w:rPr>
          <w:rFonts w:ascii="Times New Roman" w:hAnsi="Times New Roman" w:cs="Times New Roman"/>
          <w:color w:val="000000" w:themeColor="text1"/>
          <w:sz w:val="28"/>
          <w:szCs w:val="28"/>
        </w:rPr>
      </w:pPr>
    </w:p>
    <w:p w:rsidR="00D36D32" w:rsidRPr="00AC6879" w:rsidRDefault="00D36D32">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8.1. Целью мероприятия является субсидирование части затрат субъектов предпринимательства, связанных с приобретением оборудования. </w:t>
      </w:r>
    </w:p>
    <w:p w:rsidR="000D0FB7"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2</w:t>
      </w:r>
      <w:r w:rsidRPr="00AC6879">
        <w:rPr>
          <w:rFonts w:ascii="Times New Roman" w:hAnsi="Times New Roman" w:cs="Times New Roman"/>
          <w:color w:val="000000" w:themeColor="text1"/>
          <w:sz w:val="28"/>
          <w:szCs w:val="28"/>
        </w:rPr>
        <w:t xml:space="preserve">. Субсидии предоставляются субъектам предпринимательства, </w:t>
      </w:r>
      <w:r w:rsidR="00715346" w:rsidRPr="00AC6879">
        <w:rPr>
          <w:rFonts w:ascii="Times New Roman" w:hAnsi="Times New Roman" w:cs="Times New Roman"/>
          <w:color w:val="000000" w:themeColor="text1"/>
          <w:sz w:val="28"/>
          <w:szCs w:val="28"/>
        </w:rPr>
        <w:t xml:space="preserve">реализующим бизнес-проект </w:t>
      </w:r>
      <w:r w:rsidR="00E87696" w:rsidRPr="00AC6879">
        <w:rPr>
          <w:rFonts w:ascii="Times New Roman" w:hAnsi="Times New Roman" w:cs="Times New Roman"/>
          <w:color w:val="000000" w:themeColor="text1"/>
          <w:sz w:val="28"/>
          <w:szCs w:val="28"/>
        </w:rPr>
        <w:t xml:space="preserve">и </w:t>
      </w:r>
      <w:r w:rsidRPr="00AC6879">
        <w:rPr>
          <w:rFonts w:ascii="Times New Roman" w:hAnsi="Times New Roman" w:cs="Times New Roman"/>
          <w:color w:val="000000" w:themeColor="text1"/>
          <w:sz w:val="28"/>
          <w:szCs w:val="28"/>
        </w:rPr>
        <w:t xml:space="preserve">осуществляющим основную </w:t>
      </w:r>
      <w:r w:rsidR="00715346" w:rsidRPr="00AC6879">
        <w:rPr>
          <w:rFonts w:ascii="Times New Roman" w:hAnsi="Times New Roman" w:cs="Times New Roman"/>
          <w:color w:val="000000" w:themeColor="text1"/>
          <w:sz w:val="28"/>
          <w:szCs w:val="28"/>
        </w:rPr>
        <w:t xml:space="preserve">и (или) дополнительную </w:t>
      </w:r>
      <w:r w:rsidRPr="00AC6879">
        <w:rPr>
          <w:rFonts w:ascii="Times New Roman" w:hAnsi="Times New Roman" w:cs="Times New Roman"/>
          <w:color w:val="000000" w:themeColor="text1"/>
          <w:sz w:val="28"/>
          <w:szCs w:val="28"/>
        </w:rPr>
        <w:t xml:space="preserve">деятельность по следующим группам и подгруппам видов экономической деятельности (в соответствии с Общероссийским </w:t>
      </w:r>
      <w:hyperlink r:id="rId30" w:history="1">
        <w:r w:rsidRPr="00AC6879">
          <w:rPr>
            <w:rFonts w:ascii="Times New Roman" w:hAnsi="Times New Roman" w:cs="Times New Roman"/>
            <w:color w:val="000000" w:themeColor="text1"/>
            <w:sz w:val="28"/>
            <w:szCs w:val="28"/>
          </w:rPr>
          <w:t>классификатором</w:t>
        </w:r>
      </w:hyperlink>
      <w:r w:rsidRPr="00AC6879">
        <w:rPr>
          <w:rFonts w:ascii="Times New Roman" w:hAnsi="Times New Roman" w:cs="Times New Roman"/>
          <w:color w:val="000000" w:themeColor="text1"/>
          <w:sz w:val="28"/>
          <w:szCs w:val="28"/>
        </w:rPr>
        <w:t xml:space="preserve"> видов экономической деятельности (ОКВЭД 2) ОК 029-2014 (КДЕС</w:t>
      </w:r>
      <w:proofErr w:type="gramStart"/>
      <w:r w:rsidRPr="00AC6879">
        <w:rPr>
          <w:rFonts w:ascii="Times New Roman" w:hAnsi="Times New Roman" w:cs="Times New Roman"/>
          <w:color w:val="000000" w:themeColor="text1"/>
          <w:sz w:val="28"/>
          <w:szCs w:val="28"/>
        </w:rPr>
        <w:t xml:space="preserve"> Р</w:t>
      </w:r>
      <w:proofErr w:type="gramEnd"/>
      <w:r w:rsidRPr="00AC6879">
        <w:rPr>
          <w:rFonts w:ascii="Times New Roman" w:hAnsi="Times New Roman" w:cs="Times New Roman"/>
          <w:color w:val="000000" w:themeColor="text1"/>
          <w:sz w:val="28"/>
          <w:szCs w:val="28"/>
        </w:rPr>
        <w:t xml:space="preserve">ед. 2), принятым приказом Федерального агентства по техническому регулированию и метрологии от 31 января 2014 г.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14-ст):</w:t>
      </w:r>
    </w:p>
    <w:p w:rsidR="00AC6879" w:rsidRPr="00AC6879" w:rsidRDefault="00AC6879">
      <w:pPr>
        <w:pStyle w:val="ConsPlusNormal"/>
        <w:ind w:firstLine="540"/>
        <w:jc w:val="both"/>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2"/>
        <w:gridCol w:w="8818"/>
      </w:tblGrid>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02.2</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Лесозаготовки</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02.3</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Сбор и заготовка пищевых лесных ресурсов, недревесных лесных ресурсов и лекарственных растений</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03.2</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Рыбоводство</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10</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пищевых продуктов</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11</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напитков</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13</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текстильных изделий</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14</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одежды</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15</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кожи и изделий из кожи</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16</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17</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бумаги и бумажных изделий</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20</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химических веществ и химических продуктов</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21</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лекарственных средств и материалов, применяемых в медицинских целях</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22</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резиновых и пластмассовых изделий</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23</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прочей неметаллической минеральной продукции</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24</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металлургическое</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25</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готовых металлических изделий, кроме машин и оборудования</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26</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компьютеров, электронных и оптических изделий</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27</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электрического оборудования</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lastRenderedPageBreak/>
              <w:t>28</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машин и оборудования, не включенных в другие группировки</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29</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автотранспортных средств, прицепов и полуприцепов</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30</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прочих транспортных средств и оборудования</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31</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мебели</w:t>
            </w:r>
          </w:p>
        </w:tc>
      </w:tr>
      <w:tr w:rsidR="000D0FB7" w:rsidRPr="00AC6879" w:rsidTr="00AC6879">
        <w:trPr>
          <w:trHeight w:val="20"/>
        </w:trPr>
        <w:tc>
          <w:tcPr>
            <w:tcW w:w="732" w:type="pct"/>
          </w:tcPr>
          <w:p w:rsidR="000D0FB7" w:rsidRPr="00AC6879" w:rsidRDefault="000D0FB7" w:rsidP="00AC6879">
            <w:pPr>
              <w:pStyle w:val="ConsPlusNormal"/>
              <w:jc w:val="center"/>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32</w:t>
            </w:r>
          </w:p>
        </w:tc>
        <w:tc>
          <w:tcPr>
            <w:tcW w:w="4268" w:type="pct"/>
          </w:tcPr>
          <w:p w:rsidR="000D0FB7" w:rsidRPr="00AC6879" w:rsidRDefault="000D0FB7" w:rsidP="00AC6879">
            <w:pPr>
              <w:pStyle w:val="ConsPlusNormal"/>
              <w:jc w:val="both"/>
              <w:rPr>
                <w:rFonts w:ascii="Times New Roman" w:hAnsi="Times New Roman" w:cs="Times New Roman"/>
                <w:color w:val="000000" w:themeColor="text1"/>
                <w:sz w:val="24"/>
                <w:szCs w:val="24"/>
              </w:rPr>
            </w:pPr>
            <w:r w:rsidRPr="00AC6879">
              <w:rPr>
                <w:rFonts w:ascii="Times New Roman" w:hAnsi="Times New Roman" w:cs="Times New Roman"/>
                <w:color w:val="000000" w:themeColor="text1"/>
                <w:sz w:val="24"/>
                <w:szCs w:val="24"/>
              </w:rPr>
              <w:t>Производство прочих готовых изделий</w:t>
            </w:r>
          </w:p>
        </w:tc>
      </w:tr>
    </w:tbl>
    <w:p w:rsidR="00AC6879" w:rsidRDefault="00AC6879" w:rsidP="00ED7E32">
      <w:pPr>
        <w:pStyle w:val="ConsPlusNormal"/>
        <w:ind w:firstLine="540"/>
        <w:jc w:val="both"/>
        <w:rPr>
          <w:rFonts w:ascii="Times New Roman" w:hAnsi="Times New Roman" w:cs="Times New Roman"/>
          <w:color w:val="000000" w:themeColor="text1"/>
          <w:sz w:val="28"/>
          <w:szCs w:val="28"/>
        </w:rPr>
      </w:pPr>
    </w:p>
    <w:p w:rsidR="00ED7E32" w:rsidRPr="00AC6879" w:rsidRDefault="00ED7E32" w:rsidP="00ED7E32">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3</w:t>
      </w:r>
      <w:r w:rsidRPr="00AC6879">
        <w:rPr>
          <w:rFonts w:ascii="Times New Roman" w:hAnsi="Times New Roman" w:cs="Times New Roman"/>
          <w:color w:val="000000" w:themeColor="text1"/>
          <w:sz w:val="28"/>
          <w:szCs w:val="28"/>
        </w:rPr>
        <w:t>. Субсидии не предоставляются на возмещение затрат, связанных с приобретением в собственность следующего оборудования:</w:t>
      </w:r>
    </w:p>
    <w:p w:rsidR="00ED7E32" w:rsidRPr="00AC6879" w:rsidRDefault="00ED7E32" w:rsidP="00ED7E32">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транспортных средств (включая спецтехнику);</w:t>
      </w:r>
    </w:p>
    <w:p w:rsidR="00ED7E32" w:rsidRPr="00AC6879" w:rsidRDefault="00ED7E32" w:rsidP="00ED7E32">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оборудования, приобретенного ранее 1 января 2015 года;</w:t>
      </w:r>
    </w:p>
    <w:p w:rsidR="00ED7E32" w:rsidRPr="00AC6879" w:rsidRDefault="00ED7E32" w:rsidP="00ED7E32">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ранее эксплуатировавшегося оборудования;</w:t>
      </w:r>
    </w:p>
    <w:p w:rsidR="00ED7E32" w:rsidRPr="00AC6879" w:rsidRDefault="00ED7E32" w:rsidP="00ED7E32">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оборудования, с даты производственного выпуска которого на момент подачи конкурсной заявки прошло более трех лет.</w:t>
      </w:r>
    </w:p>
    <w:p w:rsidR="00ED7E32" w:rsidRPr="00AC6879" w:rsidRDefault="00ED7E32" w:rsidP="00ED7E32">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8.4. Условием предоставления субсидии является приобретение оборудования у поставщика (продавца) оборудования (юридического лица или индивидуального предпринимателя), который является либо производителем оборудования, либо официальным дистрибьютором, дилером или официальным партнером (представителем) производителя оборудования, реализующим продукцию данного производителя.</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5</w:t>
      </w:r>
      <w:r w:rsidRPr="00AC6879">
        <w:rPr>
          <w:rFonts w:ascii="Times New Roman" w:hAnsi="Times New Roman" w:cs="Times New Roman"/>
          <w:color w:val="000000" w:themeColor="text1"/>
          <w:sz w:val="28"/>
          <w:szCs w:val="28"/>
        </w:rPr>
        <w:t xml:space="preserve">. </w:t>
      </w:r>
      <w:r w:rsidR="00D36D32" w:rsidRPr="00AC6879">
        <w:rPr>
          <w:rFonts w:ascii="Times New Roman" w:hAnsi="Times New Roman" w:cs="Times New Roman"/>
          <w:color w:val="000000" w:themeColor="text1"/>
          <w:sz w:val="28"/>
          <w:szCs w:val="28"/>
        </w:rPr>
        <w:t>Размер субсидии</w:t>
      </w:r>
      <w:r w:rsidRPr="00AC6879">
        <w:rPr>
          <w:rFonts w:ascii="Times New Roman" w:hAnsi="Times New Roman" w:cs="Times New Roman"/>
          <w:color w:val="000000" w:themeColor="text1"/>
          <w:sz w:val="28"/>
          <w:szCs w:val="28"/>
        </w:rPr>
        <w:t>:</w:t>
      </w:r>
    </w:p>
    <w:p w:rsidR="000D0FB7" w:rsidRPr="00AC6879" w:rsidRDefault="00D36D32">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 xml:space="preserve">для субъектов </w:t>
      </w:r>
      <w:r w:rsidR="000D0FB7" w:rsidRPr="00AC6879">
        <w:rPr>
          <w:rFonts w:ascii="Times New Roman" w:hAnsi="Times New Roman" w:cs="Times New Roman"/>
          <w:color w:val="000000" w:themeColor="text1"/>
          <w:sz w:val="28"/>
          <w:szCs w:val="28"/>
        </w:rPr>
        <w:t xml:space="preserve">предпринимательства - </w:t>
      </w:r>
      <w:r w:rsidRPr="00AC6879">
        <w:rPr>
          <w:rFonts w:ascii="Times New Roman" w:hAnsi="Times New Roman" w:cs="Times New Roman"/>
          <w:color w:val="000000" w:themeColor="text1"/>
          <w:sz w:val="28"/>
          <w:szCs w:val="28"/>
        </w:rPr>
        <w:t xml:space="preserve">резидентов </w:t>
      </w:r>
      <w:r w:rsidR="000D0FB7" w:rsidRPr="00AC6879">
        <w:rPr>
          <w:rFonts w:ascii="Times New Roman" w:hAnsi="Times New Roman" w:cs="Times New Roman"/>
          <w:color w:val="000000" w:themeColor="text1"/>
          <w:sz w:val="28"/>
          <w:szCs w:val="28"/>
        </w:rPr>
        <w:t xml:space="preserve">промплощадок, </w:t>
      </w:r>
      <w:r w:rsidRPr="00AC6879">
        <w:rPr>
          <w:rFonts w:ascii="Times New Roman" w:hAnsi="Times New Roman" w:cs="Times New Roman"/>
          <w:color w:val="000000" w:themeColor="text1"/>
          <w:sz w:val="28"/>
          <w:szCs w:val="28"/>
        </w:rPr>
        <w:t xml:space="preserve">получивших </w:t>
      </w:r>
      <w:r w:rsidR="000D0FB7" w:rsidRPr="00AC6879">
        <w:rPr>
          <w:rFonts w:ascii="Times New Roman" w:hAnsi="Times New Roman" w:cs="Times New Roman"/>
          <w:color w:val="000000" w:themeColor="text1"/>
          <w:sz w:val="28"/>
          <w:szCs w:val="28"/>
        </w:rPr>
        <w:t xml:space="preserve">аккредитацию в Уполномоченном органе в соответствии с </w:t>
      </w:r>
      <w:hyperlink r:id="rId31" w:history="1">
        <w:r w:rsidR="000D0FB7" w:rsidRPr="00AC6879">
          <w:rPr>
            <w:rFonts w:ascii="Times New Roman" w:hAnsi="Times New Roman" w:cs="Times New Roman"/>
            <w:color w:val="000000" w:themeColor="text1"/>
            <w:sz w:val="28"/>
            <w:szCs w:val="28"/>
          </w:rPr>
          <w:t>Порядком</w:t>
        </w:r>
      </w:hyperlink>
      <w:r w:rsidR="000D0FB7" w:rsidRPr="00AC6879">
        <w:rPr>
          <w:rFonts w:ascii="Times New Roman" w:hAnsi="Times New Roman" w:cs="Times New Roman"/>
          <w:color w:val="000000" w:themeColor="text1"/>
          <w:sz w:val="28"/>
          <w:szCs w:val="28"/>
        </w:rPr>
        <w:t xml:space="preserve">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w:t>
      </w:r>
      <w:r w:rsidR="00AC6879">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 xml:space="preserve"> 616 </w:t>
      </w:r>
      <w:r w:rsidR="004967CB">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Об аккредитации субъектов инфраструктуры имущественной поддержки малого и среднего предпринимательства Республики Татарстан</w:t>
      </w:r>
      <w:r w:rsidR="004967CB">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 пользователям услуг РЦИ, производственных площадок режимных объектов, реализующим бизнес-проекты в приоритетных видах экономической деятельности</w:t>
      </w:r>
      <w:proofErr w:type="gramEnd"/>
      <w:r w:rsidR="000D0FB7" w:rsidRPr="00AC6879">
        <w:rPr>
          <w:rFonts w:ascii="Times New Roman" w:hAnsi="Times New Roman" w:cs="Times New Roman"/>
          <w:color w:val="000000" w:themeColor="text1"/>
          <w:sz w:val="28"/>
          <w:szCs w:val="28"/>
        </w:rPr>
        <w:t xml:space="preserve">, </w:t>
      </w:r>
      <w:r w:rsidR="00ED7E32" w:rsidRPr="00AC6879">
        <w:rPr>
          <w:rFonts w:ascii="Times New Roman" w:hAnsi="Times New Roman" w:cs="Times New Roman"/>
          <w:color w:val="000000" w:themeColor="text1"/>
          <w:sz w:val="28"/>
          <w:szCs w:val="28"/>
        </w:rPr>
        <w:t xml:space="preserve">субсидия предоставляется </w:t>
      </w:r>
      <w:r w:rsidR="000D0FB7" w:rsidRPr="00AC6879">
        <w:rPr>
          <w:rFonts w:ascii="Times New Roman" w:hAnsi="Times New Roman" w:cs="Times New Roman"/>
          <w:color w:val="000000" w:themeColor="text1"/>
          <w:sz w:val="28"/>
          <w:szCs w:val="28"/>
        </w:rPr>
        <w:t>на возмещение части затрат, связанных с приобретением оборудования, в размере не более 50 процентов фактически понесенных затрат и не более 5 млн. рублей на одного получателя;</w:t>
      </w:r>
    </w:p>
    <w:p w:rsidR="000D0FB7" w:rsidRPr="00AC6879" w:rsidRDefault="00D36D32">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 xml:space="preserve">для субъектов </w:t>
      </w:r>
      <w:r w:rsidR="000D0FB7" w:rsidRPr="00AC6879">
        <w:rPr>
          <w:rFonts w:ascii="Times New Roman" w:hAnsi="Times New Roman" w:cs="Times New Roman"/>
          <w:color w:val="000000" w:themeColor="text1"/>
          <w:sz w:val="28"/>
          <w:szCs w:val="28"/>
        </w:rPr>
        <w:t xml:space="preserve">предпринимательства - </w:t>
      </w:r>
      <w:r w:rsidRPr="00AC6879">
        <w:rPr>
          <w:rFonts w:ascii="Times New Roman" w:hAnsi="Times New Roman" w:cs="Times New Roman"/>
          <w:color w:val="000000" w:themeColor="text1"/>
          <w:sz w:val="28"/>
          <w:szCs w:val="28"/>
        </w:rPr>
        <w:t xml:space="preserve">резидентов </w:t>
      </w:r>
      <w:r w:rsidR="000D0FB7" w:rsidRPr="00AC6879">
        <w:rPr>
          <w:rFonts w:ascii="Times New Roman" w:hAnsi="Times New Roman" w:cs="Times New Roman"/>
          <w:color w:val="000000" w:themeColor="text1"/>
          <w:sz w:val="28"/>
          <w:szCs w:val="28"/>
        </w:rPr>
        <w:t xml:space="preserve">бизнес-инкубаторов, </w:t>
      </w:r>
      <w:r w:rsidRPr="00AC6879">
        <w:rPr>
          <w:rFonts w:ascii="Times New Roman" w:hAnsi="Times New Roman" w:cs="Times New Roman"/>
          <w:color w:val="000000" w:themeColor="text1"/>
          <w:sz w:val="28"/>
          <w:szCs w:val="28"/>
        </w:rPr>
        <w:t xml:space="preserve">получивших </w:t>
      </w:r>
      <w:r w:rsidR="000D0FB7" w:rsidRPr="00AC6879">
        <w:rPr>
          <w:rFonts w:ascii="Times New Roman" w:hAnsi="Times New Roman" w:cs="Times New Roman"/>
          <w:color w:val="000000" w:themeColor="text1"/>
          <w:sz w:val="28"/>
          <w:szCs w:val="28"/>
        </w:rPr>
        <w:t xml:space="preserve">аккредитацию в Уполномоченном органе в соответствии с </w:t>
      </w:r>
      <w:hyperlink r:id="rId32" w:history="1">
        <w:r w:rsidR="000D0FB7" w:rsidRPr="00AC6879">
          <w:rPr>
            <w:rFonts w:ascii="Times New Roman" w:hAnsi="Times New Roman" w:cs="Times New Roman"/>
            <w:color w:val="000000" w:themeColor="text1"/>
            <w:sz w:val="28"/>
            <w:szCs w:val="28"/>
          </w:rPr>
          <w:t>Порядком</w:t>
        </w:r>
      </w:hyperlink>
      <w:r w:rsidR="000D0FB7" w:rsidRPr="00AC6879">
        <w:rPr>
          <w:rFonts w:ascii="Times New Roman" w:hAnsi="Times New Roman" w:cs="Times New Roman"/>
          <w:color w:val="000000" w:themeColor="text1"/>
          <w:sz w:val="28"/>
          <w:szCs w:val="28"/>
        </w:rPr>
        <w:t xml:space="preserve">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w:t>
      </w:r>
      <w:r w:rsidR="00AC6879">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 xml:space="preserve"> 616 </w:t>
      </w:r>
      <w:r w:rsidR="004967CB">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Об аккредитации субъектов инфраструктуры имущественной поддержки малого и среднего предпринимательства Республики Татарстан</w:t>
      </w:r>
      <w:r w:rsidR="004967CB">
        <w:rPr>
          <w:rFonts w:ascii="Times New Roman" w:hAnsi="Times New Roman" w:cs="Times New Roman"/>
          <w:color w:val="000000" w:themeColor="text1"/>
          <w:sz w:val="28"/>
          <w:szCs w:val="28"/>
        </w:rPr>
        <w:t>»</w:t>
      </w:r>
      <w:r w:rsidR="000D0FB7"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 xml:space="preserve">субсидия предоставляется </w:t>
      </w:r>
      <w:r w:rsidR="00ED7E32" w:rsidRPr="00AC6879">
        <w:rPr>
          <w:rFonts w:ascii="Times New Roman" w:hAnsi="Times New Roman" w:cs="Times New Roman"/>
          <w:color w:val="000000" w:themeColor="text1"/>
          <w:sz w:val="28"/>
          <w:szCs w:val="28"/>
        </w:rPr>
        <w:t xml:space="preserve">на возмещение части затрат, связанных с приобретением оборудования, </w:t>
      </w:r>
      <w:r w:rsidR="000D0FB7" w:rsidRPr="00AC6879">
        <w:rPr>
          <w:rFonts w:ascii="Times New Roman" w:hAnsi="Times New Roman" w:cs="Times New Roman"/>
          <w:color w:val="000000" w:themeColor="text1"/>
          <w:sz w:val="28"/>
          <w:szCs w:val="28"/>
        </w:rPr>
        <w:t>в размере не более</w:t>
      </w:r>
      <w:proofErr w:type="gramEnd"/>
      <w:r w:rsidR="000D0FB7" w:rsidRPr="00AC6879">
        <w:rPr>
          <w:rFonts w:ascii="Times New Roman" w:hAnsi="Times New Roman" w:cs="Times New Roman"/>
          <w:color w:val="000000" w:themeColor="text1"/>
          <w:sz w:val="28"/>
          <w:szCs w:val="28"/>
        </w:rPr>
        <w:t xml:space="preserve"> 50 процентов фактически понесенных затрат и не более 1 млн. рублей на одного получателя.</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lastRenderedPageBreak/>
        <w:t xml:space="preserve">В случае если </w:t>
      </w:r>
      <w:r w:rsidR="00715346" w:rsidRPr="00AC6879">
        <w:rPr>
          <w:rFonts w:ascii="Times New Roman" w:hAnsi="Times New Roman" w:cs="Times New Roman"/>
          <w:color w:val="000000" w:themeColor="text1"/>
          <w:sz w:val="28"/>
          <w:szCs w:val="28"/>
        </w:rPr>
        <w:t>заявитель</w:t>
      </w:r>
      <w:r w:rsidRPr="00AC6879">
        <w:rPr>
          <w:rFonts w:ascii="Times New Roman" w:hAnsi="Times New Roman" w:cs="Times New Roman"/>
          <w:color w:val="000000" w:themeColor="text1"/>
          <w:sz w:val="28"/>
          <w:szCs w:val="28"/>
        </w:rPr>
        <w:t xml:space="preserve"> является пользователем услуг РЦИ, то вид деятельности, по которому он </w:t>
      </w:r>
      <w:proofErr w:type="gramStart"/>
      <w:r w:rsidRPr="00AC6879">
        <w:rPr>
          <w:rFonts w:ascii="Times New Roman" w:hAnsi="Times New Roman" w:cs="Times New Roman"/>
          <w:color w:val="000000" w:themeColor="text1"/>
          <w:sz w:val="28"/>
          <w:szCs w:val="28"/>
        </w:rPr>
        <w:t>заявляется</w:t>
      </w:r>
      <w:proofErr w:type="gramEnd"/>
      <w:r w:rsidRPr="00AC6879">
        <w:rPr>
          <w:rFonts w:ascii="Times New Roman" w:hAnsi="Times New Roman" w:cs="Times New Roman"/>
          <w:color w:val="000000" w:themeColor="text1"/>
          <w:sz w:val="28"/>
          <w:szCs w:val="28"/>
        </w:rPr>
        <w:t>, должен соответствовать профилю деятельности РЦИ.</w:t>
      </w:r>
      <w:r w:rsidR="00715346" w:rsidRPr="00AC6879">
        <w:rPr>
          <w:rFonts w:ascii="Times New Roman" w:hAnsi="Times New Roman" w:cs="Times New Roman"/>
          <w:color w:val="000000" w:themeColor="text1"/>
          <w:sz w:val="28"/>
          <w:szCs w:val="28"/>
        </w:rPr>
        <w:t xml:space="preserve"> Соответствие профиля деятельности определяется в соответствии с порядком, утвержденным Уполномоченной организацией.</w:t>
      </w:r>
    </w:p>
    <w:p w:rsidR="000D0FB7" w:rsidRPr="00AC6879" w:rsidRDefault="000D0FB7">
      <w:pPr>
        <w:pStyle w:val="ConsPlusNormal"/>
        <w:ind w:firstLine="540"/>
        <w:jc w:val="both"/>
        <w:rPr>
          <w:rFonts w:ascii="Times New Roman" w:hAnsi="Times New Roman" w:cs="Times New Roman"/>
          <w:color w:val="000000" w:themeColor="text1"/>
          <w:sz w:val="28"/>
          <w:szCs w:val="28"/>
        </w:rPr>
      </w:pPr>
      <w:bookmarkStart w:id="16" w:name="P423"/>
      <w:bookmarkEnd w:id="16"/>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6</w:t>
      </w:r>
      <w:r w:rsidRPr="00AC6879">
        <w:rPr>
          <w:rFonts w:ascii="Times New Roman" w:hAnsi="Times New Roman" w:cs="Times New Roman"/>
          <w:color w:val="000000" w:themeColor="text1"/>
          <w:sz w:val="28"/>
          <w:szCs w:val="28"/>
        </w:rPr>
        <w:t xml:space="preserve">. </w:t>
      </w:r>
      <w:r w:rsidR="00F31452" w:rsidRPr="00AC6879">
        <w:rPr>
          <w:rFonts w:ascii="Times New Roman" w:hAnsi="Times New Roman" w:cs="Times New Roman"/>
          <w:color w:val="000000" w:themeColor="text1"/>
          <w:sz w:val="28"/>
          <w:szCs w:val="28"/>
        </w:rPr>
        <w:t>Субъект предпринимательства, претендующий на получение субсидии в соответствии с требованиями настоящего раздела, при подаче заявки</w:t>
      </w:r>
      <w:r w:rsidRPr="00AC6879">
        <w:rPr>
          <w:rFonts w:ascii="Times New Roman" w:hAnsi="Times New Roman" w:cs="Times New Roman"/>
          <w:color w:val="000000" w:themeColor="text1"/>
          <w:sz w:val="28"/>
          <w:szCs w:val="28"/>
        </w:rPr>
        <w:t xml:space="preserve"> представляет дополнительно к документам, указанным в </w:t>
      </w:r>
      <w:hyperlink w:anchor="P111" w:history="1">
        <w:r w:rsidRPr="00AC6879">
          <w:rPr>
            <w:rFonts w:ascii="Times New Roman" w:hAnsi="Times New Roman" w:cs="Times New Roman"/>
            <w:color w:val="000000" w:themeColor="text1"/>
            <w:sz w:val="28"/>
            <w:szCs w:val="28"/>
          </w:rPr>
          <w:t>пункте 4.1</w:t>
        </w:r>
      </w:hyperlink>
      <w:r w:rsidRPr="00AC6879">
        <w:rPr>
          <w:rFonts w:ascii="Times New Roman" w:hAnsi="Times New Roman" w:cs="Times New Roman"/>
          <w:color w:val="000000" w:themeColor="text1"/>
          <w:sz w:val="28"/>
          <w:szCs w:val="28"/>
        </w:rPr>
        <w:t xml:space="preserve"> настоящего Порядка, следующие документы:</w:t>
      </w:r>
      <w:r w:rsidR="00F31452" w:rsidRPr="00AC6879">
        <w:rPr>
          <w:rFonts w:ascii="Times New Roman" w:hAnsi="Times New Roman" w:cs="Times New Roman"/>
          <w:color w:val="000000" w:themeColor="text1"/>
          <w:sz w:val="28"/>
          <w:szCs w:val="28"/>
        </w:rPr>
        <w:t xml:space="preserve"> </w:t>
      </w:r>
    </w:p>
    <w:p w:rsidR="000D0FB7" w:rsidRPr="00AC6879" w:rsidRDefault="000D0FB7">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копии заключенных договоров на приобретение в собственность оборудования (при представлении копий договоров с иностранной организацией на приобретение оборудования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roofErr w:type="gramEnd"/>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документов, подтверждающих, что поставщик (продавец) оборудования является официальным дистрибьютором, дилером или официальным партнером (представителем) производителя оборудования, реализующим продукцию производителя;</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платежных поручений и иных документов, подтверждающих полную оплату стоимости оборудования с отметкой банка об оплате (при оплате в иностранной валюте необходимо представить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оборудования) (при наличии);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копию товарной накладной или акта приема-передачи оборудования (при наличии);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паспорт </w:t>
      </w:r>
      <w:proofErr w:type="gramStart"/>
      <w:r w:rsidRPr="00AC6879">
        <w:rPr>
          <w:rFonts w:ascii="Times New Roman" w:hAnsi="Times New Roman" w:cs="Times New Roman"/>
          <w:color w:val="000000" w:themeColor="text1"/>
          <w:sz w:val="28"/>
          <w:szCs w:val="28"/>
        </w:rPr>
        <w:t>бизнес-проекта</w:t>
      </w:r>
      <w:proofErr w:type="gramEnd"/>
      <w:r w:rsidRPr="00AC6879">
        <w:rPr>
          <w:rFonts w:ascii="Times New Roman" w:hAnsi="Times New Roman" w:cs="Times New Roman"/>
          <w:color w:val="000000" w:themeColor="text1"/>
          <w:sz w:val="28"/>
          <w:szCs w:val="28"/>
        </w:rPr>
        <w:t xml:space="preserve"> по форме, утверждаемой Уполномоченн</w:t>
      </w:r>
      <w:r w:rsidR="00272A58">
        <w:rPr>
          <w:rFonts w:ascii="Times New Roman" w:hAnsi="Times New Roman" w:cs="Times New Roman"/>
          <w:color w:val="000000" w:themeColor="text1"/>
          <w:sz w:val="28"/>
          <w:szCs w:val="28"/>
        </w:rPr>
        <w:t>ой</w:t>
      </w:r>
      <w:r w:rsidRPr="00AC6879">
        <w:rPr>
          <w:rFonts w:ascii="Times New Roman" w:hAnsi="Times New Roman" w:cs="Times New Roman"/>
          <w:color w:val="000000" w:themeColor="text1"/>
          <w:sz w:val="28"/>
          <w:szCs w:val="28"/>
        </w:rPr>
        <w:t xml:space="preserve"> орган</w:t>
      </w:r>
      <w:r w:rsidR="00272A58">
        <w:rPr>
          <w:rFonts w:ascii="Times New Roman" w:hAnsi="Times New Roman" w:cs="Times New Roman"/>
          <w:color w:val="000000" w:themeColor="text1"/>
          <w:sz w:val="28"/>
          <w:szCs w:val="28"/>
        </w:rPr>
        <w:t>изацией</w:t>
      </w:r>
      <w:r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документы, касающиеся реализации </w:t>
      </w:r>
      <w:proofErr w:type="gramStart"/>
      <w:r w:rsidRPr="00AC6879">
        <w:rPr>
          <w:rFonts w:ascii="Times New Roman" w:hAnsi="Times New Roman" w:cs="Times New Roman"/>
          <w:color w:val="000000" w:themeColor="text1"/>
          <w:sz w:val="28"/>
          <w:szCs w:val="28"/>
        </w:rPr>
        <w:t>бизнес-проекта</w:t>
      </w:r>
      <w:proofErr w:type="gramEnd"/>
      <w:r w:rsidRPr="00AC6879">
        <w:rPr>
          <w:rFonts w:ascii="Times New Roman" w:hAnsi="Times New Roman" w:cs="Times New Roman"/>
          <w:color w:val="000000" w:themeColor="text1"/>
          <w:sz w:val="28"/>
          <w:szCs w:val="28"/>
        </w:rPr>
        <w:t>:</w:t>
      </w:r>
    </w:p>
    <w:p w:rsidR="000D0FB7" w:rsidRPr="00AC6879" w:rsidRDefault="00FF7970">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документов</w:t>
      </w:r>
      <w:r w:rsidR="000D0FB7"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t xml:space="preserve">подтверждающих </w:t>
      </w:r>
      <w:r w:rsidR="000D0FB7" w:rsidRPr="00AC6879">
        <w:rPr>
          <w:rFonts w:ascii="Times New Roman" w:hAnsi="Times New Roman" w:cs="Times New Roman"/>
          <w:color w:val="000000" w:themeColor="text1"/>
          <w:sz w:val="28"/>
          <w:szCs w:val="28"/>
        </w:rPr>
        <w:t>наличие помещений или земельных участков,</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действующих контрактов, необходимых для реализации проекта (при наличии),</w:t>
      </w:r>
    </w:p>
    <w:p w:rsidR="000D0FB7"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00E00D8D">
        <w:rPr>
          <w:rFonts w:ascii="Times New Roman" w:hAnsi="Times New Roman" w:cs="Times New Roman"/>
          <w:color w:val="000000" w:themeColor="text1"/>
          <w:sz w:val="28"/>
          <w:szCs w:val="28"/>
        </w:rPr>
        <w:t>;</w:t>
      </w:r>
    </w:p>
    <w:p w:rsidR="00E00D8D" w:rsidRPr="00AC6879" w:rsidRDefault="00B67EFE">
      <w:pPr>
        <w:pStyle w:val="ConsPlusNormal"/>
        <w:ind w:firstLine="540"/>
        <w:jc w:val="both"/>
        <w:rPr>
          <w:rFonts w:ascii="Times New Roman" w:hAnsi="Times New Roman" w:cs="Times New Roman"/>
          <w:color w:val="000000" w:themeColor="text1"/>
          <w:sz w:val="28"/>
          <w:szCs w:val="28"/>
        </w:rPr>
      </w:pPr>
      <w:r w:rsidRPr="00B67EFE">
        <w:rPr>
          <w:rFonts w:ascii="Times New Roman" w:hAnsi="Times New Roman" w:cs="Times New Roman"/>
          <w:color w:val="000000" w:themeColor="text1"/>
          <w:sz w:val="28"/>
          <w:szCs w:val="28"/>
        </w:rPr>
        <w:t>сертификат об обучении в рамках образовательного проекта «Бизнес-класс», реализуемого Сбербанком России совместно с компанией Google либо иной документ, подтверждающий прохождение обучения  в сфере развития бизнеса (при наличии)</w:t>
      </w:r>
      <w:r w:rsidR="00E00D8D">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6</w:t>
      </w:r>
      <w:r w:rsidRPr="00AC6879">
        <w:rPr>
          <w:rFonts w:ascii="Times New Roman" w:hAnsi="Times New Roman" w:cs="Times New Roman"/>
          <w:color w:val="000000" w:themeColor="text1"/>
          <w:sz w:val="28"/>
          <w:szCs w:val="28"/>
        </w:rPr>
        <w:t xml:space="preserve">.1. Резиденты промплощадки представляют дополнительно к документам, указанным в </w:t>
      </w:r>
      <w:hyperlink w:anchor="P111" w:history="1">
        <w:r w:rsidRPr="00AC6879">
          <w:rPr>
            <w:rFonts w:ascii="Times New Roman" w:hAnsi="Times New Roman" w:cs="Times New Roman"/>
            <w:color w:val="000000" w:themeColor="text1"/>
            <w:sz w:val="28"/>
            <w:szCs w:val="28"/>
          </w:rPr>
          <w:t>пунктах 4.1</w:t>
        </w:r>
      </w:hyperlink>
      <w:r w:rsidRPr="00AC6879">
        <w:rPr>
          <w:rFonts w:ascii="Times New Roman" w:hAnsi="Times New Roman" w:cs="Times New Roman"/>
          <w:color w:val="000000" w:themeColor="text1"/>
          <w:sz w:val="28"/>
          <w:szCs w:val="28"/>
        </w:rPr>
        <w:t xml:space="preserve"> и </w:t>
      </w:r>
      <w:hyperlink w:anchor="P423" w:history="1">
        <w:r w:rsidRPr="00AC6879">
          <w:rPr>
            <w:rFonts w:ascii="Times New Roman" w:hAnsi="Times New Roman" w:cs="Times New Roman"/>
            <w:color w:val="000000" w:themeColor="text1"/>
            <w:sz w:val="28"/>
            <w:szCs w:val="28"/>
          </w:rPr>
          <w:t>8.</w:t>
        </w:r>
        <w:r w:rsidR="001D4F04">
          <w:rPr>
            <w:rFonts w:ascii="Times New Roman" w:hAnsi="Times New Roman" w:cs="Times New Roman"/>
            <w:color w:val="000000" w:themeColor="text1"/>
            <w:sz w:val="28"/>
            <w:szCs w:val="28"/>
          </w:rPr>
          <w:t>6</w:t>
        </w:r>
      </w:hyperlink>
      <w:r w:rsidRPr="00AC6879">
        <w:rPr>
          <w:rFonts w:ascii="Times New Roman" w:hAnsi="Times New Roman" w:cs="Times New Roman"/>
          <w:color w:val="000000" w:themeColor="text1"/>
          <w:sz w:val="28"/>
          <w:szCs w:val="28"/>
        </w:rPr>
        <w:t xml:space="preserve"> настоящего Порядка, следующие документы:</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копию заключенного соглашения с управляющей компанией промплощадки о ведении резидентом деятельности на территории промплощадки или письмо </w:t>
      </w:r>
      <w:r w:rsidRPr="00AC6879">
        <w:rPr>
          <w:rFonts w:ascii="Times New Roman" w:hAnsi="Times New Roman" w:cs="Times New Roman"/>
          <w:color w:val="000000" w:themeColor="text1"/>
          <w:sz w:val="28"/>
          <w:szCs w:val="28"/>
        </w:rPr>
        <w:lastRenderedPageBreak/>
        <w:t>управляющей компании (выписку из Реестра резидентов), свидетельствующее, что заявитель является резидентом промплощадки;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гарантийное письмо о размещении и использовании резидентом оборудования на территории промплощадки в течение одного календарного года в случае предоставления субсидии.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6</w:t>
      </w:r>
      <w:r w:rsidRPr="00AC6879">
        <w:rPr>
          <w:rFonts w:ascii="Times New Roman" w:hAnsi="Times New Roman" w:cs="Times New Roman"/>
          <w:color w:val="000000" w:themeColor="text1"/>
          <w:sz w:val="28"/>
          <w:szCs w:val="28"/>
        </w:rPr>
        <w:t xml:space="preserve">.2. Резиденты производственных площадок режимных объектов представляют дополнительно к документам, указанным в </w:t>
      </w:r>
      <w:hyperlink w:anchor="P111" w:history="1">
        <w:r w:rsidRPr="00AC6879">
          <w:rPr>
            <w:rFonts w:ascii="Times New Roman" w:hAnsi="Times New Roman" w:cs="Times New Roman"/>
            <w:color w:val="000000" w:themeColor="text1"/>
            <w:sz w:val="28"/>
            <w:szCs w:val="28"/>
          </w:rPr>
          <w:t>пунктах 4.1</w:t>
        </w:r>
      </w:hyperlink>
      <w:r w:rsidRPr="00AC6879">
        <w:rPr>
          <w:rFonts w:ascii="Times New Roman" w:hAnsi="Times New Roman" w:cs="Times New Roman"/>
          <w:color w:val="000000" w:themeColor="text1"/>
          <w:sz w:val="28"/>
          <w:szCs w:val="28"/>
        </w:rPr>
        <w:t xml:space="preserve"> и </w:t>
      </w:r>
      <w:hyperlink w:anchor="P423" w:history="1">
        <w:r w:rsidRPr="00AC6879">
          <w:rPr>
            <w:rFonts w:ascii="Times New Roman" w:hAnsi="Times New Roman" w:cs="Times New Roman"/>
            <w:color w:val="000000" w:themeColor="text1"/>
            <w:sz w:val="28"/>
            <w:szCs w:val="28"/>
          </w:rPr>
          <w:t>8.</w:t>
        </w:r>
        <w:r w:rsidR="001D4F04">
          <w:rPr>
            <w:rFonts w:ascii="Times New Roman" w:hAnsi="Times New Roman" w:cs="Times New Roman"/>
            <w:color w:val="000000" w:themeColor="text1"/>
            <w:sz w:val="28"/>
            <w:szCs w:val="28"/>
          </w:rPr>
          <w:t>6</w:t>
        </w:r>
      </w:hyperlink>
      <w:r w:rsidRPr="00AC6879">
        <w:rPr>
          <w:rFonts w:ascii="Times New Roman" w:hAnsi="Times New Roman" w:cs="Times New Roman"/>
          <w:color w:val="000000" w:themeColor="text1"/>
          <w:sz w:val="28"/>
          <w:szCs w:val="28"/>
        </w:rPr>
        <w:t xml:space="preserve"> настоящего Порядка, письмо-уведомление о размещении субъекта предпринимательства, реализующего бизнес-проект, на производственной площадке режимного объекта, подведомственного Управлению Федеральной службы исполнения наказаний по Республике Татарстан.</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6</w:t>
      </w:r>
      <w:r w:rsidRPr="00AC6879">
        <w:rPr>
          <w:rFonts w:ascii="Times New Roman" w:hAnsi="Times New Roman" w:cs="Times New Roman"/>
          <w:color w:val="000000" w:themeColor="text1"/>
          <w:sz w:val="28"/>
          <w:szCs w:val="28"/>
        </w:rPr>
        <w:t xml:space="preserve">.3. Пользователи услуг РЦИ представляют дополнительно к документам, указанным в </w:t>
      </w:r>
      <w:hyperlink w:anchor="P111" w:history="1">
        <w:r w:rsidRPr="00AC6879">
          <w:rPr>
            <w:rFonts w:ascii="Times New Roman" w:hAnsi="Times New Roman" w:cs="Times New Roman"/>
            <w:color w:val="000000" w:themeColor="text1"/>
            <w:sz w:val="28"/>
            <w:szCs w:val="28"/>
          </w:rPr>
          <w:t>пунктах 4.1</w:t>
        </w:r>
      </w:hyperlink>
      <w:r w:rsidRPr="00AC6879">
        <w:rPr>
          <w:rFonts w:ascii="Times New Roman" w:hAnsi="Times New Roman" w:cs="Times New Roman"/>
          <w:color w:val="000000" w:themeColor="text1"/>
          <w:sz w:val="28"/>
          <w:szCs w:val="28"/>
        </w:rPr>
        <w:t xml:space="preserve"> и </w:t>
      </w:r>
      <w:hyperlink w:anchor="P423" w:history="1">
        <w:r w:rsidRPr="00AC6879">
          <w:rPr>
            <w:rFonts w:ascii="Times New Roman" w:hAnsi="Times New Roman" w:cs="Times New Roman"/>
            <w:color w:val="000000" w:themeColor="text1"/>
            <w:sz w:val="28"/>
            <w:szCs w:val="28"/>
          </w:rPr>
          <w:t>8.</w:t>
        </w:r>
        <w:r w:rsidR="001D4F04">
          <w:rPr>
            <w:rFonts w:ascii="Times New Roman" w:hAnsi="Times New Roman" w:cs="Times New Roman"/>
            <w:color w:val="000000" w:themeColor="text1"/>
            <w:sz w:val="28"/>
            <w:szCs w:val="28"/>
          </w:rPr>
          <w:t>6</w:t>
        </w:r>
      </w:hyperlink>
      <w:r w:rsidRPr="00AC6879">
        <w:rPr>
          <w:rFonts w:ascii="Times New Roman" w:hAnsi="Times New Roman" w:cs="Times New Roman"/>
          <w:color w:val="000000" w:themeColor="text1"/>
          <w:sz w:val="28"/>
          <w:szCs w:val="28"/>
        </w:rPr>
        <w:t xml:space="preserve"> настоящего Порядка, следующие документы:</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копию договора на оказание услуг по разработке программы модернизации, технического перевооружения и (или) развития производства с </w:t>
      </w:r>
      <w:proofErr w:type="gramStart"/>
      <w:r w:rsidRPr="00AC6879">
        <w:rPr>
          <w:rFonts w:ascii="Times New Roman" w:hAnsi="Times New Roman" w:cs="Times New Roman"/>
          <w:color w:val="000000" w:themeColor="text1"/>
          <w:sz w:val="28"/>
          <w:szCs w:val="28"/>
        </w:rPr>
        <w:t>профильным</w:t>
      </w:r>
      <w:proofErr w:type="gramEnd"/>
      <w:r w:rsidRPr="00AC6879">
        <w:rPr>
          <w:rFonts w:ascii="Times New Roman" w:hAnsi="Times New Roman" w:cs="Times New Roman"/>
          <w:color w:val="000000" w:themeColor="text1"/>
          <w:sz w:val="28"/>
          <w:szCs w:val="28"/>
        </w:rPr>
        <w:t xml:space="preserve"> РЦИ и акт выполненных работ в рамках договора;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программу модернизации, технического перевооружения и (или) развития производства.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6</w:t>
      </w:r>
      <w:r w:rsidRPr="00AC6879">
        <w:rPr>
          <w:rFonts w:ascii="Times New Roman" w:hAnsi="Times New Roman" w:cs="Times New Roman"/>
          <w:color w:val="000000" w:themeColor="text1"/>
          <w:sz w:val="28"/>
          <w:szCs w:val="28"/>
        </w:rPr>
        <w:t xml:space="preserve">.4. Резиденты бизнес-инкубаторов представляют дополнительно к документам, указанным в </w:t>
      </w:r>
      <w:hyperlink w:anchor="P111" w:history="1">
        <w:proofErr w:type="gramStart"/>
        <w:r w:rsidRPr="00AC6879">
          <w:rPr>
            <w:rFonts w:ascii="Times New Roman" w:hAnsi="Times New Roman" w:cs="Times New Roman"/>
            <w:color w:val="000000" w:themeColor="text1"/>
            <w:sz w:val="28"/>
            <w:szCs w:val="28"/>
          </w:rPr>
          <w:t>пунктах</w:t>
        </w:r>
        <w:proofErr w:type="gramEnd"/>
        <w:r w:rsidRPr="00AC6879">
          <w:rPr>
            <w:rFonts w:ascii="Times New Roman" w:hAnsi="Times New Roman" w:cs="Times New Roman"/>
            <w:color w:val="000000" w:themeColor="text1"/>
            <w:sz w:val="28"/>
            <w:szCs w:val="28"/>
          </w:rPr>
          <w:t xml:space="preserve"> 4.1</w:t>
        </w:r>
      </w:hyperlink>
      <w:r w:rsidRPr="00AC6879">
        <w:rPr>
          <w:rFonts w:ascii="Times New Roman" w:hAnsi="Times New Roman" w:cs="Times New Roman"/>
          <w:color w:val="000000" w:themeColor="text1"/>
          <w:sz w:val="28"/>
          <w:szCs w:val="28"/>
        </w:rPr>
        <w:t xml:space="preserve"> и </w:t>
      </w:r>
      <w:hyperlink w:anchor="P423" w:history="1">
        <w:r w:rsidRPr="00AC6879">
          <w:rPr>
            <w:rFonts w:ascii="Times New Roman" w:hAnsi="Times New Roman" w:cs="Times New Roman"/>
            <w:color w:val="000000" w:themeColor="text1"/>
            <w:sz w:val="28"/>
            <w:szCs w:val="28"/>
          </w:rPr>
          <w:t>8.</w:t>
        </w:r>
        <w:r w:rsidR="001D4F04">
          <w:rPr>
            <w:rFonts w:ascii="Times New Roman" w:hAnsi="Times New Roman" w:cs="Times New Roman"/>
            <w:color w:val="000000" w:themeColor="text1"/>
            <w:sz w:val="28"/>
            <w:szCs w:val="28"/>
          </w:rPr>
          <w:t>6</w:t>
        </w:r>
      </w:hyperlink>
      <w:r w:rsidRPr="00AC6879">
        <w:rPr>
          <w:rFonts w:ascii="Times New Roman" w:hAnsi="Times New Roman" w:cs="Times New Roman"/>
          <w:color w:val="000000" w:themeColor="text1"/>
          <w:sz w:val="28"/>
          <w:szCs w:val="28"/>
        </w:rPr>
        <w:t xml:space="preserve"> настоящего Порядка, копию договора аренды государственного имущества.</w:t>
      </w:r>
    </w:p>
    <w:p w:rsidR="00BD443A" w:rsidRPr="00AC6879" w:rsidRDefault="000D0FB7" w:rsidP="003F31CB">
      <w:pPr>
        <w:pStyle w:val="ConsPlusNormal"/>
        <w:ind w:firstLine="540"/>
        <w:jc w:val="both"/>
        <w:rPr>
          <w:rFonts w:ascii="Times New Roman" w:hAnsi="Times New Roman" w:cs="Times New Roman"/>
          <w:color w:val="000000" w:themeColor="text1"/>
          <w:sz w:val="28"/>
          <w:szCs w:val="28"/>
        </w:rPr>
      </w:pPr>
      <w:bookmarkStart w:id="17" w:name="P446"/>
      <w:bookmarkEnd w:id="17"/>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7</w:t>
      </w:r>
      <w:r w:rsidRPr="00AC6879">
        <w:rPr>
          <w:rFonts w:ascii="Times New Roman" w:hAnsi="Times New Roman" w:cs="Times New Roman"/>
          <w:color w:val="000000" w:themeColor="text1"/>
          <w:sz w:val="28"/>
          <w:szCs w:val="28"/>
        </w:rPr>
        <w:t xml:space="preserve">. </w:t>
      </w:r>
      <w:r w:rsidR="003F31CB" w:rsidRPr="00AC6879">
        <w:rPr>
          <w:rFonts w:ascii="Times New Roman" w:hAnsi="Times New Roman" w:cs="Times New Roman"/>
          <w:color w:val="000000" w:themeColor="text1"/>
          <w:sz w:val="28"/>
          <w:szCs w:val="28"/>
        </w:rPr>
        <w:t>Субъект предпринимательства, претендующий на получение субсидии в соответствии с требованиями настоящего раздела, в порядке, предусмотренном п</w:t>
      </w:r>
      <w:r w:rsidR="007F0AE0">
        <w:rPr>
          <w:rFonts w:ascii="Times New Roman" w:hAnsi="Times New Roman" w:cs="Times New Roman"/>
          <w:color w:val="000000" w:themeColor="text1"/>
          <w:sz w:val="28"/>
          <w:szCs w:val="28"/>
        </w:rPr>
        <w:t xml:space="preserve">унктом </w:t>
      </w:r>
      <w:r w:rsidR="003F31CB" w:rsidRPr="00AC6879">
        <w:rPr>
          <w:rFonts w:ascii="Times New Roman" w:hAnsi="Times New Roman" w:cs="Times New Roman"/>
          <w:color w:val="000000" w:themeColor="text1"/>
          <w:sz w:val="28"/>
          <w:szCs w:val="28"/>
        </w:rPr>
        <w:t>6.2 настоящего Порядка, предоставляет в уполномоченный орган следующие документы:</w:t>
      </w:r>
    </w:p>
    <w:p w:rsidR="000D0FB7" w:rsidRPr="00AC6879" w:rsidRDefault="000D0FB7">
      <w:pPr>
        <w:pStyle w:val="ConsPlusNormal"/>
        <w:ind w:firstLine="540"/>
        <w:jc w:val="both"/>
        <w:rPr>
          <w:rFonts w:ascii="Times New Roman" w:hAnsi="Times New Roman" w:cs="Times New Roman"/>
          <w:color w:val="000000" w:themeColor="text1"/>
          <w:sz w:val="28"/>
          <w:szCs w:val="28"/>
        </w:rPr>
      </w:pPr>
      <w:proofErr w:type="gramStart"/>
      <w:r w:rsidRPr="00AC6879">
        <w:rPr>
          <w:rFonts w:ascii="Times New Roman" w:hAnsi="Times New Roman" w:cs="Times New Roman"/>
          <w:color w:val="000000" w:themeColor="text1"/>
          <w:sz w:val="28"/>
          <w:szCs w:val="28"/>
        </w:rPr>
        <w:t>копи</w:t>
      </w:r>
      <w:r w:rsidR="00FB5CD2">
        <w:rPr>
          <w:rFonts w:ascii="Times New Roman" w:hAnsi="Times New Roman" w:cs="Times New Roman"/>
          <w:color w:val="000000" w:themeColor="text1"/>
          <w:sz w:val="28"/>
          <w:szCs w:val="28"/>
        </w:rPr>
        <w:t>и</w:t>
      </w:r>
      <w:r w:rsidRPr="00AC6879">
        <w:rPr>
          <w:rFonts w:ascii="Times New Roman" w:hAnsi="Times New Roman" w:cs="Times New Roman"/>
          <w:color w:val="000000" w:themeColor="text1"/>
          <w:sz w:val="28"/>
          <w:szCs w:val="28"/>
        </w:rPr>
        <w:t xml:space="preserve"> заключенных договоров на приобретение в собственность оборудования (при представлении копий договоров с иностранной организацией на приобретение оборудования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roofErr w:type="gramEnd"/>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w:t>
      </w:r>
      <w:r w:rsidR="00FB5CD2">
        <w:rPr>
          <w:rFonts w:ascii="Times New Roman" w:hAnsi="Times New Roman" w:cs="Times New Roman"/>
          <w:color w:val="000000" w:themeColor="text1"/>
          <w:sz w:val="28"/>
          <w:szCs w:val="28"/>
        </w:rPr>
        <w:t>и</w:t>
      </w:r>
      <w:r w:rsidRPr="00AC6879">
        <w:rPr>
          <w:rFonts w:ascii="Times New Roman" w:hAnsi="Times New Roman" w:cs="Times New Roman"/>
          <w:color w:val="000000" w:themeColor="text1"/>
          <w:sz w:val="28"/>
          <w:szCs w:val="28"/>
        </w:rPr>
        <w:t xml:space="preserve"> платежных поручений и иных документов, подтверждающих полную оплату стоимости оборудования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оборудования);</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w:t>
      </w:r>
      <w:r w:rsidR="00FB5CD2">
        <w:rPr>
          <w:rFonts w:ascii="Times New Roman" w:hAnsi="Times New Roman" w:cs="Times New Roman"/>
          <w:color w:val="000000" w:themeColor="text1"/>
          <w:sz w:val="28"/>
          <w:szCs w:val="28"/>
        </w:rPr>
        <w:t>ю</w:t>
      </w:r>
      <w:r w:rsidRPr="00AC6879">
        <w:rPr>
          <w:rFonts w:ascii="Times New Roman" w:hAnsi="Times New Roman" w:cs="Times New Roman"/>
          <w:color w:val="000000" w:themeColor="text1"/>
          <w:sz w:val="28"/>
          <w:szCs w:val="28"/>
        </w:rPr>
        <w:t xml:space="preserve"> товарной накладной или акта приема-передачи оборудования;</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бухгалтерски</w:t>
      </w:r>
      <w:r w:rsidR="00FB5CD2">
        <w:rPr>
          <w:rFonts w:ascii="Times New Roman" w:hAnsi="Times New Roman" w:cs="Times New Roman"/>
          <w:color w:val="000000" w:themeColor="text1"/>
          <w:sz w:val="28"/>
          <w:szCs w:val="28"/>
        </w:rPr>
        <w:t>е</w:t>
      </w:r>
      <w:r w:rsidRPr="00AC6879">
        <w:rPr>
          <w:rFonts w:ascii="Times New Roman" w:hAnsi="Times New Roman" w:cs="Times New Roman"/>
          <w:color w:val="000000" w:themeColor="text1"/>
          <w:sz w:val="28"/>
          <w:szCs w:val="28"/>
        </w:rPr>
        <w:t xml:space="preserve"> документ</w:t>
      </w:r>
      <w:r w:rsidR="00FB5CD2">
        <w:rPr>
          <w:rFonts w:ascii="Times New Roman" w:hAnsi="Times New Roman" w:cs="Times New Roman"/>
          <w:color w:val="000000" w:themeColor="text1"/>
          <w:sz w:val="28"/>
          <w:szCs w:val="28"/>
        </w:rPr>
        <w:t>ы</w:t>
      </w:r>
      <w:r w:rsidRPr="00AC6879">
        <w:rPr>
          <w:rFonts w:ascii="Times New Roman" w:hAnsi="Times New Roman" w:cs="Times New Roman"/>
          <w:color w:val="000000" w:themeColor="text1"/>
          <w:sz w:val="28"/>
          <w:szCs w:val="28"/>
        </w:rPr>
        <w:t>, подтверждающи</w:t>
      </w:r>
      <w:r w:rsidR="00FB5CD2">
        <w:rPr>
          <w:rFonts w:ascii="Times New Roman" w:hAnsi="Times New Roman" w:cs="Times New Roman"/>
          <w:color w:val="000000" w:themeColor="text1"/>
          <w:sz w:val="28"/>
          <w:szCs w:val="28"/>
        </w:rPr>
        <w:t>е</w:t>
      </w:r>
      <w:r w:rsidRPr="00AC6879">
        <w:rPr>
          <w:rFonts w:ascii="Times New Roman" w:hAnsi="Times New Roman" w:cs="Times New Roman"/>
          <w:color w:val="000000" w:themeColor="text1"/>
          <w:sz w:val="28"/>
          <w:szCs w:val="28"/>
        </w:rPr>
        <w:t xml:space="preserve"> постановку на баланс указанного оборудования, по форме, утвержденной руководителем заявителя (для субъектов малого и среднего предпринимательства, ведущих бухгалтерский учет);</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книг</w:t>
      </w:r>
      <w:r w:rsidR="00FB5CD2">
        <w:rPr>
          <w:rFonts w:ascii="Times New Roman" w:hAnsi="Times New Roman" w:cs="Times New Roman"/>
          <w:color w:val="000000" w:themeColor="text1"/>
          <w:sz w:val="28"/>
          <w:szCs w:val="28"/>
        </w:rPr>
        <w:t>у</w:t>
      </w:r>
      <w:r w:rsidRPr="00AC6879">
        <w:rPr>
          <w:rFonts w:ascii="Times New Roman" w:hAnsi="Times New Roman" w:cs="Times New Roman"/>
          <w:color w:val="000000" w:themeColor="text1"/>
          <w:sz w:val="28"/>
          <w:szCs w:val="28"/>
        </w:rPr>
        <w:t xml:space="preserve"> учета доходов и расходов, подтверждающую факт приобретения и полной оплаты оборудования (для субъектов малого и среднего предпринимательства, не ведущих бухгалтерский учет согласно Федеральному </w:t>
      </w:r>
      <w:hyperlink r:id="rId33" w:history="1">
        <w:r w:rsidRPr="00AC6879">
          <w:rPr>
            <w:rFonts w:ascii="Times New Roman" w:hAnsi="Times New Roman" w:cs="Times New Roman"/>
            <w:color w:val="000000" w:themeColor="text1"/>
            <w:sz w:val="28"/>
            <w:szCs w:val="28"/>
          </w:rPr>
          <w:t>закону</w:t>
        </w:r>
      </w:hyperlink>
      <w:r w:rsidRPr="00AC6879">
        <w:rPr>
          <w:rFonts w:ascii="Times New Roman" w:hAnsi="Times New Roman" w:cs="Times New Roman"/>
          <w:color w:val="000000" w:themeColor="text1"/>
          <w:sz w:val="28"/>
          <w:szCs w:val="28"/>
        </w:rPr>
        <w:t xml:space="preserve"> от 6 декабря 2011 года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402-ФЗ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О бухгалтерском учете</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документ о вводе оборудования в эксплуатацию, заверенный в установленном порядке;</w:t>
      </w:r>
    </w:p>
    <w:p w:rsidR="00EB3695" w:rsidRDefault="00EB3695" w:rsidP="00AC687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C6879">
        <w:rPr>
          <w:rFonts w:ascii="Times New Roman" w:hAnsi="Times New Roman" w:cs="Times New Roman"/>
          <w:sz w:val="28"/>
          <w:szCs w:val="28"/>
        </w:rPr>
        <w:t>отчет об оценке рыночной стоимости приобретенного оборудования, составленный оценщиками сторонних организаций, осуществляющих оценочную деятельность в соответствии с действующим законодательством Российской Федерации в области оценочной деятельности, имеющими стаж оценочной деятельности не менее 5 лет и опыт работы по определению рыночной  стоимости оборудования в течение двух предшествующих лет не менее 10 отчетов, а также застраховавших свою ответственность на сумму не менее 100</w:t>
      </w:r>
      <w:proofErr w:type="gramEnd"/>
      <w:r w:rsidRPr="00AC6879">
        <w:rPr>
          <w:rFonts w:ascii="Times New Roman" w:hAnsi="Times New Roman" w:cs="Times New Roman"/>
          <w:sz w:val="28"/>
          <w:szCs w:val="28"/>
        </w:rPr>
        <w:t xml:space="preserve"> млн. рублей. При этом организация должна иметь страховку на сумму не менее 30</w:t>
      </w:r>
      <w:r w:rsidR="00DB63C6">
        <w:rPr>
          <w:rFonts w:ascii="Times New Roman" w:hAnsi="Times New Roman" w:cs="Times New Roman"/>
          <w:sz w:val="28"/>
          <w:szCs w:val="28"/>
        </w:rPr>
        <w:t>0 млн. рублей;</w:t>
      </w:r>
    </w:p>
    <w:p w:rsidR="00DB63C6" w:rsidRPr="00DB63C6" w:rsidRDefault="00DB63C6" w:rsidP="00DB63C6">
      <w:pPr>
        <w:autoSpaceDE w:val="0"/>
        <w:autoSpaceDN w:val="0"/>
        <w:adjustRightInd w:val="0"/>
        <w:spacing w:after="0" w:line="240" w:lineRule="auto"/>
        <w:ind w:firstLine="567"/>
        <w:jc w:val="both"/>
        <w:rPr>
          <w:rFonts w:ascii="Times New Roman" w:hAnsi="Times New Roman" w:cs="Times New Roman"/>
          <w:sz w:val="28"/>
          <w:szCs w:val="28"/>
        </w:rPr>
      </w:pPr>
      <w:r w:rsidRPr="00DB63C6">
        <w:rPr>
          <w:rFonts w:ascii="Times New Roman" w:hAnsi="Times New Roman" w:cs="Times New Roman"/>
          <w:sz w:val="28"/>
          <w:szCs w:val="28"/>
        </w:rPr>
        <w:t>копию договора банковского счета;</w:t>
      </w:r>
    </w:p>
    <w:p w:rsidR="002352E0" w:rsidRPr="002352E0" w:rsidRDefault="00DB63C6" w:rsidP="002352E0">
      <w:pPr>
        <w:autoSpaceDE w:val="0"/>
        <w:autoSpaceDN w:val="0"/>
        <w:adjustRightInd w:val="0"/>
        <w:spacing w:after="0" w:line="240" w:lineRule="auto"/>
        <w:ind w:firstLine="567"/>
        <w:jc w:val="both"/>
        <w:rPr>
          <w:rFonts w:ascii="Times New Roman" w:hAnsi="Times New Roman" w:cs="Times New Roman"/>
          <w:sz w:val="28"/>
          <w:szCs w:val="28"/>
        </w:rPr>
      </w:pPr>
      <w:r w:rsidRPr="00DB63C6">
        <w:rPr>
          <w:rFonts w:ascii="Times New Roman" w:hAnsi="Times New Roman" w:cs="Times New Roman"/>
          <w:sz w:val="28"/>
          <w:szCs w:val="28"/>
        </w:rPr>
        <w:t>уведомление об открытии (закрытии) изменении реквизитов счета клиента банка</w:t>
      </w:r>
      <w:r w:rsidR="002352E0" w:rsidRPr="002352E0">
        <w:rPr>
          <w:rFonts w:ascii="Times New Roman" w:hAnsi="Times New Roman" w:cs="Times New Roman"/>
          <w:sz w:val="28"/>
          <w:szCs w:val="28"/>
        </w:rPr>
        <w:t>;</w:t>
      </w:r>
    </w:p>
    <w:p w:rsidR="00DB63C6" w:rsidRPr="00AC6879" w:rsidRDefault="002352E0" w:rsidP="002352E0">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2352E0">
        <w:rPr>
          <w:rFonts w:ascii="Times New Roman" w:hAnsi="Times New Roman" w:cs="Times New Roman"/>
          <w:sz w:val="28"/>
          <w:szCs w:val="28"/>
        </w:rPr>
        <w:t>гарантийное письмо,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r w:rsidR="00FB5CD2">
        <w:rPr>
          <w:rFonts w:ascii="Times New Roman" w:hAnsi="Times New Roman" w:cs="Times New Roman"/>
          <w:sz w:val="28"/>
          <w:szCs w:val="28"/>
        </w:rPr>
        <w:t>,</w:t>
      </w:r>
      <w:r w:rsidRPr="002352E0">
        <w:rPr>
          <w:rFonts w:ascii="Times New Roman" w:hAnsi="Times New Roman" w:cs="Times New Roman"/>
          <w:sz w:val="28"/>
          <w:szCs w:val="28"/>
        </w:rPr>
        <w:t xml:space="preserve"> о соответствии заявителя требованиям, установленным настоящим Порядком (в свободной форме).</w:t>
      </w:r>
      <w:proofErr w:type="gramEnd"/>
    </w:p>
    <w:p w:rsidR="000D0FB7" w:rsidRPr="00AC6879" w:rsidRDefault="000D0FB7" w:rsidP="00BB7E6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C6879">
        <w:rPr>
          <w:rFonts w:ascii="Times New Roman" w:hAnsi="Times New Roman" w:cs="Times New Roman"/>
          <w:sz w:val="28"/>
          <w:szCs w:val="28"/>
        </w:rPr>
        <w:t>8.</w:t>
      </w:r>
      <w:r w:rsidR="00BB7E65" w:rsidRPr="00AC6879">
        <w:rPr>
          <w:rFonts w:ascii="Times New Roman" w:hAnsi="Times New Roman" w:cs="Times New Roman"/>
          <w:sz w:val="28"/>
          <w:szCs w:val="28"/>
        </w:rPr>
        <w:t>8.</w:t>
      </w:r>
      <w:r w:rsidRPr="00AC6879">
        <w:rPr>
          <w:rFonts w:ascii="Times New Roman" w:hAnsi="Times New Roman" w:cs="Times New Roman"/>
          <w:sz w:val="28"/>
          <w:szCs w:val="28"/>
        </w:rPr>
        <w:t xml:space="preserve"> Резиденты</w:t>
      </w:r>
      <w:r w:rsidRPr="00AC6879">
        <w:rPr>
          <w:rFonts w:ascii="Times New Roman" w:hAnsi="Times New Roman" w:cs="Times New Roman"/>
          <w:color w:val="000000" w:themeColor="text1"/>
          <w:sz w:val="28"/>
          <w:szCs w:val="28"/>
        </w:rPr>
        <w:t xml:space="preserve"> промплощадки представляют дополнительно к документам, указанным в </w:t>
      </w:r>
      <w:hyperlink w:anchor="P446" w:history="1">
        <w:r w:rsidRPr="00AC6879">
          <w:rPr>
            <w:rFonts w:ascii="Times New Roman" w:hAnsi="Times New Roman" w:cs="Times New Roman"/>
            <w:color w:val="000000" w:themeColor="text1"/>
            <w:sz w:val="28"/>
            <w:szCs w:val="28"/>
          </w:rPr>
          <w:t>пункте 8.</w:t>
        </w:r>
      </w:hyperlink>
      <w:r w:rsidR="00E71496" w:rsidRPr="00AC6879">
        <w:rPr>
          <w:rFonts w:ascii="Times New Roman" w:hAnsi="Times New Roman" w:cs="Times New Roman"/>
          <w:color w:val="000000" w:themeColor="text1"/>
          <w:sz w:val="28"/>
          <w:szCs w:val="28"/>
        </w:rPr>
        <w:t>7</w:t>
      </w:r>
      <w:r w:rsidRPr="00AC6879">
        <w:rPr>
          <w:rFonts w:ascii="Times New Roman" w:hAnsi="Times New Roman" w:cs="Times New Roman"/>
          <w:color w:val="000000" w:themeColor="text1"/>
          <w:sz w:val="28"/>
          <w:szCs w:val="28"/>
        </w:rPr>
        <w:t xml:space="preserve"> настоящего Порядка, письмо-уведомление, выданное управляющей компанией промплощадки, заверенное в установленном порядке, подтверждающее размещение резидентом оборудования на территории промплощадки.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9.</w:t>
      </w:r>
      <w:r w:rsidRPr="00AC6879">
        <w:rPr>
          <w:rFonts w:ascii="Times New Roman" w:hAnsi="Times New Roman" w:cs="Times New Roman"/>
          <w:color w:val="000000" w:themeColor="text1"/>
          <w:sz w:val="28"/>
          <w:szCs w:val="28"/>
        </w:rPr>
        <w:t xml:space="preserve"> Резиденты производственной площадки режимного объекта представляют дополнительно к документам, указанным в </w:t>
      </w:r>
      <w:hyperlink w:anchor="P446" w:history="1">
        <w:r w:rsidRPr="00AC6879">
          <w:rPr>
            <w:rFonts w:ascii="Times New Roman" w:hAnsi="Times New Roman" w:cs="Times New Roman"/>
            <w:color w:val="000000" w:themeColor="text1"/>
            <w:sz w:val="28"/>
            <w:szCs w:val="28"/>
          </w:rPr>
          <w:t>пункте 8.6</w:t>
        </w:r>
      </w:hyperlink>
      <w:r w:rsidRPr="00AC6879">
        <w:rPr>
          <w:rFonts w:ascii="Times New Roman" w:hAnsi="Times New Roman" w:cs="Times New Roman"/>
          <w:color w:val="000000" w:themeColor="text1"/>
          <w:sz w:val="28"/>
          <w:szCs w:val="28"/>
        </w:rPr>
        <w:t xml:space="preserve"> настоящего Порядка, письмо-уведомление, выданное Управлением Федеральной службы исполнения наказаний по Республике Татарстан, заверенное в установленном порядке, подтверждающее размещение резидентом оборудования на территории производственной площадки режимного объекта.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8.</w:t>
      </w:r>
      <w:r w:rsidR="00BB7E65" w:rsidRPr="00AC6879">
        <w:rPr>
          <w:rFonts w:ascii="Times New Roman" w:hAnsi="Times New Roman" w:cs="Times New Roman"/>
          <w:color w:val="000000" w:themeColor="text1"/>
          <w:sz w:val="28"/>
          <w:szCs w:val="28"/>
        </w:rPr>
        <w:t>10.</w:t>
      </w:r>
      <w:r w:rsidRPr="00AC6879">
        <w:rPr>
          <w:rFonts w:ascii="Times New Roman" w:hAnsi="Times New Roman" w:cs="Times New Roman"/>
          <w:color w:val="000000" w:themeColor="text1"/>
          <w:sz w:val="28"/>
          <w:szCs w:val="28"/>
        </w:rPr>
        <w:t xml:space="preserve"> Пользователи услуг РЦИ и резиденты бизнес-инкубаторов представляют дополнительно к документам, указанным в </w:t>
      </w:r>
      <w:hyperlink w:anchor="P446" w:history="1">
        <w:proofErr w:type="gramStart"/>
        <w:r w:rsidRPr="00AC6879">
          <w:rPr>
            <w:rFonts w:ascii="Times New Roman" w:hAnsi="Times New Roman" w:cs="Times New Roman"/>
            <w:color w:val="000000" w:themeColor="text1"/>
            <w:sz w:val="28"/>
            <w:szCs w:val="28"/>
          </w:rPr>
          <w:t>пункте</w:t>
        </w:r>
        <w:proofErr w:type="gramEnd"/>
        <w:r w:rsidRPr="00AC6879">
          <w:rPr>
            <w:rFonts w:ascii="Times New Roman" w:hAnsi="Times New Roman" w:cs="Times New Roman"/>
            <w:color w:val="000000" w:themeColor="text1"/>
            <w:sz w:val="28"/>
            <w:szCs w:val="28"/>
          </w:rPr>
          <w:t xml:space="preserve"> 8.6</w:t>
        </w:r>
      </w:hyperlink>
      <w:r w:rsidRPr="00AC6879">
        <w:rPr>
          <w:rFonts w:ascii="Times New Roman" w:hAnsi="Times New Roman" w:cs="Times New Roman"/>
          <w:color w:val="000000" w:themeColor="text1"/>
          <w:sz w:val="28"/>
          <w:szCs w:val="28"/>
        </w:rPr>
        <w:t xml:space="preserve"> настоящего Порядка, документы (фотоотчет), свидетельствующие о размещении оборудования в рамках реализации бизнес-проекта.</w:t>
      </w:r>
    </w:p>
    <w:p w:rsidR="000D0FB7" w:rsidRPr="00AC6879" w:rsidRDefault="000D0FB7">
      <w:pPr>
        <w:pStyle w:val="ConsPlusNormal"/>
        <w:jc w:val="both"/>
        <w:rPr>
          <w:rFonts w:ascii="Times New Roman" w:hAnsi="Times New Roman" w:cs="Times New Roman"/>
          <w:color w:val="000000" w:themeColor="text1"/>
          <w:sz w:val="28"/>
          <w:szCs w:val="28"/>
        </w:rPr>
      </w:pPr>
    </w:p>
    <w:p w:rsidR="000D0FB7" w:rsidRPr="00AC6879" w:rsidRDefault="000D0FB7">
      <w:pPr>
        <w:pStyle w:val="ConsPlusNormal"/>
        <w:jc w:val="center"/>
        <w:outlineLvl w:val="1"/>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9. СУБСИДИРОВАНИЕ ЗАТРАТ СУБЪЕКТОВ ПРЕДПРИНИМАТЕЛЬСТВА,</w:t>
      </w:r>
    </w:p>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СВЯЗАННЫХ С УПЛАТОЙ ПРОЦЕНТОВ ПО КРЕДИТАМ, ПРИВЛЕЧЕННЫМ</w:t>
      </w:r>
    </w:p>
    <w:p w:rsidR="000D0FB7" w:rsidRPr="00AC6879" w:rsidRDefault="000D0FB7">
      <w:pPr>
        <w:pStyle w:val="ConsPlusNormal"/>
        <w:jc w:val="center"/>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В РОССИЙСКИХ КРЕДИТНЫХ ОРГАНИЗАЦИЯХ</w:t>
      </w:r>
    </w:p>
    <w:p w:rsidR="000D0FB7" w:rsidRPr="00AC6879" w:rsidRDefault="000D0FB7">
      <w:pPr>
        <w:pStyle w:val="ConsPlusNormal"/>
        <w:jc w:val="both"/>
        <w:rPr>
          <w:rFonts w:ascii="Times New Roman" w:hAnsi="Times New Roman" w:cs="Times New Roman"/>
          <w:color w:val="000000" w:themeColor="text1"/>
          <w:sz w:val="28"/>
          <w:szCs w:val="28"/>
        </w:rPr>
      </w:pPr>
    </w:p>
    <w:p w:rsidR="00B62DFC"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9.1. </w:t>
      </w:r>
      <w:r w:rsidR="00B62DFC" w:rsidRPr="00AC6879">
        <w:rPr>
          <w:rFonts w:ascii="Times New Roman" w:hAnsi="Times New Roman" w:cs="Times New Roman"/>
          <w:color w:val="000000" w:themeColor="text1"/>
          <w:sz w:val="28"/>
          <w:szCs w:val="28"/>
        </w:rPr>
        <w:t>Целью мероприятия является субсидирование затрат субъектов предпринимательства, связанных с уплатой процентов по кредитам, привлеченным в российских кредитных организациях.</w:t>
      </w:r>
    </w:p>
    <w:p w:rsidR="000D0FB7" w:rsidRPr="00AC6879" w:rsidRDefault="00B62DFC">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9.</w:t>
      </w:r>
      <w:r w:rsidR="00BB7E65" w:rsidRPr="00AC6879">
        <w:rPr>
          <w:rFonts w:ascii="Times New Roman" w:hAnsi="Times New Roman" w:cs="Times New Roman"/>
          <w:color w:val="000000" w:themeColor="text1"/>
          <w:sz w:val="28"/>
          <w:szCs w:val="28"/>
        </w:rPr>
        <w:t>2</w:t>
      </w:r>
      <w:r w:rsidRPr="00AC6879">
        <w:rPr>
          <w:rFonts w:ascii="Times New Roman" w:hAnsi="Times New Roman" w:cs="Times New Roman"/>
          <w:color w:val="000000" w:themeColor="text1"/>
          <w:sz w:val="28"/>
          <w:szCs w:val="28"/>
        </w:rPr>
        <w:t xml:space="preserve">. </w:t>
      </w:r>
      <w:r w:rsidR="000D0FB7" w:rsidRPr="00AC6879">
        <w:rPr>
          <w:rFonts w:ascii="Times New Roman" w:hAnsi="Times New Roman" w:cs="Times New Roman"/>
          <w:color w:val="000000" w:themeColor="text1"/>
          <w:sz w:val="28"/>
          <w:szCs w:val="28"/>
        </w:rPr>
        <w:t xml:space="preserve">Поддержка оказывается субъектам предпринимательства, осуществляющим </w:t>
      </w:r>
      <w:r w:rsidR="000D0FB7" w:rsidRPr="00AC6879">
        <w:rPr>
          <w:rFonts w:ascii="Times New Roman" w:hAnsi="Times New Roman" w:cs="Times New Roman"/>
          <w:color w:val="000000" w:themeColor="text1"/>
          <w:sz w:val="28"/>
          <w:szCs w:val="28"/>
        </w:rPr>
        <w:lastRenderedPageBreak/>
        <w:t xml:space="preserve">деятельность в сфере производства товаров (работ, услуг), за исключением видов деятельности, включенных в </w:t>
      </w:r>
      <w:hyperlink r:id="rId34" w:history="1">
        <w:r w:rsidR="000D0FB7" w:rsidRPr="00AC6879">
          <w:rPr>
            <w:rFonts w:ascii="Times New Roman" w:hAnsi="Times New Roman" w:cs="Times New Roman"/>
            <w:color w:val="000000" w:themeColor="text1"/>
            <w:sz w:val="28"/>
            <w:szCs w:val="28"/>
          </w:rPr>
          <w:t>разделы G</w:t>
        </w:r>
      </w:hyperlink>
      <w:r w:rsidR="000D0FB7" w:rsidRPr="00AC6879">
        <w:rPr>
          <w:rFonts w:ascii="Times New Roman" w:hAnsi="Times New Roman" w:cs="Times New Roman"/>
          <w:color w:val="000000" w:themeColor="text1"/>
          <w:sz w:val="28"/>
          <w:szCs w:val="28"/>
        </w:rPr>
        <w:t xml:space="preserve">, </w:t>
      </w:r>
      <w:hyperlink r:id="rId35" w:history="1">
        <w:r w:rsidR="000D0FB7" w:rsidRPr="00AC6879">
          <w:rPr>
            <w:rFonts w:ascii="Times New Roman" w:hAnsi="Times New Roman" w:cs="Times New Roman"/>
            <w:color w:val="000000" w:themeColor="text1"/>
            <w:sz w:val="28"/>
            <w:szCs w:val="28"/>
          </w:rPr>
          <w:t>K</w:t>
        </w:r>
      </w:hyperlink>
      <w:r w:rsidR="000D0FB7" w:rsidRPr="00AC6879">
        <w:rPr>
          <w:rFonts w:ascii="Times New Roman" w:hAnsi="Times New Roman" w:cs="Times New Roman"/>
          <w:color w:val="000000" w:themeColor="text1"/>
          <w:sz w:val="28"/>
          <w:szCs w:val="28"/>
        </w:rPr>
        <w:t xml:space="preserve">, </w:t>
      </w:r>
      <w:hyperlink r:id="rId36" w:history="1">
        <w:r w:rsidR="000D0FB7" w:rsidRPr="00AC6879">
          <w:rPr>
            <w:rFonts w:ascii="Times New Roman" w:hAnsi="Times New Roman" w:cs="Times New Roman"/>
            <w:color w:val="000000" w:themeColor="text1"/>
            <w:sz w:val="28"/>
            <w:szCs w:val="28"/>
          </w:rPr>
          <w:t>L</w:t>
        </w:r>
      </w:hyperlink>
      <w:r w:rsidR="000D0FB7" w:rsidRPr="00AC6879">
        <w:rPr>
          <w:rFonts w:ascii="Times New Roman" w:hAnsi="Times New Roman" w:cs="Times New Roman"/>
          <w:color w:val="000000" w:themeColor="text1"/>
          <w:sz w:val="28"/>
          <w:szCs w:val="28"/>
        </w:rPr>
        <w:t xml:space="preserve">, </w:t>
      </w:r>
      <w:hyperlink r:id="rId37" w:history="1">
        <w:r w:rsidR="000D0FB7" w:rsidRPr="00AC6879">
          <w:rPr>
            <w:rFonts w:ascii="Times New Roman" w:hAnsi="Times New Roman" w:cs="Times New Roman"/>
            <w:color w:val="000000" w:themeColor="text1"/>
            <w:sz w:val="28"/>
            <w:szCs w:val="28"/>
          </w:rPr>
          <w:t>M</w:t>
        </w:r>
      </w:hyperlink>
      <w:r w:rsidR="000D0FB7" w:rsidRPr="00AC6879">
        <w:rPr>
          <w:rFonts w:ascii="Times New Roman" w:hAnsi="Times New Roman" w:cs="Times New Roman"/>
          <w:color w:val="000000" w:themeColor="text1"/>
          <w:sz w:val="28"/>
          <w:szCs w:val="28"/>
        </w:rPr>
        <w:t xml:space="preserve"> (за исключением кодов </w:t>
      </w:r>
      <w:hyperlink r:id="rId38" w:history="1">
        <w:r w:rsidR="000D0FB7" w:rsidRPr="00AC6879">
          <w:rPr>
            <w:rFonts w:ascii="Times New Roman" w:hAnsi="Times New Roman" w:cs="Times New Roman"/>
            <w:color w:val="000000" w:themeColor="text1"/>
            <w:sz w:val="28"/>
            <w:szCs w:val="28"/>
          </w:rPr>
          <w:t>71</w:t>
        </w:r>
      </w:hyperlink>
      <w:r w:rsidR="000D0FB7" w:rsidRPr="00AC6879">
        <w:rPr>
          <w:rFonts w:ascii="Times New Roman" w:hAnsi="Times New Roman" w:cs="Times New Roman"/>
          <w:color w:val="000000" w:themeColor="text1"/>
          <w:sz w:val="28"/>
          <w:szCs w:val="28"/>
        </w:rPr>
        <w:t xml:space="preserve"> и </w:t>
      </w:r>
      <w:hyperlink r:id="rId39" w:history="1">
        <w:r w:rsidR="000D0FB7" w:rsidRPr="00AC6879">
          <w:rPr>
            <w:rFonts w:ascii="Times New Roman" w:hAnsi="Times New Roman" w:cs="Times New Roman"/>
            <w:color w:val="000000" w:themeColor="text1"/>
            <w:sz w:val="28"/>
            <w:szCs w:val="28"/>
          </w:rPr>
          <w:t>75</w:t>
        </w:r>
      </w:hyperlink>
      <w:r w:rsidR="000D0FB7" w:rsidRPr="00AC6879">
        <w:rPr>
          <w:rFonts w:ascii="Times New Roman" w:hAnsi="Times New Roman" w:cs="Times New Roman"/>
          <w:color w:val="000000" w:themeColor="text1"/>
          <w:sz w:val="28"/>
          <w:szCs w:val="28"/>
        </w:rPr>
        <w:t xml:space="preserve">), </w:t>
      </w:r>
      <w:r w:rsidR="00886F06">
        <w:rPr>
          <w:rFonts w:ascii="Times New Roman" w:hAnsi="Times New Roman" w:cs="Times New Roman"/>
          <w:color w:val="000000" w:themeColor="text1"/>
          <w:sz w:val="28"/>
          <w:szCs w:val="28"/>
        </w:rPr>
        <w:br/>
      </w:r>
      <w:hyperlink r:id="rId40" w:history="1">
        <w:r w:rsidR="00003E5D">
          <w:rPr>
            <w:rFonts w:ascii="Times New Roman" w:hAnsi="Times New Roman" w:cs="Times New Roman"/>
            <w:color w:val="000000" w:themeColor="text1"/>
            <w:sz w:val="28"/>
            <w:szCs w:val="28"/>
            <w:lang w:val="en-US"/>
          </w:rPr>
          <w:t>N</w:t>
        </w:r>
      </w:hyperlink>
      <w:r w:rsidR="000D0FB7" w:rsidRPr="00AC6879">
        <w:rPr>
          <w:rFonts w:ascii="Times New Roman" w:hAnsi="Times New Roman" w:cs="Times New Roman"/>
          <w:color w:val="000000" w:themeColor="text1"/>
          <w:sz w:val="28"/>
          <w:szCs w:val="28"/>
        </w:rPr>
        <w:t xml:space="preserve">, </w:t>
      </w:r>
      <w:hyperlink r:id="rId41" w:history="1">
        <w:r w:rsidR="000D0FB7" w:rsidRPr="00AC6879">
          <w:rPr>
            <w:rFonts w:ascii="Times New Roman" w:hAnsi="Times New Roman" w:cs="Times New Roman"/>
            <w:color w:val="000000" w:themeColor="text1"/>
            <w:sz w:val="28"/>
            <w:szCs w:val="28"/>
          </w:rPr>
          <w:t>O</w:t>
        </w:r>
      </w:hyperlink>
      <w:r w:rsidR="000D0FB7" w:rsidRPr="00AC6879">
        <w:rPr>
          <w:rFonts w:ascii="Times New Roman" w:hAnsi="Times New Roman" w:cs="Times New Roman"/>
          <w:color w:val="000000" w:themeColor="text1"/>
          <w:sz w:val="28"/>
          <w:szCs w:val="28"/>
        </w:rPr>
        <w:t xml:space="preserve">, </w:t>
      </w:r>
      <w:hyperlink r:id="rId42" w:history="1">
        <w:r w:rsidR="000D0FB7" w:rsidRPr="00AC6879">
          <w:rPr>
            <w:rFonts w:ascii="Times New Roman" w:hAnsi="Times New Roman" w:cs="Times New Roman"/>
            <w:color w:val="000000" w:themeColor="text1"/>
            <w:sz w:val="28"/>
            <w:szCs w:val="28"/>
          </w:rPr>
          <w:t>S</w:t>
        </w:r>
      </w:hyperlink>
      <w:r w:rsidR="000D0FB7" w:rsidRPr="00AC6879">
        <w:rPr>
          <w:rFonts w:ascii="Times New Roman" w:hAnsi="Times New Roman" w:cs="Times New Roman"/>
          <w:color w:val="000000" w:themeColor="text1"/>
          <w:sz w:val="28"/>
          <w:szCs w:val="28"/>
        </w:rPr>
        <w:t xml:space="preserve">, </w:t>
      </w:r>
      <w:hyperlink r:id="rId43" w:history="1">
        <w:r w:rsidR="000D0FB7" w:rsidRPr="00AC6879">
          <w:rPr>
            <w:rFonts w:ascii="Times New Roman" w:hAnsi="Times New Roman" w:cs="Times New Roman"/>
            <w:color w:val="000000" w:themeColor="text1"/>
            <w:sz w:val="28"/>
            <w:szCs w:val="28"/>
          </w:rPr>
          <w:t>T</w:t>
        </w:r>
      </w:hyperlink>
      <w:r w:rsidR="000D0FB7" w:rsidRPr="00AC6879">
        <w:rPr>
          <w:rFonts w:ascii="Times New Roman" w:hAnsi="Times New Roman" w:cs="Times New Roman"/>
          <w:color w:val="000000" w:themeColor="text1"/>
          <w:sz w:val="28"/>
          <w:szCs w:val="28"/>
        </w:rPr>
        <w:t xml:space="preserve">, </w:t>
      </w:r>
      <w:hyperlink r:id="rId44" w:history="1">
        <w:r w:rsidR="000D0FB7" w:rsidRPr="00AC6879">
          <w:rPr>
            <w:rFonts w:ascii="Times New Roman" w:hAnsi="Times New Roman" w:cs="Times New Roman"/>
            <w:color w:val="000000" w:themeColor="text1"/>
            <w:sz w:val="28"/>
            <w:szCs w:val="28"/>
          </w:rPr>
          <w:t>U</w:t>
        </w:r>
      </w:hyperlink>
      <w:r w:rsidR="000D0FB7" w:rsidRPr="00AC6879">
        <w:rPr>
          <w:rFonts w:ascii="Times New Roman" w:hAnsi="Times New Roman" w:cs="Times New Roman"/>
          <w:color w:val="000000" w:themeColor="text1"/>
          <w:sz w:val="28"/>
          <w:szCs w:val="28"/>
        </w:rPr>
        <w:t xml:space="preserve"> Общероссийского классификатора видов экономической деятельности (</w:t>
      </w:r>
      <w:proofErr w:type="gramStart"/>
      <w:r w:rsidR="000D0FB7" w:rsidRPr="00AC6879">
        <w:rPr>
          <w:rFonts w:ascii="Times New Roman" w:hAnsi="Times New Roman" w:cs="Times New Roman"/>
          <w:color w:val="000000" w:themeColor="text1"/>
          <w:sz w:val="28"/>
          <w:szCs w:val="28"/>
        </w:rPr>
        <w:t>ОК</w:t>
      </w:r>
      <w:proofErr w:type="gramEnd"/>
      <w:r w:rsidR="000D0FB7" w:rsidRPr="00AC6879">
        <w:rPr>
          <w:rFonts w:ascii="Times New Roman" w:hAnsi="Times New Roman" w:cs="Times New Roman"/>
          <w:color w:val="000000" w:themeColor="text1"/>
          <w:sz w:val="28"/>
          <w:szCs w:val="28"/>
        </w:rPr>
        <w:t xml:space="preserve"> 028-2014 (КДЕС Ред. 2).</w:t>
      </w:r>
    </w:p>
    <w:p w:rsidR="000D0FB7" w:rsidRPr="00AC6879" w:rsidRDefault="000D0FB7">
      <w:pPr>
        <w:pStyle w:val="ConsPlusNormal"/>
        <w:ind w:firstLine="540"/>
        <w:jc w:val="both"/>
        <w:rPr>
          <w:rFonts w:ascii="Times New Roman" w:hAnsi="Times New Roman" w:cs="Times New Roman"/>
          <w:color w:val="000000" w:themeColor="text1"/>
          <w:sz w:val="28"/>
          <w:szCs w:val="28"/>
        </w:rPr>
      </w:pPr>
      <w:bookmarkStart w:id="18" w:name="P473"/>
      <w:bookmarkEnd w:id="18"/>
      <w:r w:rsidRPr="00AC6879">
        <w:rPr>
          <w:rFonts w:ascii="Times New Roman" w:hAnsi="Times New Roman" w:cs="Times New Roman"/>
          <w:color w:val="000000" w:themeColor="text1"/>
          <w:sz w:val="28"/>
          <w:szCs w:val="28"/>
        </w:rPr>
        <w:t>9.</w:t>
      </w:r>
      <w:r w:rsidR="00B42B1A" w:rsidRPr="00AC6879">
        <w:rPr>
          <w:rFonts w:ascii="Times New Roman" w:hAnsi="Times New Roman" w:cs="Times New Roman"/>
          <w:color w:val="000000" w:themeColor="text1"/>
          <w:sz w:val="28"/>
          <w:szCs w:val="28"/>
        </w:rPr>
        <w:t>3</w:t>
      </w:r>
      <w:r w:rsidRPr="00AC6879">
        <w:rPr>
          <w:rFonts w:ascii="Times New Roman" w:hAnsi="Times New Roman" w:cs="Times New Roman"/>
          <w:color w:val="000000" w:themeColor="text1"/>
          <w:sz w:val="28"/>
          <w:szCs w:val="28"/>
        </w:rPr>
        <w:t xml:space="preserve">. </w:t>
      </w:r>
      <w:proofErr w:type="gramStart"/>
      <w:r w:rsidRPr="00AC6879">
        <w:rPr>
          <w:rFonts w:ascii="Times New Roman" w:hAnsi="Times New Roman" w:cs="Times New Roman"/>
          <w:color w:val="000000" w:themeColor="text1"/>
          <w:sz w:val="28"/>
          <w:szCs w:val="28"/>
        </w:rPr>
        <w:t xml:space="preserve">Субсидии предоставляются  резидентам промышленных площадок муниципального уровня, получившим аккредитацию в Уполномоченном органе в соответствии с </w:t>
      </w:r>
      <w:hyperlink r:id="rId45" w:history="1">
        <w:r w:rsidRPr="00AC6879">
          <w:rPr>
            <w:rFonts w:ascii="Times New Roman" w:hAnsi="Times New Roman" w:cs="Times New Roman"/>
            <w:color w:val="000000" w:themeColor="text1"/>
            <w:sz w:val="28"/>
            <w:szCs w:val="28"/>
          </w:rPr>
          <w:t>Порядком</w:t>
        </w:r>
      </w:hyperlink>
      <w:r w:rsidRPr="00AC6879">
        <w:rPr>
          <w:rFonts w:ascii="Times New Roman" w:hAnsi="Times New Roman" w:cs="Times New Roman"/>
          <w:color w:val="000000" w:themeColor="text1"/>
          <w:sz w:val="28"/>
          <w:szCs w:val="28"/>
        </w:rPr>
        <w:t xml:space="preserve">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w:t>
      </w:r>
      <w:r w:rsidR="00AC6879">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xml:space="preserve"> 616 </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Об аккредитации субъектов инфраструктуры имущественной поддержки малого и среднего предпринимательства Республики Татарстан</w:t>
      </w:r>
      <w:r w:rsidR="004967CB">
        <w:rPr>
          <w:rFonts w:ascii="Times New Roman" w:hAnsi="Times New Roman" w:cs="Times New Roman"/>
          <w:color w:val="000000" w:themeColor="text1"/>
          <w:sz w:val="28"/>
          <w:szCs w:val="28"/>
        </w:rPr>
        <w:t>»</w:t>
      </w:r>
      <w:r w:rsidRPr="00AC6879">
        <w:rPr>
          <w:rFonts w:ascii="Times New Roman" w:hAnsi="Times New Roman" w:cs="Times New Roman"/>
          <w:color w:val="000000" w:themeColor="text1"/>
          <w:sz w:val="28"/>
          <w:szCs w:val="28"/>
        </w:rPr>
        <w:t>, реализующим бизнес-проекты в приоритетных видах экономической деятельности (производство, сельское хозяйство, строительство, транспорт</w:t>
      </w:r>
      <w:proofErr w:type="gramEnd"/>
      <w:r w:rsidRPr="00AC6879">
        <w:rPr>
          <w:rFonts w:ascii="Times New Roman" w:hAnsi="Times New Roman" w:cs="Times New Roman"/>
          <w:color w:val="000000" w:themeColor="text1"/>
          <w:sz w:val="28"/>
          <w:szCs w:val="28"/>
        </w:rPr>
        <w:t xml:space="preserve"> и связь), на уплату процентной ставки по кредитам, выданным субъектам предпринимательства на строительство (реконструкцию) для собственных нужд производственных зданий, строений, сооружений на территории промплощадки, и (или) приобретение оборудования в целях создания и (или) развития, и (или) модернизации производства товаров.</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9.</w:t>
      </w:r>
      <w:r w:rsidR="00B42B1A" w:rsidRPr="00AC6879">
        <w:rPr>
          <w:rFonts w:ascii="Times New Roman" w:hAnsi="Times New Roman" w:cs="Times New Roman"/>
          <w:color w:val="000000" w:themeColor="text1"/>
          <w:sz w:val="28"/>
          <w:szCs w:val="28"/>
        </w:rPr>
        <w:t>4</w:t>
      </w:r>
      <w:r w:rsidRPr="00AC6879">
        <w:rPr>
          <w:rFonts w:ascii="Times New Roman" w:hAnsi="Times New Roman" w:cs="Times New Roman"/>
          <w:color w:val="000000" w:themeColor="text1"/>
          <w:sz w:val="28"/>
          <w:szCs w:val="28"/>
        </w:rPr>
        <w:t>. Субсидии не предоставляются на возмещение затрат, связанных с заключением кредитного договора на приобретение в собственность следующего оборудования:</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транспортных средств (включая спецтехнику);</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оборудования, предназначенного для осуществления оптовой и розничной торговой деятельности;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ранее эксплуатировавшегося оборудования.</w:t>
      </w:r>
    </w:p>
    <w:p w:rsidR="000D0FB7" w:rsidRPr="00D34938" w:rsidRDefault="000D0FB7" w:rsidP="00D34938">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9.</w:t>
      </w:r>
      <w:r w:rsidR="00B42B1A" w:rsidRPr="00AC6879">
        <w:rPr>
          <w:rFonts w:ascii="Times New Roman" w:hAnsi="Times New Roman" w:cs="Times New Roman"/>
          <w:color w:val="000000" w:themeColor="text1"/>
          <w:sz w:val="28"/>
          <w:szCs w:val="28"/>
        </w:rPr>
        <w:t>5</w:t>
      </w:r>
      <w:r w:rsidRPr="00AC6879">
        <w:rPr>
          <w:rFonts w:ascii="Times New Roman" w:hAnsi="Times New Roman" w:cs="Times New Roman"/>
          <w:color w:val="000000" w:themeColor="text1"/>
          <w:sz w:val="28"/>
          <w:szCs w:val="28"/>
        </w:rPr>
        <w:t xml:space="preserve">. </w:t>
      </w:r>
      <w:r w:rsidR="00D34938">
        <w:rPr>
          <w:rFonts w:ascii="Times New Roman" w:hAnsi="Times New Roman" w:cs="Times New Roman"/>
          <w:color w:val="000000" w:themeColor="text1"/>
          <w:sz w:val="28"/>
          <w:szCs w:val="28"/>
          <w:lang w:val="en-US"/>
        </w:rPr>
        <w:t>C</w:t>
      </w:r>
      <w:r w:rsidR="00D34938" w:rsidRPr="00AC6879">
        <w:rPr>
          <w:rFonts w:ascii="Times New Roman" w:hAnsi="Times New Roman" w:cs="Times New Roman"/>
          <w:color w:val="000000" w:themeColor="text1"/>
          <w:sz w:val="28"/>
          <w:szCs w:val="28"/>
        </w:rPr>
        <w:t>убсидии</w:t>
      </w:r>
      <w:r w:rsidRPr="00AC6879">
        <w:rPr>
          <w:rFonts w:ascii="Times New Roman" w:hAnsi="Times New Roman" w:cs="Times New Roman"/>
          <w:color w:val="000000" w:themeColor="text1"/>
          <w:sz w:val="28"/>
          <w:szCs w:val="28"/>
        </w:rPr>
        <w:t xml:space="preserve"> предоставляются субъектам предпринимательства из расчета не более двух третьих ключевой ставки Банка России</w:t>
      </w:r>
      <w:r w:rsidR="0082402B">
        <w:rPr>
          <w:rFonts w:ascii="Times New Roman" w:hAnsi="Times New Roman" w:cs="Times New Roman"/>
          <w:color w:val="000000" w:themeColor="text1"/>
          <w:sz w:val="28"/>
          <w:szCs w:val="28"/>
        </w:rPr>
        <w:t>, действующей на момент подачи заявки,</w:t>
      </w:r>
      <w:r w:rsidRPr="00AC6879">
        <w:rPr>
          <w:rFonts w:ascii="Times New Roman" w:hAnsi="Times New Roman" w:cs="Times New Roman"/>
          <w:color w:val="000000" w:themeColor="text1"/>
          <w:sz w:val="28"/>
          <w:szCs w:val="28"/>
        </w:rPr>
        <w:t xml:space="preserve"> от фактически произведенных субъектом малого и среднего предпринимательства затрат на уплату процентов по кредитам, указанным в </w:t>
      </w:r>
      <w:hyperlink w:anchor="P473" w:history="1">
        <w:r w:rsidRPr="00AC6879">
          <w:rPr>
            <w:rFonts w:ascii="Times New Roman" w:hAnsi="Times New Roman" w:cs="Times New Roman"/>
            <w:color w:val="000000" w:themeColor="text1"/>
            <w:sz w:val="28"/>
            <w:szCs w:val="28"/>
          </w:rPr>
          <w:t>пункте 9.2</w:t>
        </w:r>
      </w:hyperlink>
      <w:r w:rsidRPr="00AC6879">
        <w:rPr>
          <w:rFonts w:ascii="Times New Roman" w:hAnsi="Times New Roman" w:cs="Times New Roman"/>
          <w:color w:val="000000" w:themeColor="text1"/>
          <w:sz w:val="28"/>
          <w:szCs w:val="28"/>
        </w:rPr>
        <w:t xml:space="preserve"> настоящего Порядка, и в размере не более 1 млн. рублей на одного получателя.</w:t>
      </w:r>
    </w:p>
    <w:p w:rsidR="000D0FB7" w:rsidRPr="00AC6879" w:rsidRDefault="000D0FB7">
      <w:pPr>
        <w:pStyle w:val="ConsPlusNormal"/>
        <w:ind w:firstLine="540"/>
        <w:jc w:val="both"/>
        <w:rPr>
          <w:rFonts w:ascii="Times New Roman" w:hAnsi="Times New Roman" w:cs="Times New Roman"/>
          <w:color w:val="000000" w:themeColor="text1"/>
          <w:sz w:val="28"/>
          <w:szCs w:val="28"/>
        </w:rPr>
      </w:pPr>
      <w:bookmarkStart w:id="19" w:name="P479"/>
      <w:bookmarkEnd w:id="19"/>
      <w:r w:rsidRPr="00AC6879">
        <w:rPr>
          <w:rFonts w:ascii="Times New Roman" w:hAnsi="Times New Roman" w:cs="Times New Roman"/>
          <w:color w:val="000000" w:themeColor="text1"/>
          <w:sz w:val="28"/>
          <w:szCs w:val="28"/>
        </w:rPr>
        <w:t>9.</w:t>
      </w:r>
      <w:r w:rsidR="00B42B1A" w:rsidRPr="00AC6879">
        <w:rPr>
          <w:rFonts w:ascii="Times New Roman" w:hAnsi="Times New Roman" w:cs="Times New Roman"/>
          <w:color w:val="000000" w:themeColor="text1"/>
          <w:sz w:val="28"/>
          <w:szCs w:val="28"/>
        </w:rPr>
        <w:t>6</w:t>
      </w:r>
      <w:r w:rsidRPr="00AC6879">
        <w:rPr>
          <w:rFonts w:ascii="Times New Roman" w:hAnsi="Times New Roman" w:cs="Times New Roman"/>
          <w:color w:val="000000" w:themeColor="text1"/>
          <w:sz w:val="28"/>
          <w:szCs w:val="28"/>
        </w:rPr>
        <w:t xml:space="preserve">. Для субсидирования части затрат, связанных с уплатой процентов по кредитам, привлеченным в российских кредитных организациях, субъект предпринимательства представляет дополнительно к документам, указанным в </w:t>
      </w:r>
      <w:hyperlink w:anchor="P111" w:history="1">
        <w:r w:rsidRPr="00AC6879">
          <w:rPr>
            <w:rFonts w:ascii="Times New Roman" w:hAnsi="Times New Roman" w:cs="Times New Roman"/>
            <w:color w:val="000000" w:themeColor="text1"/>
            <w:sz w:val="28"/>
            <w:szCs w:val="28"/>
          </w:rPr>
          <w:t>пункте 4.1</w:t>
        </w:r>
      </w:hyperlink>
      <w:r w:rsidRPr="00AC6879">
        <w:rPr>
          <w:rFonts w:ascii="Times New Roman" w:hAnsi="Times New Roman" w:cs="Times New Roman"/>
          <w:color w:val="000000" w:themeColor="text1"/>
          <w:sz w:val="28"/>
          <w:szCs w:val="28"/>
        </w:rPr>
        <w:t xml:space="preserve"> настоящего Порядка, следующие документы:</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копию заключенного соглашения с управляющей компанией  промплощадки о ведении резидентом деятельности на территории  промплощадки или письмо управляющей компании (выписку из реестра резидентов), свидетельствующее, что заявитель является резидентом  промплощадки (при наличии);</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копию кредитного договора, заключенного между субъектом предпринимательства и банком, который является действующим на момент подачи конкурсной заявки и в </w:t>
      </w:r>
      <w:proofErr w:type="gramStart"/>
      <w:r w:rsidRPr="00AC6879">
        <w:rPr>
          <w:rFonts w:ascii="Times New Roman" w:hAnsi="Times New Roman" w:cs="Times New Roman"/>
          <w:color w:val="000000" w:themeColor="text1"/>
          <w:sz w:val="28"/>
          <w:szCs w:val="28"/>
        </w:rPr>
        <w:t>соответствии</w:t>
      </w:r>
      <w:proofErr w:type="gramEnd"/>
      <w:r w:rsidRPr="00AC6879">
        <w:rPr>
          <w:rFonts w:ascii="Times New Roman" w:hAnsi="Times New Roman" w:cs="Times New Roman"/>
          <w:color w:val="000000" w:themeColor="text1"/>
          <w:sz w:val="28"/>
          <w:szCs w:val="28"/>
        </w:rPr>
        <w:t xml:space="preserve"> с которым сумма привлеченного кредита составляет более 2 млн. рублей;</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заверенную банком выписку из ссудного счета и график погашения кредита;</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 xml:space="preserve">паспорт </w:t>
      </w:r>
      <w:proofErr w:type="gramStart"/>
      <w:r w:rsidRPr="00AC6879">
        <w:rPr>
          <w:rFonts w:ascii="Times New Roman" w:hAnsi="Times New Roman" w:cs="Times New Roman"/>
          <w:color w:val="000000" w:themeColor="text1"/>
          <w:sz w:val="28"/>
          <w:szCs w:val="28"/>
        </w:rPr>
        <w:t>бизнес-проекта</w:t>
      </w:r>
      <w:proofErr w:type="gramEnd"/>
      <w:r w:rsidRPr="00AC6879">
        <w:rPr>
          <w:rFonts w:ascii="Times New Roman" w:hAnsi="Times New Roman" w:cs="Times New Roman"/>
          <w:color w:val="000000" w:themeColor="text1"/>
          <w:sz w:val="28"/>
          <w:szCs w:val="28"/>
        </w:rPr>
        <w:t xml:space="preserve"> по форме, утверждаемой Уполномоченн</w:t>
      </w:r>
      <w:r w:rsidR="00272A58">
        <w:rPr>
          <w:rFonts w:ascii="Times New Roman" w:hAnsi="Times New Roman" w:cs="Times New Roman"/>
          <w:color w:val="000000" w:themeColor="text1"/>
          <w:sz w:val="28"/>
          <w:szCs w:val="28"/>
        </w:rPr>
        <w:t>ой</w:t>
      </w:r>
      <w:r w:rsidRPr="00AC6879">
        <w:rPr>
          <w:rFonts w:ascii="Times New Roman" w:hAnsi="Times New Roman" w:cs="Times New Roman"/>
          <w:color w:val="000000" w:themeColor="text1"/>
          <w:sz w:val="28"/>
          <w:szCs w:val="28"/>
        </w:rPr>
        <w:t xml:space="preserve"> </w:t>
      </w:r>
      <w:r w:rsidRPr="00AC6879">
        <w:rPr>
          <w:rFonts w:ascii="Times New Roman" w:hAnsi="Times New Roman" w:cs="Times New Roman"/>
          <w:color w:val="000000" w:themeColor="text1"/>
          <w:sz w:val="28"/>
          <w:szCs w:val="28"/>
        </w:rPr>
        <w:lastRenderedPageBreak/>
        <w:t>орган</w:t>
      </w:r>
      <w:r w:rsidR="00272A58">
        <w:rPr>
          <w:rFonts w:ascii="Times New Roman" w:hAnsi="Times New Roman" w:cs="Times New Roman"/>
          <w:color w:val="000000" w:themeColor="text1"/>
          <w:sz w:val="28"/>
          <w:szCs w:val="28"/>
        </w:rPr>
        <w:t>изацией</w:t>
      </w:r>
      <w:r w:rsidRPr="00AC6879">
        <w:rPr>
          <w:rFonts w:ascii="Times New Roman" w:hAnsi="Times New Roman" w:cs="Times New Roman"/>
          <w:color w:val="000000" w:themeColor="text1"/>
          <w:sz w:val="28"/>
          <w:szCs w:val="28"/>
        </w:rPr>
        <w:t>;</w:t>
      </w:r>
    </w:p>
    <w:p w:rsidR="000D0FB7" w:rsidRPr="00AC6879"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платежных поручений, подтверждающих уплату субъектом предпринимательства процентов по кредиту в размере не менее 10 процентов от всей суммы процентов по кредиту;</w:t>
      </w:r>
    </w:p>
    <w:p w:rsidR="000D0FB7" w:rsidRDefault="000D0FB7">
      <w:pPr>
        <w:pStyle w:val="ConsPlusNormal"/>
        <w:ind w:firstLine="540"/>
        <w:jc w:val="both"/>
        <w:rPr>
          <w:rFonts w:ascii="Times New Roman" w:hAnsi="Times New Roman" w:cs="Times New Roman"/>
          <w:color w:val="000000" w:themeColor="text1"/>
          <w:sz w:val="28"/>
          <w:szCs w:val="28"/>
        </w:rPr>
      </w:pPr>
      <w:r w:rsidRPr="00AC6879">
        <w:rPr>
          <w:rFonts w:ascii="Times New Roman" w:hAnsi="Times New Roman" w:cs="Times New Roman"/>
          <w:color w:val="000000" w:themeColor="text1"/>
          <w:sz w:val="28"/>
          <w:szCs w:val="28"/>
        </w:rPr>
        <w:t>копии заключенных субъектом предпринимательства договоров, обеспечивающих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w:t>
      </w:r>
      <w:r w:rsidR="00B67EFE">
        <w:rPr>
          <w:rFonts w:ascii="Times New Roman" w:hAnsi="Times New Roman" w:cs="Times New Roman"/>
          <w:color w:val="000000" w:themeColor="text1"/>
          <w:sz w:val="28"/>
          <w:szCs w:val="28"/>
        </w:rPr>
        <w:t>;</w:t>
      </w:r>
    </w:p>
    <w:p w:rsidR="00B67EFE" w:rsidRDefault="00B67EFE">
      <w:pPr>
        <w:pStyle w:val="ConsPlusNormal"/>
        <w:ind w:firstLine="540"/>
        <w:jc w:val="both"/>
        <w:rPr>
          <w:rFonts w:ascii="Times New Roman" w:hAnsi="Times New Roman" w:cs="Times New Roman"/>
          <w:color w:val="000000" w:themeColor="text1"/>
          <w:sz w:val="28"/>
          <w:szCs w:val="28"/>
        </w:rPr>
      </w:pPr>
      <w:r w:rsidRPr="00B67EFE">
        <w:rPr>
          <w:rFonts w:ascii="Times New Roman" w:hAnsi="Times New Roman" w:cs="Times New Roman"/>
          <w:color w:val="000000" w:themeColor="text1"/>
          <w:sz w:val="28"/>
          <w:szCs w:val="28"/>
        </w:rPr>
        <w:t>сертификат об обучении в рамках образовательного проекта «Бизнес-класс», реализуемого Сбербанком России совместно с компанией Google либо иной документ, подтверждающий прохождение обучения  в сфере развития бизнеса (при наличии)</w:t>
      </w:r>
      <w:r>
        <w:rPr>
          <w:rFonts w:ascii="Times New Roman" w:hAnsi="Times New Roman" w:cs="Times New Roman"/>
          <w:color w:val="000000" w:themeColor="text1"/>
          <w:sz w:val="28"/>
          <w:szCs w:val="28"/>
        </w:rPr>
        <w:t xml:space="preserve">. </w:t>
      </w:r>
    </w:p>
    <w:p w:rsidR="002B5C77" w:rsidRPr="00AC6879" w:rsidRDefault="002B5C77" w:rsidP="002B5C77">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9.7.</w:t>
      </w:r>
      <w:r w:rsidRPr="002B5C77">
        <w:rPr>
          <w:rFonts w:ascii="Times New Roman" w:hAnsi="Times New Roman" w:cs="Times New Roman"/>
          <w:color w:val="000000" w:themeColor="text1"/>
          <w:sz w:val="28"/>
          <w:szCs w:val="28"/>
        </w:rPr>
        <w:t xml:space="preserve"> </w:t>
      </w:r>
      <w:proofErr w:type="gramStart"/>
      <w:r w:rsidRPr="002B5C77">
        <w:rPr>
          <w:rFonts w:ascii="Times New Roman" w:hAnsi="Times New Roman" w:cs="Times New Roman"/>
          <w:color w:val="000000" w:themeColor="text1"/>
          <w:sz w:val="28"/>
          <w:szCs w:val="28"/>
        </w:rPr>
        <w:t>Субъект предпринимательства, претендующий на получение субсидии в соответствии с требованиями настоящего раздела, в порядке, предусмотренном пунктом 6.2 настоящего Порядка, предоставляет в уполномоченный орган</w:t>
      </w:r>
      <w:r>
        <w:rPr>
          <w:rFonts w:ascii="Times New Roman" w:hAnsi="Times New Roman" w:cs="Times New Roman"/>
          <w:color w:val="000000" w:themeColor="text1"/>
          <w:sz w:val="28"/>
          <w:szCs w:val="28"/>
        </w:rPr>
        <w:t xml:space="preserve"> </w:t>
      </w:r>
      <w:r w:rsidRPr="002B5C77">
        <w:rPr>
          <w:rFonts w:ascii="Times New Roman" w:hAnsi="Times New Roman" w:cs="Times New Roman"/>
          <w:color w:val="000000" w:themeColor="text1"/>
          <w:sz w:val="28"/>
          <w:szCs w:val="28"/>
        </w:rPr>
        <w:t>гарантийное письмо,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 о соответствии заявителя требованиям, установленным настоящим</w:t>
      </w:r>
      <w:proofErr w:type="gramEnd"/>
      <w:r w:rsidRPr="002B5C77">
        <w:rPr>
          <w:rFonts w:ascii="Times New Roman" w:hAnsi="Times New Roman" w:cs="Times New Roman"/>
          <w:color w:val="000000" w:themeColor="text1"/>
          <w:sz w:val="28"/>
          <w:szCs w:val="28"/>
        </w:rPr>
        <w:t xml:space="preserve"> Порядком (в свободной форме).</w:t>
      </w:r>
    </w:p>
    <w:p w:rsidR="000D0FB7" w:rsidRPr="00AC6879" w:rsidRDefault="000D0FB7" w:rsidP="00484459">
      <w:pPr>
        <w:pStyle w:val="ConsPlusNormal"/>
        <w:ind w:firstLine="540"/>
        <w:jc w:val="both"/>
        <w:rPr>
          <w:rFonts w:ascii="Times New Roman" w:hAnsi="Times New Roman" w:cs="Times New Roman"/>
          <w:sz w:val="28"/>
          <w:szCs w:val="28"/>
        </w:rPr>
      </w:pPr>
    </w:p>
    <w:p w:rsidR="000D0FB7" w:rsidRPr="00AC6879" w:rsidRDefault="001D4F04" w:rsidP="001D4F04">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w:t>
      </w:r>
    </w:p>
    <w:p w:rsidR="000D0FB7" w:rsidRPr="00AC6879" w:rsidRDefault="000D0FB7" w:rsidP="00EB3695">
      <w:pPr>
        <w:pStyle w:val="ConsPlusNormal"/>
        <w:ind w:firstLine="540"/>
        <w:jc w:val="both"/>
        <w:rPr>
          <w:rFonts w:ascii="Times New Roman" w:hAnsi="Times New Roman" w:cs="Times New Roman"/>
          <w:sz w:val="28"/>
          <w:szCs w:val="28"/>
        </w:rPr>
      </w:pPr>
    </w:p>
    <w:sectPr w:rsidR="000D0FB7" w:rsidRPr="00AC6879" w:rsidSect="00B21194">
      <w:headerReference w:type="default" r:id="rId46"/>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767" w:rsidRDefault="00373767" w:rsidP="00AC6879">
      <w:pPr>
        <w:spacing w:after="0" w:line="240" w:lineRule="auto"/>
      </w:pPr>
      <w:r>
        <w:separator/>
      </w:r>
    </w:p>
  </w:endnote>
  <w:endnote w:type="continuationSeparator" w:id="0">
    <w:p w:rsidR="00373767" w:rsidRDefault="00373767" w:rsidP="00AC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767" w:rsidRDefault="00373767" w:rsidP="00AC6879">
      <w:pPr>
        <w:spacing w:after="0" w:line="240" w:lineRule="auto"/>
      </w:pPr>
      <w:r>
        <w:separator/>
      </w:r>
    </w:p>
  </w:footnote>
  <w:footnote w:type="continuationSeparator" w:id="0">
    <w:p w:rsidR="00373767" w:rsidRDefault="00373767" w:rsidP="00AC6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417724"/>
      <w:docPartObj>
        <w:docPartGallery w:val="Page Numbers (Top of Page)"/>
        <w:docPartUnique/>
      </w:docPartObj>
    </w:sdtPr>
    <w:sdtEndPr/>
    <w:sdtContent>
      <w:p w:rsidR="007838EF" w:rsidRDefault="007838EF">
        <w:pPr>
          <w:pStyle w:val="ab"/>
          <w:jc w:val="center"/>
        </w:pPr>
        <w:r>
          <w:fldChar w:fldCharType="begin"/>
        </w:r>
        <w:r>
          <w:instrText>PAGE   \* MERGEFORMAT</w:instrText>
        </w:r>
        <w:r>
          <w:fldChar w:fldCharType="separate"/>
        </w:r>
        <w:r w:rsidR="00900CA9">
          <w:rPr>
            <w:noProof/>
          </w:rPr>
          <w:t>12</w:t>
        </w:r>
        <w:r>
          <w:fldChar w:fldCharType="end"/>
        </w:r>
      </w:p>
    </w:sdtContent>
  </w:sdt>
  <w:p w:rsidR="007838EF" w:rsidRDefault="007838E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B7"/>
    <w:rsid w:val="00003E5D"/>
    <w:rsid w:val="0000553C"/>
    <w:rsid w:val="00021F82"/>
    <w:rsid w:val="00052D97"/>
    <w:rsid w:val="00066CA8"/>
    <w:rsid w:val="00071EDF"/>
    <w:rsid w:val="00072A6B"/>
    <w:rsid w:val="00074B3D"/>
    <w:rsid w:val="0008002F"/>
    <w:rsid w:val="00082272"/>
    <w:rsid w:val="0008620E"/>
    <w:rsid w:val="000971B4"/>
    <w:rsid w:val="000A7CF8"/>
    <w:rsid w:val="000C299E"/>
    <w:rsid w:val="000D0FB7"/>
    <w:rsid w:val="000E1CB2"/>
    <w:rsid w:val="000E392A"/>
    <w:rsid w:val="000F1045"/>
    <w:rsid w:val="000F1E1C"/>
    <w:rsid w:val="001102F3"/>
    <w:rsid w:val="00122A24"/>
    <w:rsid w:val="00134228"/>
    <w:rsid w:val="0014759C"/>
    <w:rsid w:val="00155AC9"/>
    <w:rsid w:val="00164F11"/>
    <w:rsid w:val="00167F2B"/>
    <w:rsid w:val="00186B29"/>
    <w:rsid w:val="001946C8"/>
    <w:rsid w:val="001B5545"/>
    <w:rsid w:val="001D1903"/>
    <w:rsid w:val="001D4F04"/>
    <w:rsid w:val="001E1BD8"/>
    <w:rsid w:val="001E5A7B"/>
    <w:rsid w:val="001F2D38"/>
    <w:rsid w:val="001F4FE8"/>
    <w:rsid w:val="001F50E0"/>
    <w:rsid w:val="00200301"/>
    <w:rsid w:val="00220FDB"/>
    <w:rsid w:val="00224885"/>
    <w:rsid w:val="0022789B"/>
    <w:rsid w:val="0023170B"/>
    <w:rsid w:val="002352E0"/>
    <w:rsid w:val="002452EB"/>
    <w:rsid w:val="00246365"/>
    <w:rsid w:val="00255BA1"/>
    <w:rsid w:val="00260010"/>
    <w:rsid w:val="00261033"/>
    <w:rsid w:val="002651C3"/>
    <w:rsid w:val="00272A58"/>
    <w:rsid w:val="0027394A"/>
    <w:rsid w:val="00274B7D"/>
    <w:rsid w:val="00287B68"/>
    <w:rsid w:val="002B5C77"/>
    <w:rsid w:val="002C4AA1"/>
    <w:rsid w:val="002C6FB3"/>
    <w:rsid w:val="002D17D4"/>
    <w:rsid w:val="002E1463"/>
    <w:rsid w:val="002F5C08"/>
    <w:rsid w:val="0031702F"/>
    <w:rsid w:val="00346FAE"/>
    <w:rsid w:val="00350542"/>
    <w:rsid w:val="0036621A"/>
    <w:rsid w:val="00373767"/>
    <w:rsid w:val="00375527"/>
    <w:rsid w:val="00391E55"/>
    <w:rsid w:val="003B1487"/>
    <w:rsid w:val="003D56D0"/>
    <w:rsid w:val="003E747F"/>
    <w:rsid w:val="003F31CB"/>
    <w:rsid w:val="00405B6C"/>
    <w:rsid w:val="00434147"/>
    <w:rsid w:val="00437AB9"/>
    <w:rsid w:val="00447043"/>
    <w:rsid w:val="00484459"/>
    <w:rsid w:val="0049069D"/>
    <w:rsid w:val="004967CB"/>
    <w:rsid w:val="004B2761"/>
    <w:rsid w:val="004B46BC"/>
    <w:rsid w:val="004D4FDD"/>
    <w:rsid w:val="004E2580"/>
    <w:rsid w:val="004E4AF6"/>
    <w:rsid w:val="00511CD5"/>
    <w:rsid w:val="00515C25"/>
    <w:rsid w:val="0054500A"/>
    <w:rsid w:val="0055248D"/>
    <w:rsid w:val="005524C0"/>
    <w:rsid w:val="00555FFF"/>
    <w:rsid w:val="0056437E"/>
    <w:rsid w:val="00576EA2"/>
    <w:rsid w:val="005934D8"/>
    <w:rsid w:val="00593653"/>
    <w:rsid w:val="005969BD"/>
    <w:rsid w:val="005A00D0"/>
    <w:rsid w:val="005A2B15"/>
    <w:rsid w:val="005B0311"/>
    <w:rsid w:val="005B5385"/>
    <w:rsid w:val="005C2A97"/>
    <w:rsid w:val="005C3E89"/>
    <w:rsid w:val="005C7E2D"/>
    <w:rsid w:val="005D5A43"/>
    <w:rsid w:val="005E06F9"/>
    <w:rsid w:val="005E09B2"/>
    <w:rsid w:val="005F626A"/>
    <w:rsid w:val="0060605D"/>
    <w:rsid w:val="00611D4C"/>
    <w:rsid w:val="00622A7D"/>
    <w:rsid w:val="00622DA1"/>
    <w:rsid w:val="00623D56"/>
    <w:rsid w:val="0062487F"/>
    <w:rsid w:val="00646AF8"/>
    <w:rsid w:val="00670D5C"/>
    <w:rsid w:val="00672A1F"/>
    <w:rsid w:val="006942A3"/>
    <w:rsid w:val="0069468E"/>
    <w:rsid w:val="00694EDE"/>
    <w:rsid w:val="006A0431"/>
    <w:rsid w:val="006A4EE2"/>
    <w:rsid w:val="006B181F"/>
    <w:rsid w:val="006C4CF9"/>
    <w:rsid w:val="006C573F"/>
    <w:rsid w:val="006C786A"/>
    <w:rsid w:val="006F0705"/>
    <w:rsid w:val="006F1061"/>
    <w:rsid w:val="007041ED"/>
    <w:rsid w:val="00705CF6"/>
    <w:rsid w:val="00706BDD"/>
    <w:rsid w:val="00715346"/>
    <w:rsid w:val="00721036"/>
    <w:rsid w:val="0073399A"/>
    <w:rsid w:val="007349FF"/>
    <w:rsid w:val="00736F1D"/>
    <w:rsid w:val="00745ADE"/>
    <w:rsid w:val="00750CEC"/>
    <w:rsid w:val="00752BC7"/>
    <w:rsid w:val="0077040B"/>
    <w:rsid w:val="007764D9"/>
    <w:rsid w:val="00776778"/>
    <w:rsid w:val="007838EF"/>
    <w:rsid w:val="00784E5E"/>
    <w:rsid w:val="007904F5"/>
    <w:rsid w:val="007A7717"/>
    <w:rsid w:val="007B5C93"/>
    <w:rsid w:val="007C07C4"/>
    <w:rsid w:val="007D2158"/>
    <w:rsid w:val="007D284B"/>
    <w:rsid w:val="007F0AE0"/>
    <w:rsid w:val="007F43C0"/>
    <w:rsid w:val="007F6EC5"/>
    <w:rsid w:val="00802534"/>
    <w:rsid w:val="00822077"/>
    <w:rsid w:val="0082402B"/>
    <w:rsid w:val="00830808"/>
    <w:rsid w:val="008412A8"/>
    <w:rsid w:val="00847467"/>
    <w:rsid w:val="00847A1B"/>
    <w:rsid w:val="00863B37"/>
    <w:rsid w:val="0086603F"/>
    <w:rsid w:val="008711F4"/>
    <w:rsid w:val="00874322"/>
    <w:rsid w:val="00884E23"/>
    <w:rsid w:val="00886F06"/>
    <w:rsid w:val="0088722A"/>
    <w:rsid w:val="008C08CA"/>
    <w:rsid w:val="008D42EC"/>
    <w:rsid w:val="008E25CB"/>
    <w:rsid w:val="008E5CA3"/>
    <w:rsid w:val="00900CA9"/>
    <w:rsid w:val="00901B6A"/>
    <w:rsid w:val="00904024"/>
    <w:rsid w:val="00921E38"/>
    <w:rsid w:val="00925647"/>
    <w:rsid w:val="00934249"/>
    <w:rsid w:val="00937E0C"/>
    <w:rsid w:val="00946EB1"/>
    <w:rsid w:val="00953336"/>
    <w:rsid w:val="00966A3C"/>
    <w:rsid w:val="009761C9"/>
    <w:rsid w:val="00976BDB"/>
    <w:rsid w:val="00987EA6"/>
    <w:rsid w:val="00993137"/>
    <w:rsid w:val="00993E88"/>
    <w:rsid w:val="009D467A"/>
    <w:rsid w:val="009E2331"/>
    <w:rsid w:val="009F2FF0"/>
    <w:rsid w:val="00A016A1"/>
    <w:rsid w:val="00A02DF5"/>
    <w:rsid w:val="00A16B2A"/>
    <w:rsid w:val="00A17771"/>
    <w:rsid w:val="00A25370"/>
    <w:rsid w:val="00A26260"/>
    <w:rsid w:val="00A34097"/>
    <w:rsid w:val="00A40EFF"/>
    <w:rsid w:val="00A443B5"/>
    <w:rsid w:val="00A457F7"/>
    <w:rsid w:val="00A629A5"/>
    <w:rsid w:val="00A632F3"/>
    <w:rsid w:val="00A64622"/>
    <w:rsid w:val="00A70257"/>
    <w:rsid w:val="00A859C4"/>
    <w:rsid w:val="00A86E72"/>
    <w:rsid w:val="00A90CAE"/>
    <w:rsid w:val="00A93BF8"/>
    <w:rsid w:val="00A972F4"/>
    <w:rsid w:val="00AC6879"/>
    <w:rsid w:val="00AC6BFB"/>
    <w:rsid w:val="00AD27F9"/>
    <w:rsid w:val="00AD66C8"/>
    <w:rsid w:val="00AE0F70"/>
    <w:rsid w:val="00B03BDE"/>
    <w:rsid w:val="00B056DA"/>
    <w:rsid w:val="00B12D91"/>
    <w:rsid w:val="00B153CE"/>
    <w:rsid w:val="00B16457"/>
    <w:rsid w:val="00B169A4"/>
    <w:rsid w:val="00B21194"/>
    <w:rsid w:val="00B252F0"/>
    <w:rsid w:val="00B307B4"/>
    <w:rsid w:val="00B36E14"/>
    <w:rsid w:val="00B415D9"/>
    <w:rsid w:val="00B42B1A"/>
    <w:rsid w:val="00B54452"/>
    <w:rsid w:val="00B5684A"/>
    <w:rsid w:val="00B62DFC"/>
    <w:rsid w:val="00B67EFE"/>
    <w:rsid w:val="00B752ED"/>
    <w:rsid w:val="00B82163"/>
    <w:rsid w:val="00B94B42"/>
    <w:rsid w:val="00B96588"/>
    <w:rsid w:val="00B97DBE"/>
    <w:rsid w:val="00BB1521"/>
    <w:rsid w:val="00BB7E65"/>
    <w:rsid w:val="00BC0020"/>
    <w:rsid w:val="00BC61CC"/>
    <w:rsid w:val="00BD443A"/>
    <w:rsid w:val="00BD56C0"/>
    <w:rsid w:val="00BE5568"/>
    <w:rsid w:val="00BE6C58"/>
    <w:rsid w:val="00C044D5"/>
    <w:rsid w:val="00C05D1A"/>
    <w:rsid w:val="00C1110B"/>
    <w:rsid w:val="00C150AD"/>
    <w:rsid w:val="00C204FD"/>
    <w:rsid w:val="00C22FB2"/>
    <w:rsid w:val="00C35B96"/>
    <w:rsid w:val="00C41215"/>
    <w:rsid w:val="00C4488B"/>
    <w:rsid w:val="00C5362F"/>
    <w:rsid w:val="00C56E10"/>
    <w:rsid w:val="00C72E33"/>
    <w:rsid w:val="00C811E2"/>
    <w:rsid w:val="00CA7EC7"/>
    <w:rsid w:val="00CB1AEA"/>
    <w:rsid w:val="00CB60DA"/>
    <w:rsid w:val="00CC0BC2"/>
    <w:rsid w:val="00CC2D59"/>
    <w:rsid w:val="00CC517D"/>
    <w:rsid w:val="00CC5A1E"/>
    <w:rsid w:val="00D23935"/>
    <w:rsid w:val="00D308DE"/>
    <w:rsid w:val="00D316CE"/>
    <w:rsid w:val="00D34938"/>
    <w:rsid w:val="00D34BB0"/>
    <w:rsid w:val="00D36D32"/>
    <w:rsid w:val="00D37031"/>
    <w:rsid w:val="00D56000"/>
    <w:rsid w:val="00D63E5B"/>
    <w:rsid w:val="00D77F0B"/>
    <w:rsid w:val="00D85A4B"/>
    <w:rsid w:val="00D87F92"/>
    <w:rsid w:val="00DA26E6"/>
    <w:rsid w:val="00DA4202"/>
    <w:rsid w:val="00DA4238"/>
    <w:rsid w:val="00DB3DD8"/>
    <w:rsid w:val="00DB63C6"/>
    <w:rsid w:val="00DB77C6"/>
    <w:rsid w:val="00DC78F6"/>
    <w:rsid w:val="00DD030C"/>
    <w:rsid w:val="00E00D8D"/>
    <w:rsid w:val="00E14673"/>
    <w:rsid w:val="00E25727"/>
    <w:rsid w:val="00E54BF2"/>
    <w:rsid w:val="00E601EE"/>
    <w:rsid w:val="00E6308E"/>
    <w:rsid w:val="00E6572D"/>
    <w:rsid w:val="00E71496"/>
    <w:rsid w:val="00E85CE6"/>
    <w:rsid w:val="00E85DF8"/>
    <w:rsid w:val="00E87696"/>
    <w:rsid w:val="00EB0C1B"/>
    <w:rsid w:val="00EB3695"/>
    <w:rsid w:val="00EB43A4"/>
    <w:rsid w:val="00EC212C"/>
    <w:rsid w:val="00EC7A6B"/>
    <w:rsid w:val="00ED7E32"/>
    <w:rsid w:val="00EE423B"/>
    <w:rsid w:val="00EE6DAC"/>
    <w:rsid w:val="00EE78B9"/>
    <w:rsid w:val="00EF0DA7"/>
    <w:rsid w:val="00EF2F5A"/>
    <w:rsid w:val="00EF3CF8"/>
    <w:rsid w:val="00EF4531"/>
    <w:rsid w:val="00F07636"/>
    <w:rsid w:val="00F27EF3"/>
    <w:rsid w:val="00F31214"/>
    <w:rsid w:val="00F31452"/>
    <w:rsid w:val="00F47CC9"/>
    <w:rsid w:val="00F61CE0"/>
    <w:rsid w:val="00F645CC"/>
    <w:rsid w:val="00F71FE0"/>
    <w:rsid w:val="00F73116"/>
    <w:rsid w:val="00F758EB"/>
    <w:rsid w:val="00F803D8"/>
    <w:rsid w:val="00F80EF7"/>
    <w:rsid w:val="00FA1709"/>
    <w:rsid w:val="00FB12BC"/>
    <w:rsid w:val="00FB3A4F"/>
    <w:rsid w:val="00FB5474"/>
    <w:rsid w:val="00FB5CD2"/>
    <w:rsid w:val="00FC18A6"/>
    <w:rsid w:val="00FC3A8E"/>
    <w:rsid w:val="00FE7DAB"/>
    <w:rsid w:val="00FF13A6"/>
    <w:rsid w:val="00FF1491"/>
    <w:rsid w:val="00FF1746"/>
    <w:rsid w:val="00FF797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D0F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D0FB7"/>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A016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6A1"/>
    <w:rPr>
      <w:rFonts w:ascii="Tahoma" w:hAnsi="Tahoma" w:cs="Tahoma"/>
      <w:sz w:val="16"/>
      <w:szCs w:val="16"/>
    </w:rPr>
  </w:style>
  <w:style w:type="character" w:styleId="a5">
    <w:name w:val="annotation reference"/>
    <w:basedOn w:val="a0"/>
    <w:uiPriority w:val="99"/>
    <w:semiHidden/>
    <w:unhideWhenUsed/>
    <w:rsid w:val="00FC3A8E"/>
    <w:rPr>
      <w:sz w:val="16"/>
      <w:szCs w:val="16"/>
    </w:rPr>
  </w:style>
  <w:style w:type="paragraph" w:styleId="a6">
    <w:name w:val="annotation text"/>
    <w:basedOn w:val="a"/>
    <w:link w:val="a7"/>
    <w:uiPriority w:val="99"/>
    <w:unhideWhenUsed/>
    <w:rsid w:val="00FC3A8E"/>
    <w:pPr>
      <w:spacing w:line="240" w:lineRule="auto"/>
    </w:pPr>
    <w:rPr>
      <w:sz w:val="20"/>
      <w:szCs w:val="20"/>
    </w:rPr>
  </w:style>
  <w:style w:type="character" w:customStyle="1" w:styleId="a7">
    <w:name w:val="Текст примечания Знак"/>
    <w:basedOn w:val="a0"/>
    <w:link w:val="a6"/>
    <w:uiPriority w:val="99"/>
    <w:rsid w:val="00FC3A8E"/>
    <w:rPr>
      <w:sz w:val="20"/>
      <w:szCs w:val="20"/>
    </w:rPr>
  </w:style>
  <w:style w:type="paragraph" w:styleId="a8">
    <w:name w:val="annotation subject"/>
    <w:basedOn w:val="a6"/>
    <w:next w:val="a6"/>
    <w:link w:val="a9"/>
    <w:uiPriority w:val="99"/>
    <w:semiHidden/>
    <w:unhideWhenUsed/>
    <w:rsid w:val="00FC3A8E"/>
    <w:rPr>
      <w:b/>
      <w:bCs/>
    </w:rPr>
  </w:style>
  <w:style w:type="character" w:customStyle="1" w:styleId="a9">
    <w:name w:val="Тема примечания Знак"/>
    <w:basedOn w:val="a7"/>
    <w:link w:val="a8"/>
    <w:uiPriority w:val="99"/>
    <w:semiHidden/>
    <w:rsid w:val="00FC3A8E"/>
    <w:rPr>
      <w:b/>
      <w:bCs/>
      <w:sz w:val="20"/>
      <w:szCs w:val="20"/>
    </w:rPr>
  </w:style>
  <w:style w:type="character" w:styleId="aa">
    <w:name w:val="Hyperlink"/>
    <w:basedOn w:val="a0"/>
    <w:uiPriority w:val="99"/>
    <w:semiHidden/>
    <w:unhideWhenUsed/>
    <w:rsid w:val="00EE6DAC"/>
    <w:rPr>
      <w:color w:val="0000FF"/>
      <w:u w:val="single"/>
    </w:rPr>
  </w:style>
  <w:style w:type="paragraph" w:styleId="ab">
    <w:name w:val="header"/>
    <w:basedOn w:val="a"/>
    <w:link w:val="ac"/>
    <w:uiPriority w:val="99"/>
    <w:unhideWhenUsed/>
    <w:rsid w:val="00AC687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C6879"/>
  </w:style>
  <w:style w:type="paragraph" w:styleId="ad">
    <w:name w:val="footer"/>
    <w:basedOn w:val="a"/>
    <w:link w:val="ae"/>
    <w:uiPriority w:val="99"/>
    <w:unhideWhenUsed/>
    <w:rsid w:val="00AC687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C6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D0F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D0FB7"/>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A016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6A1"/>
    <w:rPr>
      <w:rFonts w:ascii="Tahoma" w:hAnsi="Tahoma" w:cs="Tahoma"/>
      <w:sz w:val="16"/>
      <w:szCs w:val="16"/>
    </w:rPr>
  </w:style>
  <w:style w:type="character" w:styleId="a5">
    <w:name w:val="annotation reference"/>
    <w:basedOn w:val="a0"/>
    <w:uiPriority w:val="99"/>
    <w:semiHidden/>
    <w:unhideWhenUsed/>
    <w:rsid w:val="00FC3A8E"/>
    <w:rPr>
      <w:sz w:val="16"/>
      <w:szCs w:val="16"/>
    </w:rPr>
  </w:style>
  <w:style w:type="paragraph" w:styleId="a6">
    <w:name w:val="annotation text"/>
    <w:basedOn w:val="a"/>
    <w:link w:val="a7"/>
    <w:uiPriority w:val="99"/>
    <w:unhideWhenUsed/>
    <w:rsid w:val="00FC3A8E"/>
    <w:pPr>
      <w:spacing w:line="240" w:lineRule="auto"/>
    </w:pPr>
    <w:rPr>
      <w:sz w:val="20"/>
      <w:szCs w:val="20"/>
    </w:rPr>
  </w:style>
  <w:style w:type="character" w:customStyle="1" w:styleId="a7">
    <w:name w:val="Текст примечания Знак"/>
    <w:basedOn w:val="a0"/>
    <w:link w:val="a6"/>
    <w:uiPriority w:val="99"/>
    <w:rsid w:val="00FC3A8E"/>
    <w:rPr>
      <w:sz w:val="20"/>
      <w:szCs w:val="20"/>
    </w:rPr>
  </w:style>
  <w:style w:type="paragraph" w:styleId="a8">
    <w:name w:val="annotation subject"/>
    <w:basedOn w:val="a6"/>
    <w:next w:val="a6"/>
    <w:link w:val="a9"/>
    <w:uiPriority w:val="99"/>
    <w:semiHidden/>
    <w:unhideWhenUsed/>
    <w:rsid w:val="00FC3A8E"/>
    <w:rPr>
      <w:b/>
      <w:bCs/>
    </w:rPr>
  </w:style>
  <w:style w:type="character" w:customStyle="1" w:styleId="a9">
    <w:name w:val="Тема примечания Знак"/>
    <w:basedOn w:val="a7"/>
    <w:link w:val="a8"/>
    <w:uiPriority w:val="99"/>
    <w:semiHidden/>
    <w:rsid w:val="00FC3A8E"/>
    <w:rPr>
      <w:b/>
      <w:bCs/>
      <w:sz w:val="20"/>
      <w:szCs w:val="20"/>
    </w:rPr>
  </w:style>
  <w:style w:type="character" w:styleId="aa">
    <w:name w:val="Hyperlink"/>
    <w:basedOn w:val="a0"/>
    <w:uiPriority w:val="99"/>
    <w:semiHidden/>
    <w:unhideWhenUsed/>
    <w:rsid w:val="00EE6DAC"/>
    <w:rPr>
      <w:color w:val="0000FF"/>
      <w:u w:val="single"/>
    </w:rPr>
  </w:style>
  <w:style w:type="paragraph" w:styleId="ab">
    <w:name w:val="header"/>
    <w:basedOn w:val="a"/>
    <w:link w:val="ac"/>
    <w:uiPriority w:val="99"/>
    <w:unhideWhenUsed/>
    <w:rsid w:val="00AC687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C6879"/>
  </w:style>
  <w:style w:type="paragraph" w:styleId="ad">
    <w:name w:val="footer"/>
    <w:basedOn w:val="a"/>
    <w:link w:val="ae"/>
    <w:uiPriority w:val="99"/>
    <w:unhideWhenUsed/>
    <w:rsid w:val="00AC687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C6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22388">
      <w:bodyDiv w:val="1"/>
      <w:marLeft w:val="0"/>
      <w:marRight w:val="0"/>
      <w:marTop w:val="0"/>
      <w:marBottom w:val="0"/>
      <w:divBdr>
        <w:top w:val="none" w:sz="0" w:space="0" w:color="auto"/>
        <w:left w:val="none" w:sz="0" w:space="0" w:color="auto"/>
        <w:bottom w:val="none" w:sz="0" w:space="0" w:color="auto"/>
        <w:right w:val="none" w:sz="0" w:space="0" w:color="auto"/>
      </w:divBdr>
    </w:div>
    <w:div w:id="720595315">
      <w:bodyDiv w:val="1"/>
      <w:marLeft w:val="0"/>
      <w:marRight w:val="0"/>
      <w:marTop w:val="0"/>
      <w:marBottom w:val="0"/>
      <w:divBdr>
        <w:top w:val="none" w:sz="0" w:space="0" w:color="auto"/>
        <w:left w:val="none" w:sz="0" w:space="0" w:color="auto"/>
        <w:bottom w:val="none" w:sz="0" w:space="0" w:color="auto"/>
        <w:right w:val="none" w:sz="0" w:space="0" w:color="auto"/>
      </w:divBdr>
    </w:div>
    <w:div w:id="759064086">
      <w:bodyDiv w:val="1"/>
      <w:marLeft w:val="0"/>
      <w:marRight w:val="0"/>
      <w:marTop w:val="0"/>
      <w:marBottom w:val="0"/>
      <w:divBdr>
        <w:top w:val="none" w:sz="0" w:space="0" w:color="auto"/>
        <w:left w:val="none" w:sz="0" w:space="0" w:color="auto"/>
        <w:bottom w:val="none" w:sz="0" w:space="0" w:color="auto"/>
        <w:right w:val="none" w:sz="0" w:space="0" w:color="auto"/>
      </w:divBdr>
    </w:div>
    <w:div w:id="1065907769">
      <w:bodyDiv w:val="1"/>
      <w:marLeft w:val="0"/>
      <w:marRight w:val="0"/>
      <w:marTop w:val="0"/>
      <w:marBottom w:val="0"/>
      <w:divBdr>
        <w:top w:val="none" w:sz="0" w:space="0" w:color="auto"/>
        <w:left w:val="none" w:sz="0" w:space="0" w:color="auto"/>
        <w:bottom w:val="none" w:sz="0" w:space="0" w:color="auto"/>
        <w:right w:val="none" w:sz="0" w:space="0" w:color="auto"/>
      </w:divBdr>
    </w:div>
    <w:div w:id="1228296808">
      <w:bodyDiv w:val="1"/>
      <w:marLeft w:val="0"/>
      <w:marRight w:val="0"/>
      <w:marTop w:val="0"/>
      <w:marBottom w:val="0"/>
      <w:divBdr>
        <w:top w:val="none" w:sz="0" w:space="0" w:color="auto"/>
        <w:left w:val="none" w:sz="0" w:space="0" w:color="auto"/>
        <w:bottom w:val="none" w:sz="0" w:space="0" w:color="auto"/>
        <w:right w:val="none" w:sz="0" w:space="0" w:color="auto"/>
      </w:divBdr>
    </w:div>
    <w:div w:id="195069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05181.0" TargetMode="External"/><Relationship Id="rId13" Type="http://schemas.openxmlformats.org/officeDocument/2006/relationships/hyperlink" Target="consultantplus://offline/ref=CDF04E4104C81830E53D0B1FC750B902EB2B011FDFB3773BA933C01119A85C1EF00905ED6F9A3494338681eAv8M" TargetMode="External"/><Relationship Id="rId18" Type="http://schemas.openxmlformats.org/officeDocument/2006/relationships/hyperlink" Target="http://uslugi.tatarstan.ru" TargetMode="External"/><Relationship Id="rId26" Type="http://schemas.openxmlformats.org/officeDocument/2006/relationships/hyperlink" Target="consultantplus://offline/ref=CDF04E4104C81830E53D1512D13CE40DE1205E14D7B57D69F66C9B4C4EA15649B7465CAF2B973595e3v2M" TargetMode="External"/><Relationship Id="rId39" Type="http://schemas.openxmlformats.org/officeDocument/2006/relationships/hyperlink" Target="consultantplus://offline/ref=CDF04E4104C81830E53D1512D13CE40DE1215E10D1B67D69F66C9B4C4EA15649B7465CAF2B923595e3v5M" TargetMode="External"/><Relationship Id="rId3" Type="http://schemas.microsoft.com/office/2007/relationships/stylesWithEffects" Target="stylesWithEffects.xml"/><Relationship Id="rId21" Type="http://schemas.openxmlformats.org/officeDocument/2006/relationships/hyperlink" Target="consultantplus://offline/ref=CDF04E4104C81830E53D1512D13CE40DE5275717D5BF2063FE35974E49AE095EB00F50AE2B9734e9v1M" TargetMode="External"/><Relationship Id="rId34" Type="http://schemas.openxmlformats.org/officeDocument/2006/relationships/hyperlink" Target="consultantplus://offline/ref=CDF04E4104C81830E53D1512D13CE40DE1215E10D1B67D69F66C9B4C4EA15649B7465CAF2B943595e3v5M" TargetMode="External"/><Relationship Id="rId42" Type="http://schemas.openxmlformats.org/officeDocument/2006/relationships/hyperlink" Target="consultantplus://offline/ref=CDF04E4104C81830E53D1512D13CE40DE1215E10D1B67D69F66C9B4C4EA15649B7465CAF2B923097e3v1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DF04E4104C81830E53D0B16DE57B902EB2B011FD4BC763AA233C01119A85C1EeFv0M" TargetMode="External"/><Relationship Id="rId17" Type="http://schemas.openxmlformats.org/officeDocument/2006/relationships/hyperlink" Target="https://ru.wikipedia.org/wiki/%D0%98%D0%BD%D1%82%D0%B5%D1%80%D0%BD%D0%B5%D1%82-%D0%BF%D0%BE%D1%80%D1%82%D0%B0%D0%BB" TargetMode="External"/><Relationship Id="rId25" Type="http://schemas.openxmlformats.org/officeDocument/2006/relationships/hyperlink" Target="consultantplus://offline/ref=CDF04E4104C81830E53D1512D13CE40DE1215E10D1B67D69F66C9B4C4EeAv1M" TargetMode="External"/><Relationship Id="rId33" Type="http://schemas.openxmlformats.org/officeDocument/2006/relationships/hyperlink" Target="consultantplus://offline/ref=CDF04E4104C81830E53D1512D13CE40DE2295710D0B17D69F66C9B4C4EeAv1M" TargetMode="External"/><Relationship Id="rId38" Type="http://schemas.openxmlformats.org/officeDocument/2006/relationships/hyperlink" Target="consultantplus://offline/ref=CDF04E4104C81830E53D1512D13CE40DE1215E10D1B67D69F66C9B4C4EA15649B7465CAF2B933D96e3vBM"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DF04E4104C81830E53D1512D13CE40DE1205E14D7B57D69F66C9B4C4EA15649B7465CAF2B973595e3v2M" TargetMode="External"/><Relationship Id="rId20" Type="http://schemas.openxmlformats.org/officeDocument/2006/relationships/hyperlink" Target="consultantplus://offline/ref=CDF04E4104C81830E53D1512D13CE40DE2295916D7B17D69F66C9B4C4EeAv1M" TargetMode="External"/><Relationship Id="rId29" Type="http://schemas.openxmlformats.org/officeDocument/2006/relationships/hyperlink" Target="consultantplus://offline/ref=CDF04E4104C81830E53D0B1FC750B902EB2B011FDFB47637AE33C01119A85C1EF00905ED6F9A3494338185eAvAM" TargetMode="External"/><Relationship Id="rId41" Type="http://schemas.openxmlformats.org/officeDocument/2006/relationships/hyperlink" Target="consultantplus://offline/ref=CDF04E4104C81830E53D1512D13CE40DE1215E10D1B67D69F66C9B4C4EA15649B7465CAF2B923795e3v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hyperlink" Target="consultantplus://offline/ref=CDF04E4104C81830E53D1512D13CE40DE226561ADFB17D69F66C9B4C4EA15649B7465CAF2B973595e3v0M" TargetMode="External"/><Relationship Id="rId32" Type="http://schemas.openxmlformats.org/officeDocument/2006/relationships/hyperlink" Target="consultantplus://offline/ref=CDF04E4104C81830E53D0B1FC750B902EB2B011FDEB67E39AE33C01119A85C1EF00905ED6F9A3494338186eAv9M" TargetMode="External"/><Relationship Id="rId37" Type="http://schemas.openxmlformats.org/officeDocument/2006/relationships/hyperlink" Target="consultantplus://offline/ref=CDF04E4104C81830E53D1512D13CE40DE1215E10D1B67D69F66C9B4C4EA15649B7465CAF2B93329De3v1M" TargetMode="External"/><Relationship Id="rId40" Type="http://schemas.openxmlformats.org/officeDocument/2006/relationships/hyperlink" Target="consultantplus://offline/ref=CDF04E4104C81830E53D1512D13CE40DE1215E10D1B67D69F66C9B4C4EA15649B7465CAF2B923596e3v4M" TargetMode="External"/><Relationship Id="rId45" Type="http://schemas.openxmlformats.org/officeDocument/2006/relationships/hyperlink" Target="consultantplus://offline/ref=CDF04E4104C81830E53D0B1FC750B902EB2B011FDEB67E39AE33C01119A85C1EF00905ED6F9A3494338186eAv9M" TargetMode="External"/><Relationship Id="rId5" Type="http://schemas.openxmlformats.org/officeDocument/2006/relationships/webSettings" Target="webSettings.xml"/><Relationship Id="rId15" Type="http://schemas.openxmlformats.org/officeDocument/2006/relationships/hyperlink" Target="consultantplus://offline/ref=CDF04E4104C81830E53D1512D13CE40DE2295C13D2BC7D69F66C9B4C4EeAv1M" TargetMode="External"/><Relationship Id="rId23" Type="http://schemas.openxmlformats.org/officeDocument/2006/relationships/hyperlink" Target="consultantplus://offline/ref=CDF04E4104C81830E53D1512D13CE40DE226561ADFB17D69F66C9B4C4EA15649B7465CAF2B973595e3v0M" TargetMode="External"/><Relationship Id="rId28" Type="http://schemas.openxmlformats.org/officeDocument/2006/relationships/hyperlink" Target="consultantplus://offline/ref=CDF04E4104C81830E53D0B1FC750B902EB2B011FDFB7733EA233C01119A85C1EF00905ED6F9A3494338186eAvCM" TargetMode="External"/><Relationship Id="rId36" Type="http://schemas.openxmlformats.org/officeDocument/2006/relationships/hyperlink" Target="consultantplus://offline/ref=CDF04E4104C81830E53D1512D13CE40DE1215E10D1B67D69F66C9B4C4EA15649B7465CAF2B933296e3v2M" TargetMode="External"/><Relationship Id="rId10" Type="http://schemas.openxmlformats.org/officeDocument/2006/relationships/hyperlink" Target="consultantplus://offline/ref=CDF04E4104C81830E53D0B1FC750B902EB2B011FDFB3773BA933C01119A85C1EF00905ED6F9A3494338681eAv8M" TargetMode="External"/><Relationship Id="rId19" Type="http://schemas.openxmlformats.org/officeDocument/2006/relationships/hyperlink" Target="consultantplus://offline/ref=CDF04E4104C81830E53D1512D13CE40DE2295C13D2BC7D69F66C9B4C4EeAv1M" TargetMode="External"/><Relationship Id="rId31" Type="http://schemas.openxmlformats.org/officeDocument/2006/relationships/hyperlink" Target="consultantplus://offline/ref=CDF04E4104C81830E53D0B1FC750B902EB2B011FDEB67E39AE33C01119A85C1EF00905ED6F9A3494338186eAv9M" TargetMode="External"/><Relationship Id="rId44" Type="http://schemas.openxmlformats.org/officeDocument/2006/relationships/hyperlink" Target="consultantplus://offline/ref=CDF04E4104C81830E53D1512D13CE40DE1215E10D1B67D69F66C9B4C4EA15649B7465CAF2B923396e3v5M" TargetMode="External"/><Relationship Id="rId4" Type="http://schemas.openxmlformats.org/officeDocument/2006/relationships/settings" Target="settings.xml"/><Relationship Id="rId9" Type="http://schemas.openxmlformats.org/officeDocument/2006/relationships/hyperlink" Target="garantF1://22413591.0" TargetMode="External"/><Relationship Id="rId14" Type="http://schemas.openxmlformats.org/officeDocument/2006/relationships/hyperlink" Target="consultantplus://offline/ref=CDF04E4104C81830E53D1512D13CE40DE2295C13D2BC7D69F66C9B4C4EeAv1M" TargetMode="External"/><Relationship Id="rId22" Type="http://schemas.openxmlformats.org/officeDocument/2006/relationships/hyperlink" Target="consultantplus://offline/ref=CDF04E4104C81830E53D1512D13CE40DE2265716D6B07D69F66C9B4C4EA15649B7465CAF2B973595e3v5M" TargetMode="External"/><Relationship Id="rId27" Type="http://schemas.openxmlformats.org/officeDocument/2006/relationships/hyperlink" Target="consultantplus://offline/ref=CDF04E4104C81830E53D0B1FC750B902EB2B011FD1BC753BAD33C01119A85C1EF00905ED6F9A3494338186eAvCM" TargetMode="External"/><Relationship Id="rId30" Type="http://schemas.openxmlformats.org/officeDocument/2006/relationships/hyperlink" Target="consultantplus://offline/ref=CDF04E4104C81830E53D1512D13CE40DE1215E10D1B67D69F66C9B4C4EeAv1M" TargetMode="External"/><Relationship Id="rId35" Type="http://schemas.openxmlformats.org/officeDocument/2006/relationships/hyperlink" Target="consultantplus://offline/ref=CDF04E4104C81830E53D1512D13CE40DE1215E10D1B67D69F66C9B4C4EA15649B7465CAF2B933091e3v6M" TargetMode="External"/><Relationship Id="rId43" Type="http://schemas.openxmlformats.org/officeDocument/2006/relationships/hyperlink" Target="consultantplus://offline/ref=CDF04E4104C81830E53D1512D13CE40DE1215E10D1B67D69F66C9B4C4EA15649B7465CAF2B923394e3v4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AFBE-BA9D-48C8-A4C0-A49244EE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27</Pages>
  <Words>10912</Words>
  <Characters>62203</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Стешанина</cp:lastModifiedBy>
  <cp:revision>27</cp:revision>
  <cp:lastPrinted>2017-05-23T10:31:00Z</cp:lastPrinted>
  <dcterms:created xsi:type="dcterms:W3CDTF">2017-05-23T10:23:00Z</dcterms:created>
  <dcterms:modified xsi:type="dcterms:W3CDTF">2017-06-05T10:52:00Z</dcterms:modified>
</cp:coreProperties>
</file>