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A2E" w:rsidRPr="00640E0D" w:rsidRDefault="00E119EC" w:rsidP="00C35A2E">
      <w:pPr>
        <w:pStyle w:val="ConsPlusTitle"/>
        <w:jc w:val="center"/>
        <w:rPr>
          <w:rFonts w:ascii="Times New Roman" w:hAnsi="Times New Roman" w:cs="Times New Roman"/>
          <w:sz w:val="26"/>
          <w:szCs w:val="26"/>
        </w:rPr>
      </w:pPr>
      <w:r w:rsidRPr="00640E0D">
        <w:rPr>
          <w:rFonts w:ascii="Times New Roman" w:hAnsi="Times New Roman" w:cs="Times New Roman"/>
          <w:sz w:val="26"/>
          <w:szCs w:val="26"/>
        </w:rPr>
        <w:t>Проект постановления</w:t>
      </w:r>
    </w:p>
    <w:p w:rsidR="00521C3C" w:rsidRPr="00640E0D" w:rsidRDefault="00521C3C">
      <w:pPr>
        <w:pStyle w:val="ConsPlusTitle"/>
        <w:jc w:val="center"/>
        <w:rPr>
          <w:rFonts w:ascii="Times New Roman" w:hAnsi="Times New Roman" w:cs="Times New Roman"/>
          <w:sz w:val="26"/>
          <w:szCs w:val="26"/>
        </w:rPr>
      </w:pPr>
    </w:p>
    <w:p w:rsidR="00E119EC" w:rsidRPr="00640E0D" w:rsidRDefault="00C35A2E" w:rsidP="00E119EC">
      <w:pPr>
        <w:pStyle w:val="ConsPlusTitle"/>
        <w:rPr>
          <w:rFonts w:ascii="Times New Roman" w:hAnsi="Times New Roman" w:cs="Times New Roman"/>
          <w:b w:val="0"/>
          <w:sz w:val="26"/>
          <w:szCs w:val="26"/>
        </w:rPr>
      </w:pPr>
      <w:r w:rsidRPr="00640E0D">
        <w:rPr>
          <w:rFonts w:ascii="Times New Roman" w:hAnsi="Times New Roman" w:cs="Times New Roman"/>
          <w:b w:val="0"/>
          <w:sz w:val="26"/>
          <w:szCs w:val="26"/>
        </w:rPr>
        <w:t xml:space="preserve">О порядке создания и использования, </w:t>
      </w:r>
    </w:p>
    <w:p w:rsidR="00E119EC" w:rsidRPr="00640E0D" w:rsidRDefault="00C35A2E" w:rsidP="00E119EC">
      <w:pPr>
        <w:pStyle w:val="ConsPlusTitle"/>
        <w:rPr>
          <w:rFonts w:ascii="Times New Roman" w:hAnsi="Times New Roman" w:cs="Times New Roman"/>
          <w:b w:val="0"/>
          <w:sz w:val="26"/>
          <w:szCs w:val="26"/>
        </w:rPr>
      </w:pPr>
      <w:r w:rsidRPr="00640E0D">
        <w:rPr>
          <w:rFonts w:ascii="Times New Roman" w:hAnsi="Times New Roman" w:cs="Times New Roman"/>
          <w:b w:val="0"/>
          <w:sz w:val="26"/>
          <w:szCs w:val="26"/>
        </w:rPr>
        <w:t>в том числе</w:t>
      </w:r>
      <w:r w:rsidR="00E119EC" w:rsidRPr="00640E0D">
        <w:rPr>
          <w:rFonts w:ascii="Times New Roman" w:hAnsi="Times New Roman" w:cs="Times New Roman"/>
          <w:b w:val="0"/>
          <w:sz w:val="26"/>
          <w:szCs w:val="26"/>
        </w:rPr>
        <w:t xml:space="preserve"> н</w:t>
      </w:r>
      <w:r w:rsidRPr="00640E0D">
        <w:rPr>
          <w:rFonts w:ascii="Times New Roman" w:hAnsi="Times New Roman" w:cs="Times New Roman"/>
          <w:b w:val="0"/>
          <w:sz w:val="26"/>
          <w:szCs w:val="26"/>
        </w:rPr>
        <w:t xml:space="preserve">а платной основе, </w:t>
      </w:r>
    </w:p>
    <w:p w:rsidR="00E119EC" w:rsidRPr="00640E0D" w:rsidRDefault="00C35A2E" w:rsidP="00E119EC">
      <w:pPr>
        <w:pStyle w:val="ConsPlusTitle"/>
        <w:rPr>
          <w:rFonts w:ascii="Times New Roman" w:hAnsi="Times New Roman" w:cs="Times New Roman"/>
          <w:b w:val="0"/>
          <w:sz w:val="26"/>
          <w:szCs w:val="26"/>
        </w:rPr>
      </w:pPr>
      <w:r w:rsidRPr="00640E0D">
        <w:rPr>
          <w:rFonts w:ascii="Times New Roman" w:hAnsi="Times New Roman" w:cs="Times New Roman"/>
          <w:b w:val="0"/>
          <w:sz w:val="26"/>
          <w:szCs w:val="26"/>
        </w:rPr>
        <w:t xml:space="preserve">парковок (парковочных мест) </w:t>
      </w:r>
    </w:p>
    <w:p w:rsidR="00E119EC" w:rsidRPr="00640E0D" w:rsidRDefault="00C35A2E" w:rsidP="00E119EC">
      <w:pPr>
        <w:pStyle w:val="ConsPlusTitle"/>
        <w:rPr>
          <w:rFonts w:ascii="Times New Roman" w:hAnsi="Times New Roman" w:cs="Times New Roman"/>
          <w:b w:val="0"/>
          <w:sz w:val="26"/>
          <w:szCs w:val="26"/>
        </w:rPr>
      </w:pPr>
      <w:r w:rsidRPr="00640E0D">
        <w:rPr>
          <w:rFonts w:ascii="Times New Roman" w:hAnsi="Times New Roman" w:cs="Times New Roman"/>
          <w:b w:val="0"/>
          <w:sz w:val="26"/>
          <w:szCs w:val="26"/>
        </w:rPr>
        <w:t xml:space="preserve">в </w:t>
      </w:r>
      <w:r w:rsidR="00E119EC" w:rsidRPr="00640E0D">
        <w:rPr>
          <w:rFonts w:ascii="Times New Roman" w:hAnsi="Times New Roman" w:cs="Times New Roman"/>
          <w:b w:val="0"/>
          <w:sz w:val="26"/>
          <w:szCs w:val="26"/>
        </w:rPr>
        <w:t xml:space="preserve">муниципальном образовании </w:t>
      </w:r>
    </w:p>
    <w:p w:rsidR="00521C3C" w:rsidRPr="00640E0D" w:rsidRDefault="00E119EC" w:rsidP="00E119EC">
      <w:pPr>
        <w:pStyle w:val="ConsPlusTitle"/>
        <w:rPr>
          <w:rFonts w:ascii="Times New Roman" w:hAnsi="Times New Roman" w:cs="Times New Roman"/>
          <w:b w:val="0"/>
          <w:sz w:val="26"/>
          <w:szCs w:val="26"/>
        </w:rPr>
      </w:pPr>
      <w:r w:rsidRPr="00640E0D">
        <w:rPr>
          <w:rFonts w:ascii="Times New Roman" w:hAnsi="Times New Roman" w:cs="Times New Roman"/>
          <w:b w:val="0"/>
          <w:sz w:val="26"/>
          <w:szCs w:val="26"/>
        </w:rPr>
        <w:t>город Набережные Челны</w:t>
      </w:r>
    </w:p>
    <w:p w:rsidR="00521C3C" w:rsidRPr="00640E0D" w:rsidRDefault="00521C3C">
      <w:pPr>
        <w:pStyle w:val="ConsPlusNormal"/>
        <w:jc w:val="center"/>
        <w:rPr>
          <w:rFonts w:ascii="Times New Roman" w:hAnsi="Times New Roman" w:cs="Times New Roman"/>
          <w:sz w:val="26"/>
          <w:szCs w:val="26"/>
        </w:rPr>
      </w:pPr>
    </w:p>
    <w:p w:rsidR="00521C3C" w:rsidRPr="00640E0D" w:rsidRDefault="00E119EC" w:rsidP="00E119EC">
      <w:pPr>
        <w:pStyle w:val="ConsPlusNormal"/>
        <w:ind w:firstLine="567"/>
        <w:jc w:val="both"/>
        <w:rPr>
          <w:rFonts w:ascii="Times New Roman" w:hAnsi="Times New Roman" w:cs="Times New Roman"/>
          <w:sz w:val="26"/>
          <w:szCs w:val="26"/>
        </w:rPr>
      </w:pPr>
      <w:r w:rsidRPr="00640E0D">
        <w:rPr>
          <w:rFonts w:ascii="Times New Roman" w:hAnsi="Times New Roman" w:cs="Times New Roman"/>
          <w:sz w:val="26"/>
          <w:szCs w:val="26"/>
        </w:rPr>
        <w:t>В целях обеспечения безопасности дорожного движения и упорядочения парковки в местах расположения органов государственной власти и органов местного самоуправления и улучшения дорожно-транспортной ситуации в городе Набережные Челны, в соответствии с пунктом 5 части 1 статьи 16 Федерального закона от 06.10.2003 №131-ФЗ «Об общих принципах организации местного самоуправления в Российской Федерации», статьей 13 Федерального закона от 08.11.2007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 196-ФЗ «О безопасности дорожного движения», постановлением Правительства Российской Федерации от 23.10.1993 № 1090 «О Правилах дорожного движения Российской Федерации», пунктом 21.2 части 9 статьи 41 Устава города</w:t>
      </w:r>
    </w:p>
    <w:p w:rsidR="00E119EC" w:rsidRPr="00640E0D" w:rsidRDefault="00E119EC" w:rsidP="00E119EC">
      <w:pPr>
        <w:pStyle w:val="ConsPlusNormal"/>
        <w:ind w:firstLine="567"/>
        <w:jc w:val="both"/>
        <w:rPr>
          <w:rFonts w:ascii="Times New Roman" w:hAnsi="Times New Roman" w:cs="Times New Roman"/>
          <w:sz w:val="26"/>
          <w:szCs w:val="26"/>
        </w:rPr>
      </w:pPr>
    </w:p>
    <w:p w:rsidR="00E119EC" w:rsidRPr="00640E0D" w:rsidRDefault="00E119EC" w:rsidP="00E119EC">
      <w:pPr>
        <w:pStyle w:val="ConsPlusNormal"/>
        <w:jc w:val="center"/>
        <w:rPr>
          <w:rFonts w:ascii="Times New Roman" w:hAnsi="Times New Roman" w:cs="Times New Roman"/>
          <w:sz w:val="26"/>
          <w:szCs w:val="26"/>
        </w:rPr>
      </w:pPr>
      <w:r w:rsidRPr="00640E0D">
        <w:rPr>
          <w:rFonts w:ascii="Times New Roman" w:hAnsi="Times New Roman" w:cs="Times New Roman"/>
          <w:sz w:val="26"/>
          <w:szCs w:val="26"/>
        </w:rPr>
        <w:t>П О С Т А Н О В Л Я Ю:</w:t>
      </w:r>
    </w:p>
    <w:p w:rsidR="00E119EC" w:rsidRPr="00640E0D" w:rsidRDefault="00E119EC" w:rsidP="00E119EC">
      <w:pPr>
        <w:spacing w:after="0" w:line="240" w:lineRule="auto"/>
        <w:ind w:right="-1" w:firstLine="567"/>
        <w:jc w:val="both"/>
        <w:rPr>
          <w:rFonts w:ascii="Times New Roman" w:hAnsi="Times New Roman" w:cs="Times New Roman"/>
          <w:sz w:val="26"/>
          <w:szCs w:val="26"/>
        </w:rPr>
      </w:pPr>
    </w:p>
    <w:p w:rsidR="00E119EC" w:rsidRPr="00640E0D" w:rsidRDefault="00E119EC" w:rsidP="00E119EC">
      <w:pPr>
        <w:spacing w:after="0" w:line="240" w:lineRule="auto"/>
        <w:ind w:right="-1" w:firstLine="567"/>
        <w:jc w:val="both"/>
        <w:rPr>
          <w:rFonts w:ascii="Times New Roman" w:hAnsi="Times New Roman" w:cs="Times New Roman"/>
          <w:sz w:val="26"/>
          <w:szCs w:val="26"/>
        </w:rPr>
      </w:pPr>
      <w:r w:rsidRPr="00640E0D">
        <w:rPr>
          <w:rFonts w:ascii="Times New Roman" w:hAnsi="Times New Roman" w:cs="Times New Roman"/>
          <w:sz w:val="26"/>
          <w:szCs w:val="26"/>
        </w:rPr>
        <w:t>1.Утвердить:</w:t>
      </w:r>
    </w:p>
    <w:p w:rsidR="00E119EC" w:rsidRPr="00640E0D" w:rsidRDefault="00640E0D" w:rsidP="00E119EC">
      <w:pPr>
        <w:spacing w:after="0" w:line="24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00E119EC" w:rsidRPr="00640E0D">
        <w:rPr>
          <w:rFonts w:ascii="Times New Roman" w:hAnsi="Times New Roman" w:cs="Times New Roman"/>
          <w:sz w:val="26"/>
          <w:szCs w:val="26"/>
        </w:rPr>
        <w:t>Порядок создания и использования, в том числе на платной основе, муниципальных парковок (парковочных мест), расположенных на автомобильных дорогах общего пользования местного значения муниципального образования город Набережные Челны согласно приложению №1;</w:t>
      </w:r>
    </w:p>
    <w:p w:rsidR="00E119EC" w:rsidRPr="00640E0D" w:rsidRDefault="00E119EC" w:rsidP="00E119EC">
      <w:pPr>
        <w:spacing w:after="0" w:line="240" w:lineRule="auto"/>
        <w:ind w:right="-1" w:firstLine="567"/>
        <w:jc w:val="both"/>
        <w:rPr>
          <w:rFonts w:ascii="Times New Roman" w:hAnsi="Times New Roman" w:cs="Times New Roman"/>
          <w:sz w:val="26"/>
          <w:szCs w:val="26"/>
        </w:rPr>
      </w:pPr>
      <w:r w:rsidRPr="00640E0D">
        <w:rPr>
          <w:rFonts w:ascii="Times New Roman" w:hAnsi="Times New Roman" w:cs="Times New Roman"/>
          <w:sz w:val="26"/>
          <w:szCs w:val="26"/>
        </w:rPr>
        <w:t>2) Порядок выдачи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 согласно приложению №2.</w:t>
      </w:r>
    </w:p>
    <w:p w:rsidR="00E119EC" w:rsidRPr="00640E0D" w:rsidRDefault="00E119EC" w:rsidP="00E119EC">
      <w:pPr>
        <w:spacing w:after="0" w:line="240" w:lineRule="auto"/>
        <w:ind w:firstLine="567"/>
        <w:jc w:val="both"/>
        <w:rPr>
          <w:rFonts w:ascii="Times New Roman" w:eastAsia="Times New Roman" w:hAnsi="Times New Roman" w:cs="Times New Roman"/>
          <w:color w:val="000000"/>
          <w:sz w:val="26"/>
          <w:szCs w:val="26"/>
          <w:lang w:eastAsia="ru-RU"/>
        </w:rPr>
      </w:pPr>
      <w:r w:rsidRPr="00640E0D">
        <w:rPr>
          <w:rFonts w:ascii="Times New Roman" w:hAnsi="Times New Roman" w:cs="Times New Roman"/>
          <w:sz w:val="26"/>
          <w:szCs w:val="26"/>
        </w:rPr>
        <w:t xml:space="preserve">2. Создать </w:t>
      </w:r>
      <w:r w:rsidRPr="00640E0D">
        <w:rPr>
          <w:rFonts w:ascii="Times New Roman" w:eastAsia="Times New Roman" w:hAnsi="Times New Roman" w:cs="Times New Roman"/>
          <w:color w:val="000000"/>
          <w:sz w:val="26"/>
          <w:szCs w:val="26"/>
          <w:lang w:eastAsia="ru-RU"/>
        </w:rPr>
        <w:t>комиссию по выдаче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 (далее – комиссия).</w:t>
      </w:r>
    </w:p>
    <w:p w:rsidR="00E119EC" w:rsidRPr="00640E0D" w:rsidRDefault="00E119EC" w:rsidP="00E119EC">
      <w:pPr>
        <w:spacing w:after="0" w:line="240" w:lineRule="auto"/>
        <w:ind w:firstLine="567"/>
        <w:jc w:val="both"/>
        <w:rPr>
          <w:rFonts w:ascii="Times New Roman" w:eastAsia="Times New Roman" w:hAnsi="Times New Roman" w:cs="Times New Roman"/>
          <w:color w:val="000000"/>
          <w:sz w:val="26"/>
          <w:szCs w:val="26"/>
          <w:lang w:eastAsia="ru-RU"/>
        </w:rPr>
      </w:pPr>
      <w:r w:rsidRPr="00640E0D">
        <w:rPr>
          <w:rFonts w:ascii="Times New Roman" w:eastAsia="Times New Roman" w:hAnsi="Times New Roman" w:cs="Times New Roman"/>
          <w:color w:val="000000"/>
          <w:sz w:val="26"/>
          <w:szCs w:val="26"/>
          <w:lang w:eastAsia="ru-RU"/>
        </w:rPr>
        <w:t>3. Утвердить:</w:t>
      </w:r>
    </w:p>
    <w:p w:rsidR="00E119EC" w:rsidRPr="00640E0D" w:rsidRDefault="00E119EC" w:rsidP="00E119EC">
      <w:pPr>
        <w:spacing w:after="0" w:line="240" w:lineRule="auto"/>
        <w:ind w:firstLine="567"/>
        <w:jc w:val="both"/>
        <w:rPr>
          <w:rFonts w:ascii="Times New Roman" w:eastAsia="Times New Roman" w:hAnsi="Times New Roman" w:cs="Times New Roman"/>
          <w:color w:val="000000"/>
          <w:sz w:val="26"/>
          <w:szCs w:val="26"/>
          <w:lang w:eastAsia="ru-RU"/>
        </w:rPr>
      </w:pPr>
      <w:r w:rsidRPr="00640E0D">
        <w:rPr>
          <w:rFonts w:ascii="Times New Roman" w:eastAsia="Times New Roman" w:hAnsi="Times New Roman" w:cs="Times New Roman"/>
          <w:color w:val="000000"/>
          <w:sz w:val="26"/>
          <w:szCs w:val="26"/>
          <w:lang w:eastAsia="ru-RU"/>
        </w:rPr>
        <w:t>1) положение о комиссии согласно приложению №3;</w:t>
      </w:r>
    </w:p>
    <w:p w:rsidR="00E119EC" w:rsidRPr="00640E0D" w:rsidRDefault="00E119EC" w:rsidP="00E119EC">
      <w:pPr>
        <w:spacing w:after="0" w:line="240" w:lineRule="auto"/>
        <w:ind w:firstLine="567"/>
        <w:jc w:val="both"/>
        <w:rPr>
          <w:rFonts w:ascii="Times New Roman" w:eastAsia="Times New Roman" w:hAnsi="Times New Roman" w:cs="Times New Roman"/>
          <w:color w:val="000000"/>
          <w:sz w:val="26"/>
          <w:szCs w:val="26"/>
          <w:lang w:eastAsia="ru-RU"/>
        </w:rPr>
      </w:pPr>
      <w:r w:rsidRPr="00640E0D">
        <w:rPr>
          <w:rFonts w:ascii="Times New Roman" w:eastAsia="Times New Roman" w:hAnsi="Times New Roman" w:cs="Times New Roman"/>
          <w:color w:val="000000"/>
          <w:sz w:val="26"/>
          <w:szCs w:val="26"/>
          <w:lang w:eastAsia="ru-RU"/>
        </w:rPr>
        <w:t>2) состав комиссии согласно приложению №4.</w:t>
      </w:r>
    </w:p>
    <w:p w:rsidR="00E119EC" w:rsidRPr="00640E0D" w:rsidRDefault="00E119EC" w:rsidP="00E119EC">
      <w:pPr>
        <w:spacing w:after="0" w:line="240" w:lineRule="auto"/>
        <w:ind w:firstLine="567"/>
        <w:jc w:val="both"/>
        <w:rPr>
          <w:rFonts w:ascii="Times New Roman" w:hAnsi="Times New Roman" w:cs="Times New Roman"/>
          <w:sz w:val="26"/>
          <w:szCs w:val="26"/>
        </w:rPr>
      </w:pPr>
      <w:r w:rsidRPr="00640E0D">
        <w:rPr>
          <w:rFonts w:ascii="Times New Roman" w:eastAsia="Times New Roman" w:hAnsi="Times New Roman" w:cs="Times New Roman"/>
          <w:color w:val="000000"/>
          <w:sz w:val="26"/>
          <w:szCs w:val="26"/>
          <w:lang w:eastAsia="ru-RU"/>
        </w:rPr>
        <w:t>4. Опубликовать настоящее постановление в средствах массовой информации и на официальном сайте муниципального образования город Набережные Челны в сети «Интернет».</w:t>
      </w:r>
    </w:p>
    <w:p w:rsidR="00E119EC" w:rsidRPr="00640E0D" w:rsidRDefault="00E119EC" w:rsidP="00E119EC">
      <w:pPr>
        <w:spacing w:after="0" w:line="240" w:lineRule="auto"/>
        <w:ind w:right="-1" w:firstLine="567"/>
        <w:jc w:val="both"/>
        <w:rPr>
          <w:rFonts w:ascii="Times New Roman" w:hAnsi="Times New Roman" w:cs="Times New Roman"/>
          <w:sz w:val="26"/>
          <w:szCs w:val="26"/>
        </w:rPr>
      </w:pPr>
      <w:r w:rsidRPr="00640E0D">
        <w:rPr>
          <w:rFonts w:ascii="Times New Roman" w:hAnsi="Times New Roman" w:cs="Times New Roman"/>
          <w:sz w:val="26"/>
          <w:szCs w:val="26"/>
        </w:rPr>
        <w:t>5. Контроль за исполнением настоящего постановления возложить на первого заместителя Руководителя Исполнительного комитета Гаврилова В.А.</w:t>
      </w:r>
    </w:p>
    <w:p w:rsidR="00640E0D" w:rsidRDefault="00640E0D" w:rsidP="00E119EC">
      <w:pPr>
        <w:spacing w:after="0" w:line="240" w:lineRule="auto"/>
        <w:ind w:right="-1" w:firstLine="567"/>
        <w:jc w:val="both"/>
        <w:rPr>
          <w:rFonts w:ascii="Times New Roman" w:hAnsi="Times New Roman" w:cs="Times New Roman"/>
          <w:sz w:val="26"/>
          <w:szCs w:val="26"/>
        </w:rPr>
      </w:pPr>
    </w:p>
    <w:p w:rsidR="00640E0D" w:rsidRDefault="00640E0D" w:rsidP="00E119EC">
      <w:pPr>
        <w:spacing w:after="0" w:line="240" w:lineRule="auto"/>
        <w:ind w:right="-1" w:firstLine="567"/>
        <w:jc w:val="both"/>
        <w:rPr>
          <w:rFonts w:ascii="Times New Roman" w:hAnsi="Times New Roman" w:cs="Times New Roman"/>
          <w:sz w:val="26"/>
          <w:szCs w:val="26"/>
        </w:rPr>
      </w:pPr>
    </w:p>
    <w:p w:rsidR="00E119EC" w:rsidRPr="00640E0D" w:rsidRDefault="00E119EC" w:rsidP="00640E0D">
      <w:pPr>
        <w:spacing w:after="0" w:line="240" w:lineRule="auto"/>
        <w:ind w:right="-1"/>
        <w:jc w:val="both"/>
        <w:rPr>
          <w:rFonts w:ascii="Times New Roman" w:hAnsi="Times New Roman" w:cs="Times New Roman"/>
          <w:sz w:val="26"/>
          <w:szCs w:val="26"/>
        </w:rPr>
      </w:pPr>
      <w:r w:rsidRPr="00640E0D">
        <w:rPr>
          <w:rFonts w:ascii="Times New Roman" w:hAnsi="Times New Roman" w:cs="Times New Roman"/>
          <w:sz w:val="26"/>
          <w:szCs w:val="26"/>
        </w:rPr>
        <w:t xml:space="preserve">Руководитель </w:t>
      </w:r>
    </w:p>
    <w:p w:rsidR="00E119EC" w:rsidRPr="00640E0D" w:rsidRDefault="00E119EC" w:rsidP="00640E0D">
      <w:pPr>
        <w:spacing w:after="0" w:line="240" w:lineRule="auto"/>
        <w:ind w:right="-1"/>
        <w:jc w:val="both"/>
        <w:rPr>
          <w:rFonts w:ascii="Times New Roman" w:hAnsi="Times New Roman" w:cs="Times New Roman"/>
          <w:sz w:val="26"/>
          <w:szCs w:val="26"/>
        </w:rPr>
      </w:pPr>
      <w:r w:rsidRPr="00640E0D">
        <w:rPr>
          <w:rFonts w:ascii="Times New Roman" w:hAnsi="Times New Roman" w:cs="Times New Roman"/>
          <w:sz w:val="26"/>
          <w:szCs w:val="26"/>
        </w:rPr>
        <w:t xml:space="preserve">Исполнительного комитета                           </w:t>
      </w:r>
      <w:r w:rsidR="00640E0D">
        <w:rPr>
          <w:rFonts w:ascii="Times New Roman" w:hAnsi="Times New Roman" w:cs="Times New Roman"/>
          <w:sz w:val="26"/>
          <w:szCs w:val="26"/>
        </w:rPr>
        <w:t xml:space="preserve">              </w:t>
      </w:r>
      <w:r w:rsidRPr="00640E0D">
        <w:rPr>
          <w:rFonts w:ascii="Times New Roman" w:hAnsi="Times New Roman" w:cs="Times New Roman"/>
          <w:sz w:val="26"/>
          <w:szCs w:val="26"/>
        </w:rPr>
        <w:t xml:space="preserve">                                        Р.А. Абдуллин</w:t>
      </w:r>
    </w:p>
    <w:p w:rsidR="00E119EC" w:rsidRPr="00E119EC" w:rsidRDefault="00E119EC" w:rsidP="00E119EC">
      <w:pPr>
        <w:spacing w:after="0" w:line="240" w:lineRule="auto"/>
        <w:ind w:right="-1" w:firstLine="567"/>
        <w:jc w:val="both"/>
        <w:rPr>
          <w:rFonts w:ascii="Times New Roman" w:hAnsi="Times New Roman" w:cs="Times New Roman"/>
          <w:sz w:val="28"/>
          <w:szCs w:val="28"/>
        </w:rPr>
      </w:pPr>
    </w:p>
    <w:p w:rsidR="00521C3C" w:rsidRPr="009A134D" w:rsidRDefault="00521C3C">
      <w:pPr>
        <w:pStyle w:val="ConsPlusNormal"/>
        <w:jc w:val="both"/>
        <w:rPr>
          <w:rFonts w:ascii="Times New Roman" w:hAnsi="Times New Roman" w:cs="Times New Roman"/>
          <w:sz w:val="28"/>
          <w:szCs w:val="28"/>
        </w:rPr>
      </w:pPr>
    </w:p>
    <w:p w:rsidR="00521C3C" w:rsidRDefault="00521C3C">
      <w:pPr>
        <w:pStyle w:val="ConsPlusNormal"/>
        <w:jc w:val="both"/>
        <w:rPr>
          <w:rFonts w:ascii="Times New Roman" w:hAnsi="Times New Roman" w:cs="Times New Roman"/>
          <w:sz w:val="28"/>
          <w:szCs w:val="28"/>
        </w:rPr>
      </w:pPr>
    </w:p>
    <w:p w:rsidR="00640E0D" w:rsidRPr="00EE4347" w:rsidRDefault="00640E0D" w:rsidP="00640E0D">
      <w:pPr>
        <w:spacing w:after="0" w:line="240" w:lineRule="auto"/>
        <w:ind w:left="6521" w:right="-1"/>
        <w:jc w:val="both"/>
        <w:rPr>
          <w:rFonts w:ascii="Times New Roman" w:hAnsi="Times New Roman" w:cs="Times New Roman"/>
          <w:sz w:val="24"/>
          <w:szCs w:val="24"/>
        </w:rPr>
      </w:pPr>
      <w:r w:rsidRPr="00EE4347">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№1</w:t>
      </w:r>
      <w:r w:rsidRPr="00EE4347">
        <w:rPr>
          <w:rFonts w:ascii="Times New Roman" w:hAnsi="Times New Roman" w:cs="Times New Roman"/>
          <w:sz w:val="24"/>
          <w:szCs w:val="24"/>
        </w:rPr>
        <w:t xml:space="preserve"> </w:t>
      </w:r>
    </w:p>
    <w:p w:rsidR="00640E0D" w:rsidRPr="00EE4347" w:rsidRDefault="00640E0D" w:rsidP="00640E0D">
      <w:pPr>
        <w:spacing w:after="0" w:line="240" w:lineRule="auto"/>
        <w:ind w:left="6521" w:right="-1"/>
        <w:jc w:val="both"/>
        <w:rPr>
          <w:rFonts w:ascii="Times New Roman" w:hAnsi="Times New Roman" w:cs="Times New Roman"/>
          <w:sz w:val="24"/>
          <w:szCs w:val="24"/>
        </w:rPr>
      </w:pPr>
      <w:r w:rsidRPr="00EE4347">
        <w:rPr>
          <w:rFonts w:ascii="Times New Roman" w:hAnsi="Times New Roman" w:cs="Times New Roman"/>
          <w:sz w:val="24"/>
          <w:szCs w:val="24"/>
        </w:rPr>
        <w:t xml:space="preserve">к постановлению </w:t>
      </w:r>
    </w:p>
    <w:p w:rsidR="00640E0D" w:rsidRPr="00EE4347" w:rsidRDefault="00640E0D" w:rsidP="00640E0D">
      <w:pPr>
        <w:spacing w:after="0" w:line="240" w:lineRule="auto"/>
        <w:ind w:left="6521" w:right="-1"/>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640E0D" w:rsidRPr="00EE4347" w:rsidRDefault="00640E0D" w:rsidP="00640E0D">
      <w:pPr>
        <w:spacing w:after="0" w:line="240" w:lineRule="auto"/>
        <w:ind w:left="6521" w:right="-1"/>
        <w:jc w:val="both"/>
        <w:rPr>
          <w:rFonts w:ascii="Times New Roman" w:hAnsi="Times New Roman" w:cs="Times New Roman"/>
          <w:sz w:val="24"/>
          <w:szCs w:val="24"/>
        </w:rPr>
      </w:pPr>
      <w:r w:rsidRPr="00EE4347">
        <w:rPr>
          <w:rFonts w:ascii="Times New Roman" w:hAnsi="Times New Roman" w:cs="Times New Roman"/>
          <w:sz w:val="24"/>
          <w:szCs w:val="24"/>
        </w:rPr>
        <w:t>от _________№_______</w:t>
      </w:r>
    </w:p>
    <w:p w:rsidR="00640E0D" w:rsidRPr="00EE4347" w:rsidRDefault="00640E0D" w:rsidP="00640E0D">
      <w:pPr>
        <w:spacing w:after="0" w:line="240" w:lineRule="auto"/>
        <w:ind w:left="6521" w:right="-1"/>
        <w:jc w:val="both"/>
        <w:rPr>
          <w:rFonts w:ascii="Times New Roman" w:hAnsi="Times New Roman" w:cs="Times New Roman"/>
          <w:sz w:val="24"/>
          <w:szCs w:val="24"/>
        </w:rPr>
      </w:pPr>
    </w:p>
    <w:p w:rsidR="00640E0D" w:rsidRPr="009A134D" w:rsidRDefault="00640E0D">
      <w:pPr>
        <w:pStyle w:val="ConsPlusNormal"/>
        <w:jc w:val="both"/>
        <w:rPr>
          <w:rFonts w:ascii="Times New Roman" w:hAnsi="Times New Roman" w:cs="Times New Roman"/>
          <w:sz w:val="28"/>
          <w:szCs w:val="28"/>
        </w:rPr>
      </w:pPr>
    </w:p>
    <w:p w:rsidR="00640E0D" w:rsidRDefault="00640E0D">
      <w:pPr>
        <w:pStyle w:val="ConsPlusTitle"/>
        <w:jc w:val="center"/>
        <w:rPr>
          <w:rFonts w:ascii="Times New Roman" w:hAnsi="Times New Roman" w:cs="Times New Roman"/>
          <w:sz w:val="28"/>
          <w:szCs w:val="28"/>
        </w:rPr>
      </w:pPr>
      <w:bookmarkStart w:id="0" w:name="P78"/>
      <w:bookmarkEnd w:id="0"/>
    </w:p>
    <w:p w:rsidR="00640E0D" w:rsidRDefault="00640E0D" w:rsidP="00640E0D">
      <w:pPr>
        <w:pStyle w:val="ConsPlusNormal"/>
        <w:jc w:val="center"/>
        <w:rPr>
          <w:rFonts w:ascii="Times New Roman" w:hAnsi="Times New Roman" w:cs="Times New Roman"/>
          <w:sz w:val="26"/>
          <w:szCs w:val="26"/>
        </w:rPr>
      </w:pPr>
      <w:r w:rsidRPr="00640E0D">
        <w:rPr>
          <w:rFonts w:ascii="Times New Roman" w:hAnsi="Times New Roman" w:cs="Times New Roman"/>
          <w:sz w:val="26"/>
          <w:szCs w:val="26"/>
        </w:rPr>
        <w:t xml:space="preserve">Порядок </w:t>
      </w:r>
    </w:p>
    <w:p w:rsidR="00521C3C" w:rsidRPr="009A134D" w:rsidRDefault="00640E0D" w:rsidP="00640E0D">
      <w:pPr>
        <w:pStyle w:val="ConsPlusNormal"/>
        <w:jc w:val="center"/>
        <w:rPr>
          <w:rFonts w:ascii="Times New Roman" w:hAnsi="Times New Roman" w:cs="Times New Roman"/>
          <w:sz w:val="28"/>
          <w:szCs w:val="28"/>
        </w:rPr>
      </w:pPr>
      <w:r w:rsidRPr="00640E0D">
        <w:rPr>
          <w:rFonts w:ascii="Times New Roman" w:hAnsi="Times New Roman" w:cs="Times New Roman"/>
          <w:sz w:val="26"/>
          <w:szCs w:val="26"/>
        </w:rPr>
        <w:t>создания и использования, в том числе на платной основе, муниципальных парковок (парковочных мест), расположенных на автомобильных дорогах общего пользования местного значения муниципального образования город Набережные Челны</w:t>
      </w:r>
    </w:p>
    <w:p w:rsidR="00521C3C" w:rsidRDefault="00521C3C">
      <w:pPr>
        <w:pStyle w:val="ConsPlusNormal"/>
        <w:jc w:val="center"/>
        <w:rPr>
          <w:rFonts w:ascii="Times New Roman" w:hAnsi="Times New Roman" w:cs="Times New Roman"/>
          <w:sz w:val="28"/>
          <w:szCs w:val="28"/>
        </w:rPr>
      </w:pPr>
    </w:p>
    <w:p w:rsidR="00E82598" w:rsidRPr="003E45E7" w:rsidRDefault="00E82598" w:rsidP="00E82598">
      <w:pPr>
        <w:pStyle w:val="ConsPlusNormal"/>
        <w:numPr>
          <w:ilvl w:val="0"/>
          <w:numId w:val="1"/>
        </w:numPr>
        <w:ind w:left="0" w:firstLine="540"/>
        <w:jc w:val="both"/>
        <w:rPr>
          <w:rFonts w:ascii="Times New Roman" w:hAnsi="Times New Roman" w:cs="Times New Roman"/>
          <w:sz w:val="26"/>
          <w:szCs w:val="26"/>
        </w:rPr>
      </w:pPr>
      <w:r w:rsidRPr="003E45E7">
        <w:rPr>
          <w:rFonts w:ascii="Times New Roman" w:hAnsi="Times New Roman" w:cs="Times New Roman"/>
          <w:sz w:val="26"/>
          <w:szCs w:val="26"/>
        </w:rPr>
        <w:t>Настоящий порядок</w:t>
      </w:r>
      <w:r w:rsidRPr="003E45E7">
        <w:rPr>
          <w:sz w:val="26"/>
          <w:szCs w:val="26"/>
        </w:rPr>
        <w:t xml:space="preserve"> </w:t>
      </w:r>
      <w:r w:rsidRPr="003E45E7">
        <w:rPr>
          <w:rFonts w:ascii="Times New Roman" w:hAnsi="Times New Roman" w:cs="Times New Roman"/>
          <w:sz w:val="26"/>
          <w:szCs w:val="26"/>
        </w:rPr>
        <w:t>создания и использования, в том числе на платной основе, муниципальных парковок (парковочных мест), расположенных на автомобильных дорогах общего пользования местного значения муниципального образования город Набережные Челны (далее – Порядок) разработан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 196-ФЗ «О безопасности дорожного движения», постановлением Правительства Российской Федерации от 23.10.1993 № 1090 «О Правилах дорожного движения Российской Федерации», пунктом 21.2 части 9 статьи 41 Устава города и определяет правила использования парковок (парковочных мест), расположенных на автомобильных дорогах общего пользования местного значения муниципального образования город Набережные Челны.</w:t>
      </w:r>
    </w:p>
    <w:p w:rsidR="00E82598" w:rsidRPr="003E45E7" w:rsidRDefault="00E82598" w:rsidP="00E82598">
      <w:pPr>
        <w:pStyle w:val="ConsPlusNormal"/>
        <w:numPr>
          <w:ilvl w:val="0"/>
          <w:numId w:val="1"/>
        </w:numPr>
        <w:ind w:left="0" w:firstLine="540"/>
        <w:jc w:val="both"/>
        <w:rPr>
          <w:rFonts w:ascii="Times New Roman" w:hAnsi="Times New Roman" w:cs="Times New Roman"/>
          <w:sz w:val="26"/>
          <w:szCs w:val="26"/>
        </w:rPr>
      </w:pPr>
      <w:r w:rsidRPr="003E45E7">
        <w:rPr>
          <w:rFonts w:ascii="Times New Roman" w:hAnsi="Times New Roman" w:cs="Times New Roman"/>
          <w:sz w:val="26"/>
          <w:szCs w:val="26"/>
        </w:rPr>
        <w:t>Целями Порядка являются:</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увеличение пропускной способности автомобильных дорог и улиц города;</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повышение уровня безопасности дорожного движения и дисциплины водителей;</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создание и функционирование парковок (парковочных мест) на территории муниципального образования город Набережные Челны.</w:t>
      </w:r>
    </w:p>
    <w:p w:rsidR="00E82598" w:rsidRPr="003E45E7" w:rsidRDefault="00E82598" w:rsidP="00E82598">
      <w:pPr>
        <w:spacing w:after="0" w:line="240" w:lineRule="auto"/>
        <w:ind w:left="698"/>
        <w:jc w:val="both"/>
        <w:rPr>
          <w:rFonts w:ascii="Times New Roman" w:eastAsia="Times New Roman" w:hAnsi="Times New Roman" w:cs="Times New Roman"/>
          <w:color w:val="000000"/>
          <w:sz w:val="26"/>
          <w:szCs w:val="26"/>
          <w:lang w:eastAsia="ru-RU"/>
        </w:rPr>
      </w:pPr>
      <w:r w:rsidRPr="003E45E7">
        <w:rPr>
          <w:rFonts w:ascii="Times New Roman" w:hAnsi="Times New Roman" w:cs="Times New Roman"/>
          <w:sz w:val="26"/>
          <w:szCs w:val="26"/>
        </w:rPr>
        <w:t xml:space="preserve">3. </w:t>
      </w:r>
      <w:r w:rsidRPr="003E45E7">
        <w:rPr>
          <w:rFonts w:ascii="Times New Roman" w:eastAsia="Times New Roman" w:hAnsi="Times New Roman" w:cs="Times New Roman"/>
          <w:color w:val="000000"/>
          <w:sz w:val="26"/>
          <w:szCs w:val="26"/>
          <w:lang w:eastAsia="ru-RU"/>
        </w:rPr>
        <w:t>Для целей Порядка используются следующие термины:</w:t>
      </w:r>
    </w:p>
    <w:p w:rsidR="00091D79" w:rsidRPr="003E45E7" w:rsidRDefault="00091D79" w:rsidP="00091D79">
      <w:pPr>
        <w:numPr>
          <w:ilvl w:val="0"/>
          <w:numId w:val="3"/>
        </w:num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E45E7">
        <w:rPr>
          <w:rFonts w:ascii="Times New Roman" w:eastAsia="Times New Roman" w:hAnsi="Times New Roman" w:cs="Times New Roman"/>
          <w:color w:val="000000"/>
          <w:sz w:val="26"/>
          <w:szCs w:val="26"/>
          <w:lang w:eastAsia="ru-RU"/>
        </w:rPr>
        <w:t>подэстакадных</w:t>
      </w:r>
      <w:proofErr w:type="spellEnd"/>
      <w:r w:rsidRPr="003E45E7">
        <w:rPr>
          <w:rFonts w:ascii="Times New Roman" w:eastAsia="Times New Roman" w:hAnsi="Times New Roman" w:cs="Times New Roman"/>
          <w:color w:val="000000"/>
          <w:sz w:val="26"/>
          <w:szCs w:val="26"/>
          <w:lang w:eastAsia="ru-RU"/>
        </w:rPr>
        <w:t xml:space="preserve"> или </w:t>
      </w:r>
      <w:proofErr w:type="spellStart"/>
      <w:r w:rsidRPr="003E45E7">
        <w:rPr>
          <w:rFonts w:ascii="Times New Roman" w:eastAsia="Times New Roman" w:hAnsi="Times New Roman" w:cs="Times New Roman"/>
          <w:color w:val="000000"/>
          <w:sz w:val="26"/>
          <w:szCs w:val="26"/>
          <w:lang w:eastAsia="ru-RU"/>
        </w:rPr>
        <w:t>подмостовых</w:t>
      </w:r>
      <w:proofErr w:type="spellEnd"/>
      <w:r w:rsidRPr="003E45E7">
        <w:rPr>
          <w:rFonts w:ascii="Times New Roman" w:eastAsia="Times New Roman" w:hAnsi="Times New Roman" w:cs="Times New Roman"/>
          <w:color w:val="000000"/>
          <w:sz w:val="26"/>
          <w:szCs w:val="26"/>
          <w:lang w:eastAsia="ru-RU"/>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E82598" w:rsidRPr="003E45E7" w:rsidRDefault="00091D79"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w:t>
      </w:r>
      <w:r w:rsidR="00E82598" w:rsidRPr="003E45E7">
        <w:rPr>
          <w:rFonts w:ascii="Times New Roman" w:hAnsi="Times New Roman" w:cs="Times New Roman"/>
          <w:sz w:val="26"/>
          <w:szCs w:val="26"/>
        </w:rPr>
        <w:t xml:space="preserve"> Уполномоченный орган - структурное подразделение Исполнительного комитета </w:t>
      </w:r>
      <w:r w:rsidRPr="003E45E7">
        <w:rPr>
          <w:rFonts w:ascii="Times New Roman" w:hAnsi="Times New Roman" w:cs="Times New Roman"/>
          <w:sz w:val="26"/>
          <w:szCs w:val="26"/>
        </w:rPr>
        <w:t>муниципального образования город Набережные Челны</w:t>
      </w:r>
      <w:r w:rsidR="00E82598" w:rsidRPr="003E45E7">
        <w:rPr>
          <w:rFonts w:ascii="Times New Roman" w:hAnsi="Times New Roman" w:cs="Times New Roman"/>
          <w:sz w:val="26"/>
          <w:szCs w:val="26"/>
        </w:rPr>
        <w:t>, осуществляющее полномочия по решению вопросов местного значения в области безопасности дорожного движения</w:t>
      </w:r>
      <w:r w:rsidRPr="003E45E7">
        <w:rPr>
          <w:rFonts w:ascii="Times New Roman" w:hAnsi="Times New Roman" w:cs="Times New Roman"/>
          <w:sz w:val="26"/>
          <w:szCs w:val="26"/>
        </w:rPr>
        <w:t xml:space="preserve"> (далее - уполномоченный орган);</w:t>
      </w:r>
    </w:p>
    <w:p w:rsidR="00E82598" w:rsidRPr="003E45E7" w:rsidRDefault="00091D79"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xml:space="preserve">- </w:t>
      </w:r>
      <w:r w:rsidR="00E82598" w:rsidRPr="003E45E7">
        <w:rPr>
          <w:rFonts w:ascii="Times New Roman" w:hAnsi="Times New Roman" w:cs="Times New Roman"/>
          <w:sz w:val="26"/>
          <w:szCs w:val="26"/>
        </w:rPr>
        <w:t>Оператор парковки (парковочных мест) - организация (индивидуальный предприниматель), обеспечивающая техническое обслуживание муниципальной парковки (парковочных мест), расчеты с пользователями парковки, осуществляющая иные полномочия, установленные Поряд</w:t>
      </w:r>
      <w:r w:rsidRPr="003E45E7">
        <w:rPr>
          <w:rFonts w:ascii="Times New Roman" w:hAnsi="Times New Roman" w:cs="Times New Roman"/>
          <w:sz w:val="26"/>
          <w:szCs w:val="26"/>
        </w:rPr>
        <w:t>ком (далее - оператор парковки);</w:t>
      </w:r>
    </w:p>
    <w:p w:rsidR="00E82598" w:rsidRPr="003E45E7" w:rsidRDefault="00091D79"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xml:space="preserve">- </w:t>
      </w:r>
      <w:r w:rsidR="00E82598" w:rsidRPr="003E45E7">
        <w:rPr>
          <w:rFonts w:ascii="Times New Roman" w:hAnsi="Times New Roman" w:cs="Times New Roman"/>
          <w:sz w:val="26"/>
          <w:szCs w:val="26"/>
        </w:rPr>
        <w:t xml:space="preserve">Инспектор парковки - работник оператора парковки, осуществляющий полномочия, определенные </w:t>
      </w:r>
      <w:r w:rsidRPr="003E45E7">
        <w:rPr>
          <w:rFonts w:ascii="Times New Roman" w:hAnsi="Times New Roman" w:cs="Times New Roman"/>
          <w:sz w:val="26"/>
          <w:szCs w:val="26"/>
        </w:rPr>
        <w:t>Порядком;</w:t>
      </w:r>
    </w:p>
    <w:p w:rsidR="00E82598" w:rsidRPr="003E45E7" w:rsidRDefault="00091D79"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w:t>
      </w:r>
      <w:r w:rsidR="00E82598" w:rsidRPr="003E45E7">
        <w:rPr>
          <w:rFonts w:ascii="Times New Roman" w:hAnsi="Times New Roman" w:cs="Times New Roman"/>
          <w:sz w:val="26"/>
          <w:szCs w:val="26"/>
        </w:rPr>
        <w:t xml:space="preserve"> Пользователь парковки - водитель транспортного средства, который въехал на </w:t>
      </w:r>
      <w:r w:rsidR="00E82598" w:rsidRPr="003E45E7">
        <w:rPr>
          <w:rFonts w:ascii="Times New Roman" w:hAnsi="Times New Roman" w:cs="Times New Roman"/>
          <w:sz w:val="26"/>
          <w:szCs w:val="26"/>
        </w:rPr>
        <w:lastRenderedPageBreak/>
        <w:t xml:space="preserve">территорию парковки (парковочное место) и разместил там транспортное </w:t>
      </w:r>
      <w:r w:rsidRPr="003E45E7">
        <w:rPr>
          <w:rFonts w:ascii="Times New Roman" w:hAnsi="Times New Roman" w:cs="Times New Roman"/>
          <w:sz w:val="26"/>
          <w:szCs w:val="26"/>
        </w:rPr>
        <w:t>средство (далее - пользователь);</w:t>
      </w:r>
    </w:p>
    <w:p w:rsidR="00E82598" w:rsidRPr="003E45E7" w:rsidRDefault="00091D79"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xml:space="preserve">- </w:t>
      </w:r>
      <w:r w:rsidR="00E82598" w:rsidRPr="003E45E7">
        <w:rPr>
          <w:rFonts w:ascii="Times New Roman" w:hAnsi="Times New Roman" w:cs="Times New Roman"/>
          <w:sz w:val="26"/>
          <w:szCs w:val="26"/>
        </w:rPr>
        <w:t xml:space="preserve">Размер платы за пользование парковкой (парковочным местом) - стоимость пользования парковкой (парковочным местом) в </w:t>
      </w:r>
      <w:r w:rsidRPr="003E45E7">
        <w:rPr>
          <w:rFonts w:ascii="Times New Roman" w:hAnsi="Times New Roman" w:cs="Times New Roman"/>
          <w:sz w:val="26"/>
          <w:szCs w:val="26"/>
        </w:rPr>
        <w:t>муниципальном образовании город Набережные Челны</w:t>
      </w:r>
      <w:r w:rsidR="00E82598" w:rsidRPr="003E45E7">
        <w:rPr>
          <w:rFonts w:ascii="Times New Roman" w:hAnsi="Times New Roman" w:cs="Times New Roman"/>
          <w:sz w:val="26"/>
          <w:szCs w:val="26"/>
        </w:rPr>
        <w:t xml:space="preserve"> за установленный промежуток времени.</w:t>
      </w:r>
    </w:p>
    <w:p w:rsidR="00941E0A" w:rsidRPr="003E45E7" w:rsidRDefault="00941E0A" w:rsidP="00941E0A">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4. Парковки на автомобильных дорогах общего пользования местного значения муниципального образования город Набережные Челны создаются в пределах красных линий улично-дорожной сети на основании схем организации дорожного движения в целях организации временной стоянки транспортных средств, обеспечения требований безопасности дорожного движения и повышения пропускной способности автомобильных дорог с учетом документации по планировке территории и в соответствии с требованиями нормативно-технической документации.</w:t>
      </w:r>
    </w:p>
    <w:p w:rsidR="00941E0A" w:rsidRPr="003E45E7" w:rsidRDefault="00941E0A" w:rsidP="00941E0A">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5. Решение о создании парковок, расположенных на автомобильных дорогах общего пользования местного значения муниципального образования город Набережные Челны, об установлении размера платы за пользование парковкой и о прекращении такого использования принимается постановлением Исполнительного комитета муниципального образования город Набережные Челны на основании решения Комиссии по обеспечению безопасности дорожного движения Исполнительного комитета муниципального образования город Набережные Челны.</w:t>
      </w:r>
    </w:p>
    <w:p w:rsidR="00941E0A" w:rsidRPr="003E45E7" w:rsidRDefault="00941E0A" w:rsidP="00941E0A">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6. При размещении парковок не допускается создание помех другим участникам дорожного движения, снижение безопасности дорожного движения, несоответствие требованиям Правил дорожного движения Российской Федерации, касающихся остановки и стоянки транспортных средств, и ухудшение условий использования и содержания автомобильных дорог и расположенных на них сооружений и иных объектов.</w:t>
      </w:r>
    </w:p>
    <w:p w:rsidR="00941E0A" w:rsidRPr="003E45E7" w:rsidRDefault="00941E0A" w:rsidP="00941E0A">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7. Параметры парковок, расположенных на автомобильных дорогах, определяются исходя из требований СНИП – 2.05.02-85* «Автомобильные дороги» и подлежат обязательному обустройству в соответствии с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Р 52766-2007 «Дороги автомобильные общего пользования. Элементы обустройства. Общие требования».</w:t>
      </w:r>
    </w:p>
    <w:p w:rsidR="00941E0A" w:rsidRPr="003E45E7" w:rsidRDefault="00941E0A" w:rsidP="00941E0A">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Обустройство техническими средствами организации дорожного движения парковок, а также подъездов, съездов и примыканий в целях обеспечения доступа к ним с автомобильной дороги предусматривается схемой организации дорожного движения, утвержденной в установленном порядке.</w:t>
      </w:r>
    </w:p>
    <w:p w:rsidR="00E82598" w:rsidRPr="003E45E7" w:rsidRDefault="00941E0A"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8</w:t>
      </w:r>
      <w:r w:rsidR="00091D79" w:rsidRPr="003E45E7">
        <w:rPr>
          <w:rFonts w:ascii="Times New Roman" w:hAnsi="Times New Roman" w:cs="Times New Roman"/>
          <w:sz w:val="26"/>
          <w:szCs w:val="26"/>
        </w:rPr>
        <w:t xml:space="preserve">. </w:t>
      </w:r>
      <w:r w:rsidR="00E82598" w:rsidRPr="003E45E7">
        <w:rPr>
          <w:rFonts w:ascii="Times New Roman" w:hAnsi="Times New Roman" w:cs="Times New Roman"/>
          <w:sz w:val="26"/>
          <w:szCs w:val="26"/>
        </w:rPr>
        <w:t xml:space="preserve">Размещение транспортных средств на парковках (парковочных местах) осуществляется </w:t>
      </w:r>
      <w:r w:rsidRPr="003E45E7">
        <w:rPr>
          <w:rFonts w:ascii="Times New Roman" w:hAnsi="Times New Roman" w:cs="Times New Roman"/>
          <w:sz w:val="26"/>
          <w:szCs w:val="26"/>
        </w:rPr>
        <w:t>на бесплатной либо на платной основе в соответствии с Порядком.</w:t>
      </w:r>
    </w:p>
    <w:p w:rsidR="00E82598" w:rsidRPr="003E45E7" w:rsidRDefault="00941E0A"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9</w:t>
      </w:r>
      <w:r w:rsidR="00E82598" w:rsidRPr="003E45E7">
        <w:rPr>
          <w:rFonts w:ascii="Times New Roman" w:hAnsi="Times New Roman" w:cs="Times New Roman"/>
          <w:sz w:val="26"/>
          <w:szCs w:val="26"/>
        </w:rPr>
        <w:t>. Оплата пользования платной парковкой осуществляется в соответствии с утвержденными в установленном порядке тарифами и рассчитывается за определенный промежуток времени нахождения транспортного средства на территории парковки.</w:t>
      </w:r>
    </w:p>
    <w:p w:rsidR="00E82598" w:rsidRPr="003E45E7" w:rsidRDefault="00941E0A"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10</w:t>
      </w:r>
      <w:r w:rsidR="00E82598" w:rsidRPr="003E45E7">
        <w:rPr>
          <w:rFonts w:ascii="Times New Roman" w:hAnsi="Times New Roman" w:cs="Times New Roman"/>
          <w:sz w:val="26"/>
          <w:szCs w:val="26"/>
        </w:rPr>
        <w:t>. На парковках обязательно обустраиваются места (в объеме 10% общего количества, но не менее одного места) для специальных автотранспортных средств инвалидов. Данные места должны быть обозначены дорожными знаками и разметкой для специальных автотранспортных средств инвалидов. На местах для парковки специальных автотранспортных средств инвалидов не могут быть размещены другие транспортные средства.</w:t>
      </w:r>
    </w:p>
    <w:p w:rsidR="00E82598" w:rsidRPr="003E45E7" w:rsidRDefault="00941E0A"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11</w:t>
      </w:r>
      <w:r w:rsidR="00E82598" w:rsidRPr="003E45E7">
        <w:rPr>
          <w:rFonts w:ascii="Times New Roman" w:hAnsi="Times New Roman" w:cs="Times New Roman"/>
          <w:sz w:val="26"/>
          <w:szCs w:val="26"/>
        </w:rPr>
        <w:t>. Плата за пользование парковочными местами не взимается со специальных автотранспортных средств инвалидов (при наличии у водителя документа, подтверждающего инвалидность), оборудованны</w:t>
      </w:r>
      <w:r w:rsidR="00091D79" w:rsidRPr="003E45E7">
        <w:rPr>
          <w:rFonts w:ascii="Times New Roman" w:hAnsi="Times New Roman" w:cs="Times New Roman"/>
          <w:sz w:val="26"/>
          <w:szCs w:val="26"/>
        </w:rPr>
        <w:t xml:space="preserve">х в соответствии с требованиями Правил </w:t>
      </w:r>
      <w:r w:rsidR="00E82598" w:rsidRPr="003E45E7">
        <w:rPr>
          <w:rFonts w:ascii="Times New Roman" w:hAnsi="Times New Roman" w:cs="Times New Roman"/>
          <w:sz w:val="26"/>
          <w:szCs w:val="26"/>
        </w:rPr>
        <w:t>дорожного движения</w:t>
      </w:r>
      <w:r w:rsidR="00091D79" w:rsidRPr="003E45E7">
        <w:rPr>
          <w:rFonts w:ascii="Times New Roman" w:hAnsi="Times New Roman" w:cs="Times New Roman"/>
          <w:sz w:val="26"/>
          <w:szCs w:val="26"/>
        </w:rPr>
        <w:t>.</w:t>
      </w:r>
    </w:p>
    <w:p w:rsidR="00E82598" w:rsidRPr="003E45E7" w:rsidRDefault="00941E0A"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12</w:t>
      </w:r>
      <w:r w:rsidR="00E82598" w:rsidRPr="003E45E7">
        <w:rPr>
          <w:rFonts w:ascii="Times New Roman" w:hAnsi="Times New Roman" w:cs="Times New Roman"/>
          <w:sz w:val="26"/>
          <w:szCs w:val="26"/>
        </w:rPr>
        <w:t xml:space="preserve">. При наличии свободных мест (кроме мест, предназначенных для размещения специальных автотранспортных средств инвалидов) не допускается отказ пользователям в </w:t>
      </w:r>
      <w:r w:rsidR="00E82598" w:rsidRPr="003E45E7">
        <w:rPr>
          <w:rFonts w:ascii="Times New Roman" w:hAnsi="Times New Roman" w:cs="Times New Roman"/>
          <w:sz w:val="26"/>
          <w:szCs w:val="26"/>
        </w:rPr>
        <w:lastRenderedPageBreak/>
        <w:t>предоставлении парковочного места на парковке для размещения транспортных средств. Инспектор парковки не вправе оказывать предпочтение в размещении транспортного средства одному лицу перед другим, кроме случаев, когда соответствующая льгота предусмотрена законодательством.</w:t>
      </w:r>
    </w:p>
    <w:p w:rsidR="00E82598" w:rsidRPr="003E45E7" w:rsidRDefault="00941E0A"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13</w:t>
      </w:r>
      <w:r w:rsidR="00E82598" w:rsidRPr="003E45E7">
        <w:rPr>
          <w:rFonts w:ascii="Times New Roman" w:hAnsi="Times New Roman" w:cs="Times New Roman"/>
          <w:sz w:val="26"/>
          <w:szCs w:val="26"/>
        </w:rPr>
        <w:t>. На парковке размещается информационный щит, на котором указываются:</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местонахождение парковки;</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наименование уполномоченного органа, оператора парковки, их юридический адрес;</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время работы парковки;</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размер платы за пользование парковкой;</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способ оплаты;</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перечень категорий пользователей, имеющих льготы;</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контактные телефоны оператора парковки;</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информация об административной ответственности.</w:t>
      </w:r>
    </w:p>
    <w:p w:rsidR="00E82598" w:rsidRPr="003E45E7" w:rsidRDefault="00091D79"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1</w:t>
      </w:r>
      <w:r w:rsidR="00941E0A" w:rsidRPr="003E45E7">
        <w:rPr>
          <w:rFonts w:ascii="Times New Roman" w:hAnsi="Times New Roman" w:cs="Times New Roman"/>
          <w:sz w:val="26"/>
          <w:szCs w:val="26"/>
        </w:rPr>
        <w:t>4</w:t>
      </w:r>
      <w:r w:rsidR="00E82598" w:rsidRPr="003E45E7">
        <w:rPr>
          <w:rFonts w:ascii="Times New Roman" w:hAnsi="Times New Roman" w:cs="Times New Roman"/>
          <w:sz w:val="26"/>
          <w:szCs w:val="26"/>
        </w:rPr>
        <w:t xml:space="preserve">. Разметка парковочных мест, установка оборудования, дорожных знаков и информационных щитов производятся на основании проектной документации, согласованной с </w:t>
      </w:r>
      <w:r w:rsidRPr="003E45E7">
        <w:rPr>
          <w:rFonts w:ascii="Times New Roman" w:hAnsi="Times New Roman" w:cs="Times New Roman"/>
          <w:sz w:val="26"/>
          <w:szCs w:val="26"/>
        </w:rPr>
        <w:t>у</w:t>
      </w:r>
      <w:r w:rsidR="00E82598" w:rsidRPr="003E45E7">
        <w:rPr>
          <w:rFonts w:ascii="Times New Roman" w:hAnsi="Times New Roman" w:cs="Times New Roman"/>
          <w:sz w:val="26"/>
          <w:szCs w:val="26"/>
        </w:rPr>
        <w:t xml:space="preserve">правлением </w:t>
      </w:r>
      <w:r w:rsidRPr="003E45E7">
        <w:rPr>
          <w:rFonts w:ascii="Times New Roman" w:hAnsi="Times New Roman" w:cs="Times New Roman"/>
          <w:sz w:val="26"/>
          <w:szCs w:val="26"/>
        </w:rPr>
        <w:t>архитектуры, градостроительного и жилищного развития</w:t>
      </w:r>
      <w:r w:rsidR="00941E0A" w:rsidRPr="003E45E7">
        <w:rPr>
          <w:rFonts w:ascii="Times New Roman" w:hAnsi="Times New Roman" w:cs="Times New Roman"/>
          <w:sz w:val="26"/>
          <w:szCs w:val="26"/>
        </w:rPr>
        <w:t xml:space="preserve"> Исполнительного комитета муниципального образования город Набережные Челны</w:t>
      </w:r>
      <w:r w:rsidR="00E82598" w:rsidRPr="003E45E7">
        <w:rPr>
          <w:rFonts w:ascii="Times New Roman" w:hAnsi="Times New Roman" w:cs="Times New Roman"/>
          <w:sz w:val="26"/>
          <w:szCs w:val="26"/>
        </w:rPr>
        <w:t xml:space="preserve">, </w:t>
      </w:r>
      <w:r w:rsidR="00941E0A" w:rsidRPr="003E45E7">
        <w:rPr>
          <w:rFonts w:ascii="Times New Roman" w:hAnsi="Times New Roman" w:cs="Times New Roman"/>
          <w:sz w:val="26"/>
          <w:szCs w:val="26"/>
        </w:rPr>
        <w:t>управлением городского хозяйства и жизнеобеспечения населения Исполнительного комитета муниципального образования город Набережные Челны</w:t>
      </w:r>
      <w:r w:rsidR="00E82598" w:rsidRPr="003E45E7">
        <w:rPr>
          <w:rFonts w:ascii="Times New Roman" w:hAnsi="Times New Roman" w:cs="Times New Roman"/>
          <w:sz w:val="26"/>
          <w:szCs w:val="26"/>
        </w:rPr>
        <w:t xml:space="preserve">, и </w:t>
      </w:r>
      <w:r w:rsidR="00941E0A" w:rsidRPr="003E45E7">
        <w:rPr>
          <w:rFonts w:ascii="Times New Roman" w:hAnsi="Times New Roman" w:cs="Times New Roman"/>
          <w:sz w:val="26"/>
          <w:szCs w:val="26"/>
        </w:rPr>
        <w:t>отделом Государственной инспекции безопасности дорожного движения управления Министерства внутренних дел России по городу Набережные Челны</w:t>
      </w:r>
      <w:r w:rsidR="00E82598" w:rsidRPr="003E45E7">
        <w:rPr>
          <w:rFonts w:ascii="Times New Roman" w:hAnsi="Times New Roman" w:cs="Times New Roman"/>
          <w:sz w:val="26"/>
          <w:szCs w:val="26"/>
        </w:rPr>
        <w:t>.</w:t>
      </w:r>
    </w:p>
    <w:p w:rsidR="00E82598" w:rsidRPr="003E45E7" w:rsidRDefault="00941E0A"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15</w:t>
      </w:r>
      <w:r w:rsidR="00E82598" w:rsidRPr="003E45E7">
        <w:rPr>
          <w:rFonts w:ascii="Times New Roman" w:hAnsi="Times New Roman" w:cs="Times New Roman"/>
          <w:sz w:val="26"/>
          <w:szCs w:val="26"/>
        </w:rPr>
        <w:t>. Оператор парковки обеспечивает:</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обслуживание парковочного оборудования, содержание конструктивных элементов парковки, нормативное содержание и обслуживание дорожных знаков и информационных щитов, иных технических средств в соответствии с требованиями законодательства;</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безопасность функционирования парковки, поступление платы за пользование парковкой, организацию движения транспортных средств по территории парковки;</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охрану оборудования парковки, содействие в освобождении территории парковки при производстве работ по уборке территории парковки, вывозе снега, соблюдение правил благоустройства г. Казани.</w:t>
      </w:r>
    </w:p>
    <w:p w:rsidR="00E82598" w:rsidRPr="003E45E7" w:rsidRDefault="00941E0A"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16</w:t>
      </w:r>
      <w:r w:rsidR="00E82598" w:rsidRPr="003E45E7">
        <w:rPr>
          <w:rFonts w:ascii="Times New Roman" w:hAnsi="Times New Roman" w:cs="Times New Roman"/>
          <w:sz w:val="26"/>
          <w:szCs w:val="26"/>
        </w:rPr>
        <w:t>. Пользователь парковки обязан:</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xml:space="preserve">- поставить транспортное средство на парковочное место в соответствии с дорожной разметкой и дорожными знаками, а также с соблюдением требований Порядка и </w:t>
      </w:r>
      <w:r w:rsidR="00941E0A" w:rsidRPr="003E45E7">
        <w:rPr>
          <w:rFonts w:ascii="Times New Roman" w:hAnsi="Times New Roman" w:cs="Times New Roman"/>
          <w:sz w:val="26"/>
          <w:szCs w:val="26"/>
        </w:rPr>
        <w:t xml:space="preserve">Правил </w:t>
      </w:r>
      <w:r w:rsidRPr="003E45E7">
        <w:rPr>
          <w:rFonts w:ascii="Times New Roman" w:hAnsi="Times New Roman" w:cs="Times New Roman"/>
          <w:sz w:val="26"/>
          <w:szCs w:val="26"/>
        </w:rPr>
        <w:t>дорожного движения;</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произвести оплату за пользование парковочным местом;</w:t>
      </w:r>
    </w:p>
    <w:p w:rsidR="00E82598" w:rsidRPr="003E45E7" w:rsidRDefault="00E82598"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 после окончания оплаченного времени освободить парковочное место или произвести оплату следующего периода времени.</w:t>
      </w:r>
    </w:p>
    <w:p w:rsidR="00E82598" w:rsidRPr="003E45E7" w:rsidRDefault="00941E0A" w:rsidP="00E82598">
      <w:pPr>
        <w:pStyle w:val="ConsPlusNormal"/>
        <w:ind w:firstLine="540"/>
        <w:jc w:val="both"/>
        <w:rPr>
          <w:rFonts w:ascii="Times New Roman" w:hAnsi="Times New Roman" w:cs="Times New Roman"/>
          <w:sz w:val="26"/>
          <w:szCs w:val="26"/>
        </w:rPr>
      </w:pPr>
      <w:r w:rsidRPr="003E45E7">
        <w:rPr>
          <w:rFonts w:ascii="Times New Roman" w:hAnsi="Times New Roman" w:cs="Times New Roman"/>
          <w:sz w:val="26"/>
          <w:szCs w:val="26"/>
        </w:rPr>
        <w:t>17</w:t>
      </w:r>
      <w:r w:rsidR="00E82598" w:rsidRPr="003E45E7">
        <w:rPr>
          <w:rFonts w:ascii="Times New Roman" w:hAnsi="Times New Roman" w:cs="Times New Roman"/>
          <w:sz w:val="26"/>
          <w:szCs w:val="26"/>
        </w:rPr>
        <w:t>. Пользователь парковки в случае нарушения установленных правил пользования несет административную ответственность в соответствии с действующим законодательством.</w:t>
      </w:r>
    </w:p>
    <w:p w:rsidR="00521C3C" w:rsidRPr="003E45E7" w:rsidRDefault="00521C3C">
      <w:pPr>
        <w:pStyle w:val="ConsPlusNormal"/>
        <w:jc w:val="both"/>
        <w:rPr>
          <w:rFonts w:ascii="Times New Roman" w:hAnsi="Times New Roman" w:cs="Times New Roman"/>
          <w:sz w:val="26"/>
          <w:szCs w:val="26"/>
        </w:rPr>
      </w:pPr>
    </w:p>
    <w:p w:rsidR="00521C3C" w:rsidRPr="003E45E7" w:rsidRDefault="00521C3C">
      <w:pPr>
        <w:pStyle w:val="ConsPlusNormal"/>
        <w:jc w:val="both"/>
        <w:rPr>
          <w:rFonts w:ascii="Times New Roman" w:hAnsi="Times New Roman" w:cs="Times New Roman"/>
          <w:sz w:val="26"/>
          <w:szCs w:val="26"/>
        </w:rPr>
      </w:pPr>
    </w:p>
    <w:p w:rsidR="00941E0A" w:rsidRPr="003E45E7" w:rsidRDefault="00941E0A">
      <w:pPr>
        <w:pStyle w:val="ConsPlusNormal"/>
        <w:jc w:val="both"/>
        <w:rPr>
          <w:rFonts w:ascii="Times New Roman" w:hAnsi="Times New Roman" w:cs="Times New Roman"/>
          <w:sz w:val="26"/>
          <w:szCs w:val="26"/>
        </w:rPr>
      </w:pPr>
      <w:bookmarkStart w:id="1" w:name="_GoBack"/>
      <w:bookmarkEnd w:id="1"/>
    </w:p>
    <w:p w:rsidR="00941E0A" w:rsidRDefault="00941E0A">
      <w:pPr>
        <w:pStyle w:val="ConsPlusNormal"/>
        <w:jc w:val="both"/>
        <w:rPr>
          <w:rFonts w:ascii="Times New Roman" w:hAnsi="Times New Roman" w:cs="Times New Roman"/>
          <w:sz w:val="26"/>
          <w:szCs w:val="26"/>
        </w:rPr>
      </w:pPr>
    </w:p>
    <w:p w:rsidR="003F0B3A" w:rsidRDefault="003F0B3A">
      <w:pPr>
        <w:pStyle w:val="ConsPlusNormal"/>
        <w:jc w:val="both"/>
        <w:rPr>
          <w:rFonts w:ascii="Times New Roman" w:hAnsi="Times New Roman" w:cs="Times New Roman"/>
          <w:sz w:val="26"/>
          <w:szCs w:val="26"/>
        </w:rPr>
      </w:pPr>
    </w:p>
    <w:p w:rsidR="003F0B3A" w:rsidRDefault="003F0B3A">
      <w:pPr>
        <w:pStyle w:val="ConsPlusNormal"/>
        <w:jc w:val="both"/>
        <w:rPr>
          <w:rFonts w:ascii="Times New Roman" w:hAnsi="Times New Roman" w:cs="Times New Roman"/>
          <w:sz w:val="26"/>
          <w:szCs w:val="26"/>
        </w:rPr>
      </w:pPr>
    </w:p>
    <w:p w:rsidR="003F0B3A" w:rsidRDefault="003F0B3A">
      <w:pPr>
        <w:pStyle w:val="ConsPlusNormal"/>
        <w:jc w:val="both"/>
        <w:rPr>
          <w:rFonts w:ascii="Times New Roman" w:hAnsi="Times New Roman" w:cs="Times New Roman"/>
          <w:sz w:val="26"/>
          <w:szCs w:val="26"/>
        </w:rPr>
      </w:pPr>
    </w:p>
    <w:p w:rsidR="003F0B3A" w:rsidRDefault="003F0B3A">
      <w:pPr>
        <w:pStyle w:val="ConsPlusNormal"/>
        <w:jc w:val="both"/>
        <w:rPr>
          <w:rFonts w:ascii="Times New Roman" w:hAnsi="Times New Roman" w:cs="Times New Roman"/>
          <w:sz w:val="26"/>
          <w:szCs w:val="26"/>
        </w:rPr>
      </w:pPr>
    </w:p>
    <w:p w:rsidR="003F0B3A" w:rsidRDefault="003F0B3A">
      <w:pPr>
        <w:pStyle w:val="ConsPlusNormal"/>
        <w:jc w:val="both"/>
        <w:rPr>
          <w:rFonts w:ascii="Times New Roman" w:hAnsi="Times New Roman" w:cs="Times New Roman"/>
          <w:sz w:val="26"/>
          <w:szCs w:val="26"/>
        </w:rPr>
      </w:pPr>
    </w:p>
    <w:p w:rsidR="003F0B3A" w:rsidRPr="003E45E7" w:rsidRDefault="003F0B3A">
      <w:pPr>
        <w:pStyle w:val="ConsPlusNormal"/>
        <w:jc w:val="both"/>
        <w:rPr>
          <w:rFonts w:ascii="Times New Roman" w:hAnsi="Times New Roman" w:cs="Times New Roman"/>
          <w:sz w:val="26"/>
          <w:szCs w:val="26"/>
        </w:rPr>
      </w:pPr>
    </w:p>
    <w:p w:rsidR="00941E0A" w:rsidRDefault="00941E0A">
      <w:pPr>
        <w:pStyle w:val="ConsPlusNormal"/>
        <w:jc w:val="both"/>
        <w:rPr>
          <w:rFonts w:ascii="Times New Roman" w:hAnsi="Times New Roman" w:cs="Times New Roman"/>
          <w:sz w:val="28"/>
          <w:szCs w:val="28"/>
        </w:rPr>
      </w:pPr>
    </w:p>
    <w:p w:rsidR="00941E0A" w:rsidRDefault="00941E0A">
      <w:pPr>
        <w:pStyle w:val="ConsPlusNormal"/>
        <w:jc w:val="both"/>
        <w:rPr>
          <w:rFonts w:ascii="Times New Roman" w:hAnsi="Times New Roman" w:cs="Times New Roman"/>
          <w:sz w:val="28"/>
          <w:szCs w:val="28"/>
        </w:rPr>
      </w:pP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lastRenderedPageBreak/>
        <w:t xml:space="preserve">Приложение №2 </w:t>
      </w: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t xml:space="preserve">к постановлению </w:t>
      </w: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t>Исполнительного комитета</w:t>
      </w: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t>от _________№_______</w:t>
      </w: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663" w:right="-1"/>
        <w:jc w:val="both"/>
        <w:rPr>
          <w:rFonts w:ascii="Times New Roman" w:hAnsi="Times New Roman" w:cs="Times New Roman"/>
          <w:sz w:val="26"/>
          <w:szCs w:val="26"/>
        </w:rPr>
      </w:pPr>
    </w:p>
    <w:p w:rsidR="00941E0A" w:rsidRPr="003E45E7" w:rsidRDefault="00941E0A" w:rsidP="00941E0A">
      <w:pPr>
        <w:pStyle w:val="ConsPlusNormal"/>
        <w:ind w:firstLine="567"/>
        <w:jc w:val="center"/>
        <w:rPr>
          <w:rFonts w:ascii="Times New Roman" w:hAnsi="Times New Roman" w:cs="Times New Roman"/>
          <w:sz w:val="26"/>
          <w:szCs w:val="26"/>
        </w:rPr>
      </w:pPr>
      <w:r w:rsidRPr="003E45E7">
        <w:rPr>
          <w:rFonts w:ascii="Times New Roman" w:hAnsi="Times New Roman" w:cs="Times New Roman"/>
          <w:sz w:val="26"/>
          <w:szCs w:val="26"/>
        </w:rPr>
        <w:t xml:space="preserve">Порядок </w:t>
      </w:r>
    </w:p>
    <w:p w:rsidR="00941E0A" w:rsidRPr="003E45E7" w:rsidRDefault="00941E0A" w:rsidP="00941E0A">
      <w:pPr>
        <w:pStyle w:val="ConsPlusNormal"/>
        <w:ind w:firstLine="567"/>
        <w:jc w:val="both"/>
        <w:rPr>
          <w:rFonts w:ascii="Times New Roman" w:hAnsi="Times New Roman" w:cs="Times New Roman"/>
          <w:sz w:val="26"/>
          <w:szCs w:val="26"/>
        </w:rPr>
      </w:pPr>
      <w:r w:rsidRPr="003E45E7">
        <w:rPr>
          <w:rFonts w:ascii="Times New Roman" w:hAnsi="Times New Roman" w:cs="Times New Roman"/>
          <w:sz w:val="26"/>
          <w:szCs w:val="26"/>
        </w:rPr>
        <w:t>выдачи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w:t>
      </w:r>
    </w:p>
    <w:p w:rsidR="00941E0A" w:rsidRPr="003E45E7" w:rsidRDefault="00941E0A" w:rsidP="00941E0A">
      <w:pPr>
        <w:pStyle w:val="ConsPlusNormal"/>
        <w:ind w:firstLine="567"/>
        <w:jc w:val="center"/>
        <w:rPr>
          <w:rFonts w:ascii="Times New Roman" w:hAnsi="Times New Roman" w:cs="Times New Roman"/>
          <w:sz w:val="26"/>
          <w:szCs w:val="26"/>
        </w:rPr>
      </w:pPr>
    </w:p>
    <w:p w:rsidR="00941E0A" w:rsidRPr="003E45E7" w:rsidRDefault="00941E0A" w:rsidP="00941E0A">
      <w:pPr>
        <w:numPr>
          <w:ilvl w:val="0"/>
          <w:numId w:val="2"/>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Настоящий Порядок выдачи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 (далее - Порядок) разработан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 196-ФЗ «О безопасности дорожного движения», постановлением Правительства Российской Федерации от 23.10.1993 № 1090 «О Правилах дорожного движения Российской Федерации»</w:t>
      </w:r>
      <w:r w:rsidRPr="003E45E7">
        <w:rPr>
          <w:rFonts w:ascii="Times New Roman" w:hAnsi="Times New Roman" w:cs="Times New Roman"/>
          <w:sz w:val="26"/>
          <w:szCs w:val="26"/>
        </w:rPr>
        <w:t xml:space="preserve">, </w:t>
      </w:r>
      <w:r w:rsidRPr="003E45E7">
        <w:rPr>
          <w:rFonts w:ascii="Times New Roman" w:eastAsia="Times New Roman" w:hAnsi="Times New Roman" w:cs="Times New Roman"/>
          <w:color w:val="000000"/>
          <w:sz w:val="26"/>
          <w:szCs w:val="26"/>
          <w:lang w:eastAsia="ru-RU"/>
        </w:rPr>
        <w:t>статьями 9, 41 Устава города и регулирует вопросы, связанные с процедурой получения разрешения на парковку государственными органами и органами местного самоуправления, здания (помещения) которых прилегают к территориям парковок,  обозначенных дорожным знаком 6.4 «Парковка» с табличкой 8.9.1 «Стоянка только для владельцев парковочных разрешений»</w:t>
      </w:r>
      <w:r w:rsidRPr="003E45E7">
        <w:rPr>
          <w:rFonts w:ascii="Times New Roman" w:hAnsi="Times New Roman" w:cs="Times New Roman"/>
          <w:sz w:val="26"/>
          <w:szCs w:val="26"/>
        </w:rPr>
        <w:t>.</w:t>
      </w:r>
    </w:p>
    <w:p w:rsidR="00941E0A" w:rsidRPr="003E45E7" w:rsidRDefault="00941E0A" w:rsidP="00941E0A">
      <w:pPr>
        <w:numPr>
          <w:ilvl w:val="0"/>
          <w:numId w:val="2"/>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Для целей Порядка используются следующие термины:</w:t>
      </w:r>
    </w:p>
    <w:p w:rsidR="00941E0A" w:rsidRPr="003E45E7" w:rsidRDefault="00941E0A" w:rsidP="00941E0A">
      <w:pPr>
        <w:numPr>
          <w:ilvl w:val="0"/>
          <w:numId w:val="3"/>
        </w:num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E45E7">
        <w:rPr>
          <w:rFonts w:ascii="Times New Roman" w:eastAsia="Times New Roman" w:hAnsi="Times New Roman" w:cs="Times New Roman"/>
          <w:color w:val="000000"/>
          <w:sz w:val="26"/>
          <w:szCs w:val="26"/>
          <w:lang w:eastAsia="ru-RU"/>
        </w:rPr>
        <w:t>подэстакадных</w:t>
      </w:r>
      <w:proofErr w:type="spellEnd"/>
      <w:r w:rsidRPr="003E45E7">
        <w:rPr>
          <w:rFonts w:ascii="Times New Roman" w:eastAsia="Times New Roman" w:hAnsi="Times New Roman" w:cs="Times New Roman"/>
          <w:color w:val="000000"/>
          <w:sz w:val="26"/>
          <w:szCs w:val="26"/>
          <w:lang w:eastAsia="ru-RU"/>
        </w:rPr>
        <w:t xml:space="preserve"> или </w:t>
      </w:r>
      <w:proofErr w:type="spellStart"/>
      <w:r w:rsidRPr="003E45E7">
        <w:rPr>
          <w:rFonts w:ascii="Times New Roman" w:eastAsia="Times New Roman" w:hAnsi="Times New Roman" w:cs="Times New Roman"/>
          <w:color w:val="000000"/>
          <w:sz w:val="26"/>
          <w:szCs w:val="26"/>
          <w:lang w:eastAsia="ru-RU"/>
        </w:rPr>
        <w:t>подмостовых</w:t>
      </w:r>
      <w:proofErr w:type="spellEnd"/>
      <w:r w:rsidRPr="003E45E7">
        <w:rPr>
          <w:rFonts w:ascii="Times New Roman" w:eastAsia="Times New Roman" w:hAnsi="Times New Roman" w:cs="Times New Roman"/>
          <w:color w:val="000000"/>
          <w:sz w:val="26"/>
          <w:szCs w:val="26"/>
          <w:lang w:eastAsia="ru-RU"/>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941E0A" w:rsidRPr="003E45E7" w:rsidRDefault="00941E0A" w:rsidP="00941E0A">
      <w:pPr>
        <w:numPr>
          <w:ilvl w:val="0"/>
          <w:numId w:val="3"/>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парковка только для владельцев парковочного разрешения – парковка, расположенная в границах полосы отвода автомобильной дороги общего пользования местного значения специально обозначенная дорожным знаком 6.4 «Парковка» с табличкой 8.9.1 «Стоянка только для владельцев парковочных разрешений» и, при необходимости, обустроенное и оборудованное место, являющееся частью автомобильной дороги и (или) примыкающее к проезжей части, предназначенное для организованной стоянки транспортных средств;</w:t>
      </w:r>
    </w:p>
    <w:p w:rsidR="00941E0A" w:rsidRPr="003E45E7" w:rsidRDefault="00941E0A" w:rsidP="00941E0A">
      <w:pPr>
        <w:numPr>
          <w:ilvl w:val="0"/>
          <w:numId w:val="3"/>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разрешение на парковку -  разрешение на пользование парковкой, обозначенной дорожным знаком 6.4 «Парковка» с табличкой 8.9.1 «Стоянка только для владельцев парковочных разрешений», действующее в пределах территории установленной границы;</w:t>
      </w:r>
    </w:p>
    <w:p w:rsidR="00941E0A" w:rsidRPr="003E45E7" w:rsidRDefault="00941E0A" w:rsidP="00941E0A">
      <w:pPr>
        <w:numPr>
          <w:ilvl w:val="0"/>
          <w:numId w:val="3"/>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государственные органы - органы законодательной, исполнительной и судебной власти Российской Федерации и Республики Татарстан;</w:t>
      </w:r>
    </w:p>
    <w:p w:rsidR="00941E0A" w:rsidRPr="003E45E7" w:rsidRDefault="00941E0A" w:rsidP="00941E0A">
      <w:pPr>
        <w:pStyle w:val="ConsPlusNormal"/>
        <w:ind w:firstLine="540"/>
        <w:jc w:val="both"/>
        <w:rPr>
          <w:rFonts w:ascii="Times New Roman" w:hAnsi="Times New Roman" w:cs="Times New Roman"/>
          <w:sz w:val="26"/>
          <w:szCs w:val="26"/>
        </w:rPr>
      </w:pPr>
      <w:r w:rsidRPr="003E45E7">
        <w:rPr>
          <w:rFonts w:ascii="Times New Roman" w:hAnsi="Times New Roman" w:cs="Times New Roman"/>
          <w:color w:val="000000"/>
          <w:sz w:val="26"/>
          <w:szCs w:val="26"/>
        </w:rPr>
        <w:lastRenderedPageBreak/>
        <w:t xml:space="preserve">  -     </w:t>
      </w:r>
      <w:r w:rsidRPr="003E45E7">
        <w:rPr>
          <w:rFonts w:ascii="Times New Roman" w:hAnsi="Times New Roman" w:cs="Times New Roman"/>
          <w:sz w:val="26"/>
          <w:szCs w:val="26"/>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941E0A" w:rsidRPr="003E45E7" w:rsidRDefault="00941E0A" w:rsidP="00941E0A">
      <w:pPr>
        <w:numPr>
          <w:ilvl w:val="0"/>
          <w:numId w:val="4"/>
        </w:num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Выдача разрешения на парковку производится Исполнительным комитетом муниципального образования город Набережные Челны (далее – Исполнительный комитет).</w:t>
      </w:r>
    </w:p>
    <w:p w:rsidR="00941E0A" w:rsidRPr="003E45E7" w:rsidRDefault="00941E0A" w:rsidP="00941E0A">
      <w:p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 xml:space="preserve">Местонахождение Исполнительного комитета: Республика Татарстан, </w:t>
      </w:r>
      <w:proofErr w:type="spellStart"/>
      <w:r w:rsidRPr="003E45E7">
        <w:rPr>
          <w:rFonts w:ascii="Times New Roman" w:eastAsia="Times New Roman" w:hAnsi="Times New Roman" w:cs="Times New Roman"/>
          <w:color w:val="000000"/>
          <w:sz w:val="26"/>
          <w:szCs w:val="26"/>
          <w:lang w:eastAsia="ru-RU"/>
        </w:rPr>
        <w:t>г.Набережные</w:t>
      </w:r>
      <w:proofErr w:type="spellEnd"/>
      <w:r w:rsidRPr="003E45E7">
        <w:rPr>
          <w:rFonts w:ascii="Times New Roman" w:eastAsia="Times New Roman" w:hAnsi="Times New Roman" w:cs="Times New Roman"/>
          <w:color w:val="000000"/>
          <w:sz w:val="26"/>
          <w:szCs w:val="26"/>
          <w:lang w:eastAsia="ru-RU"/>
        </w:rPr>
        <w:t xml:space="preserve"> Челны, проспект Хасана </w:t>
      </w:r>
      <w:proofErr w:type="spellStart"/>
      <w:r w:rsidRPr="003E45E7">
        <w:rPr>
          <w:rFonts w:ascii="Times New Roman" w:eastAsia="Times New Roman" w:hAnsi="Times New Roman" w:cs="Times New Roman"/>
          <w:color w:val="000000"/>
          <w:sz w:val="26"/>
          <w:szCs w:val="26"/>
          <w:lang w:eastAsia="ru-RU"/>
        </w:rPr>
        <w:t>Туфана</w:t>
      </w:r>
      <w:proofErr w:type="spellEnd"/>
      <w:r w:rsidRPr="003E45E7">
        <w:rPr>
          <w:rFonts w:ascii="Times New Roman" w:eastAsia="Times New Roman" w:hAnsi="Times New Roman" w:cs="Times New Roman"/>
          <w:color w:val="000000"/>
          <w:sz w:val="26"/>
          <w:szCs w:val="26"/>
          <w:lang w:eastAsia="ru-RU"/>
        </w:rPr>
        <w:t>, д.23, каб.419.</w:t>
      </w:r>
    </w:p>
    <w:p w:rsidR="00941E0A" w:rsidRPr="003E45E7" w:rsidRDefault="00941E0A" w:rsidP="00941E0A">
      <w:p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График работы Исполнительного комитета:</w:t>
      </w:r>
    </w:p>
    <w:p w:rsidR="00941E0A" w:rsidRPr="003E45E7" w:rsidRDefault="00941E0A" w:rsidP="00941E0A">
      <w:p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понедельник – пятница: с 8.00 до 17.00, перерыв на обед: с 12.00 до 13.00, выходные дни: суббота, воскресенье.</w:t>
      </w:r>
    </w:p>
    <w:p w:rsidR="00941E0A" w:rsidRPr="003E45E7" w:rsidRDefault="00941E0A" w:rsidP="00941E0A">
      <w:p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Справочный телефон Исполнительного комитета: 30-55-37, 30-57-94, 30-57-95.</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Разрешение на парковку выдается на бесплатной основе и дает право размещать транспортное средство на парковке, обозначенной дорожным знаком 6.4 «Парковка» с табличкой 8.9.1 «Стоянка только для владельцев парковочных разрешений»</w:t>
      </w:r>
      <w:r w:rsidRPr="003E45E7">
        <w:rPr>
          <w:rFonts w:ascii="Times New Roman" w:hAnsi="Times New Roman" w:cs="Times New Roman"/>
          <w:sz w:val="26"/>
          <w:szCs w:val="26"/>
        </w:rPr>
        <w:t xml:space="preserve"> и </w:t>
      </w:r>
      <w:r w:rsidRPr="003E45E7">
        <w:rPr>
          <w:rFonts w:ascii="Times New Roman" w:eastAsia="Times New Roman" w:hAnsi="Times New Roman" w:cs="Times New Roman"/>
          <w:color w:val="000000"/>
          <w:sz w:val="26"/>
          <w:szCs w:val="26"/>
          <w:lang w:eastAsia="ru-RU"/>
        </w:rPr>
        <w:t>действует в пределах территории установленной границы.</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Выдача разрешения на парковку производится на основании заявления руководителя государственного органа, органа местного самоуправления (далее – Заявитель) (Приложение № 1 к Порядку), представленного в Исполнительный комитет. К заявлению о выдаче разрешения на парковку (далее – заявление) прилагаются документы, подтверждающие полномочия представителя заявителя, копии регистрационных документов на транспортное средство, согласованная с отделом Государственной инспекции безопасности дорожного движения управления Министерства внутренних дел России по городу Набережные Челны схема установления границ парковки на дороге местного значения с указанием адреса, расстояния до участка дороги (м), на котором расположена парковка, исчисляемого от начала дороги, и графическим обозначением границ, а также обоснованием необходимости установления границ парковки.</w:t>
      </w:r>
    </w:p>
    <w:p w:rsidR="00941E0A" w:rsidRPr="003E45E7" w:rsidRDefault="00941E0A" w:rsidP="00941E0A">
      <w:pPr>
        <w:numPr>
          <w:ilvl w:val="0"/>
          <w:numId w:val="4"/>
        </w:num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Обязательными условиями для установления границ парковки является:</w:t>
      </w:r>
    </w:p>
    <w:p w:rsidR="00941E0A" w:rsidRPr="003E45E7" w:rsidRDefault="00941E0A" w:rsidP="00941E0A">
      <w:p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а) указанная в заявлении территория относится к дорогам (части дорог) местного значения города Набережные Челны;</w:t>
      </w:r>
    </w:p>
    <w:p w:rsidR="00941E0A" w:rsidRPr="003E45E7" w:rsidRDefault="00941E0A" w:rsidP="00941E0A">
      <w:p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б) заявителем осуществляется подготовка и обустройство соответствующей территории за свой счет;</w:t>
      </w:r>
    </w:p>
    <w:p w:rsidR="00941E0A" w:rsidRPr="003E45E7" w:rsidRDefault="00941E0A" w:rsidP="00941E0A">
      <w:p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в) в случае нахождения здания в одновременном использовании заявителя и других лиц, установление границ парковки на прилегающей к объекту недвижимости автомобильной дороге осуществляется с учетом интересов всех владельцев указанного здания;</w:t>
      </w:r>
    </w:p>
    <w:p w:rsidR="00941E0A" w:rsidRPr="003E45E7" w:rsidRDefault="00941E0A" w:rsidP="00941E0A">
      <w:p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г) предлагаемые к установлению границы парковки соответствуют требованиям, установленным государственными стандартами, санитарными нормами и правилами и иными строительными и техническими нормами, а также не создает препятствий для пользователей автомобильной дороги;</w:t>
      </w:r>
    </w:p>
    <w:p w:rsidR="00941E0A" w:rsidRPr="003E45E7" w:rsidRDefault="00941E0A" w:rsidP="00941E0A">
      <w:p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д) схема границ парковки (в части соблюдения требований законодательства в сфере безопасности дорожного движения и размещения технических средств регулирования дорожного движения) согласована с отделом Государственной инспекции безопасности дорожного движения управления Министерства внутренних дел России по городу Набережные Челны.</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 xml:space="preserve">В случае непредставления документов, указанных в пункте 5 Порядка, в течение 5 рабочих дней заявление и документы возвращаются Заявителю с объяснением содержания выявленных оснований для отказа в приеме документов. </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 xml:space="preserve">Исполнительный комитет в течении 5 рабочих дней со дня поступления заявления, передает документы, указанные в пункте 5 Порядка, в комиссию по выдаче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w:t>
      </w:r>
      <w:r w:rsidRPr="003E45E7">
        <w:rPr>
          <w:rFonts w:ascii="Times New Roman" w:eastAsia="Times New Roman" w:hAnsi="Times New Roman" w:cs="Times New Roman"/>
          <w:color w:val="000000"/>
          <w:sz w:val="26"/>
          <w:szCs w:val="26"/>
          <w:lang w:eastAsia="ru-RU"/>
        </w:rPr>
        <w:lastRenderedPageBreak/>
        <w:t>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 (далее – Комиссия).</w:t>
      </w:r>
    </w:p>
    <w:p w:rsidR="00941E0A" w:rsidRPr="003E45E7" w:rsidRDefault="00941E0A" w:rsidP="00941E0A">
      <w:pPr>
        <w:numPr>
          <w:ilvl w:val="0"/>
          <w:numId w:val="4"/>
        </w:num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Комиссия рассматривает документы в течении 10 рабочих дней с момента их поступления и выносит мотивированное решение о возможности (невозможности) установления границ парковки и выдачи разрешения на парковку (далее – решение).</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Исполнительный комитет в течении 5 рабочих дней с момента получения решения Комиссии готовит и выдает Заявителю разрешение на парковку (приложение № 2 к Порядку).</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 xml:space="preserve">Реестр разрешений на парковку ведется Исполнительным комитетом посредством внесения в него записей о выданных разрешениях, внесения изменений в указанные записи, внесения сведений о прекращении действия разрешения в течение 5 рабочих дней с момента выдачи разрешения заявителю. </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Исполнительным комитетом в течении 5 рабочих дней после внесения в реестр разрешений на парковку записей о выданных разрешениях, внесения изменений в указанные записи, внесения сведений о прекращении действия разрешения, направляется копия реестра разрешений на парковку в отдел Государственной инспекции безопасности дорожного движения управления Министерства внутренних дел России по городу Набережные Челны.</w:t>
      </w:r>
    </w:p>
    <w:p w:rsidR="00941E0A" w:rsidRPr="003E45E7" w:rsidRDefault="00941E0A" w:rsidP="00941E0A">
      <w:pPr>
        <w:numPr>
          <w:ilvl w:val="0"/>
          <w:numId w:val="4"/>
        </w:numPr>
        <w:spacing w:after="0" w:line="240" w:lineRule="auto"/>
        <w:ind w:firstLine="709"/>
        <w:jc w:val="both"/>
        <w:rPr>
          <w:rFonts w:ascii="Times New Roman" w:eastAsia="Times New Roman" w:hAnsi="Times New Roman" w:cs="Times New Roman"/>
          <w:sz w:val="26"/>
          <w:szCs w:val="26"/>
          <w:lang w:eastAsia="ru-RU"/>
        </w:rPr>
      </w:pPr>
      <w:r w:rsidRPr="003E45E7">
        <w:rPr>
          <w:rFonts w:ascii="Times New Roman" w:eastAsia="Times New Roman" w:hAnsi="Times New Roman" w:cs="Times New Roman"/>
          <w:sz w:val="26"/>
          <w:szCs w:val="26"/>
          <w:lang w:eastAsia="ru-RU"/>
        </w:rPr>
        <w:t>В случае отказа в установлении границ парковки и выдаче разрешения на парковку, Исполнительный комитет уведомляет Заявителя о принятом решении.</w:t>
      </w:r>
    </w:p>
    <w:p w:rsidR="00941E0A" w:rsidRPr="003E45E7" w:rsidRDefault="00941E0A" w:rsidP="00941E0A">
      <w:pPr>
        <w:numPr>
          <w:ilvl w:val="0"/>
          <w:numId w:val="4"/>
        </w:numPr>
        <w:spacing w:after="0" w:line="240" w:lineRule="auto"/>
        <w:ind w:firstLine="709"/>
        <w:jc w:val="both"/>
        <w:rPr>
          <w:rFonts w:ascii="Times New Roman" w:eastAsia="Times New Roman" w:hAnsi="Times New Roman" w:cs="Times New Roman"/>
          <w:sz w:val="26"/>
          <w:szCs w:val="26"/>
          <w:lang w:eastAsia="ru-RU"/>
        </w:rPr>
      </w:pPr>
      <w:r w:rsidRPr="003E45E7">
        <w:rPr>
          <w:rFonts w:ascii="Times New Roman" w:eastAsia="Times New Roman" w:hAnsi="Times New Roman" w:cs="Times New Roman"/>
          <w:sz w:val="26"/>
          <w:szCs w:val="26"/>
          <w:lang w:eastAsia="ru-RU"/>
        </w:rPr>
        <w:t>Основанием для отказа в установлении границ парковки является несоответствие условиям, предусмотренным пунктом 6 настоящего Порядка.</w:t>
      </w:r>
    </w:p>
    <w:p w:rsidR="00941E0A" w:rsidRPr="003E45E7" w:rsidRDefault="00941E0A" w:rsidP="00941E0A">
      <w:pPr>
        <w:numPr>
          <w:ilvl w:val="0"/>
          <w:numId w:val="4"/>
        </w:num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Отказ в установлении границ парковки и выдаче разрешения на парковку не лишает права Заявителя на повторное обращение в Исполнительный комитет с заявлением.</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Каждое разрешение на парковку имеет порядковый номер для внесения сведений в реестр разрешений на парковку, данные о транспортном средстве (государственный регистрационный номер транспортного средства, марка, модель), наименование и местонахождение Заявителя, адрес места парковки, период действия разрешения.</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Срок действия разрешения на парковку составляет 1 год.</w:t>
      </w:r>
    </w:p>
    <w:p w:rsidR="00941E0A" w:rsidRPr="003E45E7" w:rsidRDefault="00941E0A" w:rsidP="00941E0A">
      <w:pPr>
        <w:numPr>
          <w:ilvl w:val="0"/>
          <w:numId w:val="4"/>
        </w:numPr>
        <w:spacing w:after="0" w:line="240" w:lineRule="auto"/>
        <w:ind w:firstLine="698"/>
        <w:contextualSpacing/>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Действие разрешения на парковку прекращается досрочно в следующих случаях:</w:t>
      </w:r>
    </w:p>
    <w:p w:rsidR="00941E0A" w:rsidRPr="003E45E7" w:rsidRDefault="00941E0A" w:rsidP="00941E0A">
      <w:pPr>
        <w:numPr>
          <w:ilvl w:val="0"/>
          <w:numId w:val="5"/>
        </w:numPr>
        <w:spacing w:after="0" w:line="240" w:lineRule="auto"/>
        <w:ind w:left="0" w:firstLine="840"/>
        <w:contextualSpacing/>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по заявлению руководителя государственного органа, органа местного самоуправления;</w:t>
      </w:r>
    </w:p>
    <w:p w:rsidR="00941E0A" w:rsidRPr="003E45E7" w:rsidRDefault="00941E0A" w:rsidP="00941E0A">
      <w:pPr>
        <w:numPr>
          <w:ilvl w:val="0"/>
          <w:numId w:val="5"/>
        </w:numPr>
        <w:spacing w:after="0" w:line="240" w:lineRule="auto"/>
        <w:ind w:left="0" w:firstLine="840"/>
        <w:contextualSpacing/>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 xml:space="preserve">при отчуждения транспортного средства, указанного в парковочном разрешении; </w:t>
      </w:r>
    </w:p>
    <w:p w:rsidR="00941E0A" w:rsidRPr="003E45E7" w:rsidRDefault="00941E0A" w:rsidP="00941E0A">
      <w:pPr>
        <w:pStyle w:val="a5"/>
        <w:spacing w:after="0" w:line="240" w:lineRule="auto"/>
        <w:ind w:left="0" w:firstLine="851"/>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 xml:space="preserve">- при перемене места нахождения государственного органа, органа местного самоуправления. </w:t>
      </w:r>
    </w:p>
    <w:p w:rsidR="00941E0A" w:rsidRPr="003E45E7" w:rsidRDefault="00941E0A" w:rsidP="00941E0A">
      <w:pPr>
        <w:numPr>
          <w:ilvl w:val="0"/>
          <w:numId w:val="4"/>
        </w:numPr>
        <w:spacing w:after="0" w:line="240" w:lineRule="auto"/>
        <w:ind w:firstLine="698"/>
        <w:contextualSpacing/>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В случае утраты или порчи разрешения на парковку, Заявитель направляет в Исполнительный комитет заявление о восстановлении утерянного или пришедшего в негодность разрешения с приложением оригинала разрешения на парковку (при наличии).</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Передача разрешения на парковку третьим лицам не допускается.</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По истечении срока действия разрешения на парковку, руководителем государственного органа, органа местного самоуправления направляется в Исполнительный комитет заявление о продлении срока действия разрешения на парковку.</w:t>
      </w:r>
    </w:p>
    <w:p w:rsidR="00941E0A" w:rsidRPr="003E45E7" w:rsidRDefault="00941E0A" w:rsidP="00941E0A">
      <w:pPr>
        <w:numPr>
          <w:ilvl w:val="0"/>
          <w:numId w:val="4"/>
        </w:numPr>
        <w:spacing w:after="0" w:line="240" w:lineRule="auto"/>
        <w:ind w:firstLine="698"/>
        <w:jc w:val="both"/>
        <w:rPr>
          <w:rFonts w:ascii="Times New Roman" w:eastAsia="Times New Roman" w:hAnsi="Times New Roman" w:cs="Times New Roman"/>
          <w:color w:val="000000"/>
          <w:sz w:val="26"/>
          <w:szCs w:val="26"/>
          <w:lang w:eastAsia="ru-RU"/>
        </w:rPr>
      </w:pPr>
      <w:r w:rsidRPr="003E45E7">
        <w:rPr>
          <w:rFonts w:ascii="Times New Roman" w:eastAsia="Times New Roman" w:hAnsi="Times New Roman" w:cs="Times New Roman"/>
          <w:color w:val="000000"/>
          <w:sz w:val="26"/>
          <w:szCs w:val="26"/>
          <w:lang w:eastAsia="ru-RU"/>
        </w:rPr>
        <w:t>Данное заявление рассматривается согласно пунктам 8, 9 и 10 настоящего порядка.</w:t>
      </w:r>
    </w:p>
    <w:p w:rsidR="00941E0A" w:rsidRPr="003E45E7" w:rsidRDefault="00941E0A" w:rsidP="00941E0A">
      <w:pPr>
        <w:spacing w:after="0" w:line="249" w:lineRule="auto"/>
        <w:ind w:left="698"/>
        <w:jc w:val="both"/>
        <w:rPr>
          <w:rFonts w:ascii="Times New Roman" w:eastAsia="Times New Roman" w:hAnsi="Times New Roman" w:cs="Times New Roman"/>
          <w:color w:val="000000"/>
          <w:sz w:val="26"/>
          <w:szCs w:val="26"/>
          <w:lang w:eastAsia="ru-RU"/>
        </w:rPr>
      </w:pPr>
    </w:p>
    <w:p w:rsidR="00941E0A" w:rsidRPr="003E45E7" w:rsidRDefault="00941E0A" w:rsidP="00941E0A">
      <w:pPr>
        <w:pStyle w:val="ConsPlusNormal"/>
        <w:ind w:firstLine="567"/>
        <w:jc w:val="both"/>
        <w:rPr>
          <w:rFonts w:ascii="Times New Roman" w:hAnsi="Times New Roman" w:cs="Times New Roman"/>
          <w:sz w:val="26"/>
          <w:szCs w:val="26"/>
        </w:rPr>
      </w:pPr>
    </w:p>
    <w:p w:rsidR="00941E0A" w:rsidRDefault="00941E0A" w:rsidP="00941E0A">
      <w:pPr>
        <w:pStyle w:val="ConsPlusNormal"/>
        <w:ind w:firstLine="567"/>
        <w:jc w:val="center"/>
        <w:rPr>
          <w:rFonts w:ascii="Times New Roman" w:hAnsi="Times New Roman" w:cs="Times New Roman"/>
          <w:sz w:val="28"/>
          <w:szCs w:val="28"/>
        </w:rPr>
      </w:pPr>
    </w:p>
    <w:p w:rsidR="003F0B3A" w:rsidRPr="00941E0A" w:rsidRDefault="003F0B3A" w:rsidP="00941E0A">
      <w:pPr>
        <w:pStyle w:val="ConsPlusNormal"/>
        <w:ind w:firstLine="567"/>
        <w:jc w:val="center"/>
        <w:rPr>
          <w:rFonts w:ascii="Times New Roman" w:hAnsi="Times New Roman" w:cs="Times New Roman"/>
          <w:sz w:val="28"/>
          <w:szCs w:val="28"/>
        </w:rPr>
      </w:pPr>
    </w:p>
    <w:p w:rsidR="00941E0A" w:rsidRPr="00EE4347" w:rsidRDefault="00941E0A" w:rsidP="00941E0A">
      <w:pPr>
        <w:pStyle w:val="ConsPlusNormal"/>
        <w:ind w:firstLine="567"/>
        <w:jc w:val="both"/>
      </w:pPr>
    </w:p>
    <w:p w:rsidR="00941E0A" w:rsidRPr="00EE4347" w:rsidRDefault="00941E0A" w:rsidP="00941E0A">
      <w:pPr>
        <w:spacing w:after="0" w:line="240" w:lineRule="auto"/>
        <w:ind w:left="6663" w:right="-1"/>
        <w:jc w:val="both"/>
        <w:rPr>
          <w:rFonts w:ascii="Times New Roman" w:hAnsi="Times New Roman" w:cs="Times New Roman"/>
          <w:sz w:val="24"/>
          <w:szCs w:val="24"/>
        </w:rPr>
      </w:pPr>
    </w:p>
    <w:p w:rsidR="00941E0A" w:rsidRDefault="00941E0A" w:rsidP="00941E0A">
      <w:pPr>
        <w:spacing w:after="0" w:line="240" w:lineRule="auto"/>
        <w:ind w:left="4820" w:right="-1" w:firstLine="1984"/>
        <w:jc w:val="both"/>
        <w:rPr>
          <w:rFonts w:ascii="Times New Roman" w:hAnsi="Times New Roman" w:cs="Times New Roman"/>
          <w:sz w:val="24"/>
          <w:szCs w:val="24"/>
        </w:rPr>
      </w:pPr>
    </w:p>
    <w:p w:rsidR="00941E0A" w:rsidRPr="00DA05E6" w:rsidRDefault="00941E0A" w:rsidP="00AB6F8D">
      <w:pPr>
        <w:spacing w:after="0" w:line="240" w:lineRule="auto"/>
        <w:ind w:left="4820" w:right="-1"/>
        <w:jc w:val="both"/>
        <w:rPr>
          <w:rFonts w:ascii="Times New Roman" w:hAnsi="Times New Roman" w:cs="Times New Roman"/>
          <w:sz w:val="24"/>
          <w:szCs w:val="24"/>
        </w:rPr>
      </w:pPr>
      <w:r w:rsidRPr="00DA05E6">
        <w:rPr>
          <w:rFonts w:ascii="Times New Roman" w:hAnsi="Times New Roman" w:cs="Times New Roman"/>
          <w:sz w:val="24"/>
          <w:szCs w:val="24"/>
        </w:rPr>
        <w:t>Приложение №1</w:t>
      </w:r>
    </w:p>
    <w:p w:rsidR="00941E0A" w:rsidRDefault="00941E0A" w:rsidP="00AB6F8D">
      <w:pPr>
        <w:ind w:left="4820" w:right="-1"/>
        <w:jc w:val="both"/>
        <w:rPr>
          <w:rFonts w:ascii="Times New Roman" w:hAnsi="Times New Roman" w:cs="Times New Roman"/>
          <w:sz w:val="24"/>
          <w:szCs w:val="24"/>
        </w:rPr>
      </w:pPr>
      <w:r w:rsidRPr="00DA05E6">
        <w:rPr>
          <w:rFonts w:ascii="Times New Roman" w:hAnsi="Times New Roman" w:cs="Times New Roman"/>
          <w:sz w:val="24"/>
          <w:szCs w:val="24"/>
        </w:rPr>
        <w:t xml:space="preserve">к Порядку </w:t>
      </w:r>
      <w:r w:rsidR="00AB6F8D" w:rsidRPr="00AB6F8D">
        <w:rPr>
          <w:rFonts w:ascii="Times New Roman" w:hAnsi="Times New Roman" w:cs="Times New Roman"/>
          <w:sz w:val="24"/>
          <w:szCs w:val="24"/>
        </w:rPr>
        <w:t>выдачи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w:t>
      </w:r>
    </w:p>
    <w:p w:rsidR="00941E0A" w:rsidRPr="00DA05E6" w:rsidRDefault="00941E0A" w:rsidP="00941E0A">
      <w:pPr>
        <w:ind w:left="4820" w:right="-1"/>
        <w:jc w:val="both"/>
        <w:rPr>
          <w:rFonts w:ascii="Times New Roman" w:hAnsi="Times New Roman" w:cs="Times New Roman"/>
          <w:sz w:val="24"/>
          <w:szCs w:val="24"/>
        </w:rPr>
      </w:pPr>
    </w:p>
    <w:p w:rsidR="00941E0A" w:rsidRDefault="00941E0A" w:rsidP="00941E0A">
      <w:pPr>
        <w:spacing w:after="0" w:line="240" w:lineRule="auto"/>
        <w:ind w:left="6663" w:right="-1"/>
        <w:jc w:val="both"/>
        <w:rPr>
          <w:rFonts w:ascii="Times New Roman" w:hAnsi="Times New Roman" w:cs="Times New Roman"/>
          <w:sz w:val="24"/>
          <w:szCs w:val="24"/>
        </w:rPr>
      </w:pPr>
    </w:p>
    <w:p w:rsidR="00941E0A" w:rsidRDefault="00941E0A" w:rsidP="00941E0A">
      <w:pPr>
        <w:spacing w:after="0" w:line="240" w:lineRule="auto"/>
        <w:ind w:left="6663" w:right="-1"/>
        <w:jc w:val="both"/>
        <w:rPr>
          <w:rFonts w:ascii="Times New Roman" w:hAnsi="Times New Roman" w:cs="Times New Roman"/>
          <w:sz w:val="24"/>
          <w:szCs w:val="24"/>
        </w:rPr>
      </w:pPr>
    </w:p>
    <w:p w:rsidR="00941E0A" w:rsidRPr="00C22BDF" w:rsidRDefault="00941E0A" w:rsidP="00941E0A">
      <w:pPr>
        <w:pStyle w:val="ConsPlusNonformat"/>
        <w:ind w:left="4820"/>
        <w:jc w:val="both"/>
        <w:rPr>
          <w:rFonts w:ascii="Times New Roman" w:hAnsi="Times New Roman" w:cs="Times New Roman"/>
          <w:sz w:val="24"/>
          <w:szCs w:val="24"/>
        </w:rPr>
      </w:pPr>
      <w:r w:rsidRPr="00C22BDF">
        <w:rPr>
          <w:rFonts w:ascii="Times New Roman" w:hAnsi="Times New Roman" w:cs="Times New Roman"/>
          <w:sz w:val="24"/>
          <w:szCs w:val="24"/>
        </w:rPr>
        <w:t xml:space="preserve">Руководителю </w:t>
      </w:r>
    </w:p>
    <w:p w:rsidR="00941E0A" w:rsidRPr="00C22BDF" w:rsidRDefault="00941E0A" w:rsidP="00941E0A">
      <w:pPr>
        <w:pStyle w:val="ConsPlusNonformat"/>
        <w:ind w:left="4820"/>
        <w:jc w:val="both"/>
        <w:rPr>
          <w:rFonts w:ascii="Times New Roman" w:hAnsi="Times New Roman" w:cs="Times New Roman"/>
          <w:sz w:val="24"/>
          <w:szCs w:val="24"/>
        </w:rPr>
      </w:pPr>
      <w:r w:rsidRPr="00C22BDF">
        <w:rPr>
          <w:rFonts w:ascii="Times New Roman" w:hAnsi="Times New Roman" w:cs="Times New Roman"/>
          <w:sz w:val="24"/>
          <w:szCs w:val="24"/>
        </w:rPr>
        <w:t>Исполнительного комитета</w:t>
      </w:r>
    </w:p>
    <w:p w:rsidR="00941E0A" w:rsidRPr="00C22BDF" w:rsidRDefault="00941E0A" w:rsidP="00941E0A">
      <w:pPr>
        <w:pStyle w:val="ConsPlusNonformat"/>
        <w:ind w:left="4820"/>
        <w:jc w:val="both"/>
        <w:rPr>
          <w:rFonts w:ascii="Times New Roman" w:hAnsi="Times New Roman" w:cs="Times New Roman"/>
          <w:sz w:val="24"/>
          <w:szCs w:val="24"/>
        </w:rPr>
      </w:pPr>
      <w:r w:rsidRPr="00C22BDF">
        <w:rPr>
          <w:sz w:val="24"/>
          <w:szCs w:val="24"/>
        </w:rPr>
        <w:t>_______________________________</w:t>
      </w:r>
      <w:r w:rsidRPr="00C22BDF">
        <w:rPr>
          <w:rFonts w:ascii="Times New Roman" w:hAnsi="Times New Roman" w:cs="Times New Roman"/>
          <w:sz w:val="24"/>
          <w:szCs w:val="24"/>
        </w:rPr>
        <w:t xml:space="preserve">                                                                      </w:t>
      </w:r>
    </w:p>
    <w:p w:rsidR="00941E0A" w:rsidRPr="00C22BDF" w:rsidRDefault="00941E0A" w:rsidP="00941E0A">
      <w:pPr>
        <w:pStyle w:val="ConsPlusNonformat"/>
        <w:ind w:left="4820"/>
        <w:jc w:val="both"/>
        <w:rPr>
          <w:rFonts w:ascii="Times New Roman" w:hAnsi="Times New Roman" w:cs="Times New Roman"/>
          <w:sz w:val="24"/>
          <w:szCs w:val="24"/>
        </w:rPr>
      </w:pPr>
    </w:p>
    <w:p w:rsidR="00941E0A" w:rsidRPr="00C22BDF" w:rsidRDefault="00941E0A" w:rsidP="00941E0A">
      <w:pPr>
        <w:pStyle w:val="ConsPlusNonformat"/>
        <w:ind w:left="4820"/>
        <w:jc w:val="both"/>
        <w:rPr>
          <w:rFonts w:ascii="Times New Roman" w:hAnsi="Times New Roman" w:cs="Times New Roman"/>
          <w:sz w:val="24"/>
          <w:szCs w:val="24"/>
        </w:rPr>
      </w:pPr>
      <w:r w:rsidRPr="00C22BDF">
        <w:rPr>
          <w:rFonts w:ascii="Times New Roman" w:hAnsi="Times New Roman" w:cs="Times New Roman"/>
          <w:sz w:val="24"/>
          <w:szCs w:val="24"/>
        </w:rPr>
        <w:t>от_____________________________</w:t>
      </w:r>
      <w:r w:rsidRPr="00C22BDF">
        <w:rPr>
          <w:sz w:val="24"/>
          <w:szCs w:val="24"/>
        </w:rPr>
        <w:t xml:space="preserve">            </w:t>
      </w:r>
    </w:p>
    <w:p w:rsidR="00941E0A" w:rsidRPr="00C22BDF" w:rsidRDefault="00941E0A" w:rsidP="00941E0A">
      <w:pPr>
        <w:pStyle w:val="ConsPlusNonformat"/>
        <w:ind w:left="4820"/>
        <w:jc w:val="center"/>
        <w:rPr>
          <w:rFonts w:ascii="Times New Roman" w:hAnsi="Times New Roman" w:cs="Times New Roman"/>
          <w:sz w:val="24"/>
          <w:szCs w:val="24"/>
          <w:vertAlign w:val="subscript"/>
        </w:rPr>
      </w:pPr>
      <w:r w:rsidRPr="00C22BDF">
        <w:rPr>
          <w:rFonts w:ascii="Times New Roman" w:hAnsi="Times New Roman" w:cs="Times New Roman"/>
          <w:sz w:val="24"/>
          <w:szCs w:val="24"/>
          <w:vertAlign w:val="subscript"/>
        </w:rPr>
        <w:t>(наименование юридического лица)</w:t>
      </w:r>
    </w:p>
    <w:p w:rsidR="00941E0A" w:rsidRPr="00C22BDF" w:rsidRDefault="00941E0A" w:rsidP="00941E0A">
      <w:pPr>
        <w:pStyle w:val="ConsPlusNonformat"/>
        <w:ind w:left="4820"/>
        <w:jc w:val="both"/>
        <w:rPr>
          <w:rFonts w:ascii="Times New Roman" w:hAnsi="Times New Roman" w:cs="Times New Roman"/>
          <w:sz w:val="24"/>
          <w:szCs w:val="24"/>
        </w:rPr>
      </w:pPr>
      <w:r w:rsidRPr="00C22BDF">
        <w:rPr>
          <w:rFonts w:ascii="Times New Roman" w:hAnsi="Times New Roman" w:cs="Times New Roman"/>
          <w:sz w:val="24"/>
          <w:szCs w:val="24"/>
        </w:rPr>
        <w:t xml:space="preserve"> _____________________________________</w:t>
      </w:r>
    </w:p>
    <w:p w:rsidR="00941E0A" w:rsidRPr="00C22BDF" w:rsidRDefault="00941E0A" w:rsidP="00941E0A">
      <w:pPr>
        <w:pStyle w:val="ConsPlusNonformat"/>
        <w:ind w:left="4820"/>
        <w:jc w:val="both"/>
        <w:rPr>
          <w:rFonts w:ascii="Times New Roman" w:hAnsi="Times New Roman" w:cs="Times New Roman"/>
          <w:sz w:val="24"/>
          <w:szCs w:val="24"/>
          <w:vertAlign w:val="subscript"/>
        </w:rPr>
      </w:pPr>
      <w:r w:rsidRPr="00C22BDF">
        <w:rPr>
          <w:rFonts w:ascii="Times New Roman" w:hAnsi="Times New Roman" w:cs="Times New Roman"/>
          <w:sz w:val="24"/>
          <w:szCs w:val="24"/>
        </w:rPr>
        <w:t xml:space="preserve">           </w:t>
      </w:r>
      <w:r w:rsidRPr="00C22BDF">
        <w:rPr>
          <w:rFonts w:ascii="Times New Roman" w:hAnsi="Times New Roman" w:cs="Times New Roman"/>
          <w:sz w:val="24"/>
          <w:szCs w:val="24"/>
          <w:vertAlign w:val="subscript"/>
        </w:rPr>
        <w:t>(юридический, почтовый адрес)</w:t>
      </w:r>
    </w:p>
    <w:p w:rsidR="00941E0A" w:rsidRPr="00C22BDF" w:rsidRDefault="00941E0A" w:rsidP="00941E0A">
      <w:pPr>
        <w:pStyle w:val="ConsPlusNonformat"/>
        <w:ind w:left="4820"/>
        <w:jc w:val="both"/>
        <w:rPr>
          <w:rFonts w:ascii="Times New Roman" w:hAnsi="Times New Roman" w:cs="Times New Roman"/>
          <w:sz w:val="24"/>
          <w:szCs w:val="24"/>
        </w:rPr>
      </w:pPr>
      <w:r w:rsidRPr="00C22BDF">
        <w:rPr>
          <w:rFonts w:ascii="Times New Roman" w:hAnsi="Times New Roman" w:cs="Times New Roman"/>
          <w:sz w:val="24"/>
          <w:szCs w:val="24"/>
        </w:rPr>
        <w:t xml:space="preserve">  _____________________________________                                       </w:t>
      </w:r>
    </w:p>
    <w:p w:rsidR="00941E0A" w:rsidRPr="00C22BDF" w:rsidRDefault="00941E0A" w:rsidP="00941E0A">
      <w:pPr>
        <w:pStyle w:val="ConsPlusNonformat"/>
        <w:ind w:left="4820"/>
        <w:jc w:val="center"/>
        <w:rPr>
          <w:sz w:val="24"/>
          <w:szCs w:val="24"/>
          <w:vertAlign w:val="subscript"/>
        </w:rPr>
      </w:pPr>
      <w:r w:rsidRPr="00C22BDF">
        <w:rPr>
          <w:rFonts w:ascii="Times New Roman" w:hAnsi="Times New Roman" w:cs="Times New Roman"/>
          <w:sz w:val="24"/>
          <w:szCs w:val="24"/>
          <w:vertAlign w:val="subscript"/>
        </w:rPr>
        <w:t>(номер телефона, адрес электронной почты</w:t>
      </w:r>
      <w:r w:rsidRPr="00C22BDF">
        <w:rPr>
          <w:sz w:val="24"/>
          <w:szCs w:val="24"/>
          <w:vertAlign w:val="subscript"/>
        </w:rPr>
        <w:t>)</w:t>
      </w:r>
    </w:p>
    <w:p w:rsidR="00941E0A" w:rsidRPr="00C22BDF" w:rsidRDefault="00941E0A" w:rsidP="00941E0A">
      <w:pPr>
        <w:ind w:left="4820"/>
        <w:jc w:val="both"/>
        <w:rPr>
          <w:sz w:val="24"/>
          <w:szCs w:val="24"/>
        </w:rPr>
      </w:pPr>
    </w:p>
    <w:p w:rsidR="00941E0A" w:rsidRPr="00C22BDF" w:rsidRDefault="00941E0A" w:rsidP="00941E0A">
      <w:pPr>
        <w:jc w:val="center"/>
        <w:rPr>
          <w:sz w:val="24"/>
          <w:szCs w:val="24"/>
        </w:rPr>
      </w:pPr>
    </w:p>
    <w:p w:rsidR="00941E0A" w:rsidRPr="00C22BDF" w:rsidRDefault="00941E0A" w:rsidP="00941E0A">
      <w:pPr>
        <w:pStyle w:val="ConsPlusNonformat"/>
        <w:rPr>
          <w:rFonts w:ascii="Times New Roman" w:hAnsi="Times New Roman" w:cs="Times New Roman"/>
          <w:sz w:val="24"/>
          <w:szCs w:val="24"/>
        </w:rPr>
      </w:pPr>
      <w:r w:rsidRPr="00C22BDF">
        <w:rPr>
          <w:sz w:val="24"/>
          <w:szCs w:val="24"/>
        </w:rPr>
        <w:t xml:space="preserve">                                 </w:t>
      </w:r>
      <w:r w:rsidRPr="00C22BDF">
        <w:rPr>
          <w:rFonts w:ascii="Times New Roman" w:hAnsi="Times New Roman" w:cs="Times New Roman"/>
          <w:sz w:val="24"/>
          <w:szCs w:val="24"/>
        </w:rPr>
        <w:t>Заявление</w:t>
      </w:r>
    </w:p>
    <w:p w:rsidR="00941E0A" w:rsidRPr="00C22BDF" w:rsidRDefault="00941E0A" w:rsidP="00941E0A">
      <w:pPr>
        <w:pStyle w:val="ConsPlusNonformat"/>
        <w:outlineLvl w:val="0"/>
        <w:rPr>
          <w:sz w:val="24"/>
          <w:szCs w:val="24"/>
        </w:rPr>
      </w:pPr>
    </w:p>
    <w:p w:rsidR="00941E0A" w:rsidRDefault="00941E0A" w:rsidP="00941E0A">
      <w:pPr>
        <w:pStyle w:val="ConsPlusNonformat"/>
        <w:tabs>
          <w:tab w:val="left" w:pos="426"/>
        </w:tabs>
        <w:ind w:firstLine="851"/>
        <w:jc w:val="both"/>
        <w:rPr>
          <w:rFonts w:ascii="Times New Roman" w:hAnsi="Times New Roman" w:cs="Times New Roman"/>
          <w:sz w:val="24"/>
          <w:szCs w:val="24"/>
        </w:rPr>
      </w:pPr>
      <w:r w:rsidRPr="00C22BDF">
        <w:rPr>
          <w:sz w:val="24"/>
          <w:szCs w:val="24"/>
        </w:rPr>
        <w:t xml:space="preserve">   </w:t>
      </w:r>
      <w:r w:rsidRPr="00C22BDF">
        <w:rPr>
          <w:rFonts w:ascii="Times New Roman" w:hAnsi="Times New Roman" w:cs="Times New Roman"/>
          <w:sz w:val="24"/>
          <w:szCs w:val="24"/>
        </w:rPr>
        <w:t>Прошу выдать разрешение</w:t>
      </w:r>
      <w:r w:rsidRPr="00467CD9">
        <w:rPr>
          <w:rFonts w:ascii="Times New Roman" w:hAnsi="Times New Roman" w:cs="Times New Roman"/>
          <w:color w:val="000000"/>
          <w:sz w:val="24"/>
          <w:szCs w:val="24"/>
        </w:rPr>
        <w:t xml:space="preserve"> на пользование парковкой,</w:t>
      </w:r>
      <w:r w:rsidRPr="00C22BDF">
        <w:rPr>
          <w:rFonts w:ascii="Times New Roman" w:hAnsi="Times New Roman" w:cs="Times New Roman"/>
          <w:color w:val="000000"/>
          <w:sz w:val="24"/>
          <w:szCs w:val="24"/>
        </w:rPr>
        <w:t xml:space="preserve"> </w:t>
      </w:r>
      <w:r w:rsidRPr="00467CD9">
        <w:rPr>
          <w:rFonts w:ascii="Times New Roman" w:hAnsi="Times New Roman" w:cs="Times New Roman"/>
          <w:color w:val="000000"/>
          <w:sz w:val="24"/>
          <w:szCs w:val="24"/>
        </w:rPr>
        <w:t>обозначенной дорожным знаком 6.4 «Парковка» с табличкой 8.9.1 «Стоянка только для вла</w:t>
      </w:r>
      <w:r w:rsidRPr="00C22BDF">
        <w:rPr>
          <w:rFonts w:ascii="Times New Roman" w:hAnsi="Times New Roman" w:cs="Times New Roman"/>
          <w:color w:val="000000"/>
          <w:sz w:val="24"/>
          <w:szCs w:val="24"/>
        </w:rPr>
        <w:t>дельцев парковочных разрешений»</w:t>
      </w:r>
      <w:r w:rsidRPr="00C22BDF">
        <w:rPr>
          <w:rFonts w:ascii="Times New Roman" w:hAnsi="Times New Roman" w:cs="Times New Roman"/>
          <w:sz w:val="24"/>
          <w:szCs w:val="24"/>
        </w:rPr>
        <w:t xml:space="preserve">, расположенной согласно </w:t>
      </w:r>
      <w:r w:rsidRPr="007440D2">
        <w:rPr>
          <w:rFonts w:ascii="Times New Roman" w:hAnsi="Times New Roman" w:cs="Times New Roman"/>
          <w:sz w:val="24"/>
          <w:szCs w:val="24"/>
        </w:rPr>
        <w:t>схеме установления границ парковки,</w:t>
      </w:r>
      <w:r w:rsidRPr="00C22BDF">
        <w:rPr>
          <w:rFonts w:ascii="Times New Roman" w:hAnsi="Times New Roman" w:cs="Times New Roman"/>
          <w:sz w:val="24"/>
          <w:szCs w:val="24"/>
        </w:rPr>
        <w:t xml:space="preserve"> по </w:t>
      </w:r>
      <w:r>
        <w:rPr>
          <w:rFonts w:ascii="Times New Roman" w:hAnsi="Times New Roman" w:cs="Times New Roman"/>
          <w:sz w:val="24"/>
          <w:szCs w:val="24"/>
        </w:rPr>
        <w:t xml:space="preserve">адресу: </w:t>
      </w:r>
      <w:r w:rsidRPr="00C22BDF">
        <w:rPr>
          <w:rFonts w:ascii="Times New Roman" w:hAnsi="Times New Roman" w:cs="Times New Roman"/>
          <w:sz w:val="24"/>
          <w:szCs w:val="24"/>
        </w:rPr>
        <w:t>____________________</w:t>
      </w:r>
      <w:r>
        <w:rPr>
          <w:rFonts w:ascii="Times New Roman" w:hAnsi="Times New Roman" w:cs="Times New Roman"/>
          <w:sz w:val="24"/>
          <w:szCs w:val="24"/>
        </w:rPr>
        <w:t>______________________________________________________________________________________________________________________________________________ на транспортное средство_________________________________________________</w:t>
      </w:r>
      <w:r w:rsidRPr="00C22BDF">
        <w:rPr>
          <w:rFonts w:ascii="Times New Roman" w:hAnsi="Times New Roman" w:cs="Times New Roman"/>
          <w:sz w:val="24"/>
          <w:szCs w:val="24"/>
        </w:rPr>
        <w:t xml:space="preserve">. </w:t>
      </w:r>
    </w:p>
    <w:p w:rsidR="00941E0A" w:rsidRPr="00A109B5" w:rsidRDefault="00941E0A" w:rsidP="00941E0A">
      <w:pPr>
        <w:pStyle w:val="ConsPlusNonformat"/>
        <w:tabs>
          <w:tab w:val="left" w:pos="426"/>
        </w:tabs>
        <w:ind w:firstLine="851"/>
        <w:jc w:val="both"/>
        <w:rPr>
          <w:rFonts w:ascii="Times New Roman" w:hAnsi="Times New Roman" w:cs="Times New Roman"/>
          <w:sz w:val="24"/>
          <w:szCs w:val="24"/>
          <w:vertAlign w:val="superscript"/>
        </w:rPr>
      </w:pPr>
      <w:r w:rsidRPr="00A109B5">
        <w:rPr>
          <w:rFonts w:ascii="Times New Roman" w:hAnsi="Times New Roman" w:cs="Times New Roman"/>
          <w:sz w:val="24"/>
          <w:szCs w:val="24"/>
          <w:vertAlign w:val="superscript"/>
        </w:rPr>
        <w:t>(марка, модель, государственный регистрационный номер транспортного средства)</w:t>
      </w:r>
    </w:p>
    <w:p w:rsidR="00941E0A" w:rsidRPr="00C22BDF" w:rsidRDefault="00941E0A" w:rsidP="00941E0A">
      <w:pPr>
        <w:pStyle w:val="ConsPlusNonformat"/>
        <w:ind w:firstLine="851"/>
        <w:jc w:val="both"/>
        <w:rPr>
          <w:rFonts w:ascii="Times New Roman" w:hAnsi="Times New Roman" w:cs="Times New Roman"/>
          <w:sz w:val="24"/>
          <w:szCs w:val="24"/>
        </w:rPr>
      </w:pPr>
      <w:r w:rsidRPr="00C22BDF">
        <w:rPr>
          <w:rFonts w:ascii="Times New Roman" w:hAnsi="Times New Roman" w:cs="Times New Roman"/>
          <w:sz w:val="24"/>
          <w:szCs w:val="24"/>
        </w:rPr>
        <w:t xml:space="preserve">    </w:t>
      </w:r>
    </w:p>
    <w:p w:rsidR="00941E0A" w:rsidRPr="00C22BDF" w:rsidRDefault="00941E0A" w:rsidP="00941E0A">
      <w:pPr>
        <w:pStyle w:val="ConsPlusNonformat"/>
        <w:rPr>
          <w:rFonts w:ascii="Times New Roman" w:hAnsi="Times New Roman" w:cs="Times New Roman"/>
          <w:sz w:val="24"/>
          <w:szCs w:val="24"/>
        </w:rPr>
      </w:pPr>
      <w:r w:rsidRPr="00C22BDF">
        <w:rPr>
          <w:rFonts w:ascii="Times New Roman" w:hAnsi="Times New Roman" w:cs="Times New Roman"/>
          <w:sz w:val="24"/>
          <w:szCs w:val="24"/>
        </w:rPr>
        <w:t xml:space="preserve">   </w:t>
      </w:r>
    </w:p>
    <w:p w:rsidR="00941E0A" w:rsidRPr="00C22BDF" w:rsidRDefault="00941E0A" w:rsidP="00941E0A">
      <w:pPr>
        <w:pStyle w:val="ConsPlusNonformat"/>
        <w:ind w:firstLine="567"/>
        <w:jc w:val="both"/>
        <w:rPr>
          <w:rFonts w:ascii="Times New Roman" w:hAnsi="Times New Roman" w:cs="Times New Roman"/>
          <w:sz w:val="24"/>
          <w:szCs w:val="24"/>
        </w:rPr>
      </w:pPr>
      <w:r w:rsidRPr="00C22BDF">
        <w:rPr>
          <w:rFonts w:ascii="Times New Roman" w:hAnsi="Times New Roman" w:cs="Times New Roman"/>
          <w:sz w:val="24"/>
          <w:szCs w:val="24"/>
        </w:rPr>
        <w:t xml:space="preserve">Приложение: </w:t>
      </w:r>
      <w:r>
        <w:rPr>
          <w:rFonts w:ascii="Times New Roman" w:hAnsi="Times New Roman" w:cs="Times New Roman"/>
          <w:sz w:val="24"/>
          <w:szCs w:val="24"/>
        </w:rPr>
        <w:t xml:space="preserve">копии регистрационных документов на транспортное средство, </w:t>
      </w:r>
      <w:r w:rsidRPr="00C22BDF">
        <w:rPr>
          <w:rFonts w:ascii="Times New Roman" w:hAnsi="Times New Roman" w:cs="Times New Roman"/>
          <w:sz w:val="24"/>
          <w:szCs w:val="24"/>
        </w:rPr>
        <w:t>схема установления границ парковки, расположенной на дороге местного значения, с указанием индивидуального адреса, расстояния до участка дороги (м), на котором расположена парковка, исчисляемого от начала дороги, и графическим обозначением ее границ.</w:t>
      </w:r>
    </w:p>
    <w:p w:rsidR="00941E0A" w:rsidRDefault="00941E0A" w:rsidP="00941E0A"/>
    <w:p w:rsidR="00941E0A" w:rsidRDefault="00941E0A" w:rsidP="00941E0A">
      <w:pPr>
        <w:autoSpaceDE w:val="0"/>
        <w:autoSpaceDN w:val="0"/>
        <w:adjustRightInd w:val="0"/>
        <w:jc w:val="right"/>
        <w:outlineLvl w:val="0"/>
        <w:rPr>
          <w:sz w:val="28"/>
          <w:szCs w:val="28"/>
        </w:rPr>
      </w:pPr>
    </w:p>
    <w:p w:rsidR="003F0B3A" w:rsidRDefault="003F0B3A" w:rsidP="00941E0A">
      <w:pPr>
        <w:autoSpaceDE w:val="0"/>
        <w:autoSpaceDN w:val="0"/>
        <w:adjustRightInd w:val="0"/>
        <w:jc w:val="right"/>
        <w:outlineLvl w:val="0"/>
        <w:rPr>
          <w:sz w:val="28"/>
          <w:szCs w:val="28"/>
        </w:rPr>
      </w:pPr>
    </w:p>
    <w:p w:rsidR="00941E0A" w:rsidRDefault="00941E0A" w:rsidP="00941E0A">
      <w:pPr>
        <w:autoSpaceDE w:val="0"/>
        <w:autoSpaceDN w:val="0"/>
        <w:adjustRightInd w:val="0"/>
        <w:jc w:val="right"/>
        <w:outlineLvl w:val="0"/>
        <w:rPr>
          <w:sz w:val="28"/>
          <w:szCs w:val="28"/>
        </w:rPr>
      </w:pPr>
    </w:p>
    <w:p w:rsidR="00941E0A" w:rsidRDefault="00941E0A" w:rsidP="00941E0A">
      <w:pPr>
        <w:autoSpaceDE w:val="0"/>
        <w:autoSpaceDN w:val="0"/>
        <w:adjustRightInd w:val="0"/>
        <w:jc w:val="right"/>
        <w:outlineLvl w:val="0"/>
        <w:rPr>
          <w:sz w:val="28"/>
          <w:szCs w:val="28"/>
        </w:rPr>
      </w:pPr>
    </w:p>
    <w:p w:rsidR="00941E0A" w:rsidRDefault="00941E0A" w:rsidP="00941E0A">
      <w:pPr>
        <w:autoSpaceDE w:val="0"/>
        <w:autoSpaceDN w:val="0"/>
        <w:adjustRightInd w:val="0"/>
        <w:jc w:val="right"/>
        <w:outlineLvl w:val="0"/>
        <w:rPr>
          <w:sz w:val="28"/>
          <w:szCs w:val="28"/>
        </w:rPr>
      </w:pPr>
    </w:p>
    <w:p w:rsidR="00941E0A" w:rsidRDefault="00941E0A" w:rsidP="00941E0A">
      <w:pPr>
        <w:autoSpaceDE w:val="0"/>
        <w:autoSpaceDN w:val="0"/>
        <w:adjustRightInd w:val="0"/>
        <w:jc w:val="right"/>
        <w:outlineLvl w:val="0"/>
        <w:rPr>
          <w:sz w:val="28"/>
          <w:szCs w:val="28"/>
        </w:rPr>
      </w:pPr>
    </w:p>
    <w:p w:rsidR="003E45E7" w:rsidRDefault="003E45E7" w:rsidP="00AB6F8D">
      <w:pPr>
        <w:spacing w:after="0" w:line="240" w:lineRule="auto"/>
        <w:ind w:left="4820" w:right="-1"/>
        <w:jc w:val="both"/>
        <w:rPr>
          <w:rFonts w:ascii="Times New Roman" w:hAnsi="Times New Roman" w:cs="Times New Roman"/>
          <w:sz w:val="24"/>
          <w:szCs w:val="24"/>
        </w:rPr>
      </w:pPr>
    </w:p>
    <w:p w:rsidR="00AB6F8D" w:rsidRPr="00DA05E6" w:rsidRDefault="00AB6F8D" w:rsidP="00AB6F8D">
      <w:pPr>
        <w:spacing w:after="0" w:line="240" w:lineRule="auto"/>
        <w:ind w:left="4820" w:right="-1"/>
        <w:jc w:val="both"/>
        <w:rPr>
          <w:rFonts w:ascii="Times New Roman" w:hAnsi="Times New Roman" w:cs="Times New Roman"/>
          <w:sz w:val="24"/>
          <w:szCs w:val="24"/>
        </w:rPr>
      </w:pPr>
      <w:r>
        <w:rPr>
          <w:rFonts w:ascii="Times New Roman" w:hAnsi="Times New Roman" w:cs="Times New Roman"/>
          <w:sz w:val="24"/>
          <w:szCs w:val="24"/>
        </w:rPr>
        <w:t>Приложение №2</w:t>
      </w:r>
    </w:p>
    <w:p w:rsidR="00AB6F8D" w:rsidRDefault="00AB6F8D" w:rsidP="00AB6F8D">
      <w:pPr>
        <w:ind w:left="4820" w:right="-1"/>
        <w:jc w:val="both"/>
        <w:rPr>
          <w:rFonts w:ascii="Times New Roman" w:hAnsi="Times New Roman" w:cs="Times New Roman"/>
          <w:sz w:val="24"/>
          <w:szCs w:val="24"/>
        </w:rPr>
      </w:pPr>
      <w:r w:rsidRPr="00DA05E6">
        <w:rPr>
          <w:rFonts w:ascii="Times New Roman" w:hAnsi="Times New Roman" w:cs="Times New Roman"/>
          <w:sz w:val="24"/>
          <w:szCs w:val="24"/>
        </w:rPr>
        <w:t xml:space="preserve">к Порядку </w:t>
      </w:r>
      <w:r w:rsidRPr="00AB6F8D">
        <w:rPr>
          <w:rFonts w:ascii="Times New Roman" w:hAnsi="Times New Roman" w:cs="Times New Roman"/>
          <w:sz w:val="24"/>
          <w:szCs w:val="24"/>
        </w:rPr>
        <w:t>выдачи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w:t>
      </w:r>
    </w:p>
    <w:p w:rsidR="00941E0A" w:rsidRDefault="00941E0A" w:rsidP="00941E0A">
      <w:pPr>
        <w:ind w:left="4820" w:right="-1" w:firstLine="1984"/>
        <w:jc w:val="both"/>
        <w:rPr>
          <w:rFonts w:ascii="Times New Roman" w:hAnsi="Times New Roman" w:cs="Times New Roman"/>
          <w:sz w:val="24"/>
          <w:szCs w:val="24"/>
        </w:rPr>
      </w:pPr>
    </w:p>
    <w:p w:rsidR="00941E0A" w:rsidRDefault="00941E0A" w:rsidP="00941E0A">
      <w:pPr>
        <w:ind w:left="4820" w:right="-1" w:firstLine="1984"/>
        <w:jc w:val="both"/>
        <w:rPr>
          <w:rFonts w:ascii="Courier New" w:hAnsi="Courier New" w:cs="Courier New"/>
          <w:sz w:val="20"/>
          <w:szCs w:val="20"/>
        </w:rPr>
      </w:pPr>
    </w:p>
    <w:p w:rsidR="00941E0A" w:rsidRPr="006A0741" w:rsidRDefault="00941E0A" w:rsidP="00941E0A">
      <w:pPr>
        <w:autoSpaceDE w:val="0"/>
        <w:autoSpaceDN w:val="0"/>
        <w:adjustRightInd w:val="0"/>
        <w:jc w:val="center"/>
        <w:rPr>
          <w:rFonts w:ascii="Times New Roman" w:hAnsi="Times New Roman" w:cs="Times New Roman"/>
          <w:sz w:val="24"/>
          <w:szCs w:val="24"/>
        </w:rPr>
      </w:pPr>
      <w:r w:rsidRPr="00777BCA">
        <w:rPr>
          <w:rFonts w:ascii="Times New Roman" w:hAnsi="Times New Roman" w:cs="Times New Roman"/>
          <w:b/>
          <w:sz w:val="24"/>
          <w:szCs w:val="24"/>
        </w:rPr>
        <w:t>РАЗРЕШЕНИЕ</w:t>
      </w:r>
      <w:r>
        <w:rPr>
          <w:rFonts w:ascii="Times New Roman" w:hAnsi="Times New Roman" w:cs="Times New Roman"/>
          <w:b/>
          <w:sz w:val="24"/>
          <w:szCs w:val="24"/>
        </w:rPr>
        <w:t xml:space="preserve"> НА ПАРКОВКУ</w:t>
      </w:r>
    </w:p>
    <w:p w:rsidR="00941E0A" w:rsidRPr="00455B27" w:rsidRDefault="00941E0A" w:rsidP="00941E0A">
      <w:pPr>
        <w:autoSpaceDE w:val="0"/>
        <w:autoSpaceDN w:val="0"/>
        <w:adjustRightInd w:val="0"/>
        <w:rPr>
          <w:rFonts w:ascii="Times New Roman" w:hAnsi="Times New Roman" w:cs="Times New Roman"/>
          <w:sz w:val="24"/>
          <w:szCs w:val="24"/>
        </w:rPr>
      </w:pPr>
      <w:r w:rsidRPr="00455B27">
        <w:rPr>
          <w:rFonts w:ascii="Times New Roman" w:hAnsi="Times New Roman" w:cs="Times New Roman"/>
          <w:sz w:val="24"/>
          <w:szCs w:val="24"/>
        </w:rPr>
        <w:t xml:space="preserve"> № ____________                                                            </w:t>
      </w:r>
      <w:r>
        <w:rPr>
          <w:rFonts w:ascii="Times New Roman" w:hAnsi="Times New Roman" w:cs="Times New Roman"/>
          <w:sz w:val="24"/>
          <w:szCs w:val="24"/>
        </w:rPr>
        <w:t xml:space="preserve">              </w:t>
      </w:r>
      <w:r w:rsidRPr="00455B27">
        <w:rPr>
          <w:rFonts w:ascii="Times New Roman" w:hAnsi="Times New Roman" w:cs="Times New Roman"/>
          <w:sz w:val="24"/>
          <w:szCs w:val="24"/>
        </w:rPr>
        <w:t xml:space="preserve"> </w:t>
      </w:r>
      <w:r>
        <w:rPr>
          <w:rFonts w:ascii="Times New Roman" w:hAnsi="Times New Roman" w:cs="Times New Roman"/>
          <w:sz w:val="24"/>
          <w:szCs w:val="24"/>
        </w:rPr>
        <w:t>от «___» __________ 20___</w:t>
      </w:r>
      <w:r w:rsidRPr="00455B27">
        <w:rPr>
          <w:rFonts w:ascii="Times New Roman" w:hAnsi="Times New Roman" w:cs="Times New Roman"/>
          <w:sz w:val="24"/>
          <w:szCs w:val="24"/>
        </w:rPr>
        <w:t>г.</w:t>
      </w:r>
    </w:p>
    <w:p w:rsidR="00941E0A" w:rsidRPr="00455B27" w:rsidRDefault="00941E0A" w:rsidP="00941E0A">
      <w:pPr>
        <w:autoSpaceDE w:val="0"/>
        <w:autoSpaceDN w:val="0"/>
        <w:adjustRightInd w:val="0"/>
        <w:rPr>
          <w:rFonts w:ascii="Times New Roman" w:hAnsi="Times New Roman" w:cs="Times New Roman"/>
          <w:sz w:val="24"/>
          <w:szCs w:val="24"/>
        </w:rPr>
      </w:pPr>
    </w:p>
    <w:tbl>
      <w:tblPr>
        <w:tblStyle w:val="TableGrid"/>
        <w:tblW w:w="9071" w:type="dxa"/>
        <w:tblInd w:w="-2" w:type="dxa"/>
        <w:tblCellMar>
          <w:top w:w="68" w:type="dxa"/>
          <w:left w:w="56" w:type="dxa"/>
          <w:right w:w="60" w:type="dxa"/>
        </w:tblCellMar>
        <w:tblLook w:val="04A0" w:firstRow="1" w:lastRow="0" w:firstColumn="1" w:lastColumn="0" w:noHBand="0" w:noVBand="1"/>
      </w:tblPr>
      <w:tblGrid>
        <w:gridCol w:w="2880"/>
        <w:gridCol w:w="6191"/>
      </w:tblGrid>
      <w:tr w:rsidR="00941E0A" w:rsidRPr="00DD1900" w:rsidTr="000A2549">
        <w:trPr>
          <w:trHeight w:val="534"/>
        </w:trPr>
        <w:tc>
          <w:tcPr>
            <w:tcW w:w="2880" w:type="dxa"/>
            <w:tcBorders>
              <w:top w:val="single" w:sz="2" w:space="0" w:color="000000"/>
              <w:left w:val="single" w:sz="2" w:space="0" w:color="000000"/>
              <w:bottom w:val="single" w:sz="2" w:space="0" w:color="000000"/>
              <w:right w:val="single" w:sz="2" w:space="0" w:color="000000"/>
            </w:tcBorders>
          </w:tcPr>
          <w:p w:rsidR="00941E0A" w:rsidRPr="00DD1900" w:rsidRDefault="00941E0A" w:rsidP="000A2549">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Марка</w:t>
            </w:r>
            <w:r w:rsidRPr="00DD1900">
              <w:rPr>
                <w:rFonts w:ascii="Times New Roman" w:eastAsia="Times New Roman" w:hAnsi="Times New Roman" w:cs="Times New Roman"/>
                <w:color w:val="000000"/>
                <w:sz w:val="24"/>
                <w:szCs w:val="24"/>
              </w:rPr>
              <w:t>, модель автомобиля</w:t>
            </w:r>
          </w:p>
        </w:tc>
        <w:tc>
          <w:tcPr>
            <w:tcW w:w="6191" w:type="dxa"/>
            <w:tcBorders>
              <w:top w:val="single" w:sz="2" w:space="0" w:color="000000"/>
              <w:left w:val="single" w:sz="2" w:space="0" w:color="000000"/>
              <w:bottom w:val="single" w:sz="2" w:space="0" w:color="000000"/>
              <w:right w:val="single" w:sz="2" w:space="0" w:color="000000"/>
            </w:tcBorders>
          </w:tcPr>
          <w:p w:rsidR="00941E0A" w:rsidRPr="00DD1900" w:rsidRDefault="00941E0A" w:rsidP="000A2549">
            <w:pPr>
              <w:spacing w:after="160" w:line="259" w:lineRule="auto"/>
              <w:rPr>
                <w:rFonts w:ascii="Times New Roman" w:eastAsia="Times New Roman" w:hAnsi="Times New Roman" w:cs="Times New Roman"/>
                <w:color w:val="000000"/>
                <w:sz w:val="24"/>
                <w:szCs w:val="24"/>
              </w:rPr>
            </w:pPr>
          </w:p>
        </w:tc>
      </w:tr>
      <w:tr w:rsidR="00941E0A" w:rsidRPr="00DD1900" w:rsidTr="000A2549">
        <w:trPr>
          <w:trHeight w:val="949"/>
        </w:trPr>
        <w:tc>
          <w:tcPr>
            <w:tcW w:w="2880" w:type="dxa"/>
            <w:tcBorders>
              <w:top w:val="single" w:sz="2" w:space="0" w:color="000000"/>
              <w:left w:val="single" w:sz="2" w:space="0" w:color="000000"/>
              <w:bottom w:val="single" w:sz="2" w:space="0" w:color="000000"/>
              <w:right w:val="single" w:sz="2" w:space="0" w:color="000000"/>
            </w:tcBorders>
          </w:tcPr>
          <w:p w:rsidR="00941E0A" w:rsidRPr="00DD1900" w:rsidRDefault="00941E0A" w:rsidP="000A2549">
            <w:pPr>
              <w:spacing w:line="259" w:lineRule="auto"/>
              <w:rPr>
                <w:rFonts w:ascii="Times New Roman" w:eastAsia="Times New Roman" w:hAnsi="Times New Roman" w:cs="Times New Roman"/>
                <w:color w:val="000000"/>
                <w:sz w:val="24"/>
                <w:szCs w:val="24"/>
              </w:rPr>
            </w:pPr>
            <w:r w:rsidRPr="00DD1900">
              <w:rPr>
                <w:rFonts w:ascii="Times New Roman" w:eastAsia="Times New Roman" w:hAnsi="Times New Roman" w:cs="Times New Roman"/>
                <w:color w:val="000000"/>
                <w:sz w:val="24"/>
                <w:szCs w:val="24"/>
              </w:rPr>
              <w:t>Государственный регистрационный номер транспортного средства</w:t>
            </w:r>
          </w:p>
        </w:tc>
        <w:tc>
          <w:tcPr>
            <w:tcW w:w="6191" w:type="dxa"/>
            <w:tcBorders>
              <w:top w:val="single" w:sz="2" w:space="0" w:color="000000"/>
              <w:left w:val="single" w:sz="2" w:space="0" w:color="000000"/>
              <w:bottom w:val="single" w:sz="2" w:space="0" w:color="000000"/>
              <w:right w:val="single" w:sz="2" w:space="0" w:color="000000"/>
            </w:tcBorders>
          </w:tcPr>
          <w:p w:rsidR="00941E0A" w:rsidRPr="00DD1900" w:rsidRDefault="00941E0A" w:rsidP="000A2549">
            <w:pPr>
              <w:spacing w:after="160" w:line="259" w:lineRule="auto"/>
              <w:rPr>
                <w:rFonts w:ascii="Times New Roman" w:eastAsia="Times New Roman" w:hAnsi="Times New Roman" w:cs="Times New Roman"/>
                <w:color w:val="000000"/>
                <w:sz w:val="24"/>
                <w:szCs w:val="24"/>
              </w:rPr>
            </w:pPr>
          </w:p>
        </w:tc>
      </w:tr>
      <w:tr w:rsidR="00941E0A" w:rsidRPr="00DD1900" w:rsidTr="000A2549">
        <w:trPr>
          <w:trHeight w:val="638"/>
        </w:trPr>
        <w:tc>
          <w:tcPr>
            <w:tcW w:w="2880" w:type="dxa"/>
            <w:tcBorders>
              <w:top w:val="single" w:sz="2" w:space="0" w:color="000000"/>
              <w:left w:val="single" w:sz="2" w:space="0" w:color="000000"/>
              <w:bottom w:val="single" w:sz="2" w:space="0" w:color="000000"/>
              <w:right w:val="single" w:sz="2" w:space="0" w:color="000000"/>
            </w:tcBorders>
          </w:tcPr>
          <w:p w:rsidR="00941E0A" w:rsidRPr="00DD1900" w:rsidRDefault="00941E0A" w:rsidP="000A2549">
            <w:pPr>
              <w:spacing w:line="259" w:lineRule="auto"/>
              <w:rPr>
                <w:rFonts w:ascii="Times New Roman" w:eastAsia="Times New Roman" w:hAnsi="Times New Roman" w:cs="Times New Roman"/>
                <w:color w:val="000000"/>
                <w:sz w:val="24"/>
                <w:szCs w:val="24"/>
              </w:rPr>
            </w:pPr>
            <w:r w:rsidRPr="00DD1900">
              <w:rPr>
                <w:rFonts w:ascii="Times New Roman" w:eastAsia="Times New Roman" w:hAnsi="Times New Roman" w:cs="Times New Roman"/>
                <w:color w:val="000000"/>
                <w:sz w:val="24"/>
                <w:szCs w:val="24"/>
              </w:rPr>
              <w:t xml:space="preserve">Наименование и адрес организации </w:t>
            </w:r>
          </w:p>
        </w:tc>
        <w:tc>
          <w:tcPr>
            <w:tcW w:w="6191" w:type="dxa"/>
            <w:tcBorders>
              <w:top w:val="single" w:sz="2" w:space="0" w:color="000000"/>
              <w:left w:val="single" w:sz="2" w:space="0" w:color="000000"/>
              <w:bottom w:val="single" w:sz="2" w:space="0" w:color="000000"/>
              <w:right w:val="single" w:sz="2" w:space="0" w:color="000000"/>
            </w:tcBorders>
          </w:tcPr>
          <w:p w:rsidR="00941E0A" w:rsidRPr="00DD1900" w:rsidRDefault="00941E0A" w:rsidP="000A2549">
            <w:pPr>
              <w:spacing w:after="160" w:line="259" w:lineRule="auto"/>
              <w:rPr>
                <w:rFonts w:ascii="Times New Roman" w:eastAsia="Times New Roman" w:hAnsi="Times New Roman" w:cs="Times New Roman"/>
                <w:color w:val="000000"/>
                <w:sz w:val="24"/>
                <w:szCs w:val="24"/>
              </w:rPr>
            </w:pPr>
          </w:p>
        </w:tc>
      </w:tr>
      <w:tr w:rsidR="00941E0A" w:rsidRPr="00DD1900" w:rsidTr="000A2549">
        <w:trPr>
          <w:trHeight w:val="244"/>
        </w:trPr>
        <w:tc>
          <w:tcPr>
            <w:tcW w:w="2880" w:type="dxa"/>
            <w:tcBorders>
              <w:top w:val="single" w:sz="2" w:space="0" w:color="000000"/>
              <w:left w:val="single" w:sz="2" w:space="0" w:color="000000"/>
              <w:bottom w:val="single" w:sz="2" w:space="0" w:color="000000"/>
              <w:right w:val="single" w:sz="2" w:space="0" w:color="000000"/>
            </w:tcBorders>
          </w:tcPr>
          <w:p w:rsidR="00941E0A" w:rsidRPr="00DD1900" w:rsidRDefault="00941E0A" w:rsidP="000A2549">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Адрес </w:t>
            </w:r>
            <w:r w:rsidRPr="00DD1900">
              <w:rPr>
                <w:rFonts w:ascii="Times New Roman" w:eastAsia="Times New Roman" w:hAnsi="Times New Roman" w:cs="Times New Roman"/>
                <w:color w:val="000000"/>
                <w:sz w:val="24"/>
                <w:szCs w:val="24"/>
              </w:rPr>
              <w:t>парковки</w:t>
            </w:r>
          </w:p>
        </w:tc>
        <w:tc>
          <w:tcPr>
            <w:tcW w:w="6191" w:type="dxa"/>
            <w:tcBorders>
              <w:top w:val="single" w:sz="2" w:space="0" w:color="000000"/>
              <w:left w:val="single" w:sz="2" w:space="0" w:color="000000"/>
              <w:bottom w:val="single" w:sz="2" w:space="0" w:color="000000"/>
              <w:right w:val="single" w:sz="2" w:space="0" w:color="000000"/>
            </w:tcBorders>
          </w:tcPr>
          <w:p w:rsidR="00941E0A" w:rsidRPr="00DD1900" w:rsidRDefault="00941E0A" w:rsidP="000A2549">
            <w:pPr>
              <w:spacing w:after="160" w:line="259" w:lineRule="auto"/>
              <w:rPr>
                <w:rFonts w:ascii="Times New Roman" w:eastAsia="Times New Roman" w:hAnsi="Times New Roman" w:cs="Times New Roman"/>
                <w:color w:val="000000"/>
                <w:sz w:val="24"/>
                <w:szCs w:val="24"/>
              </w:rPr>
            </w:pPr>
          </w:p>
        </w:tc>
      </w:tr>
      <w:tr w:rsidR="00941E0A" w:rsidRPr="00DD1900" w:rsidTr="000A2549">
        <w:trPr>
          <w:trHeight w:val="432"/>
        </w:trPr>
        <w:tc>
          <w:tcPr>
            <w:tcW w:w="2880" w:type="dxa"/>
            <w:tcBorders>
              <w:top w:val="single" w:sz="2" w:space="0" w:color="000000"/>
              <w:left w:val="single" w:sz="2" w:space="0" w:color="000000"/>
              <w:bottom w:val="single" w:sz="2" w:space="0" w:color="000000"/>
              <w:right w:val="single" w:sz="2" w:space="0" w:color="000000"/>
            </w:tcBorders>
          </w:tcPr>
          <w:p w:rsidR="00941E0A" w:rsidRPr="00DD1900" w:rsidRDefault="00941E0A" w:rsidP="000A2549">
            <w:pPr>
              <w:spacing w:line="259" w:lineRule="auto"/>
              <w:rPr>
                <w:rFonts w:ascii="Times New Roman" w:eastAsia="Times New Roman" w:hAnsi="Times New Roman" w:cs="Times New Roman"/>
                <w:color w:val="000000"/>
                <w:sz w:val="24"/>
                <w:szCs w:val="24"/>
              </w:rPr>
            </w:pPr>
            <w:r w:rsidRPr="00DD1900">
              <w:rPr>
                <w:rFonts w:ascii="Times New Roman" w:eastAsia="Times New Roman" w:hAnsi="Times New Roman" w:cs="Times New Roman"/>
                <w:color w:val="000000"/>
                <w:sz w:val="24"/>
                <w:szCs w:val="24"/>
              </w:rPr>
              <w:t>Срок действия</w:t>
            </w:r>
          </w:p>
        </w:tc>
        <w:tc>
          <w:tcPr>
            <w:tcW w:w="6191" w:type="dxa"/>
            <w:tcBorders>
              <w:top w:val="single" w:sz="2" w:space="0" w:color="000000"/>
              <w:left w:val="single" w:sz="2" w:space="0" w:color="000000"/>
              <w:bottom w:val="single" w:sz="2" w:space="0" w:color="000000"/>
              <w:right w:val="single" w:sz="2" w:space="0" w:color="000000"/>
            </w:tcBorders>
          </w:tcPr>
          <w:p w:rsidR="00941E0A" w:rsidRPr="00DD1900" w:rsidRDefault="00941E0A" w:rsidP="000A2549">
            <w:pPr>
              <w:spacing w:after="160" w:line="259" w:lineRule="auto"/>
              <w:rPr>
                <w:rFonts w:ascii="Times New Roman" w:eastAsia="Times New Roman" w:hAnsi="Times New Roman" w:cs="Times New Roman"/>
                <w:color w:val="000000"/>
                <w:sz w:val="24"/>
                <w:szCs w:val="24"/>
              </w:rPr>
            </w:pPr>
          </w:p>
        </w:tc>
      </w:tr>
    </w:tbl>
    <w:p w:rsidR="00941E0A" w:rsidRDefault="00941E0A" w:rsidP="00941E0A">
      <w:pPr>
        <w:spacing w:after="12" w:line="249" w:lineRule="auto"/>
        <w:ind w:left="10" w:right="25" w:hanging="10"/>
        <w:jc w:val="right"/>
        <w:rPr>
          <w:rFonts w:ascii="Times New Roman" w:eastAsia="Times New Roman" w:hAnsi="Times New Roman" w:cs="Times New Roman"/>
          <w:color w:val="000000"/>
          <w:sz w:val="28"/>
          <w:lang w:eastAsia="ru-RU"/>
        </w:rPr>
      </w:pPr>
      <w:r w:rsidRPr="00DD1900">
        <w:rPr>
          <w:rFonts w:ascii="Times New Roman" w:eastAsia="Times New Roman" w:hAnsi="Times New Roman" w:cs="Times New Roman"/>
          <w:color w:val="000000"/>
          <w:sz w:val="28"/>
          <w:lang w:eastAsia="ru-RU"/>
        </w:rPr>
        <w:t xml:space="preserve">                                                </w:t>
      </w:r>
    </w:p>
    <w:p w:rsidR="00941E0A" w:rsidRDefault="00941E0A" w:rsidP="00941E0A">
      <w:pPr>
        <w:spacing w:after="12" w:line="249" w:lineRule="auto"/>
        <w:ind w:left="10" w:right="25" w:hanging="10"/>
        <w:rPr>
          <w:rFonts w:ascii="Times New Roman" w:eastAsia="Times New Roman" w:hAnsi="Times New Roman" w:cs="Times New Roman"/>
          <w:color w:val="000000"/>
          <w:sz w:val="24"/>
          <w:szCs w:val="24"/>
          <w:lang w:eastAsia="ru-RU"/>
        </w:rPr>
      </w:pPr>
      <w:r w:rsidRPr="00EC5F00">
        <w:rPr>
          <w:rFonts w:ascii="Times New Roman" w:eastAsia="Times New Roman" w:hAnsi="Times New Roman" w:cs="Times New Roman"/>
          <w:color w:val="000000"/>
          <w:sz w:val="24"/>
          <w:szCs w:val="24"/>
          <w:lang w:eastAsia="ru-RU"/>
        </w:rPr>
        <w:t xml:space="preserve"> М.П.                                                                                         </w:t>
      </w:r>
      <w:r>
        <w:rPr>
          <w:rFonts w:ascii="Times New Roman" w:eastAsia="Times New Roman" w:hAnsi="Times New Roman" w:cs="Times New Roman"/>
          <w:color w:val="000000"/>
          <w:sz w:val="24"/>
          <w:szCs w:val="24"/>
          <w:lang w:eastAsia="ru-RU"/>
        </w:rPr>
        <w:t xml:space="preserve">                            </w:t>
      </w:r>
      <w:r w:rsidRPr="00EC5F00">
        <w:rPr>
          <w:rFonts w:ascii="Times New Roman" w:eastAsia="Times New Roman" w:hAnsi="Times New Roman" w:cs="Times New Roman"/>
          <w:color w:val="000000"/>
          <w:sz w:val="24"/>
          <w:szCs w:val="24"/>
          <w:lang w:eastAsia="ru-RU"/>
        </w:rPr>
        <w:t xml:space="preserve"> </w:t>
      </w:r>
      <w:r w:rsidRPr="00DD1900">
        <w:rPr>
          <w:rFonts w:ascii="Times New Roman" w:eastAsia="Times New Roman" w:hAnsi="Times New Roman" w:cs="Times New Roman"/>
          <w:color w:val="000000"/>
          <w:sz w:val="24"/>
          <w:szCs w:val="24"/>
          <w:lang w:eastAsia="ru-RU"/>
        </w:rPr>
        <w:t xml:space="preserve">______________ </w:t>
      </w:r>
    </w:p>
    <w:p w:rsidR="00941E0A" w:rsidRPr="00DD1900" w:rsidRDefault="00941E0A" w:rsidP="00941E0A">
      <w:pPr>
        <w:spacing w:after="12" w:line="249" w:lineRule="auto"/>
        <w:ind w:left="10" w:right="25" w:hanging="10"/>
        <w:jc w:val="center"/>
        <w:rPr>
          <w:rFonts w:ascii="Times New Roman" w:eastAsia="Times New Roman" w:hAnsi="Times New Roman" w:cs="Times New Roman"/>
          <w:color w:val="000000"/>
          <w:sz w:val="24"/>
          <w:szCs w:val="24"/>
          <w:vertAlign w:val="subscript"/>
          <w:lang w:eastAsia="ru-RU"/>
        </w:rPr>
      </w:pPr>
      <w:r>
        <w:rPr>
          <w:rFonts w:ascii="Times New Roman" w:eastAsia="Times New Roman" w:hAnsi="Times New Roman" w:cs="Times New Roman"/>
          <w:color w:val="000000"/>
          <w:sz w:val="28"/>
          <w:vertAlign w:val="subscript"/>
          <w:lang w:eastAsia="ru-RU"/>
        </w:rPr>
        <w:t xml:space="preserve">                                                                                                                                                                     </w:t>
      </w:r>
      <w:r w:rsidRPr="000D563C">
        <w:rPr>
          <w:rFonts w:ascii="Times New Roman" w:eastAsia="Times New Roman" w:hAnsi="Times New Roman" w:cs="Times New Roman"/>
          <w:color w:val="000000"/>
          <w:sz w:val="28"/>
          <w:vertAlign w:val="subscript"/>
          <w:lang w:eastAsia="ru-RU"/>
        </w:rPr>
        <w:t>(</w:t>
      </w:r>
      <w:r w:rsidRPr="000D563C">
        <w:rPr>
          <w:rFonts w:ascii="Times New Roman" w:eastAsia="Times New Roman" w:hAnsi="Times New Roman" w:cs="Times New Roman"/>
          <w:color w:val="000000"/>
          <w:sz w:val="24"/>
          <w:szCs w:val="24"/>
          <w:vertAlign w:val="subscript"/>
          <w:lang w:eastAsia="ru-RU"/>
        </w:rPr>
        <w:t>п</w:t>
      </w:r>
      <w:r w:rsidRPr="00DD1900">
        <w:rPr>
          <w:rFonts w:ascii="Times New Roman" w:eastAsia="Times New Roman" w:hAnsi="Times New Roman" w:cs="Times New Roman"/>
          <w:color w:val="000000"/>
          <w:sz w:val="24"/>
          <w:szCs w:val="24"/>
          <w:vertAlign w:val="subscript"/>
          <w:lang w:eastAsia="ru-RU"/>
        </w:rPr>
        <w:t>одпись</w:t>
      </w:r>
      <w:r w:rsidRPr="000D563C">
        <w:rPr>
          <w:rFonts w:ascii="Times New Roman" w:eastAsia="Times New Roman" w:hAnsi="Times New Roman" w:cs="Times New Roman"/>
          <w:color w:val="000000"/>
          <w:sz w:val="24"/>
          <w:szCs w:val="24"/>
          <w:vertAlign w:val="subscript"/>
          <w:lang w:eastAsia="ru-RU"/>
        </w:rPr>
        <w:t>)</w:t>
      </w:r>
      <w:r w:rsidRPr="00DD1900">
        <w:rPr>
          <w:rFonts w:ascii="Times New Roman" w:eastAsia="Times New Roman" w:hAnsi="Times New Roman" w:cs="Times New Roman"/>
          <w:color w:val="000000"/>
          <w:sz w:val="24"/>
          <w:szCs w:val="24"/>
          <w:vertAlign w:val="subscript"/>
          <w:lang w:eastAsia="ru-RU"/>
        </w:rPr>
        <w:t xml:space="preserve">                                                                                    </w:t>
      </w:r>
      <w:r w:rsidRPr="000D563C">
        <w:rPr>
          <w:rFonts w:ascii="Times New Roman" w:eastAsia="Times New Roman" w:hAnsi="Times New Roman" w:cs="Times New Roman"/>
          <w:color w:val="000000"/>
          <w:sz w:val="24"/>
          <w:szCs w:val="24"/>
          <w:vertAlign w:val="subscript"/>
          <w:lang w:eastAsia="ru-RU"/>
        </w:rPr>
        <w:t xml:space="preserve">        </w:t>
      </w:r>
    </w:p>
    <w:p w:rsidR="00941E0A" w:rsidRPr="00DD1900" w:rsidRDefault="00941E0A" w:rsidP="00941E0A">
      <w:pPr>
        <w:autoSpaceDE w:val="0"/>
        <w:autoSpaceDN w:val="0"/>
        <w:adjustRightInd w:val="0"/>
        <w:rPr>
          <w:rFonts w:ascii="Times New Roman" w:hAnsi="Times New Roman" w:cs="Times New Roman"/>
          <w:sz w:val="24"/>
          <w:szCs w:val="24"/>
        </w:rPr>
      </w:pPr>
    </w:p>
    <w:p w:rsidR="003F0B3A" w:rsidRDefault="003F0B3A" w:rsidP="00941E0A">
      <w:pPr>
        <w:autoSpaceDE w:val="0"/>
        <w:autoSpaceDN w:val="0"/>
        <w:adjustRightInd w:val="0"/>
        <w:spacing w:after="0" w:line="240" w:lineRule="auto"/>
        <w:rPr>
          <w:rFonts w:ascii="Times New Roman" w:hAnsi="Times New Roman" w:cs="Times New Roman"/>
          <w:sz w:val="24"/>
          <w:szCs w:val="24"/>
        </w:rPr>
      </w:pPr>
    </w:p>
    <w:p w:rsidR="00941E0A" w:rsidRDefault="003E45E7" w:rsidP="00941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3E45E7" w:rsidRDefault="003E45E7"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941E0A" w:rsidRDefault="00941E0A" w:rsidP="00941E0A">
      <w:pPr>
        <w:autoSpaceDE w:val="0"/>
        <w:autoSpaceDN w:val="0"/>
        <w:adjustRightInd w:val="0"/>
        <w:spacing w:after="0" w:line="240" w:lineRule="auto"/>
        <w:rPr>
          <w:rFonts w:ascii="Times New Roman" w:hAnsi="Times New Roman" w:cs="Times New Roman"/>
          <w:sz w:val="24"/>
          <w:szCs w:val="24"/>
        </w:rPr>
      </w:pPr>
    </w:p>
    <w:p w:rsidR="003E45E7" w:rsidRDefault="003E45E7" w:rsidP="00941E0A">
      <w:pPr>
        <w:spacing w:after="0" w:line="240" w:lineRule="auto"/>
        <w:ind w:left="6521" w:right="-1"/>
        <w:jc w:val="both"/>
        <w:rPr>
          <w:rFonts w:ascii="Times New Roman" w:hAnsi="Times New Roman" w:cs="Times New Roman"/>
          <w:sz w:val="24"/>
          <w:szCs w:val="24"/>
        </w:rPr>
      </w:pP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t>Приложение</w:t>
      </w:r>
      <w:r w:rsidR="00AB6F8D" w:rsidRPr="003E45E7">
        <w:rPr>
          <w:rFonts w:ascii="Times New Roman" w:hAnsi="Times New Roman" w:cs="Times New Roman"/>
          <w:sz w:val="26"/>
          <w:szCs w:val="26"/>
        </w:rPr>
        <w:t xml:space="preserve"> №3</w:t>
      </w:r>
      <w:r w:rsidRPr="003E45E7">
        <w:rPr>
          <w:rFonts w:ascii="Times New Roman" w:hAnsi="Times New Roman" w:cs="Times New Roman"/>
          <w:sz w:val="26"/>
          <w:szCs w:val="26"/>
        </w:rPr>
        <w:t xml:space="preserve"> </w:t>
      </w: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t xml:space="preserve">к постановлению </w:t>
      </w: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t>Исполнительного комитета</w:t>
      </w: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t>от _________ № _______</w:t>
      </w:r>
    </w:p>
    <w:p w:rsidR="00941E0A" w:rsidRPr="003E45E7" w:rsidRDefault="00941E0A" w:rsidP="00941E0A">
      <w:pPr>
        <w:spacing w:after="0" w:line="240" w:lineRule="auto"/>
        <w:ind w:right="-1"/>
        <w:jc w:val="center"/>
        <w:rPr>
          <w:rFonts w:ascii="Times New Roman" w:hAnsi="Times New Roman" w:cs="Times New Roman"/>
          <w:sz w:val="26"/>
          <w:szCs w:val="26"/>
        </w:rPr>
      </w:pPr>
      <w:r w:rsidRPr="003E45E7">
        <w:rPr>
          <w:rFonts w:ascii="Times New Roman" w:hAnsi="Times New Roman" w:cs="Times New Roman"/>
          <w:sz w:val="26"/>
          <w:szCs w:val="26"/>
        </w:rPr>
        <w:t xml:space="preserve">Положение о комиссии </w:t>
      </w:r>
    </w:p>
    <w:p w:rsidR="00941E0A" w:rsidRPr="003E45E7" w:rsidRDefault="00941E0A" w:rsidP="00941E0A">
      <w:pPr>
        <w:spacing w:after="0" w:line="240" w:lineRule="auto"/>
        <w:ind w:right="-1"/>
        <w:jc w:val="center"/>
        <w:rPr>
          <w:rFonts w:ascii="Times New Roman" w:hAnsi="Times New Roman" w:cs="Times New Roman"/>
          <w:sz w:val="26"/>
          <w:szCs w:val="26"/>
        </w:rPr>
      </w:pPr>
      <w:r w:rsidRPr="003E45E7">
        <w:rPr>
          <w:rFonts w:ascii="Times New Roman" w:eastAsia="Times New Roman" w:hAnsi="Times New Roman" w:cs="Times New Roman"/>
          <w:color w:val="000000"/>
          <w:sz w:val="26"/>
          <w:szCs w:val="26"/>
          <w:lang w:eastAsia="ru-RU"/>
        </w:rPr>
        <w:t>по выдаче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w:t>
      </w:r>
    </w:p>
    <w:p w:rsidR="00941E0A" w:rsidRPr="003E45E7" w:rsidRDefault="00941E0A" w:rsidP="00941E0A">
      <w:pPr>
        <w:autoSpaceDE w:val="0"/>
        <w:autoSpaceDN w:val="0"/>
        <w:adjustRightInd w:val="0"/>
        <w:spacing w:after="0" w:line="240" w:lineRule="auto"/>
        <w:rPr>
          <w:rFonts w:ascii="Times New Roman" w:hAnsi="Times New Roman" w:cs="Times New Roman"/>
          <w:sz w:val="26"/>
          <w:szCs w:val="26"/>
        </w:rPr>
      </w:pPr>
    </w:p>
    <w:p w:rsidR="00941E0A" w:rsidRPr="003E45E7" w:rsidRDefault="00941E0A" w:rsidP="00941E0A">
      <w:pPr>
        <w:jc w:val="center"/>
        <w:rPr>
          <w:rFonts w:ascii="Times New Roman" w:hAnsi="Times New Roman" w:cs="Times New Roman"/>
          <w:sz w:val="26"/>
          <w:szCs w:val="26"/>
        </w:rPr>
      </w:pPr>
      <w:r w:rsidRPr="003E45E7">
        <w:rPr>
          <w:rFonts w:ascii="Times New Roman" w:hAnsi="Times New Roman" w:cs="Times New Roman"/>
          <w:sz w:val="26"/>
          <w:szCs w:val="26"/>
        </w:rPr>
        <w:t>Глава 1. Общие положения</w:t>
      </w:r>
    </w:p>
    <w:p w:rsidR="00941E0A" w:rsidRPr="003E45E7" w:rsidRDefault="00941E0A" w:rsidP="00941E0A">
      <w:pPr>
        <w:numPr>
          <w:ilvl w:val="0"/>
          <w:numId w:val="6"/>
        </w:numPr>
        <w:spacing w:after="0" w:line="240" w:lineRule="auto"/>
        <w:ind w:left="0" w:firstLine="709"/>
        <w:jc w:val="both"/>
        <w:rPr>
          <w:rFonts w:ascii="Times New Roman" w:hAnsi="Times New Roman" w:cs="Times New Roman"/>
          <w:sz w:val="26"/>
          <w:szCs w:val="26"/>
        </w:rPr>
      </w:pPr>
      <w:r w:rsidRPr="003E45E7">
        <w:rPr>
          <w:rFonts w:ascii="Times New Roman" w:hAnsi="Times New Roman" w:cs="Times New Roman"/>
          <w:sz w:val="26"/>
          <w:szCs w:val="26"/>
        </w:rPr>
        <w:t>Комиссия по выдаче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 (далее - Комиссия) является постоянно действующим коллегиальным органом.</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 xml:space="preserve">           2. Комиссия создана в целях принятия решений о выдаче государственным органам, органам местного самоуправления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 xml:space="preserve">3. Комиссия в своей деятельности руководствуется </w:t>
      </w:r>
      <w:r w:rsidRPr="003E45E7">
        <w:rPr>
          <w:rFonts w:ascii="Times New Roman" w:hAnsi="Times New Roman" w:cs="Times New Roman"/>
          <w:color w:val="333333"/>
          <w:sz w:val="26"/>
          <w:szCs w:val="26"/>
          <w:shd w:val="clear" w:color="auto" w:fill="FFFFFF"/>
        </w:rPr>
        <w:t>законодательством Российской Федерации, Республики Татарстан, муниципальными правовыми актами, а также настоящим Положением.</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 xml:space="preserve">4. Основной задачей Комиссии является определение </w:t>
      </w:r>
      <w:r w:rsidRPr="003E45E7">
        <w:rPr>
          <w:rFonts w:ascii="Times New Roman" w:eastAsia="Times New Roman" w:hAnsi="Times New Roman" w:cs="Times New Roman"/>
          <w:color w:val="000000"/>
          <w:sz w:val="26"/>
          <w:szCs w:val="26"/>
          <w:lang w:eastAsia="ru-RU"/>
        </w:rPr>
        <w:t>возможности установления границ парковки и выдачи разрешения на парковку.</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r>
      <w:r w:rsidRPr="003E45E7">
        <w:rPr>
          <w:rFonts w:ascii="Times New Roman" w:hAnsi="Times New Roman" w:cs="Times New Roman"/>
          <w:spacing w:val="-6"/>
          <w:sz w:val="26"/>
          <w:szCs w:val="26"/>
        </w:rPr>
        <w:t xml:space="preserve">5. Основной функцией Комиссии является подтверждение возможности </w:t>
      </w:r>
      <w:r w:rsidRPr="003E45E7">
        <w:rPr>
          <w:rFonts w:ascii="Times New Roman" w:eastAsia="Times New Roman" w:hAnsi="Times New Roman" w:cs="Times New Roman"/>
          <w:color w:val="000000"/>
          <w:sz w:val="26"/>
          <w:szCs w:val="26"/>
          <w:lang w:eastAsia="ru-RU"/>
        </w:rPr>
        <w:t>установления границ парковки и выдачи разрешения на парковку.</w:t>
      </w:r>
    </w:p>
    <w:p w:rsidR="00941E0A" w:rsidRPr="003E45E7" w:rsidRDefault="00941E0A" w:rsidP="00941E0A">
      <w:pPr>
        <w:spacing w:after="0" w:line="240" w:lineRule="auto"/>
        <w:jc w:val="both"/>
        <w:rPr>
          <w:rFonts w:ascii="Times New Roman" w:hAnsi="Times New Roman" w:cs="Times New Roman"/>
          <w:sz w:val="26"/>
          <w:szCs w:val="26"/>
        </w:rPr>
      </w:pPr>
    </w:p>
    <w:p w:rsidR="00941E0A" w:rsidRPr="003E45E7" w:rsidRDefault="00941E0A" w:rsidP="00941E0A">
      <w:pPr>
        <w:spacing w:after="0" w:line="240" w:lineRule="auto"/>
        <w:jc w:val="center"/>
        <w:rPr>
          <w:rFonts w:ascii="Times New Roman" w:hAnsi="Times New Roman" w:cs="Times New Roman"/>
          <w:sz w:val="26"/>
          <w:szCs w:val="26"/>
        </w:rPr>
      </w:pPr>
      <w:r w:rsidRPr="003E45E7">
        <w:rPr>
          <w:rFonts w:ascii="Times New Roman" w:hAnsi="Times New Roman" w:cs="Times New Roman"/>
          <w:sz w:val="26"/>
          <w:szCs w:val="26"/>
        </w:rPr>
        <w:t>Глава 2. Полномочия и порядок работы комиссии</w:t>
      </w:r>
    </w:p>
    <w:p w:rsidR="00941E0A" w:rsidRPr="003E45E7" w:rsidRDefault="00941E0A" w:rsidP="00941E0A">
      <w:pPr>
        <w:spacing w:after="0" w:line="240" w:lineRule="auto"/>
        <w:jc w:val="center"/>
        <w:rPr>
          <w:rFonts w:ascii="Times New Roman" w:hAnsi="Times New Roman" w:cs="Times New Roman"/>
          <w:sz w:val="26"/>
          <w:szCs w:val="26"/>
        </w:rPr>
      </w:pPr>
    </w:p>
    <w:p w:rsidR="00941E0A" w:rsidRPr="003E45E7" w:rsidRDefault="00941E0A" w:rsidP="00941E0A">
      <w:pPr>
        <w:spacing w:after="0" w:line="240" w:lineRule="auto"/>
        <w:ind w:firstLine="142"/>
        <w:jc w:val="both"/>
        <w:rPr>
          <w:rFonts w:ascii="Times New Roman" w:hAnsi="Times New Roman" w:cs="Times New Roman"/>
          <w:sz w:val="26"/>
          <w:szCs w:val="26"/>
        </w:rPr>
      </w:pPr>
      <w:r w:rsidRPr="003E45E7">
        <w:rPr>
          <w:rFonts w:ascii="Times New Roman" w:hAnsi="Times New Roman" w:cs="Times New Roman"/>
          <w:sz w:val="26"/>
          <w:szCs w:val="26"/>
        </w:rPr>
        <w:t xml:space="preserve">          6. Комиссия по вопросам, отнесенным к ее компетенции имеет право:</w:t>
      </w:r>
    </w:p>
    <w:p w:rsidR="00941E0A" w:rsidRPr="003E45E7" w:rsidRDefault="00941E0A" w:rsidP="00941E0A">
      <w:pPr>
        <w:spacing w:after="0" w:line="240" w:lineRule="auto"/>
        <w:ind w:firstLine="709"/>
        <w:jc w:val="both"/>
        <w:rPr>
          <w:rFonts w:ascii="Times New Roman" w:eastAsia="Times New Roman" w:hAnsi="Times New Roman" w:cs="Times New Roman"/>
          <w:color w:val="000000"/>
          <w:sz w:val="26"/>
          <w:szCs w:val="26"/>
          <w:lang w:eastAsia="ru-RU"/>
        </w:rPr>
      </w:pPr>
      <w:r w:rsidRPr="003E45E7">
        <w:rPr>
          <w:rFonts w:ascii="Times New Roman" w:hAnsi="Times New Roman" w:cs="Times New Roman"/>
          <w:sz w:val="26"/>
          <w:szCs w:val="26"/>
        </w:rPr>
        <w:t xml:space="preserve">1) рассматривать на своих заседаниях заявления и материалы, представленные лицами, обратившихся в Исполнительный комитет о </w:t>
      </w:r>
      <w:r w:rsidRPr="003E45E7">
        <w:rPr>
          <w:rFonts w:ascii="Times New Roman" w:eastAsia="Times New Roman" w:hAnsi="Times New Roman" w:cs="Times New Roman"/>
          <w:color w:val="000000"/>
          <w:sz w:val="26"/>
          <w:szCs w:val="26"/>
          <w:lang w:eastAsia="ru-RU"/>
        </w:rPr>
        <w:t>выдаче разрешения на парковку;</w:t>
      </w:r>
    </w:p>
    <w:p w:rsidR="00941E0A" w:rsidRPr="003E45E7" w:rsidRDefault="00941E0A" w:rsidP="00941E0A">
      <w:pPr>
        <w:spacing w:after="0" w:line="240" w:lineRule="auto"/>
        <w:ind w:firstLine="709"/>
        <w:jc w:val="both"/>
        <w:rPr>
          <w:rFonts w:ascii="Times New Roman" w:hAnsi="Times New Roman" w:cs="Times New Roman"/>
          <w:sz w:val="26"/>
          <w:szCs w:val="26"/>
        </w:rPr>
      </w:pPr>
      <w:r w:rsidRPr="003E45E7">
        <w:rPr>
          <w:rFonts w:ascii="Times New Roman" w:hAnsi="Times New Roman" w:cs="Times New Roman"/>
          <w:sz w:val="26"/>
          <w:szCs w:val="26"/>
        </w:rPr>
        <w:t>2) запрашивать в установленном законом порядке от органов государственной власти, органов местного самоуправления материалы и информацию, необходимую для решения возложенных на Комиссию задач;</w:t>
      </w:r>
    </w:p>
    <w:p w:rsidR="00941E0A" w:rsidRPr="003E45E7" w:rsidRDefault="00941E0A" w:rsidP="00941E0A">
      <w:pPr>
        <w:spacing w:after="0" w:line="240" w:lineRule="auto"/>
        <w:ind w:firstLine="709"/>
        <w:jc w:val="both"/>
        <w:rPr>
          <w:rFonts w:ascii="Times New Roman" w:hAnsi="Times New Roman" w:cs="Times New Roman"/>
          <w:sz w:val="26"/>
          <w:szCs w:val="26"/>
        </w:rPr>
      </w:pPr>
      <w:r w:rsidRPr="003E45E7">
        <w:rPr>
          <w:rFonts w:ascii="Times New Roman" w:hAnsi="Times New Roman" w:cs="Times New Roman"/>
          <w:sz w:val="26"/>
          <w:szCs w:val="26"/>
        </w:rPr>
        <w:t>3) заслушивать на своих заседаниях членов Комиссии.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 xml:space="preserve">7. Заседания </w:t>
      </w:r>
      <w:r w:rsidRPr="003E45E7">
        <w:rPr>
          <w:rFonts w:ascii="Times New Roman" w:hAnsi="Times New Roman" w:cs="Times New Roman"/>
          <w:spacing w:val="-6"/>
          <w:sz w:val="26"/>
          <w:szCs w:val="26"/>
        </w:rPr>
        <w:t>Комиссии</w:t>
      </w:r>
      <w:r w:rsidRPr="003E45E7">
        <w:rPr>
          <w:rFonts w:ascii="Times New Roman" w:hAnsi="Times New Roman" w:cs="Times New Roman"/>
          <w:sz w:val="26"/>
          <w:szCs w:val="26"/>
        </w:rPr>
        <w:t xml:space="preserve"> проводятся по поступившим в Исполнительный комитет заявлениям о выдаче разрешения на парковку. </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 xml:space="preserve">8. </w:t>
      </w:r>
      <w:r w:rsidRPr="003E45E7">
        <w:rPr>
          <w:rFonts w:ascii="Times New Roman" w:hAnsi="Times New Roman" w:cs="Times New Roman"/>
          <w:spacing w:val="-6"/>
          <w:sz w:val="26"/>
          <w:szCs w:val="26"/>
        </w:rPr>
        <w:t>Комиссия</w:t>
      </w:r>
      <w:r w:rsidRPr="003E45E7">
        <w:rPr>
          <w:rFonts w:ascii="Times New Roman" w:hAnsi="Times New Roman" w:cs="Times New Roman"/>
          <w:sz w:val="26"/>
          <w:szCs w:val="26"/>
        </w:rPr>
        <w:t xml:space="preserve"> состоит из председателя, заместителя председателя, секретаря и членов Комиссии.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9. Численный и персональный состав Комиссии утверждается постановлением Исполнительного комитета. Численный состав Комиссии не может быть менее пяти человек.</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10. Председатель Комиссии пользуется полномочиями члена Комиссии, а также:</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lastRenderedPageBreak/>
        <w:tab/>
        <w:t>1) организует работу Комиссии в соответствии с ее задачами, руководит деятельностью Комиссии, обеспечивает исполнение возложенных на нее задач;</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2) определяет место, время проведения и повестку дня заседаний Комиссий;</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3) председательствует на заседаниях Комиссий;</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4) подписывает решения, принятые на заседаниях Комиссии.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11. Заместитель председателя Комиссии пользуется полномочиями члена Комиссии. В случае отсутствия председателя Комиссии исполняет его обязанности.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 xml:space="preserve">            12. Секретарь Комиссии пользуется полномочиями члена Комиссии, а также: </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1) ведет делопроизводство Комиссии;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2) организует подготовку материалов к заседаниям Комиссии;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3) информирует членов Комиссии о месте, времени проведения и повестке дня очередного заседания Комиссии, обеспечивает их необходимыми справочно-информационными материалами;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4) ведет протокол заседания Комиссии;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5) выполняет распоряжения председателя Комиссии и его заместителя.</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 xml:space="preserve">            13.Члены комиссии вправе:</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1) участвовать в подготовке заседаний Комиссии;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2) вносить председателю Комиссии предложения об отложении заседания Комиссии;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3) участвовать в заседании Комиссии;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4) участвовать в обсуждении вопросов, вынесенных на рассмотрение Комиссии;</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5) участвовать в голосовании при принятии Комиссией решений по рассматриваемым материалам.</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14. Повестка дня, сведения о месте проведения заседания Комиссии и материалы, необходимые для рассмотрения вопросов, вынесенных на рассмотрение Комиссии, доводятся до членов Комиссии не позднее, чем за три рабочих дня до его проведения.</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15. Заседания Комиссии правомочны, если на них присутствует не менее половины от общего числа ее членов.</w:t>
      </w:r>
    </w:p>
    <w:p w:rsidR="00941E0A" w:rsidRPr="003E45E7" w:rsidRDefault="00941E0A" w:rsidP="00941E0A">
      <w:pPr>
        <w:spacing w:after="0" w:line="240" w:lineRule="auto"/>
        <w:jc w:val="both"/>
        <w:rPr>
          <w:rFonts w:ascii="Times New Roman" w:hAnsi="Times New Roman" w:cs="Times New Roman"/>
          <w:sz w:val="26"/>
          <w:szCs w:val="26"/>
        </w:rPr>
      </w:pPr>
      <w:r w:rsidRPr="003E45E7">
        <w:rPr>
          <w:rFonts w:ascii="Times New Roman" w:hAnsi="Times New Roman" w:cs="Times New Roman"/>
          <w:sz w:val="26"/>
          <w:szCs w:val="26"/>
        </w:rPr>
        <w:tab/>
        <w:t>16. Решение Комиссии принимается простым большинством голосов от числа присутствующих на заседании членов Комиссии. В случае равенства голосов голос председательствующего является решающим.</w:t>
      </w:r>
    </w:p>
    <w:p w:rsidR="00941E0A" w:rsidRPr="003E45E7" w:rsidRDefault="00941E0A" w:rsidP="00941E0A">
      <w:pPr>
        <w:spacing w:after="0" w:line="240" w:lineRule="auto"/>
        <w:jc w:val="both"/>
        <w:rPr>
          <w:sz w:val="26"/>
          <w:szCs w:val="26"/>
        </w:rPr>
      </w:pPr>
      <w:r w:rsidRPr="003E45E7">
        <w:rPr>
          <w:rFonts w:ascii="Times New Roman" w:hAnsi="Times New Roman" w:cs="Times New Roman"/>
          <w:sz w:val="26"/>
          <w:szCs w:val="26"/>
        </w:rPr>
        <w:tab/>
        <w:t>17. Решение Комиссии оформляется протоколом, который подписывается председательствующим на заседании Комиссии, заместителем председателя, секретарем и членами Комиссии</w:t>
      </w:r>
      <w:r w:rsidRPr="003E45E7">
        <w:rPr>
          <w:sz w:val="26"/>
          <w:szCs w:val="26"/>
        </w:rPr>
        <w:t>.</w:t>
      </w:r>
    </w:p>
    <w:p w:rsidR="00941E0A" w:rsidRPr="003E45E7" w:rsidRDefault="00941E0A" w:rsidP="00941E0A">
      <w:pPr>
        <w:jc w:val="both"/>
        <w:rPr>
          <w:sz w:val="26"/>
          <w:szCs w:val="26"/>
        </w:rPr>
      </w:pPr>
    </w:p>
    <w:p w:rsidR="00941E0A" w:rsidRDefault="00941E0A" w:rsidP="00941E0A">
      <w:pPr>
        <w:spacing w:after="0" w:line="240" w:lineRule="auto"/>
        <w:ind w:left="6521" w:right="-1"/>
        <w:jc w:val="both"/>
        <w:rPr>
          <w:rFonts w:ascii="Times New Roman" w:hAnsi="Times New Roman" w:cs="Times New Roman"/>
          <w:sz w:val="26"/>
          <w:szCs w:val="26"/>
        </w:rPr>
      </w:pPr>
    </w:p>
    <w:p w:rsidR="003F0B3A" w:rsidRDefault="003F0B3A" w:rsidP="00941E0A">
      <w:pPr>
        <w:spacing w:after="0" w:line="240" w:lineRule="auto"/>
        <w:ind w:left="6521" w:right="-1"/>
        <w:jc w:val="both"/>
        <w:rPr>
          <w:rFonts w:ascii="Times New Roman" w:hAnsi="Times New Roman" w:cs="Times New Roman"/>
          <w:sz w:val="26"/>
          <w:szCs w:val="26"/>
        </w:rPr>
      </w:pPr>
    </w:p>
    <w:p w:rsidR="003F0B3A" w:rsidRPr="003E45E7" w:rsidRDefault="003F0B3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lastRenderedPageBreak/>
        <w:t>Приложение №</w:t>
      </w:r>
      <w:r w:rsidR="00AB6F8D" w:rsidRPr="003E45E7">
        <w:rPr>
          <w:rFonts w:ascii="Times New Roman" w:hAnsi="Times New Roman" w:cs="Times New Roman"/>
          <w:sz w:val="26"/>
          <w:szCs w:val="26"/>
        </w:rPr>
        <w:t>4</w:t>
      </w: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t xml:space="preserve">к постановлению </w:t>
      </w: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t>Исполнительного комитета</w:t>
      </w:r>
    </w:p>
    <w:p w:rsidR="00941E0A" w:rsidRPr="003E45E7" w:rsidRDefault="00941E0A" w:rsidP="00941E0A">
      <w:pPr>
        <w:spacing w:after="0" w:line="240" w:lineRule="auto"/>
        <w:ind w:left="6521" w:right="-1"/>
        <w:jc w:val="both"/>
        <w:rPr>
          <w:rFonts w:ascii="Times New Roman" w:hAnsi="Times New Roman" w:cs="Times New Roman"/>
          <w:sz w:val="26"/>
          <w:szCs w:val="26"/>
        </w:rPr>
      </w:pPr>
      <w:r w:rsidRPr="003E45E7">
        <w:rPr>
          <w:rFonts w:ascii="Times New Roman" w:hAnsi="Times New Roman" w:cs="Times New Roman"/>
          <w:sz w:val="26"/>
          <w:szCs w:val="26"/>
        </w:rPr>
        <w:t>от _________№_______</w:t>
      </w:r>
    </w:p>
    <w:p w:rsidR="00941E0A" w:rsidRPr="003E45E7" w:rsidRDefault="00941E0A" w:rsidP="00941E0A">
      <w:pPr>
        <w:spacing w:after="0" w:line="240" w:lineRule="auto"/>
        <w:ind w:left="6521" w:right="-1"/>
        <w:jc w:val="both"/>
        <w:rPr>
          <w:rFonts w:ascii="Times New Roman" w:hAnsi="Times New Roman" w:cs="Times New Roman"/>
          <w:sz w:val="26"/>
          <w:szCs w:val="26"/>
        </w:rPr>
      </w:pPr>
    </w:p>
    <w:p w:rsidR="00941E0A" w:rsidRPr="003E45E7" w:rsidRDefault="00941E0A" w:rsidP="00941E0A">
      <w:pPr>
        <w:spacing w:after="0" w:line="240" w:lineRule="auto"/>
        <w:ind w:right="-1"/>
        <w:jc w:val="center"/>
        <w:rPr>
          <w:rFonts w:ascii="Times New Roman" w:hAnsi="Times New Roman" w:cs="Times New Roman"/>
          <w:sz w:val="26"/>
          <w:szCs w:val="26"/>
        </w:rPr>
      </w:pPr>
      <w:r w:rsidRPr="003E45E7">
        <w:rPr>
          <w:rFonts w:ascii="Times New Roman" w:hAnsi="Times New Roman" w:cs="Times New Roman"/>
          <w:sz w:val="26"/>
          <w:szCs w:val="26"/>
        </w:rPr>
        <w:t xml:space="preserve">Состав комиссии </w:t>
      </w:r>
    </w:p>
    <w:p w:rsidR="00941E0A" w:rsidRPr="003E45E7" w:rsidRDefault="00941E0A" w:rsidP="00941E0A">
      <w:pPr>
        <w:spacing w:after="0" w:line="240" w:lineRule="auto"/>
        <w:ind w:right="-1"/>
        <w:jc w:val="center"/>
        <w:rPr>
          <w:rFonts w:ascii="Times New Roman" w:hAnsi="Times New Roman" w:cs="Times New Roman"/>
          <w:sz w:val="26"/>
          <w:szCs w:val="26"/>
        </w:rPr>
      </w:pPr>
      <w:r w:rsidRPr="003E45E7">
        <w:rPr>
          <w:rFonts w:ascii="Times New Roman" w:eastAsia="Times New Roman" w:hAnsi="Times New Roman" w:cs="Times New Roman"/>
          <w:color w:val="000000"/>
          <w:sz w:val="26"/>
          <w:szCs w:val="26"/>
          <w:lang w:eastAsia="ru-RU"/>
        </w:rPr>
        <w:t>по выдаче разрешения на парковку транспортного средства на автомобильной дороге общего пользования местного значения муниципального образования город Набережные Челны в пределах территории установленной границы, обозначенной дорожным знаком 6.4 «Парковка» с табличкой 8.9.1 «Стоянка только для владельцев парковочных разрешений»</w:t>
      </w:r>
    </w:p>
    <w:p w:rsidR="00941E0A" w:rsidRPr="00A57B60" w:rsidRDefault="00941E0A" w:rsidP="00941E0A">
      <w:pPr>
        <w:spacing w:after="0" w:line="240" w:lineRule="auto"/>
        <w:ind w:right="-1"/>
        <w:jc w:val="right"/>
        <w:rPr>
          <w:rFonts w:ascii="Times New Roman" w:eastAsia="Times New Roman" w:hAnsi="Times New Roman"/>
          <w:sz w:val="24"/>
          <w:szCs w:val="24"/>
        </w:rPr>
      </w:pPr>
    </w:p>
    <w:p w:rsidR="00941E0A" w:rsidRPr="00A57B60" w:rsidRDefault="00941E0A" w:rsidP="00941E0A">
      <w:pPr>
        <w:spacing w:after="0" w:line="240" w:lineRule="auto"/>
        <w:ind w:right="-1"/>
        <w:jc w:val="right"/>
        <w:rPr>
          <w:rFonts w:ascii="Times New Roman" w:eastAsia="Times New Roman" w:hAnsi="Times New Roman"/>
          <w:sz w:val="24"/>
          <w:szCs w:val="24"/>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9"/>
        <w:gridCol w:w="6000"/>
      </w:tblGrid>
      <w:tr w:rsidR="00941E0A" w:rsidRPr="00A57B60" w:rsidTr="003F0B3A">
        <w:tc>
          <w:tcPr>
            <w:tcW w:w="3389" w:type="dxa"/>
            <w:tcMar>
              <w:top w:w="0" w:type="dxa"/>
              <w:left w:w="108" w:type="dxa"/>
              <w:bottom w:w="0" w:type="dxa"/>
              <w:right w:w="108" w:type="dxa"/>
            </w:tcMar>
          </w:tcPr>
          <w:p w:rsidR="00941E0A" w:rsidRPr="00842B00" w:rsidRDefault="00941E0A" w:rsidP="000A2549">
            <w:pPr>
              <w:spacing w:after="0" w:line="240" w:lineRule="auto"/>
              <w:ind w:right="-284"/>
              <w:rPr>
                <w:rFonts w:ascii="Times New Roman" w:eastAsia="Times New Roman" w:hAnsi="Times New Roman"/>
                <w:sz w:val="24"/>
                <w:szCs w:val="24"/>
              </w:rPr>
            </w:pPr>
          </w:p>
        </w:tc>
        <w:tc>
          <w:tcPr>
            <w:tcW w:w="6000" w:type="dxa"/>
            <w:tcMar>
              <w:top w:w="0" w:type="dxa"/>
              <w:left w:w="108" w:type="dxa"/>
              <w:bottom w:w="0" w:type="dxa"/>
              <w:right w:w="108" w:type="dxa"/>
            </w:tcMar>
            <w:hideMark/>
          </w:tcPr>
          <w:p w:rsidR="00941E0A" w:rsidRPr="00A57B60" w:rsidRDefault="00941E0A" w:rsidP="000A2549">
            <w:pPr>
              <w:rPr>
                <w:rFonts w:ascii="Times New Roman" w:hAnsi="Times New Roman"/>
                <w:sz w:val="24"/>
                <w:szCs w:val="24"/>
              </w:rPr>
            </w:pPr>
            <w:r w:rsidRPr="00A57B60">
              <w:rPr>
                <w:rFonts w:ascii="Times New Roman" w:eastAsia="Times New Roman" w:hAnsi="Times New Roman"/>
                <w:sz w:val="24"/>
                <w:szCs w:val="24"/>
              </w:rPr>
              <w:t>председатель комиссии, Руководитель Исполнительного комитета;</w:t>
            </w:r>
            <w:r w:rsidRPr="00A57B60">
              <w:rPr>
                <w:rFonts w:ascii="Times New Roman" w:hAnsi="Times New Roman"/>
                <w:sz w:val="24"/>
                <w:szCs w:val="24"/>
              </w:rPr>
              <w:t xml:space="preserve"> </w:t>
            </w:r>
          </w:p>
        </w:tc>
      </w:tr>
      <w:tr w:rsidR="00941E0A" w:rsidRPr="00A57B60" w:rsidTr="003F0B3A">
        <w:trPr>
          <w:trHeight w:val="582"/>
        </w:trPr>
        <w:tc>
          <w:tcPr>
            <w:tcW w:w="3389" w:type="dxa"/>
            <w:tcMar>
              <w:top w:w="0" w:type="dxa"/>
              <w:left w:w="108" w:type="dxa"/>
              <w:bottom w:w="0" w:type="dxa"/>
              <w:right w:w="108" w:type="dxa"/>
            </w:tcMar>
          </w:tcPr>
          <w:p w:rsidR="00941E0A" w:rsidRPr="00842B00" w:rsidRDefault="00941E0A" w:rsidP="000A2549">
            <w:pPr>
              <w:spacing w:after="0" w:line="240" w:lineRule="auto"/>
              <w:ind w:right="-1"/>
              <w:jc w:val="both"/>
              <w:rPr>
                <w:rFonts w:ascii="Times New Roman" w:hAnsi="Times New Roman" w:cs="Times New Roman"/>
                <w:sz w:val="24"/>
                <w:szCs w:val="24"/>
              </w:rPr>
            </w:pPr>
          </w:p>
        </w:tc>
        <w:tc>
          <w:tcPr>
            <w:tcW w:w="6000"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r w:rsidRPr="00A57B60">
              <w:rPr>
                <w:rFonts w:ascii="Times New Roman" w:eastAsia="Times New Roman" w:hAnsi="Times New Roman"/>
                <w:sz w:val="24"/>
                <w:szCs w:val="24"/>
              </w:rPr>
              <w:t xml:space="preserve">заместитель председателя комиссии, первый </w:t>
            </w:r>
            <w:r>
              <w:rPr>
                <w:rFonts w:ascii="Times New Roman" w:eastAsia="Times New Roman" w:hAnsi="Times New Roman"/>
                <w:sz w:val="24"/>
                <w:szCs w:val="24"/>
              </w:rPr>
              <w:t xml:space="preserve">заместитель </w:t>
            </w:r>
            <w:r w:rsidRPr="00A57B60">
              <w:rPr>
                <w:rFonts w:ascii="Times New Roman" w:eastAsia="Times New Roman" w:hAnsi="Times New Roman"/>
                <w:sz w:val="24"/>
                <w:szCs w:val="24"/>
              </w:rPr>
              <w:t>Руководител</w:t>
            </w:r>
            <w:r>
              <w:rPr>
                <w:rFonts w:ascii="Times New Roman" w:eastAsia="Times New Roman" w:hAnsi="Times New Roman"/>
                <w:sz w:val="24"/>
                <w:szCs w:val="24"/>
              </w:rPr>
              <w:t>я Исполнительного комитета;</w:t>
            </w:r>
            <w:r w:rsidRPr="00A57B60">
              <w:rPr>
                <w:rFonts w:ascii="Times New Roman" w:eastAsia="Times New Roman" w:hAnsi="Times New Roman"/>
                <w:sz w:val="24"/>
                <w:szCs w:val="24"/>
              </w:rPr>
              <w:t xml:space="preserve"> </w:t>
            </w:r>
          </w:p>
        </w:tc>
      </w:tr>
      <w:tr w:rsidR="00941E0A" w:rsidRPr="00A57B60" w:rsidTr="003F0B3A">
        <w:tc>
          <w:tcPr>
            <w:tcW w:w="3389" w:type="dxa"/>
            <w:tcMar>
              <w:top w:w="0" w:type="dxa"/>
              <w:left w:w="108" w:type="dxa"/>
              <w:bottom w:w="0" w:type="dxa"/>
              <w:right w:w="108" w:type="dxa"/>
            </w:tcMar>
          </w:tcPr>
          <w:p w:rsidR="00941E0A" w:rsidRPr="00842B00" w:rsidRDefault="00941E0A" w:rsidP="000A2549">
            <w:pPr>
              <w:spacing w:after="0" w:line="240" w:lineRule="auto"/>
              <w:ind w:right="-1"/>
              <w:jc w:val="both"/>
              <w:rPr>
                <w:rFonts w:ascii="Times New Roman" w:hAnsi="Times New Roman" w:cs="Times New Roman"/>
                <w:sz w:val="24"/>
                <w:szCs w:val="24"/>
              </w:rPr>
            </w:pPr>
          </w:p>
        </w:tc>
        <w:tc>
          <w:tcPr>
            <w:tcW w:w="6000" w:type="dxa"/>
            <w:tcMar>
              <w:top w:w="0" w:type="dxa"/>
              <w:left w:w="108" w:type="dxa"/>
              <w:bottom w:w="0" w:type="dxa"/>
              <w:right w:w="108" w:type="dxa"/>
            </w:tcMar>
            <w:hideMark/>
          </w:tcPr>
          <w:p w:rsidR="00941E0A" w:rsidRPr="00A57B60" w:rsidRDefault="00941E0A" w:rsidP="000A2549">
            <w:pPr>
              <w:rPr>
                <w:rFonts w:ascii="Times New Roman" w:hAnsi="Times New Roman"/>
                <w:sz w:val="24"/>
                <w:szCs w:val="24"/>
              </w:rPr>
            </w:pPr>
            <w:r w:rsidRPr="00A57B60">
              <w:rPr>
                <w:rFonts w:ascii="Times New Roman" w:eastAsia="Times New Roman" w:hAnsi="Times New Roman"/>
                <w:sz w:val="24"/>
                <w:szCs w:val="24"/>
              </w:rPr>
              <w:t xml:space="preserve">секретарь комиссии, </w:t>
            </w:r>
            <w:r>
              <w:rPr>
                <w:rFonts w:ascii="Times New Roman" w:eastAsia="Times New Roman" w:hAnsi="Times New Roman"/>
                <w:sz w:val="24"/>
                <w:szCs w:val="24"/>
              </w:rPr>
              <w:t xml:space="preserve">заместитель начальника </w:t>
            </w:r>
            <w:r w:rsidRPr="00A57B60">
              <w:rPr>
                <w:rFonts w:ascii="Times New Roman" w:eastAsia="Times New Roman" w:hAnsi="Times New Roman"/>
                <w:sz w:val="24"/>
                <w:szCs w:val="24"/>
              </w:rPr>
              <w:t>управления городского хозяйства и жизнеобеспечения населения</w:t>
            </w:r>
            <w:r>
              <w:rPr>
                <w:rFonts w:ascii="Times New Roman" w:eastAsia="Times New Roman" w:hAnsi="Times New Roman"/>
                <w:sz w:val="24"/>
                <w:szCs w:val="24"/>
              </w:rPr>
              <w:t>, начальник отдела транспорта и связи</w:t>
            </w:r>
            <w:r w:rsidRPr="00A57B60">
              <w:rPr>
                <w:rFonts w:ascii="Times New Roman" w:eastAsia="Times New Roman" w:hAnsi="Times New Roman"/>
                <w:sz w:val="24"/>
                <w:szCs w:val="24"/>
              </w:rPr>
              <w:t xml:space="preserve"> Исполнительного комитета;</w:t>
            </w:r>
            <w:r w:rsidRPr="00A57B60">
              <w:rPr>
                <w:rFonts w:ascii="Times New Roman" w:hAnsi="Times New Roman"/>
                <w:sz w:val="24"/>
                <w:szCs w:val="24"/>
              </w:rPr>
              <w:t xml:space="preserve"> </w:t>
            </w:r>
          </w:p>
        </w:tc>
      </w:tr>
      <w:tr w:rsidR="00941E0A" w:rsidRPr="00A57B60" w:rsidTr="000A2549">
        <w:trPr>
          <w:trHeight w:val="407"/>
        </w:trPr>
        <w:tc>
          <w:tcPr>
            <w:tcW w:w="3389" w:type="dxa"/>
            <w:tcMar>
              <w:top w:w="0" w:type="dxa"/>
              <w:left w:w="108" w:type="dxa"/>
              <w:bottom w:w="0" w:type="dxa"/>
              <w:right w:w="108" w:type="dxa"/>
            </w:tcMar>
          </w:tcPr>
          <w:p w:rsidR="00941E0A" w:rsidRPr="00842B00" w:rsidRDefault="00941E0A" w:rsidP="000A2549">
            <w:pPr>
              <w:rPr>
                <w:rFonts w:ascii="Times New Roman" w:hAnsi="Times New Roman"/>
                <w:b/>
                <w:bCs/>
                <w:sz w:val="24"/>
                <w:szCs w:val="24"/>
              </w:rPr>
            </w:pPr>
            <w:r w:rsidRPr="00A57B60">
              <w:rPr>
                <w:rFonts w:ascii="Times New Roman" w:hAnsi="Times New Roman"/>
                <w:b/>
                <w:bCs/>
                <w:sz w:val="24"/>
                <w:szCs w:val="24"/>
              </w:rPr>
              <w:t>Члены комиссии:</w:t>
            </w:r>
          </w:p>
        </w:tc>
        <w:tc>
          <w:tcPr>
            <w:tcW w:w="6000"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p>
        </w:tc>
      </w:tr>
      <w:tr w:rsidR="00941E0A" w:rsidRPr="00A57B60" w:rsidTr="003F0B3A">
        <w:tc>
          <w:tcPr>
            <w:tcW w:w="3389"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p>
        </w:tc>
        <w:tc>
          <w:tcPr>
            <w:tcW w:w="6000"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r w:rsidRPr="00A57B60">
              <w:rPr>
                <w:rFonts w:ascii="Times New Roman" w:eastAsia="Times New Roman" w:hAnsi="Times New Roman"/>
                <w:sz w:val="24"/>
                <w:szCs w:val="24"/>
              </w:rPr>
              <w:t>Глава Администрации Центрального района Исполнительного комитета;</w:t>
            </w:r>
            <w:r w:rsidRPr="00A57B60">
              <w:rPr>
                <w:rFonts w:ascii="Times New Roman" w:hAnsi="Times New Roman"/>
                <w:sz w:val="24"/>
                <w:szCs w:val="24"/>
              </w:rPr>
              <w:t xml:space="preserve"> </w:t>
            </w:r>
          </w:p>
        </w:tc>
      </w:tr>
      <w:tr w:rsidR="00941E0A" w:rsidRPr="00A57B60" w:rsidTr="000A2549">
        <w:tc>
          <w:tcPr>
            <w:tcW w:w="3389"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p>
        </w:tc>
        <w:tc>
          <w:tcPr>
            <w:tcW w:w="6000"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r>
              <w:rPr>
                <w:rFonts w:ascii="Times New Roman" w:eastAsia="Times New Roman" w:hAnsi="Times New Roman"/>
                <w:sz w:val="24"/>
                <w:szCs w:val="24"/>
              </w:rPr>
              <w:t>начальник</w:t>
            </w:r>
            <w:r w:rsidRPr="00A57B60">
              <w:rPr>
                <w:rFonts w:ascii="Times New Roman" w:eastAsia="Times New Roman" w:hAnsi="Times New Roman"/>
                <w:sz w:val="24"/>
                <w:szCs w:val="24"/>
              </w:rPr>
              <w:t xml:space="preserve"> управления земельных и имущественных отношений Исполнительного комитета;</w:t>
            </w:r>
          </w:p>
        </w:tc>
      </w:tr>
      <w:tr w:rsidR="00941E0A" w:rsidRPr="00A57B60" w:rsidTr="000A2549">
        <w:tc>
          <w:tcPr>
            <w:tcW w:w="3389" w:type="dxa"/>
            <w:tcMar>
              <w:top w:w="0" w:type="dxa"/>
              <w:left w:w="108" w:type="dxa"/>
              <w:bottom w:w="0" w:type="dxa"/>
              <w:right w:w="108" w:type="dxa"/>
            </w:tcMar>
          </w:tcPr>
          <w:p w:rsidR="00941E0A" w:rsidRPr="00A57B60" w:rsidRDefault="00941E0A" w:rsidP="000A2549">
            <w:pPr>
              <w:pStyle w:val="a6"/>
              <w:autoSpaceDE w:val="0"/>
              <w:autoSpaceDN w:val="0"/>
              <w:spacing w:after="120"/>
              <w:jc w:val="both"/>
              <w:rPr>
                <w:rFonts w:ascii="Times New Roman" w:eastAsia="Times New Roman" w:hAnsi="Times New Roman"/>
                <w:sz w:val="24"/>
                <w:szCs w:val="24"/>
              </w:rPr>
            </w:pPr>
          </w:p>
        </w:tc>
        <w:tc>
          <w:tcPr>
            <w:tcW w:w="6000" w:type="dxa"/>
            <w:tcMar>
              <w:top w:w="0" w:type="dxa"/>
              <w:left w:w="108" w:type="dxa"/>
              <w:bottom w:w="0" w:type="dxa"/>
              <w:right w:w="108" w:type="dxa"/>
            </w:tcMar>
          </w:tcPr>
          <w:p w:rsidR="00941E0A" w:rsidRPr="009627E8" w:rsidRDefault="00941E0A" w:rsidP="000A2549">
            <w:pPr>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начальник отдела </w:t>
            </w:r>
            <w:r w:rsidRPr="00A57B60">
              <w:rPr>
                <w:rFonts w:ascii="Times New Roman" w:eastAsia="Times New Roman" w:hAnsi="Times New Roman" w:cs="Times New Roman"/>
                <w:color w:val="000000"/>
                <w:sz w:val="24"/>
                <w:szCs w:val="24"/>
                <w:lang w:eastAsia="ru-RU"/>
              </w:rPr>
              <w:t>Государственной инспекции безопасности дорожного движения управления Министерства внутренних дел России по городу Набережные Челны</w:t>
            </w:r>
            <w:r>
              <w:rPr>
                <w:rFonts w:ascii="Times New Roman" w:eastAsia="Times New Roman" w:hAnsi="Times New Roman" w:cs="Times New Roman"/>
                <w:color w:val="000000"/>
                <w:sz w:val="24"/>
                <w:szCs w:val="24"/>
                <w:lang w:eastAsia="ru-RU"/>
              </w:rPr>
              <w:t xml:space="preserve"> Республики Татарстан</w:t>
            </w:r>
            <w:r w:rsidRPr="00A57B60">
              <w:rPr>
                <w:rFonts w:ascii="Times New Roman" w:hAnsi="Times New Roman"/>
                <w:sz w:val="24"/>
                <w:szCs w:val="24"/>
              </w:rPr>
              <w:t xml:space="preserve"> (по согласованию).</w:t>
            </w:r>
          </w:p>
        </w:tc>
      </w:tr>
      <w:tr w:rsidR="00941E0A" w:rsidRPr="00A57B60" w:rsidTr="000A2549">
        <w:tc>
          <w:tcPr>
            <w:tcW w:w="3389"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p>
        </w:tc>
        <w:tc>
          <w:tcPr>
            <w:tcW w:w="6000" w:type="dxa"/>
            <w:tcMar>
              <w:top w:w="0" w:type="dxa"/>
              <w:left w:w="108" w:type="dxa"/>
              <w:bottom w:w="0" w:type="dxa"/>
              <w:right w:w="108" w:type="dxa"/>
            </w:tcMar>
            <w:hideMark/>
          </w:tcPr>
          <w:p w:rsidR="00941E0A" w:rsidRPr="00A57B60" w:rsidRDefault="00941E0A" w:rsidP="000A2549">
            <w:pPr>
              <w:ind w:firstLine="34"/>
              <w:rPr>
                <w:rFonts w:ascii="Times New Roman" w:hAnsi="Times New Roman"/>
                <w:sz w:val="24"/>
                <w:szCs w:val="24"/>
              </w:rPr>
            </w:pPr>
            <w:r w:rsidRPr="00A57B60">
              <w:rPr>
                <w:rFonts w:ascii="Times New Roman" w:eastAsia="Times New Roman" w:hAnsi="Times New Roman"/>
                <w:sz w:val="24"/>
                <w:szCs w:val="24"/>
              </w:rPr>
              <w:t>Глава Администрации Комсомольского района Исполнительного комитета;</w:t>
            </w:r>
          </w:p>
        </w:tc>
      </w:tr>
      <w:tr w:rsidR="00941E0A" w:rsidRPr="00A57B60" w:rsidTr="000A2549">
        <w:tc>
          <w:tcPr>
            <w:tcW w:w="3389"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p>
        </w:tc>
        <w:tc>
          <w:tcPr>
            <w:tcW w:w="6000"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r>
              <w:rPr>
                <w:rFonts w:ascii="Times New Roman" w:hAnsi="Times New Roman"/>
                <w:sz w:val="24"/>
                <w:szCs w:val="24"/>
              </w:rPr>
              <w:t>н</w:t>
            </w:r>
            <w:r w:rsidRPr="00A57B60">
              <w:rPr>
                <w:rFonts w:ascii="Times New Roman" w:hAnsi="Times New Roman"/>
                <w:sz w:val="24"/>
                <w:szCs w:val="24"/>
              </w:rPr>
              <w:t xml:space="preserve">ачальник управления </w:t>
            </w:r>
            <w:r w:rsidRPr="00A57B60">
              <w:rPr>
                <w:rFonts w:ascii="Times New Roman" w:eastAsia="Times New Roman" w:hAnsi="Times New Roman"/>
                <w:sz w:val="24"/>
                <w:szCs w:val="24"/>
              </w:rPr>
              <w:t>городского хозяйства и жизнеобеспечения населения Исполнительного комитета;</w:t>
            </w:r>
          </w:p>
        </w:tc>
      </w:tr>
      <w:tr w:rsidR="00941E0A" w:rsidRPr="00A57B60" w:rsidTr="003F0B3A">
        <w:tc>
          <w:tcPr>
            <w:tcW w:w="3389"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p>
        </w:tc>
        <w:tc>
          <w:tcPr>
            <w:tcW w:w="6000" w:type="dxa"/>
            <w:tcMar>
              <w:top w:w="0" w:type="dxa"/>
              <w:left w:w="108" w:type="dxa"/>
              <w:bottom w:w="0" w:type="dxa"/>
              <w:right w:w="108" w:type="dxa"/>
            </w:tcMar>
          </w:tcPr>
          <w:p w:rsidR="00941E0A" w:rsidRPr="00A57B60" w:rsidRDefault="00941E0A" w:rsidP="000A2549">
            <w:pPr>
              <w:rPr>
                <w:rFonts w:ascii="Times New Roman" w:hAnsi="Times New Roman"/>
                <w:sz w:val="24"/>
                <w:szCs w:val="24"/>
              </w:rPr>
            </w:pPr>
            <w:r w:rsidRPr="00A57B60">
              <w:rPr>
                <w:rFonts w:ascii="Times New Roman" w:hAnsi="Times New Roman"/>
                <w:sz w:val="24"/>
                <w:szCs w:val="24"/>
              </w:rPr>
              <w:t xml:space="preserve">Глава Администрации </w:t>
            </w:r>
            <w:r>
              <w:rPr>
                <w:rFonts w:ascii="Times New Roman" w:hAnsi="Times New Roman"/>
                <w:sz w:val="24"/>
                <w:szCs w:val="24"/>
              </w:rPr>
              <w:t>Автозаводского района Исполнительного комитета.</w:t>
            </w:r>
          </w:p>
        </w:tc>
      </w:tr>
    </w:tbl>
    <w:p w:rsidR="00941E0A" w:rsidRPr="003E45E7" w:rsidRDefault="00941E0A" w:rsidP="00941E0A">
      <w:pPr>
        <w:pStyle w:val="ConsPlusNormal"/>
        <w:jc w:val="both"/>
        <w:rPr>
          <w:rFonts w:ascii="Times New Roman" w:hAnsi="Times New Roman" w:cstheme="minorBidi"/>
          <w:sz w:val="24"/>
          <w:szCs w:val="24"/>
          <w:lang w:eastAsia="en-US"/>
        </w:rPr>
      </w:pPr>
    </w:p>
    <w:p w:rsidR="00941E0A" w:rsidRPr="003E45E7" w:rsidRDefault="00941E0A" w:rsidP="00941E0A">
      <w:pPr>
        <w:pStyle w:val="ConsPlusNormal"/>
        <w:jc w:val="both"/>
        <w:rPr>
          <w:rFonts w:ascii="Times New Roman" w:hAnsi="Times New Roman" w:cstheme="minorBidi"/>
          <w:sz w:val="24"/>
          <w:szCs w:val="24"/>
          <w:lang w:eastAsia="en-US"/>
        </w:rPr>
      </w:pPr>
    </w:p>
    <w:p w:rsidR="00941E0A" w:rsidRDefault="00941E0A">
      <w:pPr>
        <w:pStyle w:val="ConsPlusNormal"/>
        <w:jc w:val="both"/>
        <w:rPr>
          <w:rFonts w:ascii="Times New Roman" w:hAnsi="Times New Roman" w:cs="Times New Roman"/>
          <w:sz w:val="28"/>
          <w:szCs w:val="28"/>
        </w:rPr>
      </w:pPr>
    </w:p>
    <w:p w:rsidR="00941E0A" w:rsidRDefault="00941E0A">
      <w:pPr>
        <w:pStyle w:val="ConsPlusNormal"/>
        <w:jc w:val="both"/>
        <w:rPr>
          <w:rFonts w:ascii="Times New Roman" w:hAnsi="Times New Roman" w:cs="Times New Roman"/>
          <w:sz w:val="28"/>
          <w:szCs w:val="28"/>
        </w:rPr>
      </w:pPr>
    </w:p>
    <w:sectPr w:rsidR="00941E0A" w:rsidSect="003E45E7">
      <w:pgSz w:w="11906" w:h="16838"/>
      <w:pgMar w:top="284"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FC4"/>
    <w:multiLevelType w:val="hybridMultilevel"/>
    <w:tmpl w:val="71AA0C10"/>
    <w:lvl w:ilvl="0" w:tplc="3AAE9C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92028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9AD0E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04DC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2A02F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3ECC9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4A59F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C432A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8894C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A62F0B"/>
    <w:multiLevelType w:val="hybridMultilevel"/>
    <w:tmpl w:val="07967BDC"/>
    <w:lvl w:ilvl="0" w:tplc="3464539C">
      <w:start w:val="1"/>
      <w:numFmt w:val="bullet"/>
      <w:lvlText w:val="-"/>
      <w:lvlJc w:val="left"/>
      <w:pPr>
        <w:ind w:left="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A25CCE">
      <w:start w:val="1"/>
      <w:numFmt w:val="bullet"/>
      <w:lvlText w:val="o"/>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D8C4E6">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C4B5BC">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46F556">
      <w:start w:val="1"/>
      <w:numFmt w:val="bullet"/>
      <w:lvlText w:val="o"/>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F6BE32">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C4BE48">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6E6B5C">
      <w:start w:val="1"/>
      <w:numFmt w:val="bullet"/>
      <w:lvlText w:val="o"/>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D459C8">
      <w:start w:val="1"/>
      <w:numFmt w:val="bullet"/>
      <w:lvlText w:val="▪"/>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9300B87"/>
    <w:multiLevelType w:val="hybridMultilevel"/>
    <w:tmpl w:val="14DC7A0E"/>
    <w:lvl w:ilvl="0" w:tplc="F4A899CE">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6D876">
      <w:start w:val="1"/>
      <w:numFmt w:val="lowerLetter"/>
      <w:lvlText w:val="%2"/>
      <w:lvlJc w:val="left"/>
      <w:pPr>
        <w:ind w:left="1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C8E4AE">
      <w:start w:val="1"/>
      <w:numFmt w:val="lowerRoman"/>
      <w:lvlText w:val="%3"/>
      <w:lvlJc w:val="left"/>
      <w:pPr>
        <w:ind w:left="2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66C678">
      <w:start w:val="1"/>
      <w:numFmt w:val="decimal"/>
      <w:lvlText w:val="%4"/>
      <w:lvlJc w:val="left"/>
      <w:pPr>
        <w:ind w:left="3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8C4602">
      <w:start w:val="1"/>
      <w:numFmt w:val="lowerLetter"/>
      <w:lvlText w:val="%5"/>
      <w:lvlJc w:val="left"/>
      <w:pPr>
        <w:ind w:left="4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F2DE40">
      <w:start w:val="1"/>
      <w:numFmt w:val="lowerRoman"/>
      <w:lvlText w:val="%6"/>
      <w:lvlJc w:val="left"/>
      <w:pPr>
        <w:ind w:left="4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7A6D36">
      <w:start w:val="1"/>
      <w:numFmt w:val="decimal"/>
      <w:lvlText w:val="%7"/>
      <w:lvlJc w:val="left"/>
      <w:pPr>
        <w:ind w:left="5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DCB706">
      <w:start w:val="1"/>
      <w:numFmt w:val="lowerLetter"/>
      <w:lvlText w:val="%8"/>
      <w:lvlJc w:val="left"/>
      <w:pPr>
        <w:ind w:left="6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3A12DE">
      <w:start w:val="1"/>
      <w:numFmt w:val="lowerRoman"/>
      <w:lvlText w:val="%9"/>
      <w:lvlJc w:val="left"/>
      <w:pPr>
        <w:ind w:left="6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153312A"/>
    <w:multiLevelType w:val="hybridMultilevel"/>
    <w:tmpl w:val="76528346"/>
    <w:lvl w:ilvl="0" w:tplc="2A903E24">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8EE79E1"/>
    <w:multiLevelType w:val="hybridMultilevel"/>
    <w:tmpl w:val="09101868"/>
    <w:lvl w:ilvl="0" w:tplc="B4CC67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428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B4C0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240C4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3653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94D7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42896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B80B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140C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8B07B8A"/>
    <w:multiLevelType w:val="hybridMultilevel"/>
    <w:tmpl w:val="39864B72"/>
    <w:lvl w:ilvl="0" w:tplc="0302B3E0">
      <w:start w:val="1"/>
      <w:numFmt w:val="decimal"/>
      <w:lvlText w:val="%1."/>
      <w:lvlJc w:val="left"/>
      <w:pPr>
        <w:ind w:left="1104" w:hanging="39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3C"/>
    <w:rsid w:val="00091D79"/>
    <w:rsid w:val="0021353F"/>
    <w:rsid w:val="003E45E7"/>
    <w:rsid w:val="003F0B3A"/>
    <w:rsid w:val="00521C3C"/>
    <w:rsid w:val="005A464A"/>
    <w:rsid w:val="00640E0D"/>
    <w:rsid w:val="00941E0A"/>
    <w:rsid w:val="009A134D"/>
    <w:rsid w:val="00A8154D"/>
    <w:rsid w:val="00AB6F8D"/>
    <w:rsid w:val="00C00B25"/>
    <w:rsid w:val="00C35A2E"/>
    <w:rsid w:val="00E119EC"/>
    <w:rsid w:val="00E82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CFE20-8AF4-44EB-9809-A9A9E81E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1C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1C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1C3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35A2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5A2E"/>
    <w:rPr>
      <w:rFonts w:ascii="Segoe UI" w:hAnsi="Segoe UI" w:cs="Segoe UI"/>
      <w:sz w:val="18"/>
      <w:szCs w:val="18"/>
    </w:rPr>
  </w:style>
  <w:style w:type="table" w:customStyle="1" w:styleId="TableGrid">
    <w:name w:val="TableGrid"/>
    <w:rsid w:val="00941E0A"/>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Nonformat">
    <w:name w:val="ConsPlusNonformat"/>
    <w:uiPriority w:val="99"/>
    <w:rsid w:val="00941E0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941E0A"/>
    <w:pPr>
      <w:ind w:left="720"/>
      <w:contextualSpacing/>
    </w:pPr>
  </w:style>
  <w:style w:type="paragraph" w:styleId="a6">
    <w:name w:val="No Spacing"/>
    <w:uiPriority w:val="1"/>
    <w:qFormat/>
    <w:rsid w:val="00941E0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8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4554</Words>
  <Characters>25964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dc:creator>
  <cp:keywords/>
  <dc:description/>
  <cp:lastModifiedBy>Low</cp:lastModifiedBy>
  <cp:revision>3</cp:revision>
  <cp:lastPrinted>2017-05-10T12:12:00Z</cp:lastPrinted>
  <dcterms:created xsi:type="dcterms:W3CDTF">2017-07-27T11:47:00Z</dcterms:created>
  <dcterms:modified xsi:type="dcterms:W3CDTF">2017-07-27T11:48:00Z</dcterms:modified>
</cp:coreProperties>
</file>