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78" w:rsidRDefault="00CA3C78" w:rsidP="00CA3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A3C78" w:rsidRDefault="00CA3C78" w:rsidP="00CA3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A3C78" w:rsidRDefault="00CA3C78" w:rsidP="00CA3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A3C78" w:rsidRDefault="00CA3C78" w:rsidP="00CA3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                                                                                       № ______</w:t>
      </w:r>
    </w:p>
    <w:p w:rsidR="00CA3C78" w:rsidRDefault="00CA3C78" w:rsidP="00CA3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C78" w:rsidRDefault="00CA3C78" w:rsidP="00CA3C7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CA3C78" w:rsidRDefault="00CA3C78" w:rsidP="00CA3C7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переименовании некоммерческой организации «Фонд поддержки предпринимательства Республики Татарстан»</w:t>
      </w:r>
    </w:p>
    <w:bookmarkEnd w:id="0"/>
    <w:p w:rsidR="00CA3C78" w:rsidRDefault="00CA3C78" w:rsidP="00CA3C78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CA3C78" w:rsidRDefault="00CA3C78" w:rsidP="00CA3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июля 2010 года № 151-ФЗ «О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организациях» Кабинет Министров Республики Татарстан ПОСТАНОВЛЯЕТ:</w:t>
      </w:r>
    </w:p>
    <w:p w:rsidR="00CA3C78" w:rsidRDefault="00CA3C78" w:rsidP="00CA3C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предложение</w:t>
      </w:r>
      <w:r w:rsidRPr="00CA3C78">
        <w:rPr>
          <w:rFonts w:ascii="Times New Roman" w:hAnsi="Times New Roman" w:cs="Times New Roman"/>
          <w:sz w:val="28"/>
          <w:szCs w:val="28"/>
        </w:rPr>
        <w:t xml:space="preserve"> Министерства экономики Республики Татарстан о переименовании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«Фонд поддержки предпринимательства Республики Татарстан» в некоммерческую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CA3C78">
        <w:rPr>
          <w:rFonts w:ascii="Times New Roman" w:hAnsi="Times New Roman" w:cs="Times New Roman"/>
          <w:sz w:val="28"/>
          <w:szCs w:val="28"/>
        </w:rPr>
        <w:t>«Фонд поддержки предпринимательства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C78" w:rsidRPr="00CA3C78" w:rsidRDefault="00CA3C78" w:rsidP="00CA3C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 xml:space="preserve">Министерству экономики Республики Татарстан в 30-дневный срок внести соответствующие изменения в Устав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3C78">
        <w:rPr>
          <w:rFonts w:ascii="Times New Roman" w:hAnsi="Times New Roman" w:cs="Times New Roman"/>
          <w:sz w:val="28"/>
          <w:szCs w:val="28"/>
        </w:rPr>
        <w:t>Фонд поддержки предприни</w:t>
      </w:r>
      <w:r>
        <w:rPr>
          <w:rFonts w:ascii="Times New Roman" w:hAnsi="Times New Roman" w:cs="Times New Roman"/>
          <w:sz w:val="28"/>
          <w:szCs w:val="28"/>
        </w:rPr>
        <w:t>мательства Республики Татарстан»</w:t>
      </w:r>
      <w:r w:rsidRPr="00CA3C78">
        <w:rPr>
          <w:rFonts w:ascii="Times New Roman" w:hAnsi="Times New Roman" w:cs="Times New Roman"/>
          <w:sz w:val="28"/>
          <w:szCs w:val="28"/>
        </w:rPr>
        <w:t xml:space="preserve"> и обеспечить их государственную регистрацию в установленном порядке.</w:t>
      </w:r>
    </w:p>
    <w:p w:rsidR="00CA3C78" w:rsidRDefault="00CA3C78" w:rsidP="00CA3C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A3C78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экономики Республики Татарстан.</w:t>
      </w:r>
    </w:p>
    <w:p w:rsidR="00CA3C78" w:rsidRDefault="00CA3C78" w:rsidP="00CA3C7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3C78" w:rsidRDefault="00CA3C78" w:rsidP="00CA3C7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3C78" w:rsidRDefault="00CA3C78" w:rsidP="00CA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3C78" w:rsidRPr="00CA3C78" w:rsidRDefault="00CA3C78" w:rsidP="00CA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sectPr w:rsidR="00CA3C78" w:rsidRPr="00CA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40C6"/>
    <w:multiLevelType w:val="hybridMultilevel"/>
    <w:tmpl w:val="D58CE74C"/>
    <w:lvl w:ilvl="0" w:tplc="F8A6C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78"/>
    <w:rsid w:val="000C39BB"/>
    <w:rsid w:val="008A32F4"/>
    <w:rsid w:val="00A765E5"/>
    <w:rsid w:val="00CA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</dc:creator>
  <cp:lastModifiedBy>Даминова</cp:lastModifiedBy>
  <cp:revision>2</cp:revision>
  <cp:lastPrinted>2015-11-19T08:48:00Z</cp:lastPrinted>
  <dcterms:created xsi:type="dcterms:W3CDTF">2015-11-19T09:07:00Z</dcterms:created>
  <dcterms:modified xsi:type="dcterms:W3CDTF">2015-11-19T09:07:00Z</dcterms:modified>
</cp:coreProperties>
</file>