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69" w:rsidRPr="00104796" w:rsidRDefault="00460841" w:rsidP="00104796">
      <w:pPr>
        <w:jc w:val="right"/>
        <w:rPr>
          <w:b/>
        </w:rPr>
      </w:pPr>
    </w:p>
    <w:p w:rsidR="00A0290E" w:rsidRPr="00104796" w:rsidRDefault="00104796" w:rsidP="00104796">
      <w:pPr>
        <w:jc w:val="right"/>
        <w:rPr>
          <w:b/>
        </w:rPr>
      </w:pPr>
      <w:r w:rsidRPr="00104796">
        <w:rPr>
          <w:b/>
        </w:rPr>
        <w:t>ПРОЕКТ</w:t>
      </w:r>
    </w:p>
    <w:p w:rsidR="00A0290E" w:rsidRDefault="00A0290E"/>
    <w:p w:rsidR="00A0290E" w:rsidRDefault="00A0290E"/>
    <w:p w:rsidR="00A0290E" w:rsidRDefault="00A0290E"/>
    <w:p w:rsidR="00A0290E" w:rsidRDefault="00A0290E"/>
    <w:p w:rsidR="00A0290E" w:rsidRDefault="00A0290E"/>
    <w:tbl>
      <w:tblPr>
        <w:tblpPr w:leftFromText="180" w:rightFromText="180" w:vertAnchor="page" w:horzAnchor="margin" w:tblpY="4411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2877E3" w:rsidRPr="00B14C20" w:rsidTr="00661BDB">
        <w:trPr>
          <w:trHeight w:val="5146"/>
        </w:trPr>
        <w:tc>
          <w:tcPr>
            <w:tcW w:w="4678" w:type="dxa"/>
            <w:shd w:val="clear" w:color="auto" w:fill="auto"/>
          </w:tcPr>
          <w:p w:rsidR="002877E3" w:rsidRPr="003603AC" w:rsidRDefault="002877E3" w:rsidP="00661BDB">
            <w:pPr>
              <w:widowControl w:val="0"/>
              <w:shd w:val="clear" w:color="auto" w:fill="FFFFFF"/>
              <w:autoSpaceDE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9A2161">
              <w:rPr>
                <w:bCs/>
                <w:kern w:val="36"/>
                <w:sz w:val="28"/>
                <w:szCs w:val="28"/>
              </w:rPr>
              <w:t xml:space="preserve">О включении выявленного объекта культурного наследия </w:t>
            </w:r>
            <w:r w:rsidRPr="009A2161">
              <w:rPr>
                <w:rFonts w:eastAsia="Calibri"/>
                <w:sz w:val="28"/>
                <w:szCs w:val="28"/>
              </w:rPr>
              <w:t>«</w:t>
            </w:r>
            <w:r w:rsidR="00D6767A" w:rsidRPr="00D6767A">
              <w:rPr>
                <w:color w:val="000000"/>
                <w:sz w:val="28"/>
                <w:szCs w:val="28"/>
              </w:rPr>
              <w:t>Двухэтажный каменный жилой дом</w:t>
            </w:r>
            <w:r w:rsidR="00D6767A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 расположенного</w:t>
            </w:r>
            <w:r>
              <w:rPr>
                <w:rFonts w:eastAsia="Calibri"/>
                <w:sz w:val="28"/>
                <w:szCs w:val="28"/>
              </w:rPr>
              <w:t xml:space="preserve"> по адресу:</w:t>
            </w:r>
            <w:r w:rsidRPr="009A2161">
              <w:rPr>
                <w:rFonts w:eastAsia="Calibri"/>
                <w:sz w:val="28"/>
                <w:szCs w:val="28"/>
              </w:rPr>
              <w:t xml:space="preserve"> </w:t>
            </w:r>
            <w:r w:rsidRPr="009A2161">
              <w:rPr>
                <w:color w:val="000000"/>
                <w:sz w:val="28"/>
                <w:szCs w:val="28"/>
              </w:rPr>
              <w:t xml:space="preserve">г. Казань,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DB3746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B3746">
              <w:rPr>
                <w:color w:val="000000"/>
                <w:sz w:val="28"/>
                <w:szCs w:val="28"/>
              </w:rPr>
              <w:t>Япеева</w:t>
            </w:r>
            <w:proofErr w:type="spellEnd"/>
            <w:r w:rsidR="00DB3746">
              <w:rPr>
                <w:color w:val="000000"/>
                <w:sz w:val="28"/>
                <w:szCs w:val="28"/>
              </w:rPr>
              <w:t>, д. 17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      </w:r>
            <w:r>
              <w:rPr>
                <w:bCs/>
                <w:kern w:val="36"/>
                <w:sz w:val="28"/>
                <w:szCs w:val="28"/>
              </w:rPr>
              <w:t>местного (муниципального)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 значения и утверждении</w:t>
            </w:r>
            <w:r>
              <w:rPr>
                <w:bCs/>
                <w:kern w:val="36"/>
                <w:sz w:val="28"/>
                <w:szCs w:val="28"/>
              </w:rPr>
              <w:t xml:space="preserve"> предмета охраны,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 границ и режимов </w:t>
            </w:r>
            <w:r>
              <w:rPr>
                <w:bCs/>
                <w:kern w:val="36"/>
                <w:sz w:val="28"/>
                <w:szCs w:val="28"/>
              </w:rPr>
              <w:t>использования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 территории объекта культурного наследия</w:t>
            </w:r>
            <w:proofErr w:type="gramEnd"/>
          </w:p>
        </w:tc>
      </w:tr>
      <w:tr w:rsidR="002877E3" w:rsidRPr="00B14C20" w:rsidTr="00661BDB">
        <w:trPr>
          <w:trHeight w:val="326"/>
        </w:trPr>
        <w:tc>
          <w:tcPr>
            <w:tcW w:w="4678" w:type="dxa"/>
            <w:shd w:val="clear" w:color="auto" w:fill="auto"/>
          </w:tcPr>
          <w:p w:rsidR="002877E3" w:rsidRPr="009A2161" w:rsidRDefault="002877E3" w:rsidP="00661BDB">
            <w:pPr>
              <w:widowControl w:val="0"/>
              <w:shd w:val="clear" w:color="auto" w:fill="FFFFFF"/>
              <w:autoSpaceDE w:val="0"/>
              <w:ind w:right="-108"/>
              <w:jc w:val="both"/>
              <w:rPr>
                <w:bCs/>
                <w:kern w:val="36"/>
                <w:sz w:val="28"/>
                <w:szCs w:val="28"/>
              </w:rPr>
            </w:pPr>
          </w:p>
        </w:tc>
      </w:tr>
    </w:tbl>
    <w:p w:rsidR="00A0290E" w:rsidRDefault="00A0290E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 w:rsidP="002877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июня 2002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26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73-ФЗ                     «</w:t>
      </w:r>
      <w:r w:rsidRPr="00526CEE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CEE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1 апреля 2005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6CEE">
        <w:rPr>
          <w:rFonts w:ascii="Times New Roman" w:hAnsi="Times New Roman" w:cs="Times New Roman"/>
          <w:sz w:val="28"/>
          <w:szCs w:val="28"/>
        </w:rPr>
        <w:t>№ 60-ЗРТ «Об объектах культурного наследия в Республике Татарстан»,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10.06.2016 № 393 «Об утверждении Положения о порядке </w:t>
      </w:r>
      <w:r w:rsidRPr="00F7716F">
        <w:rPr>
          <w:rFonts w:ascii="Times New Roman" w:hAnsi="Times New Roman" w:cs="Times New Roman"/>
          <w:sz w:val="28"/>
          <w:szCs w:val="28"/>
        </w:rPr>
        <w:t>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</w:t>
      </w:r>
      <w:r w:rsidR="00C406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положительным заключением государственной исто</w:t>
      </w:r>
      <w:r w:rsidR="00DB3746">
        <w:rPr>
          <w:rFonts w:ascii="Times New Roman" w:hAnsi="Times New Roman" w:cs="Times New Roman"/>
          <w:sz w:val="28"/>
          <w:szCs w:val="28"/>
        </w:rPr>
        <w:t>рико-культурной экспертизы от 05.04.2017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86AB6" w:rsidRPr="00D86AB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D86AB6">
        <w:rPr>
          <w:rFonts w:ascii="Times New Roman" w:hAnsi="Times New Roman" w:cs="Times New Roman"/>
          <w:sz w:val="28"/>
          <w:szCs w:val="28"/>
        </w:rPr>
        <w:t>:</w:t>
      </w:r>
    </w:p>
    <w:p w:rsidR="002877E3" w:rsidRPr="00D86AB6" w:rsidRDefault="002877E3" w:rsidP="00D86AB6">
      <w:pPr>
        <w:pStyle w:val="ConsPlusNormal"/>
        <w:widowControl/>
        <w:ind w:firstLine="709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2877E3" w:rsidRPr="00615DFA" w:rsidRDefault="002877E3" w:rsidP="00661BD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615DFA">
        <w:rPr>
          <w:sz w:val="28"/>
          <w:szCs w:val="28"/>
        </w:rPr>
        <w:t>1. Включить выявленный объект культурного наследия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«</w:t>
      </w:r>
      <w:r w:rsidR="00DB3746" w:rsidRPr="00DB3746">
        <w:rPr>
          <w:sz w:val="28"/>
          <w:szCs w:val="28"/>
        </w:rPr>
        <w:t>Двухэтажный каменный жилой дом</w:t>
      </w:r>
      <w:r w:rsidR="00DB3746">
        <w:rPr>
          <w:sz w:val="28"/>
          <w:szCs w:val="28"/>
        </w:rPr>
        <w:t>»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расположенный по адресу: г. Казань,</w:t>
      </w:r>
      <w:r w:rsidR="00DB3746">
        <w:rPr>
          <w:sz w:val="28"/>
          <w:szCs w:val="28"/>
        </w:rPr>
        <w:t xml:space="preserve"> ул. </w:t>
      </w:r>
      <w:proofErr w:type="spellStart"/>
      <w:r w:rsidR="00DB3746">
        <w:rPr>
          <w:sz w:val="28"/>
          <w:szCs w:val="28"/>
        </w:rPr>
        <w:t>Япеева</w:t>
      </w:r>
      <w:proofErr w:type="spellEnd"/>
      <w:r w:rsidR="00DB37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="00DB374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5DFA">
        <w:rPr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 в качест</w:t>
      </w:r>
      <w:r>
        <w:rPr>
          <w:sz w:val="28"/>
          <w:szCs w:val="28"/>
        </w:rPr>
        <w:t>ве объекта культурного наследия местного (муниципального)</w:t>
      </w:r>
      <w:r w:rsidRPr="00615DFA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813904">
        <w:rPr>
          <w:sz w:val="28"/>
          <w:szCs w:val="28"/>
        </w:rPr>
        <w:t xml:space="preserve">«Дом купца Н.М. </w:t>
      </w:r>
      <w:r w:rsidR="00813904">
        <w:rPr>
          <w:sz w:val="28"/>
          <w:szCs w:val="28"/>
        </w:rPr>
        <w:lastRenderedPageBreak/>
        <w:t>Вениаминова», середин</w:t>
      </w:r>
      <w:r w:rsidR="005E073A">
        <w:rPr>
          <w:sz w:val="28"/>
          <w:szCs w:val="28"/>
        </w:rPr>
        <w:t>а</w:t>
      </w:r>
      <w:r w:rsidR="00813904">
        <w:rPr>
          <w:sz w:val="28"/>
          <w:szCs w:val="28"/>
        </w:rPr>
        <w:t xml:space="preserve"> </w:t>
      </w:r>
      <w:r w:rsidR="00813904">
        <w:rPr>
          <w:sz w:val="28"/>
          <w:szCs w:val="28"/>
          <w:lang w:val="en-US"/>
        </w:rPr>
        <w:t>XIX</w:t>
      </w:r>
      <w:r w:rsidR="00813904" w:rsidRPr="00813904">
        <w:rPr>
          <w:sz w:val="28"/>
          <w:szCs w:val="28"/>
        </w:rPr>
        <w:t xml:space="preserve"> </w:t>
      </w:r>
      <w:r w:rsidR="00813904">
        <w:rPr>
          <w:sz w:val="28"/>
          <w:szCs w:val="28"/>
        </w:rPr>
        <w:t>в.,</w:t>
      </w:r>
      <w:r w:rsidR="00BF3789">
        <w:rPr>
          <w:sz w:val="28"/>
          <w:szCs w:val="28"/>
        </w:rPr>
        <w:t xml:space="preserve"> по адресу: г. Казань, ул. </w:t>
      </w:r>
      <w:proofErr w:type="spellStart"/>
      <w:r w:rsidR="00BF3789">
        <w:rPr>
          <w:sz w:val="28"/>
          <w:szCs w:val="28"/>
        </w:rPr>
        <w:t>Япеева</w:t>
      </w:r>
      <w:proofErr w:type="spellEnd"/>
      <w:r w:rsidR="00BF3789">
        <w:rPr>
          <w:sz w:val="28"/>
          <w:szCs w:val="28"/>
        </w:rPr>
        <w:t>, д. 17/10,</w:t>
      </w:r>
      <w:r w:rsidR="00813904">
        <w:rPr>
          <w:sz w:val="28"/>
          <w:szCs w:val="28"/>
        </w:rPr>
        <w:t xml:space="preserve"> </w:t>
      </w:r>
      <w:r w:rsidRPr="00615DFA">
        <w:rPr>
          <w:sz w:val="28"/>
          <w:szCs w:val="28"/>
        </w:rPr>
        <w:t>и установить вид объекта культурного наследия</w:t>
      </w:r>
      <w:r>
        <w:rPr>
          <w:sz w:val="28"/>
          <w:szCs w:val="28"/>
        </w:rPr>
        <w:t xml:space="preserve"> – памятник </w:t>
      </w:r>
      <w:r w:rsidRPr="00C76C8C">
        <w:rPr>
          <w:sz w:val="28"/>
          <w:szCs w:val="28"/>
        </w:rPr>
        <w:t>архитектуры и градостроительства.</w:t>
      </w:r>
    </w:p>
    <w:p w:rsidR="002877E3" w:rsidRDefault="002877E3" w:rsidP="0066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предмет охраны</w:t>
      </w:r>
      <w:r w:rsidRPr="005D4438">
        <w:rPr>
          <w:sz w:val="28"/>
          <w:szCs w:val="28"/>
        </w:rPr>
        <w:t xml:space="preserve"> объекта</w:t>
      </w:r>
      <w:r>
        <w:rPr>
          <w:sz w:val="28"/>
          <w:szCs w:val="28"/>
        </w:rPr>
        <w:t xml:space="preserve"> культурного наследия местного (муниципального) значения </w:t>
      </w:r>
      <w:r w:rsidRPr="008F36AD">
        <w:rPr>
          <w:sz w:val="28"/>
          <w:szCs w:val="28"/>
        </w:rPr>
        <w:t xml:space="preserve">«Дом </w:t>
      </w:r>
      <w:r w:rsidR="00813904">
        <w:rPr>
          <w:sz w:val="28"/>
          <w:szCs w:val="28"/>
        </w:rPr>
        <w:t>купца Н.М. Вениаминова», середин</w:t>
      </w:r>
      <w:r w:rsidR="005E073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 w:rsidR="00813904">
        <w:rPr>
          <w:sz w:val="28"/>
          <w:szCs w:val="28"/>
        </w:rPr>
        <w:t xml:space="preserve"> ул. </w:t>
      </w:r>
      <w:proofErr w:type="spellStart"/>
      <w:r w:rsidR="00813904">
        <w:rPr>
          <w:sz w:val="28"/>
          <w:szCs w:val="28"/>
        </w:rPr>
        <w:t>Япеева</w:t>
      </w:r>
      <w:proofErr w:type="spellEnd"/>
      <w:r w:rsidR="008E785F">
        <w:rPr>
          <w:sz w:val="28"/>
          <w:szCs w:val="28"/>
        </w:rPr>
        <w:t xml:space="preserve">, д. </w:t>
      </w:r>
      <w:r w:rsidR="00813904">
        <w:rPr>
          <w:sz w:val="28"/>
          <w:szCs w:val="28"/>
        </w:rPr>
        <w:t>1</w:t>
      </w:r>
      <w:r w:rsidR="008E785F">
        <w:rPr>
          <w:sz w:val="28"/>
          <w:szCs w:val="28"/>
        </w:rPr>
        <w:t>7</w:t>
      </w:r>
      <w:r w:rsidR="00BF3789">
        <w:rPr>
          <w:sz w:val="28"/>
          <w:szCs w:val="28"/>
        </w:rPr>
        <w:t>/10</w:t>
      </w:r>
      <w:r>
        <w:rPr>
          <w:sz w:val="28"/>
          <w:szCs w:val="28"/>
        </w:rPr>
        <w:t xml:space="preserve"> (приложение № 1).</w:t>
      </w:r>
    </w:p>
    <w:p w:rsidR="002877E3" w:rsidRDefault="002877E3" w:rsidP="00661BDB">
      <w:pPr>
        <w:ind w:firstLine="709"/>
        <w:jc w:val="both"/>
        <w:rPr>
          <w:sz w:val="28"/>
          <w:szCs w:val="28"/>
        </w:rPr>
      </w:pPr>
      <w:r w:rsidRPr="002B4D2D">
        <w:rPr>
          <w:sz w:val="28"/>
          <w:szCs w:val="28"/>
        </w:rPr>
        <w:t xml:space="preserve">3. Утвердить границы территории объекта </w:t>
      </w:r>
      <w:r>
        <w:rPr>
          <w:sz w:val="28"/>
          <w:szCs w:val="28"/>
        </w:rPr>
        <w:t>местного (муниципального)</w:t>
      </w:r>
      <w:r w:rsidRPr="002B4D2D">
        <w:rPr>
          <w:sz w:val="28"/>
          <w:szCs w:val="28"/>
        </w:rPr>
        <w:t xml:space="preserve"> значения </w:t>
      </w:r>
      <w:r w:rsidR="00813904">
        <w:rPr>
          <w:sz w:val="28"/>
          <w:szCs w:val="28"/>
        </w:rPr>
        <w:t>«Дом купца Н.М. Вениаминова»</w:t>
      </w:r>
      <w:r>
        <w:rPr>
          <w:sz w:val="28"/>
          <w:szCs w:val="28"/>
        </w:rPr>
        <w:t xml:space="preserve">, </w:t>
      </w:r>
      <w:r w:rsidR="00813904">
        <w:rPr>
          <w:sz w:val="28"/>
          <w:szCs w:val="28"/>
        </w:rPr>
        <w:t>сере</w:t>
      </w:r>
      <w:r w:rsidR="005E073A">
        <w:rPr>
          <w:sz w:val="28"/>
          <w:szCs w:val="28"/>
        </w:rPr>
        <w:t>дина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 w:rsidR="00661BDB">
        <w:rPr>
          <w:sz w:val="28"/>
          <w:szCs w:val="28"/>
        </w:rPr>
        <w:t xml:space="preserve">ого по адресу: </w:t>
      </w:r>
      <w:r w:rsidRPr="008F36AD">
        <w:rPr>
          <w:sz w:val="28"/>
          <w:szCs w:val="28"/>
        </w:rPr>
        <w:t>г. Казань,</w:t>
      </w:r>
      <w:r w:rsidR="00813904">
        <w:rPr>
          <w:sz w:val="28"/>
          <w:szCs w:val="28"/>
        </w:rPr>
        <w:t xml:space="preserve"> ул. </w:t>
      </w:r>
      <w:proofErr w:type="spellStart"/>
      <w:r w:rsidR="00813904">
        <w:rPr>
          <w:sz w:val="28"/>
          <w:szCs w:val="28"/>
        </w:rPr>
        <w:t>Япеева</w:t>
      </w:r>
      <w:proofErr w:type="spellEnd"/>
      <w:r w:rsidR="008E785F">
        <w:rPr>
          <w:sz w:val="28"/>
          <w:szCs w:val="28"/>
        </w:rPr>
        <w:t xml:space="preserve">, д. </w:t>
      </w:r>
      <w:r w:rsidR="00813904">
        <w:rPr>
          <w:sz w:val="28"/>
          <w:szCs w:val="28"/>
        </w:rPr>
        <w:t>1</w:t>
      </w:r>
      <w:r w:rsidR="008E785F">
        <w:rPr>
          <w:sz w:val="28"/>
          <w:szCs w:val="28"/>
        </w:rPr>
        <w:t>7</w:t>
      </w:r>
      <w:r w:rsidR="00BF3789">
        <w:rPr>
          <w:sz w:val="28"/>
          <w:szCs w:val="28"/>
        </w:rPr>
        <w:t>/10</w:t>
      </w:r>
      <w:r>
        <w:rPr>
          <w:sz w:val="28"/>
          <w:szCs w:val="28"/>
        </w:rPr>
        <w:t xml:space="preserve"> (приложение № 2).</w:t>
      </w:r>
    </w:p>
    <w:p w:rsidR="002877E3" w:rsidRDefault="002877E3" w:rsidP="0066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режим использования территории объекта культурного наследия местного (муниципального) значения </w:t>
      </w:r>
      <w:r w:rsidR="00813904">
        <w:rPr>
          <w:sz w:val="28"/>
          <w:szCs w:val="28"/>
        </w:rPr>
        <w:t>«Дом купца Н.М. Вениаминова</w:t>
      </w:r>
      <w:r>
        <w:rPr>
          <w:sz w:val="28"/>
          <w:szCs w:val="28"/>
        </w:rPr>
        <w:t xml:space="preserve">», </w:t>
      </w:r>
      <w:r w:rsidR="00813904">
        <w:rPr>
          <w:sz w:val="28"/>
          <w:szCs w:val="28"/>
        </w:rPr>
        <w:t>середин</w:t>
      </w:r>
      <w:r w:rsidR="005E073A">
        <w:rPr>
          <w:sz w:val="28"/>
          <w:szCs w:val="28"/>
        </w:rPr>
        <w:t>а</w:t>
      </w:r>
      <w:r w:rsidR="0081390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 w:rsidR="00813904">
        <w:rPr>
          <w:sz w:val="28"/>
          <w:szCs w:val="28"/>
        </w:rPr>
        <w:t xml:space="preserve"> ул. </w:t>
      </w:r>
      <w:proofErr w:type="spellStart"/>
      <w:r w:rsidR="00813904">
        <w:rPr>
          <w:sz w:val="28"/>
          <w:szCs w:val="28"/>
        </w:rPr>
        <w:t>Япеева</w:t>
      </w:r>
      <w:proofErr w:type="spellEnd"/>
      <w:r w:rsidR="008E785F">
        <w:rPr>
          <w:sz w:val="28"/>
          <w:szCs w:val="28"/>
        </w:rPr>
        <w:t xml:space="preserve">, д. </w:t>
      </w:r>
      <w:r w:rsidR="00813904">
        <w:rPr>
          <w:sz w:val="28"/>
          <w:szCs w:val="28"/>
        </w:rPr>
        <w:t>1</w:t>
      </w:r>
      <w:r w:rsidR="008E785F">
        <w:rPr>
          <w:sz w:val="28"/>
          <w:szCs w:val="28"/>
        </w:rPr>
        <w:t>7</w:t>
      </w:r>
      <w:r w:rsidR="00BF3789">
        <w:rPr>
          <w:sz w:val="28"/>
          <w:szCs w:val="28"/>
        </w:rPr>
        <w:t>/10</w:t>
      </w:r>
      <w:r>
        <w:rPr>
          <w:sz w:val="28"/>
          <w:szCs w:val="28"/>
        </w:rPr>
        <w:t xml:space="preserve"> (приложение № 3).</w:t>
      </w:r>
    </w:p>
    <w:p w:rsidR="002877E3" w:rsidRPr="00615DFA" w:rsidRDefault="002877E3" w:rsidP="0066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5DFA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</w:rPr>
        <w:t xml:space="preserve"> оставляю за собой</w:t>
      </w:r>
      <w:r w:rsidRPr="00615DFA">
        <w:rPr>
          <w:sz w:val="28"/>
          <w:szCs w:val="28"/>
        </w:rPr>
        <w:t>.</w:t>
      </w:r>
    </w:p>
    <w:p w:rsidR="002877E3" w:rsidRDefault="002877E3" w:rsidP="002877E3">
      <w:pPr>
        <w:rPr>
          <w:sz w:val="28"/>
          <w:szCs w:val="28"/>
        </w:rPr>
      </w:pPr>
    </w:p>
    <w:p w:rsidR="002877E3" w:rsidRPr="00C745CE" w:rsidRDefault="002877E3" w:rsidP="002877E3">
      <w:pPr>
        <w:rPr>
          <w:sz w:val="28"/>
          <w:szCs w:val="28"/>
        </w:rPr>
      </w:pPr>
    </w:p>
    <w:p w:rsidR="002877E3" w:rsidRPr="00C745CE" w:rsidRDefault="002877E3" w:rsidP="002877E3">
      <w:pPr>
        <w:rPr>
          <w:sz w:val="28"/>
          <w:szCs w:val="28"/>
        </w:rPr>
      </w:pPr>
      <w:r w:rsidRPr="00C745CE">
        <w:rPr>
          <w:sz w:val="28"/>
          <w:szCs w:val="28"/>
        </w:rPr>
        <w:t xml:space="preserve">Министр                                                                           </w:t>
      </w:r>
      <w:r>
        <w:rPr>
          <w:sz w:val="28"/>
          <w:szCs w:val="28"/>
        </w:rPr>
        <w:t xml:space="preserve"> </w:t>
      </w:r>
      <w:r w:rsidRPr="00C745CE">
        <w:rPr>
          <w:sz w:val="28"/>
          <w:szCs w:val="28"/>
        </w:rPr>
        <w:t xml:space="preserve">                   А.М.</w:t>
      </w:r>
      <w:r w:rsidR="00A6762F">
        <w:rPr>
          <w:sz w:val="28"/>
          <w:szCs w:val="28"/>
        </w:rPr>
        <w:t xml:space="preserve"> </w:t>
      </w:r>
      <w:proofErr w:type="spellStart"/>
      <w:r w:rsidRPr="00C745CE">
        <w:rPr>
          <w:sz w:val="28"/>
          <w:szCs w:val="28"/>
        </w:rPr>
        <w:t>Сибагатуллин</w:t>
      </w:r>
      <w:proofErr w:type="spellEnd"/>
    </w:p>
    <w:p w:rsidR="002877E3" w:rsidRDefault="002877E3" w:rsidP="002877E3">
      <w:pPr>
        <w:rPr>
          <w:sz w:val="28"/>
          <w:szCs w:val="28"/>
        </w:rPr>
      </w:pPr>
    </w:p>
    <w:p w:rsidR="002877E3" w:rsidRDefault="002877E3" w:rsidP="002877E3">
      <w:pPr>
        <w:rPr>
          <w:sz w:val="28"/>
          <w:szCs w:val="28"/>
        </w:rPr>
      </w:pPr>
    </w:p>
    <w:p w:rsidR="002877E3" w:rsidRPr="00615DFA" w:rsidRDefault="002877E3" w:rsidP="002877E3">
      <w:pPr>
        <w:rPr>
          <w:sz w:val="28"/>
          <w:szCs w:val="28"/>
        </w:rPr>
      </w:pPr>
    </w:p>
    <w:p w:rsidR="002877E3" w:rsidRDefault="002877E3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79"/>
      </w:tblGrid>
      <w:tr w:rsidR="00871A0A" w:rsidTr="00871A0A">
        <w:tc>
          <w:tcPr>
            <w:tcW w:w="6516" w:type="dxa"/>
          </w:tcPr>
          <w:p w:rsidR="00871A0A" w:rsidRDefault="00871A0A" w:rsidP="009732FD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</w:tcPr>
          <w:p w:rsidR="00871A0A" w:rsidRPr="00871A0A" w:rsidRDefault="00871A0A" w:rsidP="00871A0A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 xml:space="preserve">Приложение № 1 </w:t>
            </w:r>
          </w:p>
          <w:p w:rsidR="00871A0A" w:rsidRPr="00871A0A" w:rsidRDefault="00871A0A" w:rsidP="00871A0A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 xml:space="preserve">к приказу </w:t>
            </w:r>
          </w:p>
          <w:p w:rsidR="00871A0A" w:rsidRPr="00871A0A" w:rsidRDefault="00871A0A" w:rsidP="00871A0A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Министерства культуры</w:t>
            </w:r>
          </w:p>
          <w:p w:rsidR="00871A0A" w:rsidRPr="00871A0A" w:rsidRDefault="00871A0A" w:rsidP="00871A0A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Республики Татарстан</w:t>
            </w:r>
          </w:p>
          <w:p w:rsidR="00871A0A" w:rsidRPr="00871A0A" w:rsidRDefault="00871A0A" w:rsidP="00871A0A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от «_______»_________2017 №______________________</w:t>
            </w:r>
          </w:p>
        </w:tc>
      </w:tr>
    </w:tbl>
    <w:p w:rsidR="009732FD" w:rsidRDefault="009732FD" w:rsidP="009732FD">
      <w:pPr>
        <w:jc w:val="both"/>
        <w:rPr>
          <w:bCs/>
          <w:sz w:val="28"/>
          <w:szCs w:val="28"/>
        </w:rPr>
      </w:pPr>
    </w:p>
    <w:p w:rsidR="00871A0A" w:rsidRDefault="00871A0A" w:rsidP="009732FD">
      <w:pPr>
        <w:jc w:val="both"/>
        <w:rPr>
          <w:bCs/>
          <w:sz w:val="28"/>
          <w:szCs w:val="28"/>
        </w:rPr>
      </w:pPr>
    </w:p>
    <w:p w:rsidR="009732FD" w:rsidRDefault="009732FD" w:rsidP="009732FD">
      <w:pPr>
        <w:jc w:val="both"/>
        <w:rPr>
          <w:bCs/>
          <w:sz w:val="28"/>
          <w:szCs w:val="28"/>
        </w:rPr>
      </w:pPr>
    </w:p>
    <w:p w:rsidR="009732FD" w:rsidRPr="00D84F9C" w:rsidRDefault="009732FD" w:rsidP="009732FD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Предмет охраны</w:t>
      </w: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объекта культурного наследия местного (муниципального) значения </w:t>
      </w:r>
      <w:r w:rsidRPr="008F36AD">
        <w:rPr>
          <w:sz w:val="28"/>
          <w:szCs w:val="28"/>
        </w:rPr>
        <w:t xml:space="preserve">«Дом </w:t>
      </w:r>
      <w:r>
        <w:rPr>
          <w:sz w:val="28"/>
          <w:szCs w:val="28"/>
        </w:rPr>
        <w:t xml:space="preserve">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                                                   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</w:p>
    <w:p w:rsidR="009732FD" w:rsidRDefault="009732FD" w:rsidP="009732FD">
      <w:pPr>
        <w:jc w:val="center"/>
        <w:rPr>
          <w:bCs/>
          <w:sz w:val="28"/>
          <w:szCs w:val="28"/>
        </w:rPr>
      </w:pPr>
    </w:p>
    <w:p w:rsidR="009732FD" w:rsidRDefault="009732FD" w:rsidP="009732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Предметом охраны объекта культурного наследия местного (муниципального) значения </w:t>
      </w:r>
      <w:r>
        <w:rPr>
          <w:sz w:val="28"/>
          <w:szCs w:val="28"/>
        </w:rPr>
        <w:t xml:space="preserve">«Дом 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  <w:r>
        <w:rPr>
          <w:bCs/>
          <w:sz w:val="28"/>
          <w:szCs w:val="28"/>
        </w:rPr>
        <w:t>, являются:</w:t>
      </w:r>
    </w:p>
    <w:p w:rsidR="009732FD" w:rsidRPr="00005E75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>местоположение здания, его композиционные характеристики в структуре исторической застройки (закрепля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ет красную линию застройки улиц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Япеева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и Нагорной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), территория домовладения в границах отведенной территории, замкнутый П-образный контур домов</w:t>
      </w:r>
      <w:r>
        <w:rPr>
          <w:rFonts w:ascii="Times New Roman CYR" w:hAnsi="Times New Roman CYR" w:cs="Times New Roman CYR"/>
          <w:bCs/>
          <w:sz w:val="28"/>
          <w:szCs w:val="28"/>
        </w:rPr>
        <w:t>ладения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Pr="00005E75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объё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мно-пространственная структура</w:t>
      </w:r>
      <w:r>
        <w:rPr>
          <w:rFonts w:ascii="Times New Roman CYR" w:hAnsi="Times New Roman CYR" w:cs="Times New Roman CYR"/>
          <w:bCs/>
          <w:sz w:val="28"/>
          <w:szCs w:val="28"/>
        </w:rPr>
        <w:t>: габариты и сложная конфигурация            двухэтажного дома с антресолью под скатной крышей и верандой на втором этаже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Pr="00005E75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 xml:space="preserve">конструктивная схема: </w:t>
      </w:r>
      <w:r>
        <w:rPr>
          <w:rFonts w:ascii="Times New Roman CYR" w:hAnsi="Times New Roman CYR" w:cs="Times New Roman CYR"/>
          <w:bCs/>
          <w:sz w:val="28"/>
          <w:szCs w:val="28"/>
        </w:rPr>
        <w:t>подлинные наружные и внутренние кирпичные стены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местоположение и характер планировочного решения одномаршевой,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двухмаршевой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и винтовой лестниц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>композиция 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архитектурное решение фасадов: </w:t>
      </w:r>
      <w:r w:rsidRPr="00422B0E">
        <w:rPr>
          <w:rFonts w:ascii="Times New Roman CYR" w:hAnsi="Times New Roman CYR" w:cs="Times New Roman CYR"/>
          <w:bCs/>
          <w:sz w:val="28"/>
          <w:szCs w:val="28"/>
        </w:rPr>
        <w:t>классическое стилистическое решение главного и бокового фасадов; элементы декоративного убранства фасадов (пояски, обрамления окон, карниз), материал отделки фасадов – штукатурка с последующей покраской в сочетании с открытой лицевой кладкой; характер декоративного убранства веранды (стойки, карниз);</w:t>
      </w:r>
    </w:p>
    <w:p w:rsidR="009732FD" w:rsidRPr="0038222C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>историческая конфигурация, геометрия и габариты крыши з</w:t>
      </w:r>
      <w:r>
        <w:rPr>
          <w:rFonts w:ascii="Times New Roman CYR" w:hAnsi="Times New Roman CYR" w:cs="Times New Roman CYR"/>
          <w:bCs/>
          <w:sz w:val="28"/>
          <w:szCs w:val="28"/>
        </w:rPr>
        <w:t>дания, материал кровли – металл под фальц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Pr="00422B0E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 xml:space="preserve">декоративное убранство интерьеров: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конфигурация стен, характер потолочных поясков помещений 1-го и 2-го этажей в осях 1-2, А-Г; </w:t>
      </w:r>
      <w:r w:rsidRPr="00422B0E">
        <w:rPr>
          <w:rFonts w:ascii="Times New Roman CYR" w:hAnsi="Times New Roman CYR" w:cs="Times New Roman CYR"/>
          <w:bCs/>
          <w:sz w:val="28"/>
          <w:szCs w:val="28"/>
        </w:rPr>
        <w:t>сквозной арочный проём с колоннами по бокам в кирпичной стене по оси</w:t>
      </w:r>
      <w:proofErr w:type="gramStart"/>
      <w:r w:rsidRPr="00422B0E">
        <w:rPr>
          <w:rFonts w:ascii="Times New Roman CYR" w:hAnsi="Times New Roman CYR" w:cs="Times New Roman CYR"/>
          <w:bCs/>
          <w:sz w:val="28"/>
          <w:szCs w:val="28"/>
        </w:rPr>
        <w:t xml:space="preserve"> В</w:t>
      </w:r>
      <w:proofErr w:type="gramEnd"/>
      <w:r w:rsidRPr="00422B0E">
        <w:rPr>
          <w:rFonts w:ascii="Times New Roman CYR" w:hAnsi="Times New Roman CYR" w:cs="Times New Roman CYR"/>
          <w:bCs/>
          <w:sz w:val="28"/>
          <w:szCs w:val="28"/>
        </w:rPr>
        <w:t xml:space="preserve"> и 1-2;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22B0E">
        <w:rPr>
          <w:rFonts w:ascii="Times New Roman CYR" w:hAnsi="Times New Roman CYR" w:cs="Times New Roman CYR"/>
          <w:bCs/>
          <w:sz w:val="28"/>
          <w:szCs w:val="28"/>
        </w:rPr>
        <w:t xml:space="preserve">характер парадных дверей в помещении на 2-м этаже в осях А-В; 1-2 и В-Г, 1-3, материал </w:t>
      </w:r>
      <w:r>
        <w:rPr>
          <w:rFonts w:ascii="Times New Roman CYR" w:hAnsi="Times New Roman CYR" w:cs="Times New Roman CYR"/>
          <w:bCs/>
          <w:sz w:val="28"/>
          <w:szCs w:val="28"/>
        </w:rPr>
        <w:t>–</w:t>
      </w:r>
      <w:r w:rsidRPr="00422B0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дерево;</w:t>
      </w:r>
    </w:p>
    <w:p w:rsidR="009732FD" w:rsidRPr="00005E75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 xml:space="preserve">местоположение, пропорции, геометрия и конструкция заполнения исторических оконных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и дверных 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про</w:t>
      </w:r>
      <w:r>
        <w:rPr>
          <w:rFonts w:ascii="Times New Roman CYR" w:hAnsi="Times New Roman CYR" w:cs="Times New Roman CYR"/>
          <w:bCs/>
          <w:sz w:val="28"/>
          <w:szCs w:val="28"/>
        </w:rPr>
        <w:t>ё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мов, материал заполнений – дерево.</w:t>
      </w:r>
    </w:p>
    <w:p w:rsidR="009732FD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right"/>
        <w:rPr>
          <w:lang w:val="ru-RU"/>
        </w:rPr>
      </w:pPr>
    </w:p>
    <w:p w:rsidR="00871A0A" w:rsidRDefault="00871A0A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right"/>
        <w:rPr>
          <w:lang w:val="ru-RU"/>
        </w:rPr>
      </w:pPr>
    </w:p>
    <w:p w:rsidR="009732FD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right"/>
        <w:rPr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79"/>
      </w:tblGrid>
      <w:tr w:rsidR="00871A0A" w:rsidTr="00220788">
        <w:tc>
          <w:tcPr>
            <w:tcW w:w="6516" w:type="dxa"/>
          </w:tcPr>
          <w:p w:rsidR="00871A0A" w:rsidRDefault="00871A0A" w:rsidP="00220788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</w:tcPr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  <w:r w:rsidRPr="00871A0A">
              <w:rPr>
                <w:sz w:val="28"/>
                <w:szCs w:val="28"/>
              </w:rPr>
              <w:t xml:space="preserve"> 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 xml:space="preserve">к приказу 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Министерства культуры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Республики Татарстан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от «_______»_________2017 №______________________</w:t>
            </w:r>
          </w:p>
          <w:p w:rsidR="00871A0A" w:rsidRDefault="00871A0A" w:rsidP="00220788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</w:tr>
    </w:tbl>
    <w:p w:rsidR="009732FD" w:rsidRDefault="009732FD" w:rsidP="00871A0A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i/>
          <w:iCs/>
          <w:sz w:val="28"/>
          <w:szCs w:val="28"/>
          <w:lang w:val="ru-RU"/>
        </w:rPr>
      </w:pPr>
    </w:p>
    <w:p w:rsidR="009732FD" w:rsidRPr="00D84F9C" w:rsidRDefault="009732FD" w:rsidP="009732FD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Границы территории</w:t>
      </w: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объекта культурного наследия местного (муниципального) значения </w:t>
      </w:r>
      <w:r>
        <w:rPr>
          <w:sz w:val="28"/>
          <w:szCs w:val="28"/>
        </w:rPr>
        <w:t xml:space="preserve">«Дом 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                                                    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</w:p>
    <w:p w:rsidR="009732FD" w:rsidRDefault="009732FD" w:rsidP="009732FD">
      <w:pPr>
        <w:jc w:val="center"/>
        <w:rPr>
          <w:bCs/>
          <w:sz w:val="28"/>
          <w:szCs w:val="28"/>
        </w:rPr>
      </w:pPr>
    </w:p>
    <w:p w:rsidR="009732FD" w:rsidRDefault="009732FD" w:rsidP="009732FD">
      <w:pPr>
        <w:jc w:val="center"/>
        <w:rPr>
          <w:sz w:val="28"/>
          <w:szCs w:val="28"/>
        </w:rPr>
      </w:pPr>
      <w:r w:rsidRPr="003319F8">
        <w:rPr>
          <w:b/>
          <w:bCs/>
          <w:sz w:val="28"/>
          <w:szCs w:val="28"/>
        </w:rPr>
        <w:t>Карта (схема)</w:t>
      </w:r>
      <w:r>
        <w:rPr>
          <w:bCs/>
          <w:sz w:val="28"/>
          <w:szCs w:val="28"/>
        </w:rPr>
        <w:t xml:space="preserve"> границ территории объекта культурного наследия местного (муниципального) значения </w:t>
      </w:r>
      <w:r>
        <w:rPr>
          <w:sz w:val="28"/>
          <w:szCs w:val="28"/>
        </w:rPr>
        <w:t xml:space="preserve">«Дом купца Н.М. Вениаминова,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</w:p>
    <w:p w:rsidR="009732FD" w:rsidRDefault="009732FD" w:rsidP="009732FD">
      <w:pPr>
        <w:jc w:val="both"/>
        <w:rPr>
          <w:bCs/>
          <w:sz w:val="28"/>
          <w:szCs w:val="28"/>
        </w:rPr>
      </w:pPr>
    </w:p>
    <w:p w:rsidR="009732FD" w:rsidRDefault="00E4611C" w:rsidP="009732F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6865" cy="503872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раницы Япеева 17-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454" cy="50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2FD" w:rsidRPr="00FE557A" w:rsidRDefault="009732FD" w:rsidP="00871A0A">
      <w:pPr>
        <w:spacing w:line="312" w:lineRule="auto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76"/>
        <w:gridCol w:w="8169"/>
      </w:tblGrid>
      <w:tr w:rsidR="009732FD" w:rsidRPr="00CA0656" w:rsidTr="003830F1">
        <w:tc>
          <w:tcPr>
            <w:tcW w:w="1176" w:type="dxa"/>
            <w:shd w:val="clear" w:color="auto" w:fill="auto"/>
            <w:hideMark/>
          </w:tcPr>
          <w:p w:rsidR="009732FD" w:rsidRDefault="009732FD" w:rsidP="003830F1">
            <w:r>
              <w:rPr>
                <w:noProof/>
              </w:rPr>
              <w:drawing>
                <wp:inline distT="0" distB="0" distL="0" distR="0">
                  <wp:extent cx="6096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9" w:type="dxa"/>
            <w:shd w:val="clear" w:color="auto" w:fill="auto"/>
            <w:hideMark/>
          </w:tcPr>
          <w:p w:rsidR="009732FD" w:rsidRPr="00CA0656" w:rsidRDefault="009732FD" w:rsidP="00383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</w:tbl>
    <w:p w:rsidR="009732FD" w:rsidRDefault="00E4611C" w:rsidP="00E4611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>
        <w:rPr>
          <w:bCs/>
          <w:noProof/>
          <w:sz w:val="28"/>
          <w:szCs w:val="28"/>
        </w:rPr>
        <w:drawing>
          <wp:inline distT="0" distB="0" distL="0" distR="0">
            <wp:extent cx="53401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условное обознач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65" cy="24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</w:t>
      </w:r>
      <w:r w:rsidR="007F1012">
        <w:rPr>
          <w:bCs/>
          <w:sz w:val="28"/>
          <w:szCs w:val="28"/>
        </w:rPr>
        <w:t xml:space="preserve"> </w:t>
      </w:r>
      <w:r w:rsidR="009732FD">
        <w:rPr>
          <w:sz w:val="28"/>
          <w:szCs w:val="28"/>
        </w:rPr>
        <w:t>объект культурного наследия</w:t>
      </w:r>
    </w:p>
    <w:p w:rsidR="009732FD" w:rsidRDefault="009732FD" w:rsidP="00E4611C">
      <w:pPr>
        <w:jc w:val="both"/>
        <w:rPr>
          <w:noProof/>
        </w:rPr>
      </w:pPr>
      <w:r>
        <w:rPr>
          <w:noProof/>
        </w:rPr>
        <w:t xml:space="preserve">                </w:t>
      </w:r>
    </w:p>
    <w:p w:rsidR="009732FD" w:rsidRDefault="009732FD" w:rsidP="009732FD">
      <w:pPr>
        <w:jc w:val="center"/>
        <w:rPr>
          <w:noProof/>
        </w:rPr>
      </w:pPr>
    </w:p>
    <w:p w:rsidR="009732FD" w:rsidRDefault="009732FD" w:rsidP="009732FD">
      <w:pPr>
        <w:jc w:val="center"/>
        <w:rPr>
          <w:noProof/>
        </w:rPr>
      </w:pP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58D7">
        <w:rPr>
          <w:b/>
          <w:sz w:val="28"/>
          <w:szCs w:val="28"/>
        </w:rPr>
        <w:t>Картографическое описание</w:t>
      </w:r>
      <w:r>
        <w:rPr>
          <w:sz w:val="28"/>
          <w:szCs w:val="28"/>
        </w:rPr>
        <w:t xml:space="preserve"> границ </w:t>
      </w:r>
      <w:r>
        <w:rPr>
          <w:bCs/>
          <w:sz w:val="28"/>
          <w:szCs w:val="28"/>
        </w:rPr>
        <w:t xml:space="preserve">территории объекта культурного наследия местного (муниципального) значения </w:t>
      </w:r>
      <w:r w:rsidRPr="008F36AD">
        <w:rPr>
          <w:sz w:val="28"/>
          <w:szCs w:val="28"/>
        </w:rPr>
        <w:t xml:space="preserve">«Дом </w:t>
      </w:r>
      <w:r>
        <w:rPr>
          <w:sz w:val="28"/>
          <w:szCs w:val="28"/>
        </w:rPr>
        <w:t xml:space="preserve">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</w:p>
    <w:p w:rsidR="009732FD" w:rsidRDefault="009732FD" w:rsidP="009732FD">
      <w:pPr>
        <w:jc w:val="center"/>
        <w:rPr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9732FD" w:rsidRPr="0068009F" w:rsidRDefault="009732FD" w:rsidP="009732FD">
      <w:pPr>
        <w:jc w:val="both"/>
        <w:rPr>
          <w:sz w:val="28"/>
          <w:szCs w:val="28"/>
        </w:rPr>
      </w:pPr>
      <w:r w:rsidRPr="001B62E7">
        <w:rPr>
          <w:sz w:val="28"/>
          <w:szCs w:val="28"/>
        </w:rPr>
        <w:t xml:space="preserve">Границы </w:t>
      </w:r>
      <w:r w:rsidRPr="001B62E7">
        <w:rPr>
          <w:bCs/>
          <w:sz w:val="28"/>
          <w:szCs w:val="28"/>
        </w:rPr>
        <w:t xml:space="preserve">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Pr="008F36AD">
        <w:rPr>
          <w:sz w:val="28"/>
          <w:szCs w:val="28"/>
        </w:rPr>
        <w:t xml:space="preserve">««Дом </w:t>
      </w:r>
      <w:r>
        <w:rPr>
          <w:sz w:val="28"/>
          <w:szCs w:val="28"/>
        </w:rPr>
        <w:t xml:space="preserve">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</w:t>
      </w:r>
      <w:r>
        <w:rPr>
          <w:sz w:val="28"/>
          <w:szCs w:val="28"/>
        </w:rPr>
        <w:t xml:space="preserve">су: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  <w:r w:rsidRPr="001B62E7">
        <w:rPr>
          <w:bCs/>
          <w:sz w:val="28"/>
          <w:szCs w:val="28"/>
        </w:rPr>
        <w:t xml:space="preserve">, проходят: </w:t>
      </w:r>
    </w:p>
    <w:p w:rsidR="009732FD" w:rsidRPr="004F3456" w:rsidRDefault="009732FD" w:rsidP="009732FD">
      <w:pPr>
        <w:jc w:val="both"/>
        <w:rPr>
          <w:sz w:val="28"/>
          <w:szCs w:val="28"/>
        </w:rPr>
      </w:pPr>
    </w:p>
    <w:p w:rsidR="009732FD" w:rsidRPr="001B62E7" w:rsidRDefault="009732FD" w:rsidP="009732FD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юго-восточная часть:</w:t>
      </w:r>
      <w:r w:rsidRPr="001B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пересечений улиц </w:t>
      </w:r>
      <w:proofErr w:type="spellStart"/>
      <w:r>
        <w:rPr>
          <w:color w:val="000000"/>
          <w:sz w:val="28"/>
          <w:szCs w:val="28"/>
        </w:rPr>
        <w:t>Япеева</w:t>
      </w:r>
      <w:proofErr w:type="spellEnd"/>
      <w:r>
        <w:rPr>
          <w:color w:val="000000"/>
          <w:sz w:val="28"/>
          <w:szCs w:val="28"/>
        </w:rPr>
        <w:t xml:space="preserve"> и Нагорной, по красной линии ул. </w:t>
      </w:r>
      <w:proofErr w:type="spellStart"/>
      <w:r>
        <w:rPr>
          <w:color w:val="000000"/>
          <w:sz w:val="28"/>
          <w:szCs w:val="28"/>
        </w:rPr>
        <w:t>Япеева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(поворотные точки 1-2</w:t>
      </w:r>
      <w:r w:rsidRPr="001B62E7">
        <w:rPr>
          <w:color w:val="000000"/>
          <w:sz w:val="28"/>
          <w:szCs w:val="28"/>
        </w:rPr>
        <w:t>);</w:t>
      </w:r>
    </w:p>
    <w:p w:rsidR="009732FD" w:rsidRPr="00F348D0" w:rsidRDefault="009732FD" w:rsidP="009732FD">
      <w:pPr>
        <w:ind w:firstLine="709"/>
        <w:jc w:val="both"/>
        <w:rPr>
          <w:sz w:val="28"/>
          <w:szCs w:val="28"/>
        </w:rPr>
      </w:pPr>
      <w:r w:rsidRPr="00F348D0">
        <w:rPr>
          <w:b/>
          <w:color w:val="000000"/>
          <w:sz w:val="28"/>
          <w:szCs w:val="28"/>
        </w:rPr>
        <w:t>юго-западная часть:</w:t>
      </w:r>
      <w:r w:rsidRPr="00F348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внутриквартальной границе земельного участка</w:t>
      </w:r>
      <w:r w:rsidRPr="00F348D0">
        <w:rPr>
          <w:color w:val="000000"/>
          <w:sz w:val="28"/>
          <w:szCs w:val="28"/>
        </w:rPr>
        <w:t xml:space="preserve"> (поворотные точки </w:t>
      </w:r>
      <w:r>
        <w:rPr>
          <w:color w:val="000000"/>
          <w:sz w:val="28"/>
          <w:szCs w:val="28"/>
        </w:rPr>
        <w:t>2</w:t>
      </w:r>
      <w:r w:rsidRPr="00F348D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</w:t>
      </w:r>
      <w:r w:rsidRPr="00F348D0">
        <w:rPr>
          <w:color w:val="000000"/>
          <w:sz w:val="28"/>
          <w:szCs w:val="28"/>
        </w:rPr>
        <w:t>);</w:t>
      </w:r>
    </w:p>
    <w:p w:rsidR="009732FD" w:rsidRPr="00F348D0" w:rsidRDefault="009732FD" w:rsidP="009732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48D0">
        <w:rPr>
          <w:b/>
          <w:color w:val="000000"/>
          <w:sz w:val="28"/>
          <w:szCs w:val="28"/>
        </w:rPr>
        <w:t>северо-западная часть:</w:t>
      </w:r>
      <w:r w:rsidRPr="00F348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внутриквартальной границе земельного участка в </w:t>
      </w:r>
      <w:r w:rsidRPr="00F348D0">
        <w:rPr>
          <w:color w:val="000000"/>
          <w:sz w:val="28"/>
          <w:szCs w:val="28"/>
        </w:rPr>
        <w:t>сторону улицы Нагорная (поворотные точки 3-5)</w:t>
      </w:r>
      <w:r w:rsidRPr="00F348D0">
        <w:rPr>
          <w:bCs/>
          <w:sz w:val="28"/>
          <w:szCs w:val="28"/>
        </w:rPr>
        <w:t>;</w:t>
      </w:r>
    </w:p>
    <w:p w:rsidR="009732FD" w:rsidRPr="001B62E7" w:rsidRDefault="009732FD" w:rsidP="009732FD">
      <w:pPr>
        <w:ind w:firstLine="709"/>
        <w:jc w:val="both"/>
        <w:rPr>
          <w:sz w:val="28"/>
          <w:szCs w:val="28"/>
        </w:rPr>
      </w:pPr>
      <w:r w:rsidRPr="00F348D0">
        <w:rPr>
          <w:b/>
          <w:color w:val="000000"/>
          <w:sz w:val="28"/>
          <w:szCs w:val="28"/>
        </w:rPr>
        <w:t>северо-восточная часть</w:t>
      </w:r>
      <w:r w:rsidRPr="00F348D0">
        <w:rPr>
          <w:color w:val="000000"/>
          <w:sz w:val="28"/>
          <w:szCs w:val="28"/>
        </w:rPr>
        <w:t xml:space="preserve">: по красной линии улицы Нагорная до пересечений улиц Нагорная и </w:t>
      </w:r>
      <w:proofErr w:type="spellStart"/>
      <w:r w:rsidRPr="00F348D0">
        <w:rPr>
          <w:color w:val="000000"/>
          <w:sz w:val="28"/>
          <w:szCs w:val="28"/>
        </w:rPr>
        <w:t>Япеева</w:t>
      </w:r>
      <w:proofErr w:type="spellEnd"/>
      <w:r w:rsidRPr="00F348D0">
        <w:rPr>
          <w:color w:val="000000"/>
          <w:sz w:val="28"/>
          <w:szCs w:val="28"/>
        </w:rPr>
        <w:t xml:space="preserve"> (поворотные точки 5-1).</w:t>
      </w:r>
    </w:p>
    <w:p w:rsidR="009732FD" w:rsidRDefault="009732FD" w:rsidP="009732FD">
      <w:pPr>
        <w:spacing w:line="312" w:lineRule="auto"/>
        <w:ind w:firstLine="709"/>
        <w:jc w:val="center"/>
        <w:rPr>
          <w:rFonts w:ascii="Times New Roman CYR" w:hAnsi="Times New Roman CYR" w:cs="Times New Roman CYR"/>
          <w:b/>
          <w:iCs/>
        </w:rPr>
      </w:pPr>
    </w:p>
    <w:p w:rsidR="009732FD" w:rsidRDefault="009732FD" w:rsidP="009732FD">
      <w:pPr>
        <w:spacing w:line="312" w:lineRule="auto"/>
        <w:ind w:firstLine="567"/>
        <w:jc w:val="center"/>
        <w:rPr>
          <w:rFonts w:ascii="Times New Roman CYR" w:hAnsi="Times New Roman CYR" w:cs="Times New Roman CYR"/>
          <w:b/>
          <w:iCs/>
        </w:rPr>
      </w:pPr>
    </w:p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C1614">
        <w:rPr>
          <w:b/>
          <w:bCs/>
          <w:sz w:val="28"/>
          <w:szCs w:val="28"/>
        </w:rPr>
        <w:t>Таблица поворотных точек</w:t>
      </w: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границы </w:t>
      </w:r>
      <w:r>
        <w:rPr>
          <w:bCs/>
          <w:sz w:val="28"/>
          <w:szCs w:val="28"/>
        </w:rPr>
        <w:t xml:space="preserve">территории объекта культурного наследия местного (муниципального) значения </w:t>
      </w:r>
      <w:r w:rsidRPr="008F36AD">
        <w:rPr>
          <w:sz w:val="28"/>
          <w:szCs w:val="28"/>
        </w:rPr>
        <w:t xml:space="preserve">«Дом </w:t>
      </w:r>
      <w:r>
        <w:rPr>
          <w:sz w:val="28"/>
          <w:szCs w:val="28"/>
        </w:rPr>
        <w:t xml:space="preserve">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</w:p>
    <w:p w:rsidR="009732FD" w:rsidRDefault="009732FD" w:rsidP="009732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0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56"/>
        <w:gridCol w:w="1530"/>
        <w:gridCol w:w="1813"/>
        <w:gridCol w:w="1885"/>
        <w:gridCol w:w="979"/>
      </w:tblGrid>
      <w:tr w:rsidR="009732FD" w:rsidRPr="006D5B01" w:rsidTr="003830F1">
        <w:trPr>
          <w:trHeight w:val="338"/>
        </w:trPr>
        <w:tc>
          <w:tcPr>
            <w:tcW w:w="1532" w:type="dxa"/>
            <w:vMerge w:val="restart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</w:rPr>
            </w:pPr>
            <w:r w:rsidRPr="006D5B01">
              <w:rPr>
                <w:rFonts w:eastAsia="MS Mincho"/>
                <w:b/>
                <w:bCs/>
                <w:color w:val="000000"/>
              </w:rPr>
              <w:t>Обозначение характерных точек границ</w:t>
            </w:r>
          </w:p>
        </w:tc>
        <w:tc>
          <w:tcPr>
            <w:tcW w:w="6584" w:type="dxa"/>
            <w:gridSpan w:val="4"/>
            <w:shd w:val="clear" w:color="auto" w:fill="auto"/>
            <w:vAlign w:val="center"/>
            <w:hideMark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</w:rPr>
            </w:pPr>
            <w:r w:rsidRPr="006D5B01">
              <w:rPr>
                <w:rFonts w:eastAsia="MS Mincho"/>
                <w:b/>
                <w:bCs/>
                <w:color w:val="000000"/>
              </w:rPr>
              <w:t>Координаты, м</w:t>
            </w:r>
          </w:p>
        </w:tc>
        <w:tc>
          <w:tcPr>
            <w:tcW w:w="979" w:type="dxa"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</w:rPr>
            </w:pPr>
            <w:r w:rsidRPr="006D5B01">
              <w:rPr>
                <w:rFonts w:eastAsia="MS Mincho"/>
                <w:b/>
                <w:bCs/>
                <w:color w:val="000000"/>
              </w:rPr>
              <w:t>Длина</w:t>
            </w:r>
          </w:p>
        </w:tc>
      </w:tr>
      <w:tr w:rsidR="009732FD" w:rsidRPr="006D5B01" w:rsidTr="003830F1">
        <w:trPr>
          <w:trHeight w:val="119"/>
        </w:trPr>
        <w:tc>
          <w:tcPr>
            <w:tcW w:w="1532" w:type="dxa"/>
            <w:vMerge/>
            <w:vAlign w:val="center"/>
            <w:hideMark/>
          </w:tcPr>
          <w:p w:rsidR="009732FD" w:rsidRPr="006D5B01" w:rsidRDefault="009732FD" w:rsidP="003830F1">
            <w:pPr>
              <w:rPr>
                <w:b/>
                <w:bCs/>
                <w:color w:val="000000"/>
              </w:rPr>
            </w:pPr>
          </w:p>
        </w:tc>
        <w:tc>
          <w:tcPr>
            <w:tcW w:w="2886" w:type="dxa"/>
            <w:gridSpan w:val="2"/>
            <w:shd w:val="clear" w:color="auto" w:fill="auto"/>
            <w:vAlign w:val="center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</w:rPr>
            </w:pPr>
            <w:r w:rsidRPr="006D5B01">
              <w:rPr>
                <w:rFonts w:eastAsia="MS Mincho"/>
                <w:b/>
                <w:bCs/>
                <w:color w:val="000000"/>
              </w:rPr>
              <w:t>МСК-16</w:t>
            </w:r>
          </w:p>
        </w:tc>
        <w:tc>
          <w:tcPr>
            <w:tcW w:w="3698" w:type="dxa"/>
            <w:gridSpan w:val="2"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</w:rPr>
            </w:pPr>
            <w:r w:rsidRPr="006D5B01">
              <w:rPr>
                <w:rFonts w:eastAsia="MS Mincho"/>
                <w:b/>
                <w:bCs/>
                <w:color w:val="000000"/>
                <w:lang w:val="en-US"/>
              </w:rPr>
              <w:t>WGS - 84</w:t>
            </w:r>
          </w:p>
        </w:tc>
        <w:tc>
          <w:tcPr>
            <w:tcW w:w="979" w:type="dxa"/>
            <w:vMerge w:val="restart"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</w:rPr>
            </w:pPr>
            <w:r w:rsidRPr="006D5B01">
              <w:rPr>
                <w:rFonts w:eastAsia="MS Mincho"/>
                <w:b/>
                <w:bCs/>
                <w:color w:val="000000"/>
              </w:rPr>
              <w:t>м</w:t>
            </w:r>
          </w:p>
        </w:tc>
      </w:tr>
      <w:tr w:rsidR="009732FD" w:rsidRPr="006D5B01" w:rsidTr="003830F1">
        <w:trPr>
          <w:trHeight w:val="301"/>
        </w:trPr>
        <w:tc>
          <w:tcPr>
            <w:tcW w:w="1532" w:type="dxa"/>
            <w:vMerge/>
            <w:vAlign w:val="center"/>
            <w:hideMark/>
          </w:tcPr>
          <w:p w:rsidR="009732FD" w:rsidRPr="006D5B01" w:rsidRDefault="009732FD" w:rsidP="003830F1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</w:rPr>
            </w:pPr>
            <w:r w:rsidRPr="006D5B01">
              <w:rPr>
                <w:b/>
                <w:bCs/>
                <w:color w:val="000000"/>
              </w:rPr>
              <w:t>Х</w:t>
            </w:r>
          </w:p>
        </w:tc>
        <w:tc>
          <w:tcPr>
            <w:tcW w:w="1530" w:type="dxa"/>
            <w:shd w:val="clear" w:color="auto" w:fill="auto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</w:rPr>
            </w:pPr>
            <w:r w:rsidRPr="006D5B01">
              <w:rPr>
                <w:b/>
                <w:bCs/>
                <w:color w:val="000000"/>
              </w:rPr>
              <w:t>У</w:t>
            </w:r>
          </w:p>
        </w:tc>
        <w:tc>
          <w:tcPr>
            <w:tcW w:w="1813" w:type="dxa"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D5B01">
              <w:rPr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1885" w:type="dxa"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D5B01">
              <w:rPr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979" w:type="dxa"/>
            <w:vMerge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732FD" w:rsidRPr="006D5B01" w:rsidTr="003830F1">
        <w:trPr>
          <w:trHeight w:val="315"/>
        </w:trPr>
        <w:tc>
          <w:tcPr>
            <w:tcW w:w="1532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B01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B01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5B01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bottom"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D5B01">
              <w:rPr>
                <w:rFonts w:eastAsia="MS Mincho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885" w:type="dxa"/>
            <w:vAlign w:val="bottom"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D5B01">
              <w:rPr>
                <w:rFonts w:eastAsia="MS Mincho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79" w:type="dxa"/>
          </w:tcPr>
          <w:p w:rsidR="009732FD" w:rsidRPr="006D5B01" w:rsidRDefault="009732FD" w:rsidP="003830F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6D5B01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732FD" w:rsidRPr="006D5B01" w:rsidTr="003830F1">
        <w:trPr>
          <w:trHeight w:val="200"/>
        </w:trPr>
        <w:tc>
          <w:tcPr>
            <w:tcW w:w="1532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rFonts w:eastAsia="MS Mincho"/>
                <w:color w:val="000000"/>
              </w:rPr>
            </w:pPr>
            <w:r w:rsidRPr="006D5B01">
              <w:rPr>
                <w:rFonts w:eastAsia="MS Mincho"/>
                <w:color w:val="000000"/>
              </w:rPr>
              <w:t>1</w:t>
            </w:r>
          </w:p>
        </w:tc>
        <w:tc>
          <w:tcPr>
            <w:tcW w:w="1356" w:type="dxa"/>
            <w:shd w:val="clear" w:color="auto" w:fill="auto"/>
            <w:hideMark/>
          </w:tcPr>
          <w:p w:rsidR="009732FD" w:rsidRPr="006D5B01" w:rsidRDefault="009732FD" w:rsidP="003830F1">
            <w:r>
              <w:t>477100,29</w:t>
            </w:r>
          </w:p>
        </w:tc>
        <w:tc>
          <w:tcPr>
            <w:tcW w:w="1530" w:type="dxa"/>
            <w:shd w:val="clear" w:color="auto" w:fill="auto"/>
            <w:hideMark/>
          </w:tcPr>
          <w:p w:rsidR="009732FD" w:rsidRPr="006D5B01" w:rsidRDefault="009732FD" w:rsidP="003830F1">
            <w:r>
              <w:t>1305303,39</w:t>
            </w:r>
          </w:p>
        </w:tc>
        <w:tc>
          <w:tcPr>
            <w:tcW w:w="1813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55°48'4.344"</w:t>
            </w:r>
          </w:p>
        </w:tc>
        <w:tc>
          <w:tcPr>
            <w:tcW w:w="1885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49°6'58.517"</w:t>
            </w:r>
          </w:p>
        </w:tc>
        <w:tc>
          <w:tcPr>
            <w:tcW w:w="979" w:type="dxa"/>
          </w:tcPr>
          <w:p w:rsidR="009732FD" w:rsidRPr="006D5B01" w:rsidRDefault="009732FD" w:rsidP="003830F1">
            <w:pPr>
              <w:jc w:val="center"/>
            </w:pPr>
            <w:r>
              <w:t>38,40</w:t>
            </w:r>
          </w:p>
        </w:tc>
      </w:tr>
      <w:tr w:rsidR="009732FD" w:rsidRPr="006D5B01" w:rsidTr="003830F1">
        <w:trPr>
          <w:trHeight w:val="269"/>
        </w:trPr>
        <w:tc>
          <w:tcPr>
            <w:tcW w:w="1532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rFonts w:eastAsia="MS Mincho"/>
                <w:color w:val="000000"/>
              </w:rPr>
            </w:pPr>
            <w:r w:rsidRPr="006D5B01">
              <w:rPr>
                <w:rFonts w:eastAsia="MS Mincho"/>
                <w:color w:val="000000"/>
              </w:rPr>
              <w:t>2</w:t>
            </w:r>
          </w:p>
        </w:tc>
        <w:tc>
          <w:tcPr>
            <w:tcW w:w="1356" w:type="dxa"/>
            <w:shd w:val="clear" w:color="auto" w:fill="auto"/>
            <w:hideMark/>
          </w:tcPr>
          <w:p w:rsidR="009732FD" w:rsidRPr="006D5B01" w:rsidRDefault="009732FD" w:rsidP="003830F1">
            <w:r>
              <w:t>477100,07</w:t>
            </w:r>
          </w:p>
        </w:tc>
        <w:tc>
          <w:tcPr>
            <w:tcW w:w="1530" w:type="dxa"/>
            <w:shd w:val="clear" w:color="auto" w:fill="auto"/>
            <w:hideMark/>
          </w:tcPr>
          <w:p w:rsidR="009732FD" w:rsidRPr="006D5B01" w:rsidRDefault="009732FD" w:rsidP="003830F1">
            <w:r>
              <w:t>1305289,41</w:t>
            </w:r>
          </w:p>
        </w:tc>
        <w:tc>
          <w:tcPr>
            <w:tcW w:w="1813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55°48'4.337"</w:t>
            </w:r>
          </w:p>
        </w:tc>
        <w:tc>
          <w:tcPr>
            <w:tcW w:w="1885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49°6'57.715"</w:t>
            </w:r>
          </w:p>
        </w:tc>
        <w:tc>
          <w:tcPr>
            <w:tcW w:w="979" w:type="dxa"/>
          </w:tcPr>
          <w:p w:rsidR="009732FD" w:rsidRPr="006D5B01" w:rsidRDefault="009732FD" w:rsidP="003830F1">
            <w:pPr>
              <w:jc w:val="center"/>
            </w:pPr>
            <w:r>
              <w:t>33,50</w:t>
            </w:r>
          </w:p>
        </w:tc>
      </w:tr>
      <w:tr w:rsidR="009732FD" w:rsidRPr="006D5B01" w:rsidTr="003830F1">
        <w:trPr>
          <w:trHeight w:val="244"/>
        </w:trPr>
        <w:tc>
          <w:tcPr>
            <w:tcW w:w="1532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rFonts w:eastAsia="MS Mincho"/>
                <w:color w:val="000000"/>
              </w:rPr>
            </w:pPr>
            <w:r w:rsidRPr="006D5B01">
              <w:rPr>
                <w:rFonts w:eastAsia="MS Mincho"/>
                <w:color w:val="000000"/>
              </w:rPr>
              <w:t>3</w:t>
            </w:r>
          </w:p>
        </w:tc>
        <w:tc>
          <w:tcPr>
            <w:tcW w:w="1356" w:type="dxa"/>
            <w:shd w:val="clear" w:color="auto" w:fill="auto"/>
            <w:hideMark/>
          </w:tcPr>
          <w:p w:rsidR="009732FD" w:rsidRPr="006D5B01" w:rsidRDefault="009732FD" w:rsidP="003830F1">
            <w:r>
              <w:t>477099,30</w:t>
            </w:r>
          </w:p>
        </w:tc>
        <w:tc>
          <w:tcPr>
            <w:tcW w:w="1530" w:type="dxa"/>
            <w:shd w:val="clear" w:color="auto" w:fill="auto"/>
            <w:hideMark/>
          </w:tcPr>
          <w:p w:rsidR="009732FD" w:rsidRPr="006D5B01" w:rsidRDefault="009732FD" w:rsidP="003830F1">
            <w:r>
              <w:t>1305268,22</w:t>
            </w:r>
          </w:p>
        </w:tc>
        <w:tc>
          <w:tcPr>
            <w:tcW w:w="1813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55°48'4.313"</w:t>
            </w:r>
          </w:p>
        </w:tc>
        <w:tc>
          <w:tcPr>
            <w:tcW w:w="1885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49°6'56.498"</w:t>
            </w:r>
          </w:p>
        </w:tc>
        <w:tc>
          <w:tcPr>
            <w:tcW w:w="979" w:type="dxa"/>
          </w:tcPr>
          <w:p w:rsidR="009732FD" w:rsidRPr="006D5B01" w:rsidRDefault="009732FD" w:rsidP="003830F1">
            <w:pPr>
              <w:jc w:val="center"/>
            </w:pPr>
            <w:r>
              <w:t>21,03</w:t>
            </w:r>
          </w:p>
        </w:tc>
      </w:tr>
      <w:tr w:rsidR="009732FD" w:rsidRPr="006D5B01" w:rsidTr="003830F1">
        <w:trPr>
          <w:trHeight w:val="233"/>
        </w:trPr>
        <w:tc>
          <w:tcPr>
            <w:tcW w:w="1532" w:type="dxa"/>
            <w:shd w:val="clear" w:color="auto" w:fill="auto"/>
            <w:hideMark/>
          </w:tcPr>
          <w:p w:rsidR="009732FD" w:rsidRPr="006D5B01" w:rsidRDefault="009732FD" w:rsidP="003830F1">
            <w:pPr>
              <w:jc w:val="center"/>
              <w:rPr>
                <w:rFonts w:eastAsia="MS Mincho"/>
                <w:color w:val="000000"/>
              </w:rPr>
            </w:pPr>
            <w:r w:rsidRPr="006D5B01">
              <w:rPr>
                <w:rFonts w:eastAsia="MS Mincho"/>
                <w:color w:val="000000"/>
              </w:rPr>
              <w:t>4</w:t>
            </w:r>
          </w:p>
        </w:tc>
        <w:tc>
          <w:tcPr>
            <w:tcW w:w="1356" w:type="dxa"/>
            <w:shd w:val="clear" w:color="auto" w:fill="auto"/>
            <w:hideMark/>
          </w:tcPr>
          <w:p w:rsidR="009732FD" w:rsidRPr="006D5B01" w:rsidRDefault="009732FD" w:rsidP="003830F1">
            <w:r>
              <w:t>477087,75</w:t>
            </w:r>
          </w:p>
        </w:tc>
        <w:tc>
          <w:tcPr>
            <w:tcW w:w="1530" w:type="dxa"/>
            <w:shd w:val="clear" w:color="auto" w:fill="auto"/>
            <w:hideMark/>
          </w:tcPr>
          <w:p w:rsidR="009732FD" w:rsidRPr="006D5B01" w:rsidRDefault="009732FD" w:rsidP="003830F1">
            <w:r>
              <w:t>1305268,42</w:t>
            </w:r>
          </w:p>
        </w:tc>
        <w:tc>
          <w:tcPr>
            <w:tcW w:w="1813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55°48'3.939"</w:t>
            </w:r>
          </w:p>
        </w:tc>
        <w:tc>
          <w:tcPr>
            <w:tcW w:w="1885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49°6'56.509"</w:t>
            </w:r>
          </w:p>
        </w:tc>
        <w:tc>
          <w:tcPr>
            <w:tcW w:w="979" w:type="dxa"/>
          </w:tcPr>
          <w:p w:rsidR="009732FD" w:rsidRPr="001902E6" w:rsidRDefault="009732FD" w:rsidP="003830F1">
            <w:pPr>
              <w:jc w:val="center"/>
            </w:pPr>
            <w:r w:rsidRPr="001902E6">
              <w:t>11,55</w:t>
            </w:r>
          </w:p>
        </w:tc>
      </w:tr>
      <w:tr w:rsidR="009732FD" w:rsidRPr="006D5B01" w:rsidTr="003830F1">
        <w:trPr>
          <w:trHeight w:val="266"/>
        </w:trPr>
        <w:tc>
          <w:tcPr>
            <w:tcW w:w="1532" w:type="dxa"/>
            <w:shd w:val="clear" w:color="auto" w:fill="auto"/>
            <w:vAlign w:val="bottom"/>
            <w:hideMark/>
          </w:tcPr>
          <w:p w:rsidR="009732FD" w:rsidRPr="006D5B01" w:rsidRDefault="009732FD" w:rsidP="003830F1">
            <w:pPr>
              <w:jc w:val="center"/>
              <w:rPr>
                <w:rFonts w:eastAsia="MS Mincho"/>
                <w:color w:val="000000"/>
              </w:rPr>
            </w:pPr>
            <w:r w:rsidRPr="006D5B01">
              <w:rPr>
                <w:rFonts w:eastAsia="MS Mincho"/>
                <w:color w:val="000000"/>
              </w:rPr>
              <w:t>5</w:t>
            </w:r>
          </w:p>
        </w:tc>
        <w:tc>
          <w:tcPr>
            <w:tcW w:w="1356" w:type="dxa"/>
            <w:shd w:val="clear" w:color="auto" w:fill="auto"/>
            <w:hideMark/>
          </w:tcPr>
          <w:p w:rsidR="009732FD" w:rsidRPr="006D5B01" w:rsidRDefault="009732FD" w:rsidP="003830F1">
            <w:r>
              <w:t>477066,95</w:t>
            </w:r>
          </w:p>
        </w:tc>
        <w:tc>
          <w:tcPr>
            <w:tcW w:w="1530" w:type="dxa"/>
            <w:shd w:val="clear" w:color="auto" w:fill="auto"/>
            <w:hideMark/>
          </w:tcPr>
          <w:p w:rsidR="009732FD" w:rsidRPr="006D5B01" w:rsidRDefault="009732FD" w:rsidP="003830F1">
            <w:r>
              <w:t>1305265,29</w:t>
            </w:r>
          </w:p>
        </w:tc>
        <w:tc>
          <w:tcPr>
            <w:tcW w:w="1813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55°48'3.267"</w:t>
            </w:r>
          </w:p>
        </w:tc>
        <w:tc>
          <w:tcPr>
            <w:tcW w:w="1885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49°6'56.328"</w:t>
            </w:r>
          </w:p>
        </w:tc>
        <w:tc>
          <w:tcPr>
            <w:tcW w:w="979" w:type="dxa"/>
          </w:tcPr>
          <w:p w:rsidR="009732FD" w:rsidRPr="001902E6" w:rsidRDefault="009732FD" w:rsidP="003830F1">
            <w:pPr>
              <w:jc w:val="center"/>
            </w:pPr>
            <w:r w:rsidRPr="001902E6">
              <w:t>21,20</w:t>
            </w:r>
          </w:p>
        </w:tc>
      </w:tr>
      <w:tr w:rsidR="009732FD" w:rsidRPr="006D5B01" w:rsidTr="003830F1">
        <w:trPr>
          <w:trHeight w:val="266"/>
        </w:trPr>
        <w:tc>
          <w:tcPr>
            <w:tcW w:w="1532" w:type="dxa"/>
            <w:shd w:val="clear" w:color="auto" w:fill="auto"/>
            <w:vAlign w:val="bottom"/>
          </w:tcPr>
          <w:p w:rsidR="009732FD" w:rsidRPr="006D5B01" w:rsidRDefault="009732FD" w:rsidP="003830F1">
            <w:pPr>
              <w:jc w:val="center"/>
              <w:rPr>
                <w:rFonts w:eastAsia="MS Mincho"/>
                <w:color w:val="000000"/>
              </w:rPr>
            </w:pPr>
            <w:r w:rsidRPr="006D5B01">
              <w:rPr>
                <w:rFonts w:eastAsia="MS Mincho"/>
                <w:color w:val="000000"/>
              </w:rPr>
              <w:t>6</w:t>
            </w:r>
          </w:p>
        </w:tc>
        <w:tc>
          <w:tcPr>
            <w:tcW w:w="1356" w:type="dxa"/>
            <w:shd w:val="clear" w:color="auto" w:fill="auto"/>
          </w:tcPr>
          <w:p w:rsidR="009732FD" w:rsidRPr="006D5B01" w:rsidRDefault="009732FD" w:rsidP="003830F1">
            <w:r>
              <w:t>477062,50</w:t>
            </w:r>
          </w:p>
        </w:tc>
        <w:tc>
          <w:tcPr>
            <w:tcW w:w="1530" w:type="dxa"/>
            <w:shd w:val="clear" w:color="auto" w:fill="auto"/>
          </w:tcPr>
          <w:p w:rsidR="009732FD" w:rsidRPr="006D5B01" w:rsidRDefault="009732FD" w:rsidP="003830F1">
            <w:r>
              <w:t>1305298,23</w:t>
            </w:r>
          </w:p>
        </w:tc>
        <w:tc>
          <w:tcPr>
            <w:tcW w:w="1813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55°48'3.122"</w:t>
            </w:r>
          </w:p>
        </w:tc>
        <w:tc>
          <w:tcPr>
            <w:tcW w:w="1885" w:type="dxa"/>
            <w:vAlign w:val="bottom"/>
          </w:tcPr>
          <w:p w:rsidR="009732FD" w:rsidRPr="001902E6" w:rsidRDefault="009732FD" w:rsidP="003830F1">
            <w:pPr>
              <w:jc w:val="center"/>
            </w:pPr>
            <w:r w:rsidRPr="001902E6">
              <w:t>49°6'58.218"</w:t>
            </w:r>
          </w:p>
        </w:tc>
        <w:tc>
          <w:tcPr>
            <w:tcW w:w="979" w:type="dxa"/>
          </w:tcPr>
          <w:p w:rsidR="009732FD" w:rsidRPr="001902E6" w:rsidRDefault="009732FD" w:rsidP="003830F1">
            <w:pPr>
              <w:jc w:val="center"/>
            </w:pPr>
            <w:r w:rsidRPr="001902E6">
              <w:t>13,98</w:t>
            </w:r>
          </w:p>
        </w:tc>
      </w:tr>
    </w:tbl>
    <w:p w:rsidR="009732FD" w:rsidRPr="00696591" w:rsidRDefault="009732FD" w:rsidP="009732FD">
      <w:pPr>
        <w:jc w:val="center"/>
      </w:pPr>
    </w:p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:rsidR="009732FD" w:rsidRPr="00533EB0" w:rsidRDefault="009732FD" w:rsidP="009732FD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79"/>
      </w:tblGrid>
      <w:tr w:rsidR="00871A0A" w:rsidTr="00220788">
        <w:tc>
          <w:tcPr>
            <w:tcW w:w="6516" w:type="dxa"/>
          </w:tcPr>
          <w:p w:rsidR="00871A0A" w:rsidRDefault="00871A0A" w:rsidP="00220788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</w:tcPr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871A0A">
              <w:rPr>
                <w:sz w:val="28"/>
                <w:szCs w:val="28"/>
              </w:rPr>
              <w:t xml:space="preserve"> 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 xml:space="preserve">к приказу 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Министерства культуры</w:t>
            </w:r>
          </w:p>
          <w:p w:rsidR="00871A0A" w:rsidRPr="00871A0A" w:rsidRDefault="00871A0A" w:rsidP="00220788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Республики Татарстан</w:t>
            </w:r>
          </w:p>
          <w:p w:rsidR="00871A0A" w:rsidRPr="00871A0A" w:rsidRDefault="00871A0A" w:rsidP="00871A0A">
            <w:pPr>
              <w:pStyle w:val="a6"/>
              <w:rPr>
                <w:sz w:val="28"/>
                <w:szCs w:val="28"/>
              </w:rPr>
            </w:pPr>
            <w:r w:rsidRPr="00871A0A">
              <w:rPr>
                <w:sz w:val="28"/>
                <w:szCs w:val="28"/>
              </w:rPr>
              <w:t>от «_______»_________2017 №______________________</w:t>
            </w:r>
          </w:p>
        </w:tc>
      </w:tr>
    </w:tbl>
    <w:p w:rsidR="009732FD" w:rsidRDefault="009732FD" w:rsidP="009732FD">
      <w:pPr>
        <w:jc w:val="right"/>
        <w:rPr>
          <w:b/>
          <w:bCs/>
          <w:sz w:val="28"/>
          <w:szCs w:val="28"/>
        </w:rPr>
      </w:pPr>
    </w:p>
    <w:p w:rsidR="009732FD" w:rsidRPr="001B62E7" w:rsidRDefault="009732FD" w:rsidP="009732FD">
      <w:pPr>
        <w:jc w:val="right"/>
        <w:rPr>
          <w:b/>
          <w:bCs/>
          <w:sz w:val="28"/>
          <w:szCs w:val="28"/>
        </w:rPr>
      </w:pPr>
    </w:p>
    <w:p w:rsidR="009732FD" w:rsidRPr="005A68B9" w:rsidRDefault="009732FD" w:rsidP="009732FD">
      <w:pPr>
        <w:jc w:val="center"/>
        <w:rPr>
          <w:b/>
          <w:sz w:val="28"/>
          <w:szCs w:val="28"/>
        </w:rPr>
      </w:pPr>
      <w:r w:rsidRPr="005A68B9">
        <w:rPr>
          <w:b/>
          <w:bCs/>
          <w:sz w:val="28"/>
          <w:szCs w:val="28"/>
        </w:rPr>
        <w:t>Режим</w:t>
      </w:r>
      <w:r w:rsidRPr="005A68B9">
        <w:rPr>
          <w:b/>
          <w:sz w:val="28"/>
          <w:szCs w:val="28"/>
        </w:rPr>
        <w:t xml:space="preserve"> </w:t>
      </w:r>
      <w:r w:rsidRPr="005A68B9">
        <w:rPr>
          <w:b/>
          <w:bCs/>
          <w:sz w:val="28"/>
          <w:szCs w:val="28"/>
        </w:rPr>
        <w:t xml:space="preserve">использования </w:t>
      </w:r>
    </w:p>
    <w:p w:rsidR="009732FD" w:rsidRDefault="009732FD" w:rsidP="009732FD">
      <w:pPr>
        <w:jc w:val="center"/>
        <w:rPr>
          <w:sz w:val="28"/>
          <w:szCs w:val="28"/>
        </w:rPr>
      </w:pPr>
      <w:r w:rsidRPr="001B62E7">
        <w:rPr>
          <w:bCs/>
          <w:sz w:val="28"/>
          <w:szCs w:val="28"/>
        </w:rPr>
        <w:t xml:space="preserve">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Pr="008F36AD">
        <w:rPr>
          <w:sz w:val="28"/>
          <w:szCs w:val="28"/>
        </w:rPr>
        <w:t xml:space="preserve">«Дом </w:t>
      </w:r>
      <w:r>
        <w:rPr>
          <w:sz w:val="28"/>
          <w:szCs w:val="28"/>
        </w:rPr>
        <w:t xml:space="preserve">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                                                   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</w:p>
    <w:p w:rsidR="009732FD" w:rsidRPr="001B62E7" w:rsidRDefault="009732FD" w:rsidP="009732FD">
      <w:pPr>
        <w:jc w:val="both"/>
        <w:rPr>
          <w:b/>
          <w:sz w:val="28"/>
          <w:szCs w:val="28"/>
        </w:rPr>
      </w:pPr>
    </w:p>
    <w:p w:rsidR="009732FD" w:rsidRPr="00B523F6" w:rsidRDefault="009732FD" w:rsidP="009732FD">
      <w:pPr>
        <w:ind w:firstLine="709"/>
        <w:jc w:val="both"/>
        <w:rPr>
          <w:sz w:val="28"/>
          <w:szCs w:val="28"/>
        </w:rPr>
      </w:pPr>
      <w:r w:rsidRPr="001B62E7">
        <w:rPr>
          <w:bCs/>
          <w:sz w:val="28"/>
          <w:szCs w:val="28"/>
        </w:rPr>
        <w:t xml:space="preserve">В границах 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Pr="008F36AD">
        <w:rPr>
          <w:sz w:val="28"/>
          <w:szCs w:val="28"/>
        </w:rPr>
        <w:t xml:space="preserve">«Дом </w:t>
      </w:r>
      <w:r>
        <w:rPr>
          <w:sz w:val="28"/>
          <w:szCs w:val="28"/>
        </w:rPr>
        <w:t xml:space="preserve">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  <w:r w:rsidRPr="001B62E7">
        <w:rPr>
          <w:bCs/>
          <w:sz w:val="28"/>
          <w:szCs w:val="28"/>
        </w:rPr>
        <w:t xml:space="preserve">, </w:t>
      </w:r>
      <w:r w:rsidRPr="001B62E7">
        <w:rPr>
          <w:b/>
          <w:bCs/>
          <w:sz w:val="28"/>
          <w:szCs w:val="28"/>
        </w:rPr>
        <w:t>разрешается:</w:t>
      </w:r>
    </w:p>
    <w:p w:rsidR="009732FD" w:rsidRPr="00F449C8" w:rsidRDefault="009732FD" w:rsidP="009732FD">
      <w:pPr>
        <w:ind w:firstLine="709"/>
        <w:jc w:val="both"/>
        <w:rPr>
          <w:b/>
          <w:bCs/>
          <w:sz w:val="28"/>
          <w:szCs w:val="28"/>
        </w:rPr>
      </w:pPr>
      <w:r w:rsidRPr="00897DD0">
        <w:rPr>
          <w:sz w:val="28"/>
          <w:szCs w:val="28"/>
        </w:rPr>
        <w:t xml:space="preserve">проведение работ по сохранению объекта культурного наследия, направленных на </w:t>
      </w:r>
      <w:r w:rsidRPr="003F1CF5">
        <w:rPr>
          <w:sz w:val="28"/>
          <w:szCs w:val="28"/>
        </w:rPr>
        <w:t>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9732FD" w:rsidRPr="001B62E7" w:rsidRDefault="009732FD" w:rsidP="009732FD">
      <w:pPr>
        <w:ind w:firstLine="709"/>
        <w:jc w:val="both"/>
        <w:rPr>
          <w:bCs/>
          <w:sz w:val="28"/>
          <w:szCs w:val="28"/>
        </w:rPr>
      </w:pPr>
      <w:r w:rsidRPr="003F1CF5">
        <w:rPr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</w:t>
      </w:r>
      <w:r w:rsidRPr="003F1CF5">
        <w:rPr>
          <w:bCs/>
          <w:sz w:val="28"/>
          <w:szCs w:val="28"/>
        </w:rPr>
        <w:t>;</w:t>
      </w:r>
    </w:p>
    <w:p w:rsidR="009732FD" w:rsidRDefault="009732FD" w:rsidP="009732FD">
      <w:pPr>
        <w:ind w:firstLine="709"/>
        <w:jc w:val="both"/>
        <w:rPr>
          <w:sz w:val="28"/>
          <w:szCs w:val="28"/>
        </w:rPr>
      </w:pPr>
      <w:r w:rsidRPr="001B62E7">
        <w:rPr>
          <w:sz w:val="28"/>
          <w:szCs w:val="28"/>
        </w:rPr>
        <w:t>приспособление объекта культурного наследия для современного использования в соответствии с видами разрешенного функционального использования без изменения его особенностей, составляющих предмет охраны;</w:t>
      </w:r>
    </w:p>
    <w:p w:rsidR="009732FD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</w:t>
      </w:r>
      <w:r>
        <w:rPr>
          <w:rFonts w:eastAsia="Calibri"/>
          <w:sz w:val="28"/>
          <w:szCs w:val="28"/>
        </w:rPr>
        <w:t>вания указаны в соответствии с п</w:t>
      </w:r>
      <w:r w:rsidRPr="00FC65A1">
        <w:rPr>
          <w:rFonts w:eastAsia="Calibri"/>
          <w:sz w:val="28"/>
          <w:szCs w:val="28"/>
        </w:rPr>
        <w:t>риказом Министерства экономического развития Р</w:t>
      </w:r>
      <w:r>
        <w:rPr>
          <w:rFonts w:eastAsia="Calibri"/>
          <w:sz w:val="28"/>
          <w:szCs w:val="28"/>
        </w:rPr>
        <w:t>оссийской Федерации</w:t>
      </w:r>
      <w:r w:rsidRPr="00FC65A1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 xml:space="preserve">                     </w:t>
      </w:r>
      <w:r w:rsidRPr="00FC65A1">
        <w:rPr>
          <w:rFonts w:eastAsia="Calibri"/>
          <w:sz w:val="28"/>
          <w:szCs w:val="28"/>
        </w:rPr>
        <w:t xml:space="preserve">1 сентября 2014 г. </w:t>
      </w:r>
      <w:r>
        <w:rPr>
          <w:rFonts w:eastAsia="Calibri"/>
          <w:sz w:val="28"/>
          <w:szCs w:val="28"/>
        </w:rPr>
        <w:t>№</w:t>
      </w:r>
      <w:r w:rsidRPr="00FC65A1">
        <w:rPr>
          <w:rFonts w:eastAsia="Calibri"/>
          <w:sz w:val="28"/>
          <w:szCs w:val="28"/>
        </w:rPr>
        <w:t xml:space="preserve"> 540 </w:t>
      </w:r>
      <w:r>
        <w:rPr>
          <w:rFonts w:eastAsia="Calibri"/>
          <w:sz w:val="28"/>
          <w:szCs w:val="28"/>
        </w:rPr>
        <w:t>«</w:t>
      </w:r>
      <w:r w:rsidRPr="00FC65A1">
        <w:rPr>
          <w:rFonts w:eastAsia="Calibri"/>
          <w:sz w:val="28"/>
          <w:szCs w:val="28"/>
        </w:rPr>
        <w:t>Об утверждении классификатора видов разр</w:t>
      </w:r>
      <w:r>
        <w:rPr>
          <w:rFonts w:eastAsia="Calibri"/>
          <w:sz w:val="28"/>
          <w:szCs w:val="28"/>
        </w:rPr>
        <w:t>е</w:t>
      </w:r>
      <w:r w:rsidRPr="00FC65A1">
        <w:rPr>
          <w:rFonts w:eastAsia="Calibri"/>
          <w:sz w:val="28"/>
          <w:szCs w:val="28"/>
        </w:rPr>
        <w:t>ш</w:t>
      </w:r>
      <w:r>
        <w:rPr>
          <w:rFonts w:eastAsia="Calibri"/>
          <w:sz w:val="28"/>
          <w:szCs w:val="28"/>
        </w:rPr>
        <w:t>ё</w:t>
      </w:r>
      <w:r w:rsidRPr="00FC65A1">
        <w:rPr>
          <w:rFonts w:eastAsia="Calibri"/>
          <w:sz w:val="28"/>
          <w:szCs w:val="28"/>
        </w:rPr>
        <w:t>нного и</w:t>
      </w:r>
      <w:r>
        <w:rPr>
          <w:rFonts w:eastAsia="Calibri"/>
          <w:sz w:val="28"/>
          <w:szCs w:val="28"/>
        </w:rPr>
        <w:t>спользования земельных участков»</w:t>
      </w:r>
      <w:r w:rsidRPr="00FC65A1">
        <w:rPr>
          <w:rFonts w:eastAsia="Calibri"/>
          <w:sz w:val="28"/>
          <w:szCs w:val="28"/>
        </w:rPr>
        <w:t>):</w:t>
      </w:r>
    </w:p>
    <w:p w:rsidR="009732FD" w:rsidRPr="0036543B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жилая застройка (код 2.0),</w:t>
      </w:r>
    </w:p>
    <w:p w:rsidR="009732FD" w:rsidRPr="002206B5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1B62E7">
        <w:rPr>
          <w:bCs/>
          <w:sz w:val="28"/>
          <w:szCs w:val="28"/>
        </w:rPr>
        <w:t xml:space="preserve">   </w:t>
      </w:r>
      <w:r w:rsidRPr="00897DD0">
        <w:rPr>
          <w:sz w:val="28"/>
          <w:szCs w:val="28"/>
        </w:rPr>
        <w:t>обслуживание жилой застройки</w:t>
      </w:r>
      <w:r>
        <w:rPr>
          <w:sz w:val="28"/>
          <w:szCs w:val="28"/>
        </w:rPr>
        <w:t xml:space="preserve"> (код 2.7), </w:t>
      </w:r>
    </w:p>
    <w:p w:rsidR="009732FD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2206B5">
        <w:rPr>
          <w:rFonts w:eastAsia="Calibri"/>
          <w:sz w:val="28"/>
          <w:szCs w:val="28"/>
        </w:rPr>
        <w:t xml:space="preserve">   общественное использование объектов капитального строительства </w:t>
      </w:r>
    </w:p>
    <w:p w:rsidR="009732FD" w:rsidRPr="009F7DFA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(</w:t>
      </w:r>
      <w:r w:rsidRPr="009F7DFA">
        <w:rPr>
          <w:rFonts w:eastAsia="Calibri"/>
          <w:sz w:val="28"/>
          <w:szCs w:val="28"/>
        </w:rPr>
        <w:t>код 3.0),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rFonts w:eastAsia="Calibri"/>
          <w:sz w:val="28"/>
          <w:szCs w:val="28"/>
        </w:rPr>
        <w:t xml:space="preserve">   </w:t>
      </w:r>
      <w:r w:rsidRPr="009F7DFA">
        <w:rPr>
          <w:sz w:val="28"/>
          <w:szCs w:val="28"/>
        </w:rPr>
        <w:t>социальное обслуживание (код 3.2),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бытовое обслуживание (код 3.3),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здравоохранение (код 3.4), 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образование и просвещение (код 3.5), 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культурное развитие (код 3.6), </w:t>
      </w:r>
    </w:p>
    <w:p w:rsidR="009732FD" w:rsidRPr="009F7DFA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9F7DFA">
        <w:rPr>
          <w:sz w:val="28"/>
          <w:szCs w:val="28"/>
        </w:rPr>
        <w:t xml:space="preserve">   общественное управление (код 3.8),</w:t>
      </w:r>
      <w:r w:rsidRPr="009F7DFA">
        <w:rPr>
          <w:rFonts w:eastAsia="Calibri"/>
          <w:sz w:val="28"/>
          <w:szCs w:val="28"/>
        </w:rPr>
        <w:t xml:space="preserve"> </w:t>
      </w:r>
    </w:p>
    <w:p w:rsidR="009732FD" w:rsidRPr="006543BA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F7DFA">
        <w:rPr>
          <w:sz w:val="28"/>
          <w:szCs w:val="28"/>
        </w:rPr>
        <w:t>предпринимательство</w:t>
      </w:r>
      <w:r>
        <w:rPr>
          <w:sz w:val="28"/>
          <w:szCs w:val="28"/>
        </w:rPr>
        <w:t xml:space="preserve"> (код 4.0), </w:t>
      </w:r>
      <w:r w:rsidRPr="00897DD0">
        <w:rPr>
          <w:sz w:val="28"/>
          <w:szCs w:val="28"/>
        </w:rPr>
        <w:t xml:space="preserve"> 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97DD0">
        <w:rPr>
          <w:rFonts w:ascii="Times New Roman" w:hAnsi="Times New Roman"/>
          <w:sz w:val="28"/>
          <w:szCs w:val="28"/>
        </w:rPr>
        <w:t>деловое управление</w:t>
      </w:r>
      <w:r>
        <w:rPr>
          <w:rFonts w:ascii="Times New Roman" w:hAnsi="Times New Roman"/>
          <w:sz w:val="28"/>
          <w:szCs w:val="28"/>
        </w:rPr>
        <w:t xml:space="preserve"> (код 4.1)</w:t>
      </w:r>
      <w:r w:rsidRPr="00897DD0">
        <w:rPr>
          <w:rFonts w:ascii="Times New Roman" w:hAnsi="Times New Roman"/>
          <w:sz w:val="28"/>
          <w:szCs w:val="28"/>
        </w:rPr>
        <w:t xml:space="preserve">, </w:t>
      </w:r>
    </w:p>
    <w:p w:rsidR="009732FD" w:rsidRPr="00F449C8" w:rsidRDefault="00871A0A" w:rsidP="009732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32FD" w:rsidRPr="003F1CF5">
        <w:rPr>
          <w:sz w:val="28"/>
          <w:szCs w:val="28"/>
        </w:rPr>
        <w:t>магазины (код 4.4),</w:t>
      </w:r>
    </w:p>
    <w:p w:rsidR="009732FD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2206B5">
        <w:rPr>
          <w:rFonts w:eastAsia="Calibri"/>
          <w:sz w:val="28"/>
          <w:szCs w:val="28"/>
        </w:rPr>
        <w:t xml:space="preserve">  </w:t>
      </w:r>
      <w:r w:rsidRPr="00897DD0">
        <w:rPr>
          <w:sz w:val="28"/>
          <w:szCs w:val="28"/>
        </w:rPr>
        <w:t>банковская и страховая деятельность</w:t>
      </w:r>
      <w:r>
        <w:rPr>
          <w:sz w:val="28"/>
          <w:szCs w:val="28"/>
        </w:rPr>
        <w:t xml:space="preserve"> (код 4.5),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897DD0">
        <w:rPr>
          <w:rFonts w:ascii="Times New Roman" w:hAnsi="Times New Roman"/>
          <w:sz w:val="28"/>
          <w:szCs w:val="28"/>
        </w:rPr>
        <w:t>общественное питание</w:t>
      </w:r>
      <w:r>
        <w:rPr>
          <w:rFonts w:ascii="Times New Roman" w:hAnsi="Times New Roman"/>
          <w:sz w:val="28"/>
          <w:szCs w:val="28"/>
        </w:rPr>
        <w:t xml:space="preserve"> (код 4.6)</w:t>
      </w:r>
      <w:r w:rsidRPr="00897DD0">
        <w:rPr>
          <w:rFonts w:ascii="Times New Roman" w:hAnsi="Times New Roman"/>
          <w:sz w:val="28"/>
          <w:szCs w:val="28"/>
        </w:rPr>
        <w:t>,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97DD0">
        <w:rPr>
          <w:rFonts w:ascii="Times New Roman" w:hAnsi="Times New Roman"/>
          <w:sz w:val="28"/>
          <w:szCs w:val="28"/>
        </w:rPr>
        <w:t>гостиничное обслуживание</w:t>
      </w:r>
      <w:r>
        <w:rPr>
          <w:rFonts w:ascii="Times New Roman" w:hAnsi="Times New Roman"/>
          <w:sz w:val="28"/>
          <w:szCs w:val="28"/>
        </w:rPr>
        <w:t xml:space="preserve"> (код 4.7),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97DD0">
        <w:rPr>
          <w:rFonts w:ascii="Times New Roman" w:hAnsi="Times New Roman"/>
          <w:sz w:val="28"/>
          <w:szCs w:val="28"/>
        </w:rPr>
        <w:t>развлечения</w:t>
      </w:r>
      <w:r>
        <w:rPr>
          <w:rFonts w:ascii="Times New Roman" w:hAnsi="Times New Roman"/>
          <w:sz w:val="28"/>
          <w:szCs w:val="28"/>
        </w:rPr>
        <w:t xml:space="preserve"> (код 4.8), </w:t>
      </w:r>
    </w:p>
    <w:p w:rsidR="009732FD" w:rsidRPr="00F449C8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97DD0">
        <w:rPr>
          <w:rFonts w:ascii="Times New Roman" w:hAnsi="Times New Roman"/>
          <w:sz w:val="28"/>
          <w:szCs w:val="28"/>
        </w:rPr>
        <w:t>спорт</w:t>
      </w:r>
      <w:r>
        <w:rPr>
          <w:rFonts w:ascii="Times New Roman" w:hAnsi="Times New Roman"/>
          <w:sz w:val="28"/>
          <w:szCs w:val="28"/>
        </w:rPr>
        <w:t xml:space="preserve"> (код 5.1);</w:t>
      </w:r>
    </w:p>
    <w:p w:rsidR="009732FD" w:rsidRDefault="009732FD" w:rsidP="009732FD">
      <w:pPr>
        <w:ind w:firstLine="709"/>
        <w:jc w:val="both"/>
        <w:rPr>
          <w:sz w:val="28"/>
          <w:szCs w:val="28"/>
        </w:rPr>
      </w:pPr>
      <w:r w:rsidRPr="00897DD0">
        <w:rPr>
          <w:sz w:val="28"/>
          <w:szCs w:val="28"/>
        </w:rPr>
        <w:t>восс</w:t>
      </w:r>
      <w:r>
        <w:rPr>
          <w:sz w:val="28"/>
          <w:szCs w:val="28"/>
        </w:rPr>
        <w:t>оздание на научной основе</w:t>
      </w:r>
      <w:r w:rsidRPr="00897DD0">
        <w:rPr>
          <w:sz w:val="28"/>
          <w:szCs w:val="28"/>
        </w:rPr>
        <w:t xml:space="preserve"> утраченных элементов и частей о</w:t>
      </w:r>
      <w:r>
        <w:rPr>
          <w:sz w:val="28"/>
          <w:szCs w:val="28"/>
        </w:rPr>
        <w:t>бъекта культурного наследия, ценных в мемориальном и архитектурном отношении</w:t>
      </w:r>
      <w:r w:rsidRPr="00F449C8">
        <w:rPr>
          <w:sz w:val="28"/>
          <w:szCs w:val="28"/>
        </w:rPr>
        <w:t>;</w:t>
      </w:r>
    </w:p>
    <w:p w:rsidR="009732FD" w:rsidRPr="001B62E7" w:rsidRDefault="009732FD" w:rsidP="009732FD">
      <w:pPr>
        <w:ind w:firstLine="709"/>
        <w:jc w:val="both"/>
        <w:rPr>
          <w:bCs/>
          <w:sz w:val="28"/>
          <w:szCs w:val="28"/>
        </w:rPr>
      </w:pPr>
      <w:r w:rsidRPr="00897DD0">
        <w:rPr>
          <w:sz w:val="28"/>
          <w:szCs w:val="28"/>
        </w:rPr>
        <w:t xml:space="preserve">снос </w:t>
      </w:r>
      <w:r w:rsidRPr="00A76554">
        <w:rPr>
          <w:sz w:val="28"/>
          <w:szCs w:val="28"/>
        </w:rPr>
        <w:t>временных сооружений и объектов, нарушающих целостность объекта культурного наследия</w:t>
      </w:r>
      <w:r w:rsidRPr="00A76554">
        <w:rPr>
          <w:bCs/>
          <w:sz w:val="28"/>
          <w:szCs w:val="28"/>
        </w:rPr>
        <w:t>;</w:t>
      </w:r>
    </w:p>
    <w:p w:rsidR="009732FD" w:rsidRPr="001B62E7" w:rsidRDefault="009732FD" w:rsidP="009732FD">
      <w:pPr>
        <w:ind w:firstLine="709"/>
        <w:jc w:val="both"/>
        <w:rPr>
          <w:bCs/>
          <w:sz w:val="28"/>
          <w:szCs w:val="28"/>
        </w:rPr>
      </w:pPr>
      <w:r w:rsidRPr="00E4611C">
        <w:rPr>
          <w:sz w:val="28"/>
          <w:szCs w:val="28"/>
        </w:rPr>
        <w:t>прокладка новых и</w:t>
      </w:r>
      <w:r>
        <w:rPr>
          <w:sz w:val="28"/>
          <w:szCs w:val="28"/>
        </w:rPr>
        <w:t xml:space="preserve"> </w:t>
      </w:r>
      <w:r w:rsidRPr="00F449C8">
        <w:rPr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 при условии отсутствия влияния производимых работ (в том числе динамических воздействий) на объект культурного наследия;</w:t>
      </w:r>
    </w:p>
    <w:p w:rsidR="009732FD" w:rsidRPr="001B62E7" w:rsidRDefault="009732FD" w:rsidP="009732FD">
      <w:pPr>
        <w:ind w:firstLine="709"/>
        <w:jc w:val="both"/>
        <w:rPr>
          <w:bCs/>
          <w:sz w:val="28"/>
          <w:szCs w:val="28"/>
        </w:rPr>
      </w:pPr>
      <w:r w:rsidRPr="001B62E7">
        <w:rPr>
          <w:sz w:val="28"/>
          <w:szCs w:val="28"/>
        </w:rPr>
        <w:t xml:space="preserve">благоустройство: использование в покрытии площадок, подходов и проездов </w:t>
      </w:r>
      <w:r w:rsidRPr="001B62E7">
        <w:rPr>
          <w:color w:val="000000"/>
          <w:sz w:val="28"/>
          <w:szCs w:val="28"/>
        </w:rPr>
        <w:t xml:space="preserve">традиционных материалов (камень, гранит и иные материалы, имитирующие </w:t>
      </w:r>
      <w:r w:rsidRPr="001B62E7">
        <w:rPr>
          <w:sz w:val="28"/>
          <w:szCs w:val="28"/>
        </w:rPr>
        <w:t xml:space="preserve">натуральные), применение отдельно стоящего оборудования освещения, </w:t>
      </w:r>
      <w:r>
        <w:rPr>
          <w:sz w:val="28"/>
          <w:szCs w:val="28"/>
        </w:rPr>
        <w:t xml:space="preserve">установка уличной мебели (скамьи), </w:t>
      </w:r>
      <w:r w:rsidRPr="001B62E7">
        <w:rPr>
          <w:sz w:val="28"/>
          <w:szCs w:val="28"/>
        </w:rPr>
        <w:t>отвечающ</w:t>
      </w:r>
      <w:r>
        <w:rPr>
          <w:sz w:val="28"/>
          <w:szCs w:val="28"/>
        </w:rPr>
        <w:t>их</w:t>
      </w:r>
      <w:r w:rsidRPr="001B62E7">
        <w:rPr>
          <w:sz w:val="28"/>
          <w:szCs w:val="28"/>
        </w:rPr>
        <w:t xml:space="preserve"> характеристикам элементов исторической среды;</w:t>
      </w:r>
    </w:p>
    <w:p w:rsidR="009732FD" w:rsidRDefault="009732FD" w:rsidP="009732FD">
      <w:pPr>
        <w:ind w:firstLine="709"/>
        <w:jc w:val="both"/>
        <w:rPr>
          <w:color w:val="000000"/>
          <w:sz w:val="28"/>
          <w:szCs w:val="28"/>
        </w:rPr>
      </w:pPr>
      <w:r w:rsidRPr="00F449C8">
        <w:rPr>
          <w:bCs/>
          <w:sz w:val="28"/>
          <w:szCs w:val="28"/>
        </w:rPr>
        <w:t xml:space="preserve">озеленение: </w:t>
      </w:r>
      <w:r>
        <w:rPr>
          <w:color w:val="000000"/>
          <w:sz w:val="28"/>
          <w:szCs w:val="28"/>
        </w:rPr>
        <w:t>посадка</w:t>
      </w:r>
      <w:r w:rsidRPr="00F449C8">
        <w:rPr>
          <w:color w:val="000000"/>
          <w:sz w:val="28"/>
          <w:szCs w:val="28"/>
        </w:rPr>
        <w:t xml:space="preserve"> ценных пород деревьев</w:t>
      </w:r>
      <w:r>
        <w:rPr>
          <w:color w:val="000000"/>
          <w:sz w:val="28"/>
          <w:szCs w:val="28"/>
        </w:rPr>
        <w:t xml:space="preserve"> и кустарников; разбивка цветников и газонов</w:t>
      </w:r>
      <w:r w:rsidRPr="00F449C8">
        <w:rPr>
          <w:color w:val="000000"/>
          <w:sz w:val="28"/>
          <w:szCs w:val="28"/>
        </w:rPr>
        <w:t>;</w:t>
      </w:r>
    </w:p>
    <w:p w:rsidR="009732FD" w:rsidRDefault="009732FD" w:rsidP="009732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установка по границе земельного участка прозрачного ограждения, подъездных ворот и калиток, отвечающих стилистике решения фасадов объекта культурного наследия и высотой не более 2-м метров;</w:t>
      </w:r>
    </w:p>
    <w:p w:rsidR="009732FD" w:rsidRPr="00F449C8" w:rsidRDefault="009732FD" w:rsidP="009732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ночной подсветки фасадов объекта культурного наследия;</w:t>
      </w:r>
    </w:p>
    <w:p w:rsidR="009732FD" w:rsidRPr="00EE5A33" w:rsidRDefault="009732FD" w:rsidP="009732FD">
      <w:pPr>
        <w:ind w:firstLine="709"/>
        <w:jc w:val="both"/>
        <w:rPr>
          <w:bCs/>
          <w:sz w:val="28"/>
          <w:szCs w:val="28"/>
        </w:rPr>
      </w:pPr>
      <w:r w:rsidRPr="00F449C8">
        <w:rPr>
          <w:sz w:val="28"/>
          <w:szCs w:val="28"/>
        </w:rPr>
        <w:t>установка на фасад</w:t>
      </w:r>
      <w:r>
        <w:rPr>
          <w:sz w:val="28"/>
          <w:szCs w:val="28"/>
        </w:rPr>
        <w:t>ах</w:t>
      </w:r>
      <w:r w:rsidRPr="00F449C8">
        <w:rPr>
          <w:sz w:val="28"/>
          <w:szCs w:val="28"/>
        </w:rPr>
        <w:t xml:space="preserve"> объекта культурного наследия информационных надписей и обозначений, мемориальных досок высотой не более 1,0 м с размещением не выше отметки нижнего края оконных проёмов 2-го этажа объекта культурного наследия</w:t>
      </w:r>
      <w:r w:rsidRPr="00F449C8">
        <w:rPr>
          <w:color w:val="000000"/>
          <w:sz w:val="28"/>
          <w:szCs w:val="28"/>
        </w:rPr>
        <w:t>;</w:t>
      </w:r>
    </w:p>
    <w:p w:rsidR="009732FD" w:rsidRDefault="009732FD" w:rsidP="009732FD">
      <w:pPr>
        <w:ind w:firstLine="709"/>
        <w:jc w:val="both"/>
        <w:rPr>
          <w:color w:val="000000"/>
          <w:sz w:val="28"/>
          <w:szCs w:val="28"/>
        </w:rPr>
      </w:pPr>
      <w:r w:rsidRPr="00F449C8">
        <w:rPr>
          <w:sz w:val="28"/>
          <w:szCs w:val="28"/>
        </w:rPr>
        <w:t>установка вывесок организаций, средств наружной информации, предназначенных для доведения до сведения потребителей информации высотой не более 1,0 м с размещением не выше отметки нижнего края оконных проёмов 2-го этажа объекта культурного наследия</w:t>
      </w:r>
      <w:r>
        <w:rPr>
          <w:color w:val="000000"/>
          <w:sz w:val="28"/>
          <w:szCs w:val="28"/>
        </w:rPr>
        <w:t>;</w:t>
      </w:r>
    </w:p>
    <w:p w:rsidR="009732FD" w:rsidRPr="00F449C8" w:rsidRDefault="009732FD" w:rsidP="009732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устройство открытых парковок с количеством парковочных мест, не превышающих расчётному количеству парковочных мест согласно местным нормативам.</w:t>
      </w:r>
    </w:p>
    <w:p w:rsidR="009732FD" w:rsidRDefault="009732FD" w:rsidP="009732FD">
      <w:pPr>
        <w:pStyle w:val="ConsPlusNormal"/>
        <w:tabs>
          <w:tab w:val="left" w:pos="993"/>
        </w:tabs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объекта культурного наследия, выданного Исполнительным комитетом муниципального образования города Казани, в соответствии с согласованным с Исполнительным комитетом муниципального образования города Казани заданием на разработку проектной документации и проведению работ по сохранению объекта культурного наследия, а также проектной документацией, и при условии осуществления Министерством культуры Республики Татарстан контроля за проведением указанных работ.</w:t>
      </w:r>
    </w:p>
    <w:p w:rsidR="009732FD" w:rsidRPr="00897DD0" w:rsidRDefault="009732FD" w:rsidP="009732F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732FD" w:rsidRDefault="009732FD" w:rsidP="009732FD">
      <w:pPr>
        <w:ind w:firstLine="709"/>
        <w:jc w:val="both"/>
        <w:rPr>
          <w:b/>
          <w:bCs/>
          <w:sz w:val="28"/>
          <w:szCs w:val="28"/>
        </w:rPr>
      </w:pPr>
      <w:r w:rsidRPr="001B62E7">
        <w:rPr>
          <w:bCs/>
          <w:sz w:val="28"/>
          <w:szCs w:val="28"/>
        </w:rPr>
        <w:tab/>
        <w:t xml:space="preserve">В границах 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>
        <w:rPr>
          <w:sz w:val="28"/>
          <w:szCs w:val="28"/>
        </w:rPr>
        <w:t xml:space="preserve">«Дом купца Н.М. Вениаминова», середина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Япеева</w:t>
      </w:r>
      <w:proofErr w:type="spellEnd"/>
      <w:r>
        <w:rPr>
          <w:sz w:val="28"/>
          <w:szCs w:val="28"/>
        </w:rPr>
        <w:t>, д. 17/10</w:t>
      </w:r>
      <w:r w:rsidRPr="001B62E7">
        <w:rPr>
          <w:bCs/>
          <w:sz w:val="28"/>
          <w:szCs w:val="28"/>
        </w:rPr>
        <w:t xml:space="preserve">, </w:t>
      </w:r>
      <w:r w:rsidRPr="001B62E7">
        <w:rPr>
          <w:b/>
          <w:bCs/>
          <w:sz w:val="28"/>
          <w:szCs w:val="28"/>
        </w:rPr>
        <w:t>запрещаются: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проведение земляных, строительных, мелиоративных и иных работ</w:t>
      </w:r>
      <w:r>
        <w:rPr>
          <w:rFonts w:ascii="Times New Roman" w:hAnsi="Times New Roman"/>
          <w:sz w:val="28"/>
          <w:szCs w:val="28"/>
        </w:rPr>
        <w:t xml:space="preserve"> без </w:t>
      </w:r>
      <w:r w:rsidRPr="001902E6">
        <w:rPr>
          <w:rFonts w:ascii="Times New Roman" w:hAnsi="Times New Roman"/>
          <w:sz w:val="28"/>
          <w:szCs w:val="28"/>
        </w:rPr>
        <w:t>архео</w:t>
      </w:r>
      <w:r>
        <w:rPr>
          <w:rFonts w:ascii="Times New Roman" w:hAnsi="Times New Roman"/>
          <w:sz w:val="28"/>
          <w:szCs w:val="28"/>
        </w:rPr>
        <w:t>логического сопровождения работ;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1902E6">
        <w:rPr>
          <w:rFonts w:ascii="Times New Roman" w:hAnsi="Times New Roman"/>
          <w:sz w:val="28"/>
          <w:szCs w:val="28"/>
        </w:rPr>
        <w:t>изменение существующего рельефа;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строительство объектов капитальног</w:t>
      </w:r>
      <w:r>
        <w:rPr>
          <w:rFonts w:ascii="Times New Roman" w:hAnsi="Times New Roman"/>
          <w:sz w:val="28"/>
          <w:szCs w:val="28"/>
        </w:rPr>
        <w:t>о и некапитального строительства и их частей</w:t>
      </w:r>
      <w:r w:rsidRPr="00897DD0">
        <w:rPr>
          <w:rFonts w:ascii="Times New Roman" w:hAnsi="Times New Roman"/>
          <w:sz w:val="28"/>
          <w:szCs w:val="28"/>
        </w:rPr>
        <w:t>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>а</w:t>
      </w:r>
      <w:r w:rsidRPr="00897DD0">
        <w:rPr>
          <w:rFonts w:ascii="Times New Roman" w:hAnsi="Times New Roman"/>
          <w:sz w:val="28"/>
          <w:szCs w:val="28"/>
        </w:rPr>
        <w:t xml:space="preserve"> на уличных фасадах и части крыши со стороны уличных фасадов кондиционеров, крупногабаритных антенн и иных элементов инженерного оборудования;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E7094D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>а</w:t>
      </w:r>
      <w:r w:rsidRPr="00E7094D">
        <w:rPr>
          <w:rFonts w:ascii="Times New Roman" w:hAnsi="Times New Roman"/>
          <w:sz w:val="28"/>
          <w:szCs w:val="28"/>
        </w:rPr>
        <w:t xml:space="preserve"> средств наружной</w:t>
      </w:r>
      <w:r>
        <w:rPr>
          <w:rFonts w:ascii="Times New Roman" w:hAnsi="Times New Roman"/>
          <w:sz w:val="28"/>
          <w:szCs w:val="28"/>
        </w:rPr>
        <w:t xml:space="preserve"> рекламы (помимо указанных выше</w:t>
      </w:r>
      <w:r w:rsidRPr="00E7094D">
        <w:rPr>
          <w:rFonts w:ascii="Times New Roman" w:hAnsi="Times New Roman"/>
          <w:sz w:val="28"/>
          <w:szCs w:val="28"/>
        </w:rPr>
        <w:t>);</w:t>
      </w:r>
    </w:p>
    <w:p w:rsidR="009732FD" w:rsidRPr="00E7094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открытого способа свечения при установке средств наружной информации (вывесок) на фасадах;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прокладк</w:t>
      </w:r>
      <w:r>
        <w:rPr>
          <w:rFonts w:ascii="Times New Roman" w:hAnsi="Times New Roman"/>
          <w:sz w:val="28"/>
          <w:szCs w:val="28"/>
        </w:rPr>
        <w:t>а</w:t>
      </w:r>
      <w:r w:rsidRPr="00897DD0">
        <w:rPr>
          <w:rFonts w:ascii="Times New Roman" w:hAnsi="Times New Roman"/>
          <w:sz w:val="28"/>
          <w:szCs w:val="28"/>
        </w:rPr>
        <w:t xml:space="preserve"> объектов инженерной инфраструктуры (внешние сети водоснабжени</w:t>
      </w:r>
      <w:r>
        <w:rPr>
          <w:rFonts w:ascii="Times New Roman" w:hAnsi="Times New Roman"/>
          <w:sz w:val="28"/>
          <w:szCs w:val="28"/>
        </w:rPr>
        <w:t xml:space="preserve">я, канализации, теплоснабжения, </w:t>
      </w:r>
      <w:r w:rsidRPr="00897DD0">
        <w:rPr>
          <w:rFonts w:ascii="Times New Roman" w:hAnsi="Times New Roman"/>
          <w:sz w:val="28"/>
          <w:szCs w:val="28"/>
        </w:rPr>
        <w:t>газоснабжения, электроснабжения, телефонизации) надземным способом;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>а</w:t>
      </w:r>
      <w:r w:rsidRPr="00897DD0">
        <w:rPr>
          <w:rFonts w:ascii="Times New Roman" w:hAnsi="Times New Roman"/>
          <w:sz w:val="28"/>
          <w:szCs w:val="28"/>
        </w:rPr>
        <w:t xml:space="preserve"> киосков, павильонов, навесов, малых архитектурных форм, за исключением восстановлени</w:t>
      </w:r>
      <w:r>
        <w:rPr>
          <w:rFonts w:ascii="Times New Roman" w:hAnsi="Times New Roman"/>
          <w:sz w:val="28"/>
          <w:szCs w:val="28"/>
        </w:rPr>
        <w:t>я</w:t>
      </w:r>
      <w:r w:rsidRPr="00897DD0">
        <w:rPr>
          <w:rFonts w:ascii="Times New Roman" w:hAnsi="Times New Roman"/>
          <w:sz w:val="28"/>
          <w:szCs w:val="28"/>
        </w:rPr>
        <w:t xml:space="preserve"> утраченных;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вырубка ценных пород деревьев, за исключением санитарных вырубок;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засорение территории объекта культурного наследия бытовыми отходами любого вида и форм</w:t>
      </w:r>
      <w:r>
        <w:rPr>
          <w:rFonts w:ascii="Times New Roman" w:hAnsi="Times New Roman"/>
          <w:sz w:val="28"/>
          <w:szCs w:val="28"/>
        </w:rPr>
        <w:t>.</w:t>
      </w:r>
    </w:p>
    <w:p w:rsidR="009732FD" w:rsidRPr="001129BA" w:rsidRDefault="009732FD" w:rsidP="009732F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732FD" w:rsidRDefault="009732FD"/>
    <w:sectPr w:rsidR="009732FD" w:rsidSect="002877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A86"/>
    <w:multiLevelType w:val="hybridMultilevel"/>
    <w:tmpl w:val="A4F4CD70"/>
    <w:lvl w:ilvl="0" w:tplc="EB34C26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0E"/>
    <w:rsid w:val="0008545A"/>
    <w:rsid w:val="00104796"/>
    <w:rsid w:val="002877E3"/>
    <w:rsid w:val="003603AC"/>
    <w:rsid w:val="00460841"/>
    <w:rsid w:val="00470009"/>
    <w:rsid w:val="005E073A"/>
    <w:rsid w:val="00661BDB"/>
    <w:rsid w:val="007F1012"/>
    <w:rsid w:val="00813904"/>
    <w:rsid w:val="00871A0A"/>
    <w:rsid w:val="008E785F"/>
    <w:rsid w:val="00921110"/>
    <w:rsid w:val="009732FD"/>
    <w:rsid w:val="00A0290E"/>
    <w:rsid w:val="00A6762F"/>
    <w:rsid w:val="00BF3789"/>
    <w:rsid w:val="00C40682"/>
    <w:rsid w:val="00D6767A"/>
    <w:rsid w:val="00D86AB6"/>
    <w:rsid w:val="00DB3746"/>
    <w:rsid w:val="00E4611C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0290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287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3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9732FD"/>
    <w:pPr>
      <w:spacing w:before="100" w:beforeAutospacing="1" w:after="100" w:afterAutospacing="1"/>
    </w:pPr>
    <w:rPr>
      <w:rFonts w:eastAsia="Calibri"/>
      <w:lang w:val="en-US" w:eastAsia="en-US"/>
    </w:rPr>
  </w:style>
  <w:style w:type="table" w:styleId="a5">
    <w:name w:val="Table Grid"/>
    <w:basedOn w:val="a1"/>
    <w:uiPriority w:val="39"/>
    <w:rsid w:val="0087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7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0290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287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3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9732FD"/>
    <w:pPr>
      <w:spacing w:before="100" w:beforeAutospacing="1" w:after="100" w:afterAutospacing="1"/>
    </w:pPr>
    <w:rPr>
      <w:rFonts w:eastAsia="Calibri"/>
      <w:lang w:val="en-US" w:eastAsia="en-US"/>
    </w:rPr>
  </w:style>
  <w:style w:type="table" w:styleId="a5">
    <w:name w:val="Table Grid"/>
    <w:basedOn w:val="a1"/>
    <w:uiPriority w:val="39"/>
    <w:rsid w:val="0087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7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Сулейманова Альбина Асгатовна</cp:lastModifiedBy>
  <cp:revision>6</cp:revision>
  <cp:lastPrinted>2017-05-29T11:41:00Z</cp:lastPrinted>
  <dcterms:created xsi:type="dcterms:W3CDTF">2017-09-27T12:11:00Z</dcterms:created>
  <dcterms:modified xsi:type="dcterms:W3CDTF">2017-09-28T08:38:00Z</dcterms:modified>
</cp:coreProperties>
</file>