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4A" w:rsidRDefault="0058554A" w:rsidP="0058554A">
      <w:pPr>
        <w:ind w:left="7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О проведении конкурса на замещение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58554A">
        <w:rPr>
          <w:rFonts w:ascii="Times New Roman" w:hAnsi="Times New Roman" w:cs="Times New Roman"/>
          <w:sz w:val="28"/>
          <w:szCs w:val="28"/>
        </w:rPr>
        <w:t>вакантной должности (включение в</w:t>
      </w:r>
      <w:proofErr w:type="gramEnd"/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 xml:space="preserve">кадровый резерв) </w:t>
      </w:r>
      <w:proofErr w:type="gramStart"/>
      <w:r w:rsidRPr="0058554A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гражданской службы Республики Татарстан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>в</w:t>
      </w:r>
      <w:r w:rsidRPr="005855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54A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58554A">
        <w:rPr>
          <w:rFonts w:ascii="Times New Roman" w:hAnsi="Times New Roman" w:cs="Times New Roman"/>
          <w:sz w:val="28"/>
          <w:szCs w:val="28"/>
        </w:rPr>
        <w:t xml:space="preserve"> лесного хозяйства</w:t>
      </w:r>
    </w:p>
    <w:p w:rsidR="0058554A" w:rsidRP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8554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8554A" w:rsidRDefault="0058554A" w:rsidP="0058554A">
      <w:pPr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6C1481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5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2004 года №</w:t>
      </w:r>
      <w:r w:rsidRPr="006C148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148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6C1481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>
        <w:rPr>
          <w:rFonts w:ascii="Times New Roman" w:hAnsi="Times New Roman" w:cs="Times New Roman"/>
          <w:sz w:val="28"/>
          <w:szCs w:val="28"/>
        </w:rPr>
        <w:t>№ 3-ЗРТ «</w:t>
      </w:r>
      <w:r w:rsidRPr="006C148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6C148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</w:t>
      </w:r>
      <w:r>
        <w:rPr>
          <w:rFonts w:ascii="Times New Roman" w:hAnsi="Times New Roman" w:cs="Times New Roman"/>
          <w:sz w:val="28"/>
          <w:szCs w:val="28"/>
        </w:rPr>
        <w:t>№ 112 «</w:t>
      </w:r>
      <w:r w:rsidRPr="006C1481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6C1481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6C148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14</w:t>
      </w:r>
      <w:proofErr w:type="gramEnd"/>
      <w:r w:rsidRPr="006C1481">
        <w:rPr>
          <w:rFonts w:ascii="Times New Roman" w:hAnsi="Times New Roman" w:cs="Times New Roman"/>
          <w:sz w:val="28"/>
          <w:szCs w:val="28"/>
        </w:rPr>
        <w:t xml:space="preserve"> марта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C1481">
        <w:rPr>
          <w:rFonts w:ascii="Times New Roman" w:hAnsi="Times New Roman" w:cs="Times New Roman"/>
          <w:sz w:val="28"/>
          <w:szCs w:val="28"/>
        </w:rPr>
        <w:t xml:space="preserve"> УП-127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1481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58554A" w:rsidRPr="006C1481" w:rsidRDefault="0058554A" w:rsidP="0058554A">
      <w:pPr>
        <w:pStyle w:val="a4"/>
        <w:ind w:right="-206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6C1481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C1481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(включение в кадровый резерв) </w:t>
      </w:r>
      <w:r w:rsidRPr="006C148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C1481">
        <w:rPr>
          <w:rFonts w:ascii="Times New Roman" w:hAnsi="Times New Roman" w:cs="Times New Roman"/>
          <w:sz w:val="28"/>
          <w:szCs w:val="28"/>
        </w:rPr>
        <w:t>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>
        <w:rPr>
          <w:rFonts w:ascii="Times New Roman" w:hAnsi="Times New Roman" w:cs="Times New Roman"/>
          <w:sz w:val="28"/>
          <w:szCs w:val="28"/>
        </w:rPr>
        <w:t>2</w:t>
      </w:r>
      <w:r w:rsidRPr="006C1481">
        <w:rPr>
          <w:rFonts w:ascii="Times New Roman" w:hAnsi="Times New Roman" w:cs="Times New Roman"/>
          <w:sz w:val="28"/>
          <w:szCs w:val="28"/>
        </w:rPr>
        <w:t xml:space="preserve">. Юридическому отделу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t>направить на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6C1481">
        <w:rPr>
          <w:rFonts w:ascii="Times New Roman" w:hAnsi="Times New Roman" w:cs="Times New Roman"/>
          <w:sz w:val="28"/>
          <w:szCs w:val="28"/>
        </w:rPr>
        <w:t>приказ в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1481">
        <w:rPr>
          <w:rFonts w:ascii="Times New Roman" w:hAnsi="Times New Roman" w:cs="Times New Roman"/>
          <w:sz w:val="28"/>
          <w:szCs w:val="28"/>
        </w:rPr>
        <w:t xml:space="preserve"> юстиции Республики Татарстан.</w:t>
      </w: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1" w:name="sub_6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6C14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приказы М</w:t>
      </w:r>
      <w:r w:rsidRPr="006C1481">
        <w:rPr>
          <w:rFonts w:ascii="Times New Roman" w:hAnsi="Times New Roman" w:cs="Times New Roman"/>
          <w:sz w:val="28"/>
          <w:szCs w:val="28"/>
        </w:rPr>
        <w:t>инистерства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r w:rsidRPr="006C148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 июля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26 мая 2014 года № 202-осн «О внесении изменений в приказ Министерства лесного хозяйства Республики Татарстан от 20 июля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лесного хозяйства Республики Татарстан»;</w:t>
      </w:r>
      <w:proofErr w:type="gramEnd"/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12 февраля 2014 года № 41-осн «О внесении изменений в приказ Министерства лесного хозяйства Республики Татарстан от 20 июля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  <w:proofErr w:type="gramEnd"/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10 июля 2012 года № 338-осн «О внесении изменений в приказ Министерства лесного хозяйства Республики Татарстан от 20 июля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Министерства лесного хозяйства Республики Татарстан»;</w:t>
      </w:r>
      <w:proofErr w:type="gramEnd"/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 28 декабря 2011 года № 638-сон «О внесении изменений в приказ Министер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ства лесного хозяйства Республики Татарстан от 20 июля 2011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328-осн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1481">
        <w:rPr>
          <w:rFonts w:ascii="Times New Roman" w:hAnsi="Times New Roman" w:cs="Times New Roman"/>
          <w:sz w:val="28"/>
          <w:szCs w:val="28"/>
        </w:rPr>
        <w:t>О проведении конкурсов на замещение вакантн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1481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1481">
        <w:rPr>
          <w:rFonts w:ascii="Times New Roman" w:hAnsi="Times New Roman" w:cs="Times New Roman"/>
          <w:sz w:val="28"/>
          <w:szCs w:val="28"/>
        </w:rPr>
        <w:t xml:space="preserve"> государственной граж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C1481">
        <w:rPr>
          <w:rFonts w:ascii="Times New Roman" w:hAnsi="Times New Roman" w:cs="Times New Roman"/>
          <w:sz w:val="28"/>
          <w:szCs w:val="28"/>
        </w:rPr>
        <w:t>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C1481">
        <w:rPr>
          <w:rFonts w:ascii="Times New Roman" w:hAnsi="Times New Roman" w:cs="Times New Roman"/>
          <w:sz w:val="28"/>
          <w:szCs w:val="28"/>
        </w:rPr>
        <w:t xml:space="preserve"> в Министерстве лесного хозяйства Респуб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6C1481">
        <w:rPr>
          <w:rFonts w:ascii="Times New Roman" w:hAnsi="Times New Roman" w:cs="Times New Roman"/>
          <w:sz w:val="28"/>
          <w:szCs w:val="28"/>
        </w:rPr>
        <w:t>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конкурсов на право быть включённым в кадровый резерв Мини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стерства лесного хозяйства Республики Татарстан».</w:t>
      </w:r>
      <w:proofErr w:type="gramEnd"/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>
        <w:rPr>
          <w:rFonts w:ascii="Times New Roman" w:hAnsi="Times New Roman" w:cs="Times New Roman"/>
          <w:sz w:val="28"/>
          <w:szCs w:val="28"/>
        </w:rPr>
        <w:t>4</w:t>
      </w:r>
      <w:r w:rsidRPr="006C148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bookmarkEnd w:id="2"/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Pr="006C1481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инистра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Э.Н.Бедертдинов</w:t>
      </w:r>
      <w:proofErr w:type="spellEnd"/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right="-206" w:firstLine="567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554A" w:rsidRDefault="0058554A" w:rsidP="0058554A">
      <w:pPr>
        <w:ind w:left="5670" w:firstLine="0"/>
        <w:jc w:val="lef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lastRenderedPageBreak/>
        <w:t>П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риложение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приказу Министерства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лесного хозяйства Республики Татарстан</w:t>
      </w:r>
    </w:p>
    <w:p w:rsidR="0058554A" w:rsidRPr="000E0CF6" w:rsidRDefault="0058554A" w:rsidP="0058554A">
      <w:pPr>
        <w:ind w:left="5670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от «___»_____2017г. № ______</w:t>
      </w:r>
    </w:p>
    <w:p w:rsidR="0058554A" w:rsidRDefault="0058554A" w:rsidP="0058554A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0"/>
    </w:p>
    <w:p w:rsidR="0058554A" w:rsidRPr="0058554A" w:rsidRDefault="0058554A" w:rsidP="0058554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8554A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 w:rsidRPr="0058554A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лесного хозяйства Республики Татарстан</w:t>
      </w:r>
      <w:bookmarkEnd w:id="3"/>
    </w:p>
    <w:p w:rsidR="0058554A" w:rsidRPr="0058554A" w:rsidRDefault="0058554A" w:rsidP="0058554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sub_101"/>
      <w:r w:rsidRPr="0058554A">
        <w:rPr>
          <w:rFonts w:ascii="Times New Roman" w:hAnsi="Times New Roman" w:cs="Times New Roman"/>
          <w:b w:val="0"/>
          <w:color w:val="auto"/>
          <w:sz w:val="28"/>
          <w:szCs w:val="28"/>
        </w:rPr>
        <w:t>I. Общие положения</w:t>
      </w:r>
      <w:bookmarkEnd w:id="4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0E0CF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Настоящим Положением определяются состав, сроки и порядок работы Конкурсной комиссии по проведению конкурса на замещение вакантной должно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сти государственной гражданской службы Республики Татарстан (включение в кадровый резерв) в аппарате Министерства лесного хозяйства Республики Татар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стан (далее - конкурсная комиссия), а также методика проведения конкурса на за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мещение вакантной должности государственной гражданской службы Республики Татарстан (включение в кадровый резерв) в Министерстве лесного хозяйства Рес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публики Татарстан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bookmarkEnd w:id="5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6" w:name="sub_112"/>
      <w:r w:rsidRPr="000E0CF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Конкурс в Министерстве лесного хозяйства Республики Татарстан про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 xml:space="preserve">водится на основании </w:t>
      </w:r>
      <w:hyperlink r:id="rId9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статьи 22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N 79-ФЗ «О государственной гражданской службе Российской Федерации» (далее - Фе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 xml:space="preserve">деральный закон), </w:t>
      </w:r>
      <w:hyperlink r:id="rId10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№ 112 «О конкурсе на замещение вакантной должности государственной гражданской службы Российской Федерации», </w:t>
      </w:r>
      <w:hyperlink r:id="rId11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№ 3-ЗРТ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Республики Татарстан», </w:t>
      </w:r>
      <w:hyperlink r:id="rId12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14 марта 2011 года № УП-127 «Об утверждении Положения о кадровом резерве на государственной граж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 xml:space="preserve">данской службе Республики Татарстан» </w:t>
      </w:r>
      <w:hyperlink r:id="rId13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Указа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11 декабря 2015 года № УП-1192 «Вопросы организации тестирования государ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ственных гражданских служащих Республики Татарстан и граждан, претендую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щих на замещение должностей государственной гражданской службы Республики Татарстан».</w:t>
      </w:r>
      <w:proofErr w:type="gramEnd"/>
    </w:p>
    <w:bookmarkEnd w:id="6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государственной гражданской службы (далее - гражданская служба), их соответствия установленным квалификационным требованиям для за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мещения должности гражданской службы.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7" w:name="sub_113"/>
      <w:r w:rsidRPr="000E0CF6">
        <w:rPr>
          <w:rFonts w:ascii="Times New Roman" w:hAnsi="Times New Roman" w:cs="Times New Roman"/>
          <w:sz w:val="28"/>
          <w:szCs w:val="28"/>
        </w:rPr>
        <w:lastRenderedPageBreak/>
        <w:t>1.3. Конкурс на замещение вакантной должности в Министерстве объявля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ется по решению министра лесного хозяйства Республики Татарстан (далее - ми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нистр)</w:t>
      </w:r>
      <w:r>
        <w:rPr>
          <w:rFonts w:ascii="Times New Roman" w:hAnsi="Times New Roman" w:cs="Times New Roman"/>
          <w:sz w:val="28"/>
          <w:szCs w:val="28"/>
        </w:rPr>
        <w:t xml:space="preserve"> (лица, исполняющего его обязанности)</w:t>
      </w:r>
      <w:r w:rsidRPr="000E0CF6">
        <w:rPr>
          <w:rFonts w:ascii="Times New Roman" w:hAnsi="Times New Roman" w:cs="Times New Roman"/>
          <w:sz w:val="28"/>
          <w:szCs w:val="28"/>
        </w:rPr>
        <w:t xml:space="preserve"> при наличии вакантной должности гражданской службы, замещение которой в соответствии с Федеральным законом производится на конкурсной основе.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8" w:name="sub_114"/>
      <w:bookmarkEnd w:id="7"/>
      <w:r w:rsidRPr="000E0CF6">
        <w:rPr>
          <w:rFonts w:ascii="Times New Roman" w:hAnsi="Times New Roman" w:cs="Times New Roman"/>
          <w:sz w:val="28"/>
          <w:szCs w:val="28"/>
        </w:rPr>
        <w:t>1.4. Конкурс на включение в кадровый резерв Министерства организуется сектором по вопросам государственной службы и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bookmarkEnd w:id="8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Конкурс на включение в кадровый резерв Министерства проводится кон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 xml:space="preserve">курсной комиссией Министерства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>, предусмотренном настоящим Поло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жением.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9" w:name="sub_115"/>
      <w:r w:rsidRPr="000E0CF6">
        <w:rPr>
          <w:rFonts w:ascii="Times New Roman" w:hAnsi="Times New Roman" w:cs="Times New Roman"/>
          <w:sz w:val="28"/>
          <w:szCs w:val="28"/>
        </w:rPr>
        <w:t>1.5. Конкурс на замещение вакантной должности в Министерстве не прово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дится:</w:t>
      </w:r>
    </w:p>
    <w:bookmarkEnd w:id="9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назначении на замещаемые на определенный срок полномочий должно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сти государственной гражданской службы категорий «руководители» и «помощ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ники (советники)»;</w:t>
      </w:r>
    </w:p>
    <w:p w:rsidR="0058554A" w:rsidRPr="007F5A71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7F5A71">
        <w:rPr>
          <w:rFonts w:ascii="Times New Roman" w:hAnsi="Times New Roman" w:cs="Times New Roman"/>
          <w:sz w:val="28"/>
          <w:szCs w:val="28"/>
        </w:rPr>
        <w:t>при назначении на должност</w:t>
      </w:r>
      <w:r w:rsidRPr="000E0CF6">
        <w:rPr>
          <w:rFonts w:ascii="Times New Roman" w:hAnsi="Times New Roman" w:cs="Times New Roman"/>
          <w:sz w:val="28"/>
          <w:szCs w:val="28"/>
        </w:rPr>
        <w:t>и гражданской службы категории «</w:t>
      </w:r>
      <w:r w:rsidRPr="007F5A71">
        <w:rPr>
          <w:rFonts w:ascii="Times New Roman" w:hAnsi="Times New Roman" w:cs="Times New Roman"/>
          <w:sz w:val="28"/>
          <w:szCs w:val="28"/>
        </w:rPr>
        <w:t>руководи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F5A71">
        <w:rPr>
          <w:rFonts w:ascii="Times New Roman" w:hAnsi="Times New Roman" w:cs="Times New Roman"/>
          <w:sz w:val="28"/>
          <w:szCs w:val="28"/>
        </w:rPr>
        <w:t>тели</w:t>
      </w:r>
      <w:r w:rsidRPr="000E0CF6">
        <w:rPr>
          <w:rFonts w:ascii="Times New Roman" w:hAnsi="Times New Roman" w:cs="Times New Roman"/>
          <w:sz w:val="28"/>
          <w:szCs w:val="28"/>
        </w:rPr>
        <w:t>»</w:t>
      </w:r>
      <w:r w:rsidRPr="007F5A71">
        <w:rPr>
          <w:rFonts w:ascii="Times New Roman" w:hAnsi="Times New Roman" w:cs="Times New Roman"/>
          <w:sz w:val="28"/>
          <w:szCs w:val="28"/>
        </w:rPr>
        <w:t>, назначение на которые и освобождение от которых осуществляется Каби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F5A71">
        <w:rPr>
          <w:rFonts w:ascii="Times New Roman" w:hAnsi="Times New Roman" w:cs="Times New Roman"/>
          <w:sz w:val="28"/>
          <w:szCs w:val="28"/>
        </w:rPr>
        <w:t>нетом Министров Республики Татарстан;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заключении срочного служебного контракта;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4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частью 2 статьи 28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частью 1 статьи 31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частью 9 статьи 60.1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назначении на должность гражданской службы гражданского служа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щего (гражданина), включенного в кадровый резерв на гражданской службе.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0" w:name="sub_116"/>
      <w:r w:rsidRPr="000E0CF6">
        <w:rPr>
          <w:rFonts w:ascii="Times New Roman" w:hAnsi="Times New Roman" w:cs="Times New Roman"/>
          <w:sz w:val="28"/>
          <w:szCs w:val="28"/>
        </w:rPr>
        <w:t>1.6. Конкурс на замещение вакантной должности в Министерстве может не проводиться:</w:t>
      </w:r>
    </w:p>
    <w:bookmarkEnd w:id="10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ставляющих государственную тайну, по перечню должностей, утверждаемому приказом Министерства;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назначении на должности гражданской службы, относящиеся к группе младших должностей гражданской службы, по решению министра.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1" w:name="sub_117"/>
      <w:r w:rsidRPr="000E0CF6">
        <w:rPr>
          <w:rFonts w:ascii="Times New Roman" w:hAnsi="Times New Roman" w:cs="Times New Roman"/>
          <w:sz w:val="28"/>
          <w:szCs w:val="28"/>
        </w:rPr>
        <w:t xml:space="preserve">1.7. Конкурс проводится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>:</w:t>
      </w:r>
    </w:p>
    <w:bookmarkEnd w:id="11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отбора кандидатов, наиболее подходящих для замещения вакантной долж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ности гражданской службы, из общего числа кандидатов, соответствующих требо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 xml:space="preserve">ваниям, установленным федеральными законами, законами Республики Татарстан, иными </w:t>
      </w:r>
      <w:r w:rsidRPr="000E0CF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 и Республики Татарстан, и допущенных к участию в конкурсе;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2" w:name="sub_118"/>
      <w:r w:rsidRPr="000E0CF6">
        <w:rPr>
          <w:rFonts w:ascii="Times New Roman" w:hAnsi="Times New Roman" w:cs="Times New Roman"/>
          <w:sz w:val="28"/>
          <w:szCs w:val="28"/>
        </w:rPr>
        <w:t>1.8. Задачи, решаемые при проведении конкурсов:</w:t>
      </w:r>
    </w:p>
    <w:bookmarkEnd w:id="12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обеспечение равных условий для всех кандидатов при выполнении ими кон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курсных заданий и процедур;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определение среди участников конкурсов лиц, соответствующих требова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ниям вакантных должностей гражданской службы (включение в кадровый резерв), путем сравнения объективных и обоснованных показателей, получен</w:t>
      </w:r>
      <w:r w:rsidR="00B63D72">
        <w:rPr>
          <w:rFonts w:ascii="Times New Roman" w:hAnsi="Times New Roman" w:cs="Times New Roman"/>
          <w:sz w:val="28"/>
          <w:szCs w:val="28"/>
        </w:rPr>
        <w:t>ных в ходе конкурсных процедур.</w:t>
      </w:r>
    </w:p>
    <w:p w:rsidR="0058554A" w:rsidRPr="00B63D72" w:rsidRDefault="0058554A" w:rsidP="00B63D72">
      <w:pPr>
        <w:pStyle w:val="1"/>
        <w:ind w:right="-24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sub_102"/>
      <w:r w:rsidRPr="00B63D72">
        <w:rPr>
          <w:rFonts w:ascii="Times New Roman" w:hAnsi="Times New Roman" w:cs="Times New Roman"/>
          <w:b w:val="0"/>
          <w:color w:val="auto"/>
          <w:sz w:val="28"/>
          <w:szCs w:val="28"/>
        </w:rPr>
        <w:t>II. Порядок формирования и работы конкурсной комиссии</w:t>
      </w:r>
      <w:bookmarkEnd w:id="13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4" w:name="sub_121"/>
      <w:r w:rsidRPr="000E0CF6">
        <w:rPr>
          <w:rFonts w:ascii="Times New Roman" w:hAnsi="Times New Roman" w:cs="Times New Roman"/>
          <w:sz w:val="28"/>
          <w:szCs w:val="28"/>
        </w:rPr>
        <w:t xml:space="preserve">2.1. Для проведения конкурсов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приказом министра образу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е</w:t>
      </w:r>
      <w:r w:rsidRPr="000E0CF6">
        <w:rPr>
          <w:rFonts w:ascii="Times New Roman" w:hAnsi="Times New Roman" w:cs="Times New Roman"/>
          <w:sz w:val="28"/>
          <w:szCs w:val="28"/>
        </w:rPr>
        <w:t>тся конкурсн</w:t>
      </w:r>
      <w:r>
        <w:rPr>
          <w:rFonts w:ascii="Times New Roman" w:hAnsi="Times New Roman" w:cs="Times New Roman"/>
          <w:sz w:val="28"/>
          <w:szCs w:val="28"/>
        </w:rPr>
        <w:t>ая комиссия</w:t>
      </w:r>
      <w:r w:rsidRPr="000E0CF6">
        <w:rPr>
          <w:rFonts w:ascii="Times New Roman" w:hAnsi="Times New Roman" w:cs="Times New Roman"/>
          <w:sz w:val="28"/>
          <w:szCs w:val="28"/>
        </w:rPr>
        <w:t xml:space="preserve"> Министерства, действующ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E0CF6">
        <w:rPr>
          <w:rFonts w:ascii="Times New Roman" w:hAnsi="Times New Roman" w:cs="Times New Roman"/>
          <w:sz w:val="28"/>
          <w:szCs w:val="28"/>
        </w:rPr>
        <w:t xml:space="preserve"> на постоянной основе. Со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став конкурсной комиссии утверждается приказом министра. При изменении пер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сонального состава должностных лиц, включенных в состав комиссии, приказом министра вносятся соответствующие изменения.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5" w:name="sub_122"/>
      <w:bookmarkEnd w:id="14"/>
      <w:r w:rsidRPr="000E0CF6">
        <w:rPr>
          <w:rFonts w:ascii="Times New Roman" w:hAnsi="Times New Roman" w:cs="Times New Roman"/>
          <w:sz w:val="28"/>
          <w:szCs w:val="28"/>
        </w:rPr>
        <w:t>2.2. Конкурсная комиссия состоит из председателя, заместителя председа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0E0CF6">
        <w:rPr>
          <w:rFonts w:ascii="Times New Roman" w:hAnsi="Times New Roman" w:cs="Times New Roman"/>
          <w:sz w:val="28"/>
          <w:szCs w:val="28"/>
        </w:rPr>
        <w:t>теля, секретаря и членов комиссии.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6" w:name="sub_123"/>
      <w:bookmarkEnd w:id="15"/>
      <w:r w:rsidRPr="000E0CF6">
        <w:rPr>
          <w:rFonts w:ascii="Times New Roman" w:hAnsi="Times New Roman" w:cs="Times New Roman"/>
          <w:sz w:val="28"/>
          <w:szCs w:val="28"/>
        </w:rPr>
        <w:t>2.3. 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bookmarkEnd w:id="16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7" w:name="sub_124"/>
      <w:r w:rsidRPr="000E0CF6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В состав конкурсной комиссии входят министр и (или) уполномоченные им гражданские служащие (в том числе из сектора по вопросам государственной службы и кадров, юридического отдела Министерства) и структурного подразделения Министерства, в котором проводится конкурс на замещение вакантной должности гражданской службы (включение в кадровый резерв), представитель Департамента государственной службы и кадров при Президенте Республики Татарстан, представители Общественного совета при Министерстве лесного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 министра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58554A" w:rsidRPr="0015412E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15412E">
        <w:rPr>
          <w:rFonts w:ascii="Times New Roman" w:hAnsi="Times New Roman" w:cs="Times New Roman"/>
          <w:sz w:val="28"/>
          <w:szCs w:val="28"/>
        </w:rPr>
        <w:t>Кандидатуры представителей Общественного совета при Министерстве для включения в состав конкурсной комиссии представляются этим советом по запросу министра.</w:t>
      </w:r>
    </w:p>
    <w:bookmarkEnd w:id="17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lastRenderedPageBreak/>
        <w:t>Общее число представителей Общественного совета при Министерстве лесного хозяйства Республики Татарстан и независимых экспертов должно составлять не менее одной четверти от общего числа членов конкурсной комиссии.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8" w:name="sub_125"/>
      <w:r w:rsidRPr="000E0CF6">
        <w:rPr>
          <w:rFonts w:ascii="Times New Roman" w:hAnsi="Times New Roman" w:cs="Times New Roman"/>
          <w:sz w:val="28"/>
          <w:szCs w:val="28"/>
        </w:rPr>
        <w:t xml:space="preserve">2.5. Состав конкурсной комиссии для проведения конкурса на замещение вакантной должности гражданской службы (включения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</w:t>
      </w:r>
      <w:hyperlink r:id="rId17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законодательства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19" w:name="sub_126"/>
      <w:bookmarkEnd w:id="18"/>
      <w:r w:rsidRPr="000E0CF6">
        <w:rPr>
          <w:rFonts w:ascii="Times New Roman" w:hAnsi="Times New Roman" w:cs="Times New Roman"/>
          <w:sz w:val="28"/>
          <w:szCs w:val="28"/>
        </w:rPr>
        <w:t>2.6.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2.7.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0" w:name="sub_127"/>
      <w:r w:rsidRPr="000E0CF6">
        <w:rPr>
          <w:rFonts w:ascii="Times New Roman" w:hAnsi="Times New Roman" w:cs="Times New Roman"/>
          <w:sz w:val="28"/>
          <w:szCs w:val="28"/>
        </w:rPr>
        <w:t xml:space="preserve">2.7. </w:t>
      </w:r>
      <w:bookmarkEnd w:id="20"/>
      <w:r w:rsidRPr="000E0CF6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принимается в отсутствие кандидата и является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основанием для назначения его на вакантную должность гражданской службы </w:t>
      </w:r>
      <w:r w:rsidRPr="00AA790E">
        <w:rPr>
          <w:rFonts w:ascii="Times New Roman" w:hAnsi="Times New Roman" w:cs="Times New Roman"/>
          <w:sz w:val="28"/>
          <w:szCs w:val="28"/>
        </w:rPr>
        <w:t>(включения в кадровый резерв с его согласия) в Министерстве либо отказа в этом</w:t>
      </w:r>
      <w:r w:rsidRPr="000E0CF6">
        <w:rPr>
          <w:rFonts w:ascii="Times New Roman" w:hAnsi="Times New Roman" w:cs="Times New Roman"/>
          <w:sz w:val="28"/>
          <w:szCs w:val="28"/>
        </w:rPr>
        <w:t>.</w:t>
      </w:r>
    </w:p>
    <w:p w:rsidR="0058554A" w:rsidRPr="00F947A0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</w:t>
      </w:r>
      <w:r w:rsidRPr="00F947A0">
        <w:rPr>
          <w:rFonts w:ascii="Times New Roman" w:hAnsi="Times New Roman" w:cs="Times New Roman"/>
          <w:sz w:val="28"/>
          <w:szCs w:val="28"/>
        </w:rPr>
        <w:t xml:space="preserve">При голосовании мнение членов конкурсной комиссии выражается словами «за» или «против». При равенстве голосов решающим является голос председателя конкурсной комиссии. Любой член конкурсной комиссии при несогласии с принятым решением может заявить особое мнение, которое </w:t>
      </w:r>
      <w:proofErr w:type="gramStart"/>
      <w:r w:rsidRPr="00F947A0">
        <w:rPr>
          <w:rFonts w:ascii="Times New Roman" w:hAnsi="Times New Roman" w:cs="Times New Roman"/>
          <w:sz w:val="28"/>
          <w:szCs w:val="28"/>
        </w:rPr>
        <w:t>фиксируется в протоколе заседания конкурсной комиссии и скрепляется</w:t>
      </w:r>
      <w:proofErr w:type="gramEnd"/>
      <w:r w:rsidRPr="00F947A0">
        <w:rPr>
          <w:rFonts w:ascii="Times New Roman" w:hAnsi="Times New Roman" w:cs="Times New Roman"/>
          <w:sz w:val="28"/>
          <w:szCs w:val="28"/>
        </w:rPr>
        <w:t xml:space="preserve"> подписью этого члена конкурсной комиссии.</w:t>
      </w:r>
    </w:p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bookmarkStart w:id="21" w:name="sub_1028"/>
      <w:r w:rsidRPr="00F947A0">
        <w:rPr>
          <w:rFonts w:ascii="Times New Roman" w:hAnsi="Times New Roman" w:cs="Times New Roman"/>
          <w:sz w:val="28"/>
          <w:szCs w:val="28"/>
        </w:rPr>
        <w:t>2.8. Конкурсная комиссия:</w:t>
      </w:r>
    </w:p>
    <w:bookmarkEnd w:id="21"/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F947A0">
        <w:rPr>
          <w:rFonts w:ascii="Times New Roman" w:hAnsi="Times New Roman" w:cs="Times New Roman"/>
          <w:sz w:val="28"/>
          <w:szCs w:val="28"/>
        </w:rPr>
        <w:t>утверждает документы, регламентирующие условия проведения конкурса, методические и другие материалы, необходимые для его проведения;</w:t>
      </w:r>
    </w:p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proofErr w:type="gramStart"/>
      <w:r w:rsidRPr="00F947A0">
        <w:rPr>
          <w:rFonts w:ascii="Times New Roman" w:hAnsi="Times New Roman" w:cs="Times New Roman"/>
          <w:sz w:val="28"/>
          <w:szCs w:val="28"/>
        </w:rPr>
        <w:t>информирует и консультирует</w:t>
      </w:r>
      <w:proofErr w:type="gramEnd"/>
      <w:r w:rsidRPr="00F947A0">
        <w:rPr>
          <w:rFonts w:ascii="Times New Roman" w:hAnsi="Times New Roman" w:cs="Times New Roman"/>
          <w:sz w:val="28"/>
          <w:szCs w:val="28"/>
        </w:rPr>
        <w:t xml:space="preserve"> граждан (гражданских служащих), претендующих на замещение вакантных должностей гражданской службы (включение в кадровый резерв), об условиях проведения конкурса;</w:t>
      </w:r>
    </w:p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F947A0">
        <w:rPr>
          <w:rFonts w:ascii="Times New Roman" w:hAnsi="Times New Roman" w:cs="Times New Roman"/>
          <w:sz w:val="28"/>
          <w:szCs w:val="28"/>
        </w:rPr>
        <w:t>предоставляет конкурсную документацию по запросам, полученным от кандидатов;</w:t>
      </w:r>
    </w:p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F947A0">
        <w:rPr>
          <w:rFonts w:ascii="Times New Roman" w:hAnsi="Times New Roman" w:cs="Times New Roman"/>
          <w:sz w:val="28"/>
          <w:szCs w:val="28"/>
        </w:rPr>
        <w:t>после проверки документов, представленных кандидатами на замещение вакантной должности гражданской службы (включение в кадровый резерв), конкурсная комиссия утверждает список кандидатов, допущенных ко второму этапу конкурса;</w:t>
      </w:r>
    </w:p>
    <w:p w:rsidR="0058554A" w:rsidRPr="00F947A0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F947A0">
        <w:rPr>
          <w:rFonts w:ascii="Times New Roman" w:hAnsi="Times New Roman" w:cs="Times New Roman"/>
          <w:sz w:val="28"/>
          <w:szCs w:val="28"/>
        </w:rPr>
        <w:t>производит оценку соответствия кандидатов установленным требованиям;</w:t>
      </w:r>
    </w:p>
    <w:p w:rsidR="0058554A" w:rsidRPr="000E0CF6" w:rsidRDefault="0058554A" w:rsidP="00B63D72">
      <w:pPr>
        <w:widowControl/>
        <w:ind w:right="-249"/>
        <w:rPr>
          <w:rFonts w:ascii="Times New Roman" w:hAnsi="Times New Roman" w:cs="Times New Roman"/>
          <w:sz w:val="28"/>
          <w:szCs w:val="28"/>
        </w:rPr>
      </w:pPr>
      <w:r w:rsidRPr="00F947A0">
        <w:rPr>
          <w:rFonts w:ascii="Times New Roman" w:hAnsi="Times New Roman" w:cs="Times New Roman"/>
          <w:sz w:val="28"/>
          <w:szCs w:val="28"/>
        </w:rPr>
        <w:lastRenderedPageBreak/>
        <w:t>принимает решение о подведении итогов конкурса, признании кандидата победителем конкурса, рекомендует его для включения в кадровый резерв Министерства.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2" w:name="sub_129"/>
      <w:bookmarkEnd w:id="19"/>
      <w:r w:rsidRPr="000E0CF6">
        <w:rPr>
          <w:rFonts w:ascii="Times New Roman" w:hAnsi="Times New Roman" w:cs="Times New Roman"/>
          <w:sz w:val="28"/>
          <w:szCs w:val="28"/>
        </w:rPr>
        <w:t xml:space="preserve">2.9. </w:t>
      </w:r>
      <w:bookmarkStart w:id="23" w:name="sub_1210"/>
      <w:bookmarkEnd w:id="22"/>
      <w:r w:rsidRPr="000E0CF6">
        <w:rPr>
          <w:rFonts w:ascii="Times New Roman" w:hAnsi="Times New Roman" w:cs="Times New Roman"/>
          <w:sz w:val="28"/>
          <w:szCs w:val="28"/>
        </w:rPr>
        <w:t>Решения, принимаемые членами конкурсной комиссии (результаты 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4" w:name="sub_1211"/>
      <w:bookmarkEnd w:id="23"/>
      <w:r w:rsidRPr="000E0CF6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0CF6">
        <w:rPr>
          <w:rFonts w:ascii="Times New Roman" w:hAnsi="Times New Roman" w:cs="Times New Roman"/>
          <w:sz w:val="28"/>
          <w:szCs w:val="28"/>
        </w:rPr>
        <w:t>. Непосредственно организацию и обеспечение проведения конкурса, работы конкурсной комиссии осуществляет сектор по вопросам государственной службы и кадров Министерства.</w:t>
      </w:r>
      <w:bookmarkEnd w:id="24"/>
    </w:p>
    <w:p w:rsidR="0058554A" w:rsidRPr="00B63D72" w:rsidRDefault="0058554A" w:rsidP="00B63D72">
      <w:pPr>
        <w:pStyle w:val="1"/>
        <w:ind w:right="-24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5" w:name="sub_103"/>
      <w:r w:rsidRPr="00B63D72">
        <w:rPr>
          <w:rFonts w:ascii="Times New Roman" w:hAnsi="Times New Roman" w:cs="Times New Roman"/>
          <w:b w:val="0"/>
          <w:color w:val="auto"/>
          <w:sz w:val="28"/>
          <w:szCs w:val="28"/>
        </w:rPr>
        <w:t>III. Участники конкурса</w:t>
      </w:r>
      <w:bookmarkEnd w:id="25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6" w:name="sub_131"/>
      <w:r w:rsidRPr="000E0CF6">
        <w:rPr>
          <w:rFonts w:ascii="Times New Roman" w:hAnsi="Times New Roman" w:cs="Times New Roman"/>
          <w:sz w:val="28"/>
          <w:szCs w:val="28"/>
        </w:rPr>
        <w:t xml:space="preserve">3.1. К участию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Министерстве, и предоставившие в срок, предусмотренный </w:t>
      </w:r>
      <w:hyperlink w:anchor="sub_137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пунктом 3.7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настоящего Положения, документы, указанные в </w:t>
      </w:r>
      <w:hyperlink w:anchor="sub_134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пункте 3.4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7" w:name="sub_132"/>
      <w:bookmarkEnd w:id="26"/>
      <w:r w:rsidRPr="000E0CF6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 (должности гражданской службы кадрового резерва), а также в связи с ограничениями, установленными </w:t>
      </w:r>
      <w:hyperlink r:id="rId18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0E0C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8" w:name="sub_133"/>
      <w:bookmarkEnd w:id="27"/>
      <w:r w:rsidRPr="000E0CF6">
        <w:rPr>
          <w:rFonts w:ascii="Times New Roman" w:hAnsi="Times New Roman" w:cs="Times New Roman"/>
          <w:sz w:val="28"/>
          <w:szCs w:val="28"/>
        </w:rPr>
        <w:t xml:space="preserve">3.3.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</w:t>
      </w:r>
      <w:hyperlink r:id="rId19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Российской Федерации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Республики Татарстан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29" w:name="sub_134"/>
      <w:bookmarkEnd w:id="28"/>
      <w:r w:rsidRPr="000E0CF6">
        <w:rPr>
          <w:rFonts w:ascii="Times New Roman" w:hAnsi="Times New Roman" w:cs="Times New Roman"/>
          <w:sz w:val="28"/>
          <w:szCs w:val="28"/>
        </w:rPr>
        <w:t>3.4. Гражданин Российской Федерации, изъявивший желание участвовать в конкурсе, представляет в Министерство:</w:t>
      </w:r>
    </w:p>
    <w:bookmarkEnd w:id="29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личное заявление (</w:t>
      </w:r>
      <w:hyperlink w:anchor="sub_1001" w:history="1">
        <w:proofErr w:type="gramStart"/>
        <w:r w:rsidR="00FF311E">
          <w:rPr>
            <w:rStyle w:val="a3"/>
            <w:rFonts w:ascii="Times New Roman" w:hAnsi="Times New Roman"/>
            <w:color w:val="auto"/>
            <w:sz w:val="28"/>
            <w:szCs w:val="28"/>
          </w:rPr>
          <w:t>П</w:t>
        </w:r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риложени</w:t>
        </w:r>
      </w:hyperlink>
      <w:r w:rsidR="00FF311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F311E">
        <w:rPr>
          <w:rFonts w:ascii="Times New Roman" w:hAnsi="Times New Roman" w:cs="Times New Roman"/>
          <w:sz w:val="28"/>
          <w:szCs w:val="28"/>
        </w:rPr>
        <w:t xml:space="preserve"> №1 и № 2</w:t>
      </w:r>
      <w:bookmarkStart w:id="30" w:name="_GoBack"/>
      <w:bookmarkEnd w:id="30"/>
      <w:r w:rsidRPr="000E0CF6">
        <w:rPr>
          <w:rFonts w:ascii="Times New Roman" w:hAnsi="Times New Roman" w:cs="Times New Roman"/>
          <w:sz w:val="28"/>
          <w:szCs w:val="28"/>
        </w:rPr>
        <w:t xml:space="preserve"> к настоящему Положению);</w:t>
      </w:r>
    </w:p>
    <w:p w:rsidR="0058554A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заполненную и подписанную анкету по </w:t>
      </w:r>
      <w:hyperlink r:id="rId21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форме</w:t>
        </w:r>
      </w:hyperlink>
      <w:r w:rsidRPr="000E0CF6">
        <w:rPr>
          <w:rFonts w:ascii="Times New Roman" w:hAnsi="Times New Roman" w:cs="Times New Roman"/>
          <w:sz w:val="28"/>
          <w:szCs w:val="28"/>
        </w:rPr>
        <w:t>, утвержденной Правительств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0C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с фотографией;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прибытии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на конкурс);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копии документов об образовании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8554A" w:rsidRPr="00B63D72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B63D72">
        <w:rPr>
          <w:rFonts w:ascii="Times New Roman" w:hAnsi="Times New Roman" w:cs="Times New Roman"/>
          <w:sz w:val="28"/>
          <w:szCs w:val="28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22" w:history="1">
        <w:r w:rsidRPr="00B63D72">
          <w:rPr>
            <w:rStyle w:val="a3"/>
            <w:rFonts w:ascii="Times New Roman" w:hAnsi="Times New Roman"/>
            <w:color w:val="auto"/>
            <w:sz w:val="28"/>
            <w:szCs w:val="28"/>
          </w:rPr>
          <w:t>учетная форма</w:t>
        </w:r>
      </w:hyperlink>
      <w:r w:rsidRPr="00B63D72">
        <w:rPr>
          <w:rFonts w:ascii="Times New Roman" w:hAnsi="Times New Roman" w:cs="Times New Roman"/>
          <w:sz w:val="28"/>
          <w:szCs w:val="28"/>
        </w:rPr>
        <w:t xml:space="preserve"> 001-ГС/у, утвержденная </w:t>
      </w:r>
      <w:hyperlink r:id="rId23" w:history="1">
        <w:r w:rsidRPr="00B63D72">
          <w:rPr>
            <w:rStyle w:val="a3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B63D7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14 декабря 2009 г. № 984н);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иные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1" w:name="sub_135"/>
      <w:r w:rsidRPr="000E0CF6">
        <w:rPr>
          <w:rFonts w:ascii="Times New Roman" w:hAnsi="Times New Roman" w:cs="Times New Roman"/>
          <w:sz w:val="28"/>
          <w:szCs w:val="28"/>
        </w:rPr>
        <w:t xml:space="preserve">3.5. Гражданский служащий, изъявивший желание участвовать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в Министерстве, в котором он замещает должность гражданской службы, подает заявление на имя министра.</w:t>
      </w:r>
    </w:p>
    <w:bookmarkEnd w:id="31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proofErr w:type="gramStart"/>
      <w:r w:rsidRPr="000E0CF6">
        <w:rPr>
          <w:rFonts w:ascii="Times New Roman" w:hAnsi="Times New Roman" w:cs="Times New Roman"/>
          <w:sz w:val="28"/>
          <w:szCs w:val="28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24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форме</w:t>
        </w:r>
      </w:hyperlink>
      <w:r w:rsidRPr="000E0CF6">
        <w:rPr>
          <w:rFonts w:ascii="Times New Roman" w:hAnsi="Times New Roman" w:cs="Times New Roman"/>
          <w:sz w:val="28"/>
          <w:szCs w:val="28"/>
        </w:rPr>
        <w:t>, утвержденной Правительств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E0CF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0CF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фотографией</w:t>
      </w:r>
      <w:r w:rsidRPr="000E0C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2" w:name="sub_136"/>
      <w:r w:rsidRPr="000E0CF6">
        <w:rPr>
          <w:rFonts w:ascii="Times New Roman" w:hAnsi="Times New Roman" w:cs="Times New Roman"/>
          <w:sz w:val="28"/>
          <w:szCs w:val="28"/>
        </w:rPr>
        <w:t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bookmarkEnd w:id="32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Достоверность сведений, представленных гражданином на имя министра, подлежит проверке. Сведения, представленные в электронном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>, подвергаются автоматизированной проверке в порядке, установленном Правительством Российской Федерации.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3" w:name="sub_137"/>
      <w:r w:rsidRPr="000E0CF6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Документы для участия в конкурсе предоставляются кандидатами в Министерство в 21-дневный срок со дня размещения объявления о проведении конкурса на официальном сайте Министерства официального портала Правительства Республики Татарстан в информационно-телекоммуникационной сети «Интернет» и в государственной информационной системе в области государственной службы в информационно-телекоммуникационной сети «Интернет».</w:t>
      </w:r>
      <w:proofErr w:type="gramEnd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3.4 и 3.5 настоящего Положения, представляются в Министерство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устанавливается Правительством Российской Федерации.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4" w:name="sub_138"/>
      <w:bookmarkEnd w:id="33"/>
      <w:r w:rsidRPr="000E0CF6">
        <w:rPr>
          <w:rFonts w:ascii="Times New Roman" w:hAnsi="Times New Roman" w:cs="Times New Roman"/>
          <w:sz w:val="28"/>
          <w:szCs w:val="28"/>
        </w:rPr>
        <w:t xml:space="preserve">3.8. Несвоевременное представление документов, представление их не в полном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или с нарушением правил оформления являются основанием для отказа гражданину (гражданскому служащему) в их приеме.</w:t>
      </w:r>
    </w:p>
    <w:bookmarkEnd w:id="34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При несвоевременном представлени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0CF6">
        <w:rPr>
          <w:rFonts w:ascii="Times New Roman" w:hAnsi="Times New Roman" w:cs="Times New Roman"/>
          <w:sz w:val="28"/>
          <w:szCs w:val="28"/>
        </w:rPr>
        <w:t xml:space="preserve"> их не в полном объеме или с нарушением правил оформления по уважительной причине министр вправе перенести сроки их приема.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</w:p>
    <w:p w:rsidR="0058554A" w:rsidRPr="00B63D72" w:rsidRDefault="0058554A" w:rsidP="00B63D72">
      <w:pPr>
        <w:pStyle w:val="1"/>
        <w:ind w:right="-24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5" w:name="sub_104"/>
      <w:r w:rsidRPr="00B63D7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IV. Методика проведения конкурса</w:t>
      </w:r>
      <w:bookmarkEnd w:id="35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6" w:name="sub_141"/>
      <w:r w:rsidRPr="000E0CF6">
        <w:rPr>
          <w:rFonts w:ascii="Times New Roman" w:hAnsi="Times New Roman" w:cs="Times New Roman"/>
          <w:sz w:val="28"/>
          <w:szCs w:val="28"/>
        </w:rPr>
        <w:t xml:space="preserve">4.1. </w:t>
      </w:r>
      <w:r w:rsidRPr="006E10EF">
        <w:rPr>
          <w:rFonts w:ascii="Times New Roman" w:hAnsi="Times New Roman" w:cs="Times New Roman"/>
          <w:sz w:val="28"/>
          <w:szCs w:val="28"/>
        </w:rPr>
        <w:t>При проведении конкурса используются конкурсные задания и процедуры,</w:t>
      </w:r>
      <w:r w:rsidRPr="000E0CF6">
        <w:rPr>
          <w:rFonts w:ascii="Times New Roman" w:hAnsi="Times New Roman" w:cs="Times New Roman"/>
          <w:sz w:val="28"/>
          <w:szCs w:val="28"/>
        </w:rPr>
        <w:t xml:space="preserve">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7" w:name="sub_142"/>
      <w:bookmarkEnd w:id="36"/>
      <w:r w:rsidRPr="000E0CF6">
        <w:rPr>
          <w:rFonts w:ascii="Times New Roman" w:hAnsi="Times New Roman" w:cs="Times New Roman"/>
          <w:sz w:val="28"/>
          <w:szCs w:val="28"/>
        </w:rPr>
        <w:t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Министерства.</w:t>
      </w:r>
    </w:p>
    <w:bookmarkEnd w:id="37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могут изменяться.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8" w:name="sub_143"/>
      <w:r w:rsidRPr="000E0CF6">
        <w:rPr>
          <w:rFonts w:ascii="Times New Roman" w:hAnsi="Times New Roman" w:cs="Times New Roman"/>
          <w:sz w:val="28"/>
          <w:szCs w:val="28"/>
        </w:rPr>
        <w:t xml:space="preserve">4.3. </w:t>
      </w:r>
      <w:r w:rsidRPr="006E10EF">
        <w:rPr>
          <w:rFonts w:ascii="Times New Roman" w:hAnsi="Times New Roman" w:cs="Times New Roman"/>
          <w:sz w:val="28"/>
          <w:szCs w:val="28"/>
        </w:rPr>
        <w:t>Сравнение и отбор кандидатов производится на основании результатов выполнения ими конкурсных заданий и прохождения</w:t>
      </w:r>
      <w:r w:rsidRPr="000E0CF6">
        <w:rPr>
          <w:rFonts w:ascii="Times New Roman" w:hAnsi="Times New Roman" w:cs="Times New Roman"/>
          <w:sz w:val="28"/>
          <w:szCs w:val="28"/>
        </w:rPr>
        <w:t xml:space="preserve"> конкурсных процедур.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39" w:name="sub_144"/>
      <w:bookmarkEnd w:id="38"/>
      <w:r w:rsidRPr="000E0CF6">
        <w:rPr>
          <w:rFonts w:ascii="Times New Roman" w:hAnsi="Times New Roman" w:cs="Times New Roman"/>
          <w:sz w:val="28"/>
          <w:szCs w:val="28"/>
        </w:rPr>
        <w:t>4.4. Конкурс проводится в два этапа.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0" w:name="sub_1441"/>
      <w:bookmarkEnd w:id="39"/>
      <w:r w:rsidRPr="000E0CF6">
        <w:rPr>
          <w:rFonts w:ascii="Times New Roman" w:hAnsi="Times New Roman" w:cs="Times New Roman"/>
          <w:sz w:val="28"/>
          <w:szCs w:val="28"/>
        </w:rPr>
        <w:t>4.4.1. На первом этапе сектор по вопросам государственной службы и кадров Министерства организует:</w:t>
      </w:r>
    </w:p>
    <w:bookmarkEnd w:id="40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подготовку и размещение информации о проведении конкурса на официальном сайте Министерства и в государственной информационной системе в области государственной службы в информационно-телекоммуникационной сети «Интернет», которая включает в себя: наименование вакантной должности гражданской службы (должности гражданской службы кадрового резерва), квалификационные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 соответствии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с перечнем документов и материалов, предоставляемых кандидатами на замещение вакантных должностей государственной гражданской службы (включение в кадровый резерв) в Министерство лесного хозяйства Республики Татарстан,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проверку представленных кандидатами документов;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1" w:name="sub_1442"/>
      <w:r w:rsidRPr="000E0CF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4.2</w:t>
      </w:r>
      <w:r w:rsidRPr="000E0CF6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проверки обстоятельств, препятствующих в соответствии с федеральными законами, законами Республики Татарстан и иными нормативными правовыми актами Российской Федерации и Республики Татарстан поступлению гражданина на гражданскую службу, он информируется министром в письменной форме о причинах отказа в участии в конкурсе.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</w:t>
      </w:r>
      <w:r w:rsidRPr="000E0CF6">
        <w:rPr>
          <w:rFonts w:ascii="Times New Roman" w:hAnsi="Times New Roman" w:cs="Times New Roman"/>
          <w:sz w:val="28"/>
          <w:szCs w:val="28"/>
        </w:rPr>
        <w:lastRenderedPageBreak/>
        <w:t>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2" w:name="sub_1443"/>
      <w:bookmarkEnd w:id="41"/>
      <w:r w:rsidRPr="000E0CF6">
        <w:rPr>
          <w:rFonts w:ascii="Times New Roman" w:hAnsi="Times New Roman" w:cs="Times New Roman"/>
          <w:sz w:val="28"/>
          <w:szCs w:val="28"/>
        </w:rPr>
        <w:t>4.4.3.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3" w:name="sub_1444"/>
      <w:bookmarkEnd w:id="42"/>
      <w:r w:rsidRPr="000E0CF6">
        <w:rPr>
          <w:rFonts w:ascii="Times New Roman" w:hAnsi="Times New Roman" w:cs="Times New Roman"/>
          <w:sz w:val="28"/>
          <w:szCs w:val="28"/>
        </w:rPr>
        <w:t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bookmarkEnd w:id="43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4" w:name="sub_1445"/>
      <w:r w:rsidRPr="000E0CF6">
        <w:rPr>
          <w:rFonts w:ascii="Times New Roman" w:hAnsi="Times New Roman" w:cs="Times New Roman"/>
          <w:sz w:val="28"/>
          <w:szCs w:val="28"/>
        </w:rPr>
        <w:t>4.4.5. Решение о дате, времени и месте проведения второго этапа конкурса принимается министром после проверки достоверности сведений, представленных претендентами на замещение вакантной должности гражданской службы, а также в случае необходимости допуска к сведениям, составляющим государственную и иную охраняемую законом тайну.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4.4.6. </w:t>
      </w:r>
      <w:r w:rsidRPr="000E0CF6">
        <w:rPr>
          <w:rFonts w:ascii="Times New Roman" w:hAnsi="Times New Roman" w:cs="Times New Roman"/>
          <w:sz w:val="28"/>
          <w:szCs w:val="28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министром.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5" w:name="sub_1446"/>
      <w:bookmarkEnd w:id="44"/>
      <w:r>
        <w:rPr>
          <w:rFonts w:ascii="Times New Roman" w:hAnsi="Times New Roman" w:cs="Times New Roman"/>
          <w:sz w:val="28"/>
          <w:szCs w:val="28"/>
        </w:rPr>
        <w:t>Сектор по вопросам государственной службе и кадров</w:t>
      </w:r>
      <w:r w:rsidRPr="000E0CF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25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Конституцией</w:t>
        </w:r>
      </w:hyperlink>
      <w:r w:rsidRPr="000E0CF6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E0CF6">
        <w:rPr>
          <w:rFonts w:ascii="Times New Roman" w:hAnsi="Times New Roman" w:cs="Times New Roman"/>
          <w:sz w:val="28"/>
          <w:szCs w:val="28"/>
        </w:rPr>
        <w:t>. На втором этапе конкурса осуществляется:</w:t>
      </w:r>
    </w:p>
    <w:bookmarkEnd w:id="45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в </w:t>
      </w:r>
      <w:r w:rsidRPr="000E0CF6">
        <w:rPr>
          <w:rFonts w:ascii="Times New Roman" w:hAnsi="Times New Roman" w:cs="Times New Roman"/>
          <w:sz w:val="28"/>
          <w:szCs w:val="28"/>
        </w:rPr>
        <w:lastRenderedPageBreak/>
        <w:t>Министерстве.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6" w:name="sub_1447"/>
      <w:r w:rsidRPr="000E0CF6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0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тестирования и иных конкурсных процедур с использованием не противоречащих законодательству Российской Федерации и Республики Татарстан методов оценки профессиональных и личностных качеств кандидатов, в том числе тестирование и индивидуального собеседования по вопросам, связанным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с выполнением должностных обязанностей по вакантной должности гражданской службы, на замещение которой претендуют кандидаты (должности гражданской службы кадрового резерва) в Министерстве.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7" w:name="sub_1448"/>
      <w:bookmarkEnd w:id="46"/>
      <w:r w:rsidRPr="000E0CF6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E0CF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Тестирование кандидатов на вакантную должность гражданской службы (должность гражданской службы кадрового резерва) в Министерстве о</w:t>
      </w:r>
      <w:r>
        <w:rPr>
          <w:rFonts w:ascii="Times New Roman" w:hAnsi="Times New Roman" w:cs="Times New Roman"/>
          <w:sz w:val="28"/>
          <w:szCs w:val="28"/>
        </w:rPr>
        <w:t>существляется в соответствии с м</w:t>
      </w:r>
      <w:r w:rsidRPr="000E0CF6">
        <w:rPr>
          <w:rFonts w:ascii="Times New Roman" w:hAnsi="Times New Roman" w:cs="Times New Roman"/>
          <w:sz w:val="28"/>
          <w:szCs w:val="28"/>
        </w:rPr>
        <w:t>етодикой тестирования государственных гражданских служащих Республики Татарстан, граждан, претендующих на замещение должностей государственной гражданской службы Республики Татарстан, утвержд</w:t>
      </w:r>
      <w:r>
        <w:rPr>
          <w:rFonts w:ascii="Times New Roman" w:hAnsi="Times New Roman" w:cs="Times New Roman"/>
          <w:sz w:val="28"/>
          <w:szCs w:val="28"/>
        </w:rPr>
        <w:t>аемой</w:t>
      </w:r>
      <w:r w:rsidRPr="000E0CF6">
        <w:rPr>
          <w:rFonts w:ascii="Times New Roman" w:hAnsi="Times New Roman" w:cs="Times New Roman"/>
          <w:sz w:val="28"/>
          <w:szCs w:val="28"/>
        </w:rPr>
        <w:t xml:space="preserve"> постановлением Департамента государственной службы и кадров при Президенте Республики Татарстан.</w:t>
      </w:r>
      <w:proofErr w:type="gramEnd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8" w:name="sub_1449"/>
      <w:bookmarkEnd w:id="47"/>
      <w:r w:rsidRPr="000E0CF6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E0CF6">
        <w:rPr>
          <w:rFonts w:ascii="Times New Roman" w:hAnsi="Times New Roman" w:cs="Times New Roman"/>
          <w:sz w:val="28"/>
          <w:szCs w:val="28"/>
        </w:rPr>
        <w:t>. Индивидуальное собеседование с кандидатами, прошедшими тестирование, проводится членами конкурсной комиссии.</w:t>
      </w:r>
    </w:p>
    <w:bookmarkEnd w:id="48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конкурсной,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49" w:name="sub_145"/>
      <w:r w:rsidRPr="000E0CF6">
        <w:rPr>
          <w:rFonts w:ascii="Times New Roman" w:hAnsi="Times New Roman" w:cs="Times New Roman"/>
          <w:sz w:val="28"/>
          <w:szCs w:val="28"/>
        </w:rPr>
        <w:t>4.5. 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0" w:name="sub_146"/>
      <w:bookmarkEnd w:id="49"/>
      <w:r w:rsidRPr="000E0CF6">
        <w:rPr>
          <w:rFonts w:ascii="Times New Roman" w:hAnsi="Times New Roman" w:cs="Times New Roman"/>
          <w:sz w:val="28"/>
          <w:szCs w:val="28"/>
        </w:rPr>
        <w:t>4.6. Основаниями для подведения итогов конкурса и принятия решения о кандидате на замещение вакантной должности гражданской службы (включение в кадровый резерв) в Министерстве являются количество голосов, полученных кандидатами, мнение руководителя структурного подразделения, на должность в котором претендуют кандидаты.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1" w:name="sub_147"/>
      <w:bookmarkEnd w:id="50"/>
      <w:r w:rsidRPr="000E0CF6">
        <w:rPr>
          <w:rFonts w:ascii="Times New Roman" w:hAnsi="Times New Roman" w:cs="Times New Roman"/>
          <w:sz w:val="28"/>
          <w:szCs w:val="28"/>
        </w:rPr>
        <w:t xml:space="preserve">4.7.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министр вправе принять решение о проведении повторного конкурса.</w:t>
      </w:r>
      <w:proofErr w:type="gramEnd"/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2" w:name="sub_148"/>
      <w:bookmarkEnd w:id="51"/>
      <w:r w:rsidRPr="000E0CF6">
        <w:rPr>
          <w:rFonts w:ascii="Times New Roman" w:hAnsi="Times New Roman" w:cs="Times New Roman"/>
          <w:sz w:val="28"/>
          <w:szCs w:val="28"/>
        </w:rPr>
        <w:t xml:space="preserve">4.8. По результатам конкурса на замещение вакантной должности гражданской службы издается приказ министра о назначении победителя конкурса на вакантную должность гражданской службы, и с ним заключается служебный контракт. </w:t>
      </w:r>
      <w:r w:rsidRPr="000E0CF6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вправе также принять решение, имеющее рекомендательный характер, о включении в кадровый резерв Министерства,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bookmarkEnd w:id="52"/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С согласия кандидата издается приказ министра о включении его в кадровый резерв для замещения должности гражданской службы той же группы, к которой относилась вакантная должность гражданской службы.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Включение гражданского служащего (гражданина) - победителя конкурса в кадровый резерв оформляется приказом министра.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3" w:name="sub_149"/>
      <w:r w:rsidRPr="000E0CF6">
        <w:rPr>
          <w:rFonts w:ascii="Times New Roman" w:hAnsi="Times New Roman" w:cs="Times New Roman"/>
          <w:sz w:val="28"/>
          <w:szCs w:val="28"/>
        </w:rPr>
        <w:t xml:space="preserve">4.9. </w:t>
      </w:r>
      <w:bookmarkStart w:id="54" w:name="sub_1410"/>
      <w:bookmarkEnd w:id="53"/>
      <w:r w:rsidRPr="000E0CF6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26" w:history="1">
        <w:r w:rsidRPr="000E0CF6">
          <w:rPr>
            <w:rStyle w:val="a3"/>
            <w:rFonts w:ascii="Times New Roman" w:hAnsi="Times New Roman"/>
            <w:color w:val="auto"/>
            <w:sz w:val="28"/>
            <w:szCs w:val="28"/>
          </w:rPr>
          <w:t>квалифицированной электронной подписью</w:t>
        </w:r>
      </w:hyperlink>
      <w:r w:rsidRPr="000E0CF6">
        <w:rPr>
          <w:rFonts w:ascii="Times New Roman" w:hAnsi="Times New Roman" w:cs="Times New Roman"/>
          <w:sz w:val="28"/>
          <w:szCs w:val="28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>4.10. Кандидат вправе обжаловать решение конкурсной комиссии в соответствии с законодательством Российской Федерации.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5" w:name="sub_1411"/>
      <w:bookmarkEnd w:id="54"/>
      <w:r w:rsidRPr="000E0CF6">
        <w:rPr>
          <w:rFonts w:ascii="Times New Roman" w:hAnsi="Times New Roman" w:cs="Times New Roman"/>
          <w:sz w:val="28"/>
          <w:szCs w:val="28"/>
        </w:rPr>
        <w:t xml:space="preserve">4.11.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архиве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государственного органа, после чего подлежат уничтожению. Документы для участия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>, представленные в электронном виде, хранятся в течение трех лет, после чего подлежат удалению.</w:t>
      </w:r>
    </w:p>
    <w:p w:rsidR="0058554A" w:rsidRPr="000E0CF6" w:rsidRDefault="0058554A" w:rsidP="00B63D72">
      <w:pPr>
        <w:ind w:right="-249"/>
        <w:rPr>
          <w:rFonts w:ascii="Times New Roman" w:hAnsi="Times New Roman" w:cs="Times New Roman"/>
          <w:sz w:val="28"/>
          <w:szCs w:val="28"/>
        </w:rPr>
      </w:pPr>
      <w:bookmarkStart w:id="56" w:name="sub_1412"/>
      <w:bookmarkEnd w:id="55"/>
      <w:r w:rsidRPr="000E0CF6">
        <w:rPr>
          <w:rFonts w:ascii="Times New Roman" w:hAnsi="Times New Roman" w:cs="Times New Roman"/>
          <w:sz w:val="28"/>
          <w:szCs w:val="28"/>
        </w:rPr>
        <w:t xml:space="preserve">4.12. Расходы, связанные с участием в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E0CF6">
        <w:rPr>
          <w:rFonts w:ascii="Times New Roman" w:hAnsi="Times New Roman" w:cs="Times New Roman"/>
          <w:sz w:val="28"/>
          <w:szCs w:val="28"/>
        </w:rPr>
        <w:t xml:space="preserve">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58554A" w:rsidRDefault="0058554A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  <w:bookmarkStart w:id="57" w:name="sub_1001"/>
      <w:bookmarkEnd w:id="56"/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B63D72" w:rsidRDefault="00B63D72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58554A" w:rsidRPr="000E0CF6" w:rsidRDefault="0058554A" w:rsidP="00B63D72">
      <w:pPr>
        <w:ind w:left="5670" w:right="-249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lastRenderedPageBreak/>
        <w:t>П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риложение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№1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34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Положению</w:t>
        </w:r>
      </w:hyperlink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о п</w:t>
      </w:r>
      <w:r w:rsidR="00B63D72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роведении конкурса на замещение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вака</w:t>
      </w:r>
      <w:r w:rsidR="00B63D72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нтной должности государственной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гражданс</w:t>
      </w:r>
      <w:r w:rsidR="00B63D72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кой службы Республики Татарстан (включение в кадровый резерв)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в Министерстве лесного хозяйства Республики Татарстан</w:t>
      </w:r>
    </w:p>
    <w:bookmarkEnd w:id="57"/>
    <w:p w:rsidR="0058554A" w:rsidRPr="000E0CF6" w:rsidRDefault="0058554A" w:rsidP="00B63D72">
      <w:pPr>
        <w:ind w:left="5670" w:right="-249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58554A" w:rsidRPr="000E0CF6" w:rsidRDefault="0058554A" w:rsidP="00B63D72">
      <w:pPr>
        <w:pStyle w:val="a6"/>
        <w:ind w:left="5103" w:right="-249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58554A" w:rsidRPr="000E0CF6" w:rsidRDefault="0058554A" w:rsidP="00B63D72">
      <w:pPr>
        <w:pStyle w:val="a6"/>
        <w:ind w:left="5103"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58554A" w:rsidRPr="000E0CF6" w:rsidRDefault="00B63D72" w:rsidP="00B63D72">
      <w:pPr>
        <w:pStyle w:val="a6"/>
        <w:ind w:left="2124" w:right="-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554A"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58554A" w:rsidRPr="000E0CF6" w:rsidRDefault="0058554A" w:rsidP="00B63D72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                (инициалы, фамилия министра)</w:t>
      </w:r>
    </w:p>
    <w:p w:rsidR="0058554A" w:rsidRPr="000E0CF6" w:rsidRDefault="00B63D72" w:rsidP="00B63D72">
      <w:pPr>
        <w:pStyle w:val="a6"/>
        <w:ind w:left="2124" w:right="-24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54A" w:rsidRPr="000E0CF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58554A" w:rsidRPr="00B63D72" w:rsidRDefault="00B63D72" w:rsidP="00B63D72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  <w:r w:rsidR="0058554A"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</w:t>
      </w:r>
    </w:p>
    <w:p w:rsidR="00B63D72" w:rsidRDefault="0058554A" w:rsidP="00B63D72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E0CF6">
        <w:rPr>
          <w:rFonts w:ascii="Times New Roman" w:hAnsi="Times New Roman" w:cs="Times New Roman"/>
          <w:sz w:val="28"/>
          <w:szCs w:val="28"/>
        </w:rPr>
        <w:t>(</w:t>
      </w:r>
      <w:r w:rsidRPr="000E0CF6">
        <w:rPr>
          <w:rFonts w:ascii="Times New Roman" w:hAnsi="Times New Roman" w:cs="Times New Roman"/>
          <w:sz w:val="20"/>
          <w:szCs w:val="20"/>
        </w:rPr>
        <w:t xml:space="preserve">адрес проживания; место работы, должность, </w:t>
      </w:r>
      <w:r w:rsidR="00B63D72" w:rsidRPr="000E0CF6">
        <w:rPr>
          <w:rFonts w:ascii="Times New Roman" w:hAnsi="Times New Roman" w:cs="Times New Roman"/>
          <w:sz w:val="20"/>
          <w:szCs w:val="20"/>
        </w:rPr>
        <w:t xml:space="preserve">на момент </w:t>
      </w:r>
      <w:proofErr w:type="gramEnd"/>
    </w:p>
    <w:p w:rsidR="00B63D72" w:rsidRDefault="00B63D72" w:rsidP="00B63D72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</w:p>
    <w:p w:rsidR="00B63D72" w:rsidRPr="00B63D72" w:rsidRDefault="00B63D72" w:rsidP="00B63D72"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p w:rsidR="00B63D72" w:rsidRPr="000E0CF6" w:rsidRDefault="00B63D72" w:rsidP="00B63D72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E0CF6">
        <w:rPr>
          <w:rFonts w:ascii="Times New Roman" w:hAnsi="Times New Roman" w:cs="Times New Roman"/>
          <w:sz w:val="20"/>
          <w:szCs w:val="20"/>
        </w:rPr>
        <w:t>подачи заявления)</w:t>
      </w:r>
    </w:p>
    <w:p w:rsidR="0058554A" w:rsidRPr="000E0CF6" w:rsidRDefault="00B63D72" w:rsidP="00B63D72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58554A" w:rsidRPr="000E0C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8554A" w:rsidRPr="000E0CF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8554A" w:rsidRPr="00FF311E" w:rsidRDefault="0058554A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63D72">
        <w:rPr>
          <w:rFonts w:ascii="Times New Roman" w:hAnsi="Times New Roman" w:cs="Times New Roman"/>
          <w:sz w:val="28"/>
          <w:szCs w:val="28"/>
        </w:rPr>
        <w:t xml:space="preserve">   </w:t>
      </w:r>
      <w:r w:rsidR="00FF311E">
        <w:rPr>
          <w:rFonts w:ascii="Times New Roman" w:hAnsi="Times New Roman" w:cs="Times New Roman"/>
          <w:sz w:val="20"/>
          <w:szCs w:val="20"/>
        </w:rPr>
        <w:t>(мобильный телефон, эл. почта)</w:t>
      </w:r>
    </w:p>
    <w:p w:rsidR="0058554A" w:rsidRPr="00FF311E" w:rsidRDefault="0058554A" w:rsidP="00FF311E">
      <w:pPr>
        <w:pStyle w:val="a6"/>
        <w:ind w:right="-2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D72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Заявление</w:t>
      </w:r>
    </w:p>
    <w:p w:rsidR="0058554A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на замещение вакантной должности государственной гражданской службы Республики Татарстан в Министерстве лесного хозяйства Республики Татарстан для замещения должности   государственной гражданской службы Республики Татарстан):</w:t>
      </w:r>
      <w:r w:rsidRPr="000E0CF6">
        <w:rPr>
          <w:rFonts w:ascii="Times New Roman" w:hAnsi="Times New Roman" w:cs="Times New Roman"/>
          <w:sz w:val="28"/>
          <w:szCs w:val="28"/>
        </w:rPr>
        <w:t>_________________</w:t>
      </w:r>
      <w:r w:rsidR="00FF311E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FF311E" w:rsidRPr="00FF311E" w:rsidRDefault="00FF311E" w:rsidP="00FF311E">
      <w:pPr>
        <w:ind w:right="-391" w:firstLine="0"/>
      </w:pPr>
      <w:r>
        <w:t>_____________________________________________________________________________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FF311E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(наименование должности и подразделения)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 xml:space="preserve">С </w:t>
      </w:r>
      <w:hyperlink r:id="rId27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от 27 июля 2004 года № 79-ФЗ «О государственной гражданской службе Российской Федерации», </w:t>
      </w:r>
      <w:hyperlink r:id="rId28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Законом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Республики Татарстан от 16 января 2003 года № 3-ЗРТ «О государственной гражданской службе Республики Татарстан», </w:t>
      </w:r>
      <w:hyperlink r:id="rId29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февраля 2005 года № 112 «О конкурсе на замещение вакантной должности государственной гражданской службы Российской Федерации», с </w:t>
      </w:r>
      <w:hyperlink w:anchor="sub_100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Положением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 проведении конкурса на замещение  вакантной должности</w:t>
      </w:r>
      <w:proofErr w:type="gramEnd"/>
      <w:r w:rsidRPr="000E0CF6">
        <w:rPr>
          <w:rFonts w:ascii="Times New Roman" w:hAnsi="Times New Roman" w:cs="Times New Roman"/>
          <w:sz w:val="26"/>
          <w:szCs w:val="26"/>
        </w:rPr>
        <w:t xml:space="preserve">   государственной гражданской службы Республики Татарстан (включение в кадровый резерв) в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Министерстве</w:t>
      </w:r>
      <w:proofErr w:type="gramEnd"/>
      <w:r w:rsidRPr="000E0CF6">
        <w:rPr>
          <w:rFonts w:ascii="Times New Roman" w:hAnsi="Times New Roman" w:cs="Times New Roman"/>
          <w:sz w:val="26"/>
          <w:szCs w:val="26"/>
        </w:rPr>
        <w:t xml:space="preserve"> лесного хозяйства Республики Татарстан, в том числе с квалификационными требованиями, предъявляемыми к вакантной должности, ознакомлен. На обработку персональных данных в соответствии с требованиями </w:t>
      </w:r>
      <w:hyperlink r:id="rId30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Федерального закона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от 27 июля 2006 года № 152-ФЗ «О персональных данных»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 w:rsidR="00FF311E">
        <w:rPr>
          <w:rFonts w:ascii="Times New Roman" w:hAnsi="Times New Roman" w:cs="Times New Roman"/>
          <w:sz w:val="26"/>
          <w:szCs w:val="26"/>
        </w:rPr>
        <w:t xml:space="preserve"> (согласна)</w:t>
      </w:r>
      <w:r w:rsidRPr="000E0CF6">
        <w:rPr>
          <w:rFonts w:ascii="Times New Roman" w:hAnsi="Times New Roman" w:cs="Times New Roman"/>
          <w:sz w:val="26"/>
          <w:szCs w:val="26"/>
        </w:rPr>
        <w:t>.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 xml:space="preserve">      С оповещением о дате и месте проведения конкурса посредством E-</w:t>
      </w:r>
      <w:proofErr w:type="spellStart"/>
      <w:r w:rsidRPr="000E0CF6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E0CF6">
        <w:rPr>
          <w:rFonts w:ascii="Times New Roman" w:hAnsi="Times New Roman" w:cs="Times New Roman"/>
          <w:sz w:val="26"/>
          <w:szCs w:val="26"/>
        </w:rPr>
        <w:t xml:space="preserve"> или CMC-сообщения на номер указанного мобильного телефона согласен.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 xml:space="preserve">      К заявлению прилагаю: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F311E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 (перечислить прилагаемые документы)</w:t>
      </w:r>
    </w:p>
    <w:p w:rsidR="0058554A" w:rsidRPr="000E0CF6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______________    ____________________    ______________________________</w:t>
      </w:r>
    </w:p>
    <w:p w:rsidR="0058554A" w:rsidRDefault="0058554A" w:rsidP="00B63D72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(дата)                               </w:t>
      </w:r>
      <w:r w:rsidR="00FF311E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(подпись)                               </w:t>
      </w:r>
      <w:r w:rsidR="00FF311E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FF311E" w:rsidRDefault="00FF311E" w:rsidP="00B63D72">
      <w:pPr>
        <w:ind w:right="-249" w:firstLine="698"/>
        <w:jc w:val="right"/>
        <w:rPr>
          <w:rStyle w:val="a5"/>
          <w:rFonts w:ascii="Times New Roman" w:hAnsi="Times New Roman" w:cs="Times New Roman"/>
          <w:b w:val="0"/>
          <w:bCs/>
          <w:sz w:val="26"/>
          <w:szCs w:val="26"/>
        </w:rPr>
      </w:pPr>
    </w:p>
    <w:p w:rsidR="00FF311E" w:rsidRPr="000E0CF6" w:rsidRDefault="00FF311E" w:rsidP="00FF311E">
      <w:pPr>
        <w:ind w:left="5670" w:right="-249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lastRenderedPageBreak/>
        <w:t>П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риложение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№ 2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34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Положению</w:t>
        </w:r>
      </w:hyperlink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 о п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роведении конкурса на замещение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вака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нтной должности государственной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гражданс</w:t>
      </w:r>
      <w:r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 xml:space="preserve">кой службы Республики Татарстан (включение в кадровый резерв) </w:t>
      </w:r>
      <w:r w:rsidRPr="000E0CF6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в Министерстве лесного хозяйства Республики Татарстан</w:t>
      </w:r>
    </w:p>
    <w:p w:rsidR="00FF311E" w:rsidRPr="000E0CF6" w:rsidRDefault="00FF311E" w:rsidP="00FF311E">
      <w:pPr>
        <w:ind w:left="5670" w:right="-249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FF311E" w:rsidRPr="000E0CF6" w:rsidRDefault="00FF311E" w:rsidP="00FF311E">
      <w:pPr>
        <w:pStyle w:val="a6"/>
        <w:ind w:left="5103" w:right="-249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Министру лесного хозяйства</w:t>
      </w:r>
    </w:p>
    <w:p w:rsidR="00FF311E" w:rsidRPr="000E0CF6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>Республики Татарстан</w:t>
      </w:r>
    </w:p>
    <w:p w:rsidR="00FF311E" w:rsidRPr="000E0CF6" w:rsidRDefault="00FF311E" w:rsidP="00FF311E">
      <w:pPr>
        <w:pStyle w:val="a6"/>
        <w:ind w:left="2124" w:right="-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FF311E" w:rsidRPr="000E0CF6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                (инициалы, фамилия министра)</w:t>
      </w:r>
    </w:p>
    <w:p w:rsidR="00FF311E" w:rsidRPr="000E0CF6" w:rsidRDefault="00FF311E" w:rsidP="00FF311E">
      <w:pPr>
        <w:pStyle w:val="a6"/>
        <w:ind w:left="2124" w:right="-24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FF311E" w:rsidRPr="00B63D72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 заявителя)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                            __________________________________</w:t>
      </w:r>
    </w:p>
    <w:p w:rsidR="00FF311E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E0CF6">
        <w:rPr>
          <w:rFonts w:ascii="Times New Roman" w:hAnsi="Times New Roman" w:cs="Times New Roman"/>
          <w:sz w:val="28"/>
          <w:szCs w:val="28"/>
        </w:rPr>
        <w:t>(</w:t>
      </w:r>
      <w:r w:rsidRPr="000E0CF6">
        <w:rPr>
          <w:rFonts w:ascii="Times New Roman" w:hAnsi="Times New Roman" w:cs="Times New Roman"/>
          <w:sz w:val="20"/>
          <w:szCs w:val="20"/>
        </w:rPr>
        <w:t xml:space="preserve">адрес проживания; место работы, должность, на момент </w:t>
      </w:r>
      <w:proofErr w:type="gramEnd"/>
    </w:p>
    <w:p w:rsidR="00FF311E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</w:p>
    <w:p w:rsidR="00FF311E" w:rsidRPr="00B63D72" w:rsidRDefault="00FF311E" w:rsidP="00FF311E"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_____________________________________</w:t>
      </w:r>
    </w:p>
    <w:p w:rsidR="00FF311E" w:rsidRPr="000E0CF6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E0CF6">
        <w:rPr>
          <w:rFonts w:ascii="Times New Roman" w:hAnsi="Times New Roman" w:cs="Times New Roman"/>
          <w:sz w:val="20"/>
          <w:szCs w:val="20"/>
        </w:rPr>
        <w:t>подачи заявления)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0E0CF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E0CF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F311E" w:rsidRPr="00FF311E" w:rsidRDefault="00FF311E" w:rsidP="00FF311E">
      <w:pPr>
        <w:pStyle w:val="a6"/>
        <w:ind w:left="5103"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(мобильный телефон, эл. почта)</w:t>
      </w:r>
    </w:p>
    <w:p w:rsidR="00FF311E" w:rsidRPr="00FF311E" w:rsidRDefault="00FF311E" w:rsidP="00FF311E">
      <w:pPr>
        <w:pStyle w:val="a6"/>
        <w:ind w:right="-24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D72">
        <w:rPr>
          <w:rStyle w:val="a5"/>
          <w:rFonts w:ascii="Times New Roman" w:hAnsi="Times New Roman" w:cs="Times New Roman"/>
          <w:b w:val="0"/>
          <w:bCs/>
          <w:sz w:val="26"/>
          <w:szCs w:val="26"/>
        </w:rPr>
        <w:t>Заявление</w:t>
      </w:r>
    </w:p>
    <w:p w:rsidR="00FF311E" w:rsidRDefault="00FF311E" w:rsidP="00FF311E">
      <w:pPr>
        <w:pStyle w:val="a6"/>
        <w:ind w:right="-249"/>
        <w:jc w:val="both"/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</w:t>
      </w:r>
      <w:r w:rsidRPr="000E0CF6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конкурсе</w:t>
      </w:r>
      <w:proofErr w:type="gramEnd"/>
      <w:r w:rsidRPr="000E0CF6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включение в кадровый резерв для замещения</w:t>
      </w:r>
      <w:r w:rsidRPr="000E0CF6">
        <w:rPr>
          <w:rFonts w:ascii="Times New Roman" w:hAnsi="Times New Roman" w:cs="Times New Roman"/>
          <w:sz w:val="26"/>
          <w:szCs w:val="26"/>
        </w:rPr>
        <w:t xml:space="preserve"> вакантной должности государственной гражданской службы Республики Татарстан в Министерстве лесного хозяйства</w:t>
      </w:r>
      <w:r>
        <w:rPr>
          <w:rFonts w:ascii="Times New Roman" w:hAnsi="Times New Roman" w:cs="Times New Roman"/>
          <w:sz w:val="26"/>
          <w:szCs w:val="26"/>
        </w:rPr>
        <w:t xml:space="preserve"> Республики Татарстан:</w:t>
      </w:r>
    </w:p>
    <w:p w:rsidR="00FF311E" w:rsidRPr="00FF311E" w:rsidRDefault="00FF311E" w:rsidP="00FF311E">
      <w:pPr>
        <w:ind w:right="-391" w:firstLine="0"/>
      </w:pPr>
      <w:r>
        <w:t>___________________________________________________________________</w:t>
      </w:r>
      <w:r>
        <w:t>_________</w:t>
      </w:r>
      <w:r>
        <w:t>_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(наименование должности и подразделения)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0E0CF6">
        <w:rPr>
          <w:rFonts w:ascii="Times New Roman" w:hAnsi="Times New Roman" w:cs="Times New Roman"/>
          <w:sz w:val="28"/>
          <w:szCs w:val="28"/>
        </w:rPr>
        <w:t xml:space="preserve">С </w:t>
      </w:r>
      <w:hyperlink r:id="rId31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Федеральным законом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от 27 июля 2004 года № 79-ФЗ «О государственной гражданской службе Российской Федерации», </w:t>
      </w:r>
      <w:hyperlink r:id="rId32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Законом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Республики Татарстан от 16 января 2003 года № 3-ЗРТ «О государственной гражданской службе Республики Татарстан», </w:t>
      </w:r>
      <w:hyperlink r:id="rId33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Указом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 февраля 2005 года № 112 «О конкурсе на замещение вакантной должности государственной гражданской службы Российской Федерации», с </w:t>
      </w:r>
      <w:hyperlink w:anchor="sub_100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Положением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 проведении конкурса на замещение  вакантной должности</w:t>
      </w:r>
      <w:proofErr w:type="gramEnd"/>
      <w:r w:rsidRPr="000E0CF6">
        <w:rPr>
          <w:rFonts w:ascii="Times New Roman" w:hAnsi="Times New Roman" w:cs="Times New Roman"/>
          <w:sz w:val="26"/>
          <w:szCs w:val="26"/>
        </w:rPr>
        <w:t xml:space="preserve">   государственной гражданской службы Республики Татарстан (включение в кадровый резерв) в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Министерстве</w:t>
      </w:r>
      <w:proofErr w:type="gramEnd"/>
      <w:r w:rsidRPr="000E0CF6">
        <w:rPr>
          <w:rFonts w:ascii="Times New Roman" w:hAnsi="Times New Roman" w:cs="Times New Roman"/>
          <w:sz w:val="26"/>
          <w:szCs w:val="26"/>
        </w:rPr>
        <w:t xml:space="preserve"> лесного хозяйства Республики Татарстан, в том числе с квалификационными требованиями, предъявляемыми к вакантной должности, ознакомлен. На обработку персональных данных в соответствии с требованиями </w:t>
      </w:r>
      <w:hyperlink r:id="rId34" w:history="1">
        <w:r w:rsidRPr="000E0CF6">
          <w:rPr>
            <w:rStyle w:val="a3"/>
            <w:rFonts w:ascii="Times New Roman" w:hAnsi="Times New Roman"/>
            <w:color w:val="auto"/>
            <w:sz w:val="26"/>
            <w:szCs w:val="26"/>
          </w:rPr>
          <w:t>Федерального закона</w:t>
        </w:r>
      </w:hyperlink>
      <w:r w:rsidRPr="000E0CF6">
        <w:rPr>
          <w:rFonts w:ascii="Times New Roman" w:hAnsi="Times New Roman" w:cs="Times New Roman"/>
          <w:sz w:val="26"/>
          <w:szCs w:val="26"/>
        </w:rPr>
        <w:t xml:space="preserve"> от 27 июля 2006 года № 152-ФЗ «О персональных данных» </w:t>
      </w:r>
      <w:proofErr w:type="gramStart"/>
      <w:r w:rsidRPr="000E0CF6">
        <w:rPr>
          <w:rFonts w:ascii="Times New Roman" w:hAnsi="Times New Roman" w:cs="Times New Roman"/>
          <w:sz w:val="26"/>
          <w:szCs w:val="26"/>
        </w:rPr>
        <w:t>согласен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(согласна)</w:t>
      </w:r>
      <w:r w:rsidRPr="000E0CF6">
        <w:rPr>
          <w:rFonts w:ascii="Times New Roman" w:hAnsi="Times New Roman" w:cs="Times New Roman"/>
          <w:sz w:val="26"/>
          <w:szCs w:val="26"/>
        </w:rPr>
        <w:t>.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 xml:space="preserve">      С оповещением о дате и месте проведения конкурса посредством E-</w:t>
      </w:r>
      <w:proofErr w:type="spellStart"/>
      <w:r w:rsidRPr="000E0CF6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E0CF6">
        <w:rPr>
          <w:rFonts w:ascii="Times New Roman" w:hAnsi="Times New Roman" w:cs="Times New Roman"/>
          <w:sz w:val="26"/>
          <w:szCs w:val="26"/>
        </w:rPr>
        <w:t xml:space="preserve"> или CMC-сообщения на номер указанного мобильного телефона согласен.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6"/>
          <w:szCs w:val="26"/>
        </w:rPr>
      </w:pPr>
      <w:r w:rsidRPr="000E0CF6">
        <w:rPr>
          <w:rFonts w:ascii="Times New Roman" w:hAnsi="Times New Roman" w:cs="Times New Roman"/>
          <w:sz w:val="26"/>
          <w:szCs w:val="26"/>
        </w:rPr>
        <w:t xml:space="preserve">      К заявлению прилагаю: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 (перечислить прилагаемые документы)</w:t>
      </w:r>
    </w:p>
    <w:p w:rsidR="00FF311E" w:rsidRPr="000E0CF6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8"/>
          <w:szCs w:val="28"/>
        </w:rPr>
      </w:pPr>
      <w:r w:rsidRPr="000E0CF6">
        <w:rPr>
          <w:rFonts w:ascii="Times New Roman" w:hAnsi="Times New Roman" w:cs="Times New Roman"/>
          <w:sz w:val="28"/>
          <w:szCs w:val="28"/>
        </w:rPr>
        <w:t xml:space="preserve"> ______________    ____________________    ______________________________</w:t>
      </w:r>
    </w:p>
    <w:p w:rsidR="00FF311E" w:rsidRDefault="00FF311E" w:rsidP="00FF311E">
      <w:pPr>
        <w:pStyle w:val="a6"/>
        <w:ind w:right="-249"/>
        <w:jc w:val="both"/>
        <w:rPr>
          <w:rFonts w:ascii="Times New Roman" w:hAnsi="Times New Roman" w:cs="Times New Roman"/>
          <w:sz w:val="20"/>
          <w:szCs w:val="20"/>
        </w:rPr>
      </w:pPr>
      <w:r w:rsidRPr="000E0CF6">
        <w:rPr>
          <w:rFonts w:ascii="Times New Roman" w:hAnsi="Times New Roman" w:cs="Times New Roman"/>
          <w:sz w:val="20"/>
          <w:szCs w:val="20"/>
        </w:rPr>
        <w:t xml:space="preserve">    (дата)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(подпись)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0E0CF6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A40299" w:rsidRDefault="00A40299" w:rsidP="00B63D72">
      <w:pPr>
        <w:ind w:right="-249"/>
      </w:pPr>
    </w:p>
    <w:sectPr w:rsidR="00A40299" w:rsidSect="0058554A">
      <w:pgSz w:w="11900" w:h="16800"/>
      <w:pgMar w:top="1440" w:right="701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54A"/>
    <w:rsid w:val="0058554A"/>
    <w:rsid w:val="00A40299"/>
    <w:rsid w:val="00B63D72"/>
    <w:rsid w:val="00F4491B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5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8554A"/>
    <w:rPr>
      <w:rFonts w:cs="Times New Roman"/>
      <w:b w:val="0"/>
      <w:color w:val="106BBE"/>
    </w:rPr>
  </w:style>
  <w:style w:type="paragraph" w:customStyle="1" w:styleId="a4">
    <w:name w:val="Информация об изменениях документа"/>
    <w:basedOn w:val="a"/>
    <w:next w:val="a"/>
    <w:uiPriority w:val="99"/>
    <w:rsid w:val="0058554A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58554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8554A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8554A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8554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8554A"/>
    <w:rPr>
      <w:rFonts w:cs="Times New Roman"/>
      <w:b w:val="0"/>
      <w:color w:val="106BBE"/>
    </w:rPr>
  </w:style>
  <w:style w:type="paragraph" w:customStyle="1" w:styleId="a4">
    <w:name w:val="Информация об изменениях документа"/>
    <w:basedOn w:val="a"/>
    <w:next w:val="a"/>
    <w:uiPriority w:val="99"/>
    <w:rsid w:val="0058554A"/>
    <w:pPr>
      <w:spacing w:before="75"/>
      <w:ind w:left="170" w:firstLine="0"/>
    </w:pPr>
    <w:rPr>
      <w:i/>
      <w:iCs/>
      <w:color w:val="353842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58554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58554A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58554A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2548.0" TargetMode="External"/><Relationship Id="rId13" Type="http://schemas.openxmlformats.org/officeDocument/2006/relationships/hyperlink" Target="garantF1://22437903.0" TargetMode="External"/><Relationship Id="rId18" Type="http://schemas.openxmlformats.org/officeDocument/2006/relationships/hyperlink" Target="garantF1://12036354.0" TargetMode="External"/><Relationship Id="rId26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40330.1000" TargetMode="External"/><Relationship Id="rId34" Type="http://schemas.openxmlformats.org/officeDocument/2006/relationships/hyperlink" Target="garantF1://12048567.0" TargetMode="External"/><Relationship Id="rId7" Type="http://schemas.openxmlformats.org/officeDocument/2006/relationships/hyperlink" Target="garantF1://87829.0" TargetMode="External"/><Relationship Id="rId12" Type="http://schemas.openxmlformats.org/officeDocument/2006/relationships/hyperlink" Target="garantF1://8062548.0" TargetMode="External"/><Relationship Id="rId17" Type="http://schemas.openxmlformats.org/officeDocument/2006/relationships/hyperlink" Target="garantF1://10002673.0" TargetMode="External"/><Relationship Id="rId25" Type="http://schemas.openxmlformats.org/officeDocument/2006/relationships/hyperlink" Target="garantF1://10003000.0" TargetMode="External"/><Relationship Id="rId33" Type="http://schemas.openxmlformats.org/officeDocument/2006/relationships/hyperlink" Target="garantF1://87829.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2036354.3701053" TargetMode="External"/><Relationship Id="rId20" Type="http://schemas.openxmlformats.org/officeDocument/2006/relationships/hyperlink" Target="garantF1://8011020.0" TargetMode="External"/><Relationship Id="rId29" Type="http://schemas.openxmlformats.org/officeDocument/2006/relationships/hyperlink" Target="garantF1://87829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011020.0" TargetMode="External"/><Relationship Id="rId11" Type="http://schemas.openxmlformats.org/officeDocument/2006/relationships/hyperlink" Target="garantF1://8011020.0" TargetMode="External"/><Relationship Id="rId24" Type="http://schemas.openxmlformats.org/officeDocument/2006/relationships/hyperlink" Target="garantF1://12040330.1000" TargetMode="External"/><Relationship Id="rId32" Type="http://schemas.openxmlformats.org/officeDocument/2006/relationships/hyperlink" Target="garantF1://8011020.0" TargetMode="External"/><Relationship Id="rId5" Type="http://schemas.openxmlformats.org/officeDocument/2006/relationships/hyperlink" Target="garantF1://12036354.0" TargetMode="External"/><Relationship Id="rId15" Type="http://schemas.openxmlformats.org/officeDocument/2006/relationships/hyperlink" Target="garantF1://12036354.3101" TargetMode="External"/><Relationship Id="rId23" Type="http://schemas.openxmlformats.org/officeDocument/2006/relationships/hyperlink" Target="garantF1://12072413.0" TargetMode="External"/><Relationship Id="rId28" Type="http://schemas.openxmlformats.org/officeDocument/2006/relationships/hyperlink" Target="garantF1://8011020.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87829.0" TargetMode="External"/><Relationship Id="rId19" Type="http://schemas.openxmlformats.org/officeDocument/2006/relationships/hyperlink" Target="garantF1://12036354.0" TargetMode="External"/><Relationship Id="rId31" Type="http://schemas.openxmlformats.org/officeDocument/2006/relationships/hyperlink" Target="garantF1://1203635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22" TargetMode="External"/><Relationship Id="rId14" Type="http://schemas.openxmlformats.org/officeDocument/2006/relationships/hyperlink" Target="garantF1://12036354.2802" TargetMode="External"/><Relationship Id="rId22" Type="http://schemas.openxmlformats.org/officeDocument/2006/relationships/hyperlink" Target="garantF1://12072413.3000" TargetMode="External"/><Relationship Id="rId27" Type="http://schemas.openxmlformats.org/officeDocument/2006/relationships/hyperlink" Target="garantF1://12036354.0" TargetMode="External"/><Relationship Id="rId30" Type="http://schemas.openxmlformats.org/officeDocument/2006/relationships/hyperlink" Target="garantF1://12048567.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5437</Words>
  <Characters>30993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cp:lastPrinted>2017-10-10T08:00:00Z</cp:lastPrinted>
  <dcterms:created xsi:type="dcterms:W3CDTF">2017-10-10T08:05:00Z</dcterms:created>
  <dcterms:modified xsi:type="dcterms:W3CDTF">2017-10-10T08:05:00Z</dcterms:modified>
</cp:coreProperties>
</file>