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33" w:rsidRPr="004A4224" w:rsidRDefault="006F4633" w:rsidP="006F4633">
      <w:pPr>
        <w:jc w:val="center"/>
        <w:rPr>
          <w:b/>
          <w:bCs/>
          <w:color w:val="FF0000"/>
          <w:sz w:val="28"/>
          <w:szCs w:val="28"/>
        </w:rPr>
      </w:pPr>
      <w:r w:rsidRPr="004A4224">
        <w:rPr>
          <w:b/>
          <w:bCs/>
          <w:color w:val="FF0000"/>
          <w:sz w:val="28"/>
          <w:szCs w:val="28"/>
        </w:rPr>
        <w:t>Заключение независимых экспертов на проект постановления</w:t>
      </w:r>
    </w:p>
    <w:p w:rsidR="006F4633" w:rsidRPr="004A4224" w:rsidRDefault="006F4633" w:rsidP="006F4633">
      <w:pPr>
        <w:jc w:val="center"/>
        <w:rPr>
          <w:b/>
          <w:bCs/>
          <w:color w:val="FF0000"/>
          <w:sz w:val="28"/>
          <w:szCs w:val="28"/>
        </w:rPr>
      </w:pPr>
      <w:r w:rsidRPr="004A4224">
        <w:rPr>
          <w:b/>
          <w:bCs/>
          <w:color w:val="FF0000"/>
          <w:sz w:val="28"/>
          <w:szCs w:val="28"/>
        </w:rPr>
        <w:t xml:space="preserve">принимаются с </w:t>
      </w:r>
      <w:r>
        <w:rPr>
          <w:b/>
          <w:bCs/>
          <w:color w:val="FF0000"/>
          <w:sz w:val="28"/>
          <w:szCs w:val="28"/>
        </w:rPr>
        <w:t>30.11.</w:t>
      </w:r>
      <w:r w:rsidRPr="004A4224">
        <w:rPr>
          <w:b/>
          <w:bCs/>
          <w:color w:val="FF0000"/>
          <w:sz w:val="28"/>
          <w:szCs w:val="28"/>
        </w:rPr>
        <w:t xml:space="preserve">2017 по </w:t>
      </w:r>
      <w:r>
        <w:rPr>
          <w:b/>
          <w:bCs/>
          <w:color w:val="FF0000"/>
          <w:sz w:val="28"/>
          <w:szCs w:val="28"/>
        </w:rPr>
        <w:t>25.12</w:t>
      </w:r>
      <w:r w:rsidRPr="004A4224">
        <w:rPr>
          <w:b/>
          <w:bCs/>
          <w:color w:val="FF0000"/>
          <w:sz w:val="28"/>
          <w:szCs w:val="28"/>
        </w:rPr>
        <w:t>.2017 г.</w:t>
      </w:r>
    </w:p>
    <w:p w:rsidR="006F4633" w:rsidRPr="004A4224" w:rsidRDefault="006F4633" w:rsidP="006F4633">
      <w:pPr>
        <w:jc w:val="center"/>
        <w:rPr>
          <w:b/>
          <w:bCs/>
          <w:color w:val="FF0000"/>
          <w:sz w:val="28"/>
          <w:szCs w:val="28"/>
        </w:rPr>
      </w:pPr>
      <w:r w:rsidRPr="004A4224">
        <w:rPr>
          <w:b/>
          <w:bCs/>
          <w:color w:val="FF0000"/>
          <w:sz w:val="28"/>
          <w:szCs w:val="28"/>
        </w:rPr>
        <w:t>по адресу:422840, РТ, Спасский район,</w:t>
      </w:r>
    </w:p>
    <w:p w:rsidR="006F4633" w:rsidRPr="004A4224" w:rsidRDefault="006F4633" w:rsidP="006F4633">
      <w:pPr>
        <w:jc w:val="center"/>
        <w:rPr>
          <w:b/>
          <w:bCs/>
          <w:color w:val="FF0000"/>
          <w:sz w:val="28"/>
          <w:szCs w:val="28"/>
        </w:rPr>
      </w:pPr>
      <w:r w:rsidRPr="004A4224">
        <w:rPr>
          <w:b/>
          <w:bCs/>
          <w:color w:val="FF0000"/>
          <w:sz w:val="28"/>
          <w:szCs w:val="28"/>
        </w:rPr>
        <w:t>г. Болгар, ул. Пионерская, д. 19</w:t>
      </w:r>
    </w:p>
    <w:p w:rsidR="006F4633" w:rsidRPr="004A4224" w:rsidRDefault="006F4633" w:rsidP="006F4633">
      <w:pPr>
        <w:jc w:val="center"/>
        <w:rPr>
          <w:b/>
          <w:bCs/>
          <w:color w:val="FF0000"/>
          <w:sz w:val="28"/>
          <w:szCs w:val="28"/>
        </w:rPr>
      </w:pPr>
      <w:r w:rsidRPr="004A4224">
        <w:rPr>
          <w:b/>
          <w:bCs/>
          <w:color w:val="FF0000"/>
          <w:sz w:val="28"/>
          <w:szCs w:val="28"/>
        </w:rPr>
        <w:t>тел.: 884347-30702</w:t>
      </w:r>
    </w:p>
    <w:p w:rsidR="00C703D9" w:rsidRPr="00A00112" w:rsidRDefault="00C703D9" w:rsidP="00C703D9">
      <w:pPr>
        <w:pStyle w:val="ConsPlusTitle"/>
        <w:widowControl/>
        <w:jc w:val="center"/>
        <w:rPr>
          <w:sz w:val="56"/>
          <w:szCs w:val="56"/>
        </w:rPr>
      </w:pPr>
    </w:p>
    <w:p w:rsidR="00C703D9" w:rsidRPr="00A00112" w:rsidRDefault="00C703D9" w:rsidP="00C703D9">
      <w:pPr>
        <w:pStyle w:val="ConsPlusTitle"/>
        <w:widowControl/>
        <w:jc w:val="center"/>
        <w:rPr>
          <w:sz w:val="56"/>
          <w:szCs w:val="56"/>
        </w:rPr>
      </w:pPr>
    </w:p>
    <w:p w:rsidR="00C703D9" w:rsidRPr="00A00112" w:rsidRDefault="00C703D9" w:rsidP="00C703D9">
      <w:pPr>
        <w:pStyle w:val="ConsPlusTitle"/>
        <w:widowControl/>
        <w:jc w:val="center"/>
        <w:rPr>
          <w:sz w:val="56"/>
          <w:szCs w:val="56"/>
        </w:rPr>
      </w:pPr>
    </w:p>
    <w:p w:rsidR="00C703D9" w:rsidRDefault="00C703D9" w:rsidP="00C703D9">
      <w:pPr>
        <w:pStyle w:val="ConsPlusTitle"/>
        <w:widowControl/>
        <w:jc w:val="center"/>
        <w:rPr>
          <w:sz w:val="56"/>
          <w:szCs w:val="56"/>
        </w:rPr>
      </w:pPr>
    </w:p>
    <w:p w:rsidR="00C703D9" w:rsidRPr="00C703D9" w:rsidRDefault="00C703D9" w:rsidP="00C703D9">
      <w:pPr>
        <w:pStyle w:val="ConsPlusTitle"/>
        <w:widowControl/>
        <w:jc w:val="center"/>
        <w:rPr>
          <w:sz w:val="56"/>
          <w:szCs w:val="56"/>
        </w:rPr>
      </w:pPr>
    </w:p>
    <w:p w:rsidR="00C703D9" w:rsidRPr="00C703D9" w:rsidRDefault="00C703D9" w:rsidP="00C703D9">
      <w:pPr>
        <w:pStyle w:val="ConsPlusTitle"/>
        <w:widowControl/>
        <w:ind w:left="-851"/>
        <w:jc w:val="center"/>
        <w:rPr>
          <w:rFonts w:ascii="Times New Roman" w:hAnsi="Times New Roman" w:cs="Times New Roman"/>
          <w:sz w:val="56"/>
          <w:szCs w:val="56"/>
        </w:rPr>
      </w:pPr>
      <w:r w:rsidRPr="00C703D9">
        <w:rPr>
          <w:rFonts w:ascii="Times New Roman" w:hAnsi="Times New Roman" w:cs="Times New Roman"/>
          <w:sz w:val="56"/>
          <w:szCs w:val="56"/>
        </w:rPr>
        <w:t>ПРОГРАММА</w:t>
      </w:r>
    </w:p>
    <w:p w:rsidR="00C703D9" w:rsidRPr="00C703D9" w:rsidRDefault="00C703D9" w:rsidP="00C703D9">
      <w:pPr>
        <w:pStyle w:val="ConsPlusTitle"/>
        <w:widowControl/>
        <w:ind w:left="-851"/>
        <w:jc w:val="center"/>
        <w:rPr>
          <w:rFonts w:ascii="Times New Roman" w:hAnsi="Times New Roman" w:cs="Times New Roman"/>
          <w:sz w:val="48"/>
          <w:szCs w:val="48"/>
        </w:rPr>
      </w:pPr>
      <w:r w:rsidRPr="00C703D9">
        <w:rPr>
          <w:rFonts w:ascii="Times New Roman" w:hAnsi="Times New Roman" w:cs="Times New Roman"/>
          <w:sz w:val="48"/>
          <w:szCs w:val="48"/>
        </w:rPr>
        <w:t>РАЗВИТИЯ СУБЪЕКТОВ МАЛОГО И СРЕДНЕГО ПРЕДПРИНИМАТЕЛЬСТВА</w:t>
      </w:r>
    </w:p>
    <w:p w:rsidR="00C703D9" w:rsidRDefault="00C703D9" w:rsidP="00C703D9">
      <w:pPr>
        <w:pStyle w:val="ConsPlusTitle"/>
        <w:widowControl/>
        <w:ind w:left="-851"/>
        <w:jc w:val="center"/>
        <w:rPr>
          <w:rFonts w:ascii="Times New Roman" w:hAnsi="Times New Roman" w:cs="Times New Roman"/>
          <w:sz w:val="48"/>
          <w:szCs w:val="48"/>
        </w:rPr>
      </w:pPr>
      <w:r w:rsidRPr="00C703D9">
        <w:rPr>
          <w:rFonts w:ascii="Times New Roman" w:hAnsi="Times New Roman" w:cs="Times New Roman"/>
          <w:sz w:val="48"/>
          <w:szCs w:val="48"/>
        </w:rPr>
        <w:t xml:space="preserve">В </w:t>
      </w:r>
      <w:r>
        <w:rPr>
          <w:rFonts w:ascii="Times New Roman" w:hAnsi="Times New Roman" w:cs="Times New Roman"/>
          <w:sz w:val="48"/>
          <w:szCs w:val="48"/>
        </w:rPr>
        <w:t>СП</w:t>
      </w:r>
      <w:r w:rsidRPr="00C703D9">
        <w:rPr>
          <w:rFonts w:ascii="Times New Roman" w:hAnsi="Times New Roman" w:cs="Times New Roman"/>
          <w:sz w:val="48"/>
          <w:szCs w:val="48"/>
        </w:rPr>
        <w:t>А</w:t>
      </w:r>
      <w:r>
        <w:rPr>
          <w:rFonts w:ascii="Times New Roman" w:hAnsi="Times New Roman" w:cs="Times New Roman"/>
          <w:sz w:val="48"/>
          <w:szCs w:val="48"/>
        </w:rPr>
        <w:t>С</w:t>
      </w:r>
      <w:r w:rsidRPr="00C703D9">
        <w:rPr>
          <w:rFonts w:ascii="Times New Roman" w:hAnsi="Times New Roman" w:cs="Times New Roman"/>
          <w:sz w:val="48"/>
          <w:szCs w:val="48"/>
        </w:rPr>
        <w:t>СКОМ МУНИЦИПАЛЬНОМ</w:t>
      </w:r>
    </w:p>
    <w:p w:rsidR="00C703D9" w:rsidRPr="00C703D9" w:rsidRDefault="00C703D9" w:rsidP="00C703D9">
      <w:pPr>
        <w:pStyle w:val="ConsPlusTitle"/>
        <w:widowControl/>
        <w:ind w:left="-851"/>
        <w:jc w:val="center"/>
        <w:rPr>
          <w:rFonts w:ascii="Times New Roman" w:hAnsi="Times New Roman" w:cs="Times New Roman"/>
          <w:sz w:val="48"/>
          <w:szCs w:val="48"/>
        </w:rPr>
      </w:pPr>
      <w:r w:rsidRPr="00C703D9">
        <w:rPr>
          <w:rFonts w:ascii="Times New Roman" w:hAnsi="Times New Roman" w:cs="Times New Roman"/>
          <w:sz w:val="48"/>
          <w:szCs w:val="48"/>
        </w:rPr>
        <w:t>РАЙОНЕ РЕСПУБЛИКИ ТАТАРСТАН</w:t>
      </w:r>
    </w:p>
    <w:p w:rsidR="00C703D9" w:rsidRPr="00C703D9" w:rsidRDefault="00C703D9" w:rsidP="00C703D9">
      <w:pPr>
        <w:pStyle w:val="ConsPlusTitle"/>
        <w:widowControl/>
        <w:ind w:left="-851"/>
        <w:jc w:val="center"/>
        <w:rPr>
          <w:rFonts w:ascii="Times New Roman" w:hAnsi="Times New Roman" w:cs="Times New Roman"/>
          <w:sz w:val="48"/>
          <w:szCs w:val="48"/>
        </w:rPr>
      </w:pPr>
      <w:r w:rsidRPr="00C703D9">
        <w:rPr>
          <w:rFonts w:ascii="Times New Roman" w:hAnsi="Times New Roman" w:cs="Times New Roman"/>
          <w:sz w:val="48"/>
          <w:szCs w:val="48"/>
        </w:rPr>
        <w:t xml:space="preserve"> НА 201</w:t>
      </w:r>
      <w:r w:rsidR="00A2289D">
        <w:rPr>
          <w:rFonts w:ascii="Times New Roman" w:hAnsi="Times New Roman" w:cs="Times New Roman"/>
          <w:sz w:val="48"/>
          <w:szCs w:val="48"/>
        </w:rPr>
        <w:t>8</w:t>
      </w:r>
      <w:r w:rsidRPr="00C703D9">
        <w:rPr>
          <w:rFonts w:ascii="Times New Roman" w:hAnsi="Times New Roman" w:cs="Times New Roman"/>
          <w:sz w:val="48"/>
          <w:szCs w:val="48"/>
        </w:rPr>
        <w:t xml:space="preserve"> - 20</w:t>
      </w:r>
      <w:r w:rsidR="00A2289D">
        <w:rPr>
          <w:rFonts w:ascii="Times New Roman" w:hAnsi="Times New Roman" w:cs="Times New Roman"/>
          <w:sz w:val="48"/>
          <w:szCs w:val="48"/>
        </w:rPr>
        <w:t>22</w:t>
      </w:r>
      <w:r w:rsidRPr="00C703D9">
        <w:rPr>
          <w:rFonts w:ascii="Times New Roman" w:hAnsi="Times New Roman" w:cs="Times New Roman"/>
          <w:sz w:val="48"/>
          <w:szCs w:val="48"/>
        </w:rPr>
        <w:t xml:space="preserve"> ГОДЫ</w:t>
      </w:r>
    </w:p>
    <w:p w:rsidR="00C703D9" w:rsidRPr="00D076F8" w:rsidRDefault="00C703D9" w:rsidP="00C703D9">
      <w:pPr>
        <w:autoSpaceDE w:val="0"/>
        <w:autoSpaceDN w:val="0"/>
        <w:adjustRightInd w:val="0"/>
        <w:jc w:val="center"/>
        <w:rPr>
          <w:sz w:val="48"/>
          <w:szCs w:val="4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Pr="00C703D9" w:rsidRDefault="00C703D9" w:rsidP="00F01C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703D9">
        <w:rPr>
          <w:sz w:val="28"/>
          <w:szCs w:val="28"/>
        </w:rPr>
        <w:t>г.Б</w:t>
      </w:r>
      <w:r w:rsidR="009D4B73">
        <w:rPr>
          <w:sz w:val="28"/>
          <w:szCs w:val="28"/>
        </w:rPr>
        <w:t>олгар</w:t>
      </w:r>
    </w:p>
    <w:p w:rsidR="00C703D9" w:rsidRPr="003E2638" w:rsidRDefault="00C703D9" w:rsidP="00C703D9">
      <w:pPr>
        <w:autoSpaceDE w:val="0"/>
        <w:autoSpaceDN w:val="0"/>
        <w:adjustRightInd w:val="0"/>
        <w:ind w:left="-140"/>
        <w:jc w:val="center"/>
        <w:rPr>
          <w:noProof/>
        </w:rPr>
      </w:pPr>
      <w:r w:rsidRPr="00C703D9">
        <w:rPr>
          <w:sz w:val="28"/>
          <w:szCs w:val="28"/>
        </w:rPr>
        <w:t>201</w:t>
      </w:r>
      <w:r w:rsidR="00A2289D">
        <w:rPr>
          <w:sz w:val="28"/>
          <w:szCs w:val="28"/>
        </w:rPr>
        <w:t>7</w:t>
      </w:r>
      <w:r w:rsidRPr="00C703D9">
        <w:rPr>
          <w:sz w:val="28"/>
          <w:szCs w:val="28"/>
        </w:rPr>
        <w:t>г</w:t>
      </w:r>
      <w:r w:rsidR="009D4B73">
        <w:rPr>
          <w:sz w:val="28"/>
          <w:szCs w:val="28"/>
        </w:rPr>
        <w:t>.</w:t>
      </w:r>
      <w:r w:rsidR="002A0E63" w:rsidRPr="002A0E63">
        <w:rPr>
          <w:szCs w:val="28"/>
        </w:rPr>
        <w:fldChar w:fldCharType="begin"/>
      </w:r>
      <w:r>
        <w:rPr>
          <w:szCs w:val="28"/>
        </w:rPr>
        <w:instrText xml:space="preserve"> TOC \o "1-3" \h \z \u </w:instrText>
      </w:r>
      <w:r w:rsidR="002A0E63" w:rsidRPr="002A0E63">
        <w:rPr>
          <w:szCs w:val="28"/>
        </w:rPr>
        <w:fldChar w:fldCharType="separate"/>
      </w:r>
    </w:p>
    <w:p w:rsidR="00C703D9" w:rsidRPr="003E2638" w:rsidRDefault="00C703D9" w:rsidP="00143CB7">
      <w:pPr>
        <w:pStyle w:val="3"/>
        <w:rPr>
          <w:rStyle w:val="a6"/>
          <w:b w:val="0"/>
          <w:color w:val="auto"/>
        </w:rPr>
      </w:pPr>
    </w:p>
    <w:p w:rsidR="00C703D9" w:rsidRPr="003E2638" w:rsidRDefault="00C703D9" w:rsidP="00143CB7">
      <w:pPr>
        <w:pStyle w:val="3"/>
        <w:rPr>
          <w:rStyle w:val="a6"/>
          <w:b w:val="0"/>
          <w:color w:val="auto"/>
          <w:u w:val="none"/>
        </w:rPr>
      </w:pPr>
      <w:r w:rsidRPr="003E2638">
        <w:rPr>
          <w:rStyle w:val="a6"/>
          <w:b w:val="0"/>
          <w:color w:val="auto"/>
          <w:u w:val="none"/>
        </w:rPr>
        <w:lastRenderedPageBreak/>
        <w:t>Содержание</w:t>
      </w:r>
    </w:p>
    <w:p w:rsidR="00C703D9" w:rsidRPr="003E2638" w:rsidRDefault="00C703D9" w:rsidP="00143CB7">
      <w:pPr>
        <w:pStyle w:val="3"/>
        <w:rPr>
          <w:rStyle w:val="a6"/>
          <w:b w:val="0"/>
          <w:color w:val="auto"/>
        </w:rPr>
      </w:pPr>
    </w:p>
    <w:p w:rsidR="00C703D9" w:rsidRPr="003E2638" w:rsidRDefault="00497437" w:rsidP="00143CB7">
      <w:pPr>
        <w:pStyle w:val="3"/>
      </w:pPr>
      <w:r w:rsidRPr="003E2638">
        <w:rPr>
          <w:rStyle w:val="a6"/>
          <w:b w:val="0"/>
          <w:color w:val="auto"/>
          <w:u w:val="none"/>
          <w:lang w:val="en-US"/>
        </w:rPr>
        <w:t>I</w:t>
      </w:r>
      <w:r w:rsidRPr="003E2638">
        <w:rPr>
          <w:rStyle w:val="a6"/>
          <w:b w:val="0"/>
          <w:color w:val="auto"/>
          <w:u w:val="none"/>
        </w:rPr>
        <w:t>.</w:t>
      </w:r>
      <w:hyperlink w:anchor="_Toc307471278" w:history="1">
        <w:r w:rsidR="00C703D9" w:rsidRPr="003E2638">
          <w:rPr>
            <w:rStyle w:val="a6"/>
            <w:b w:val="0"/>
            <w:color w:val="auto"/>
          </w:rPr>
          <w:t>Паспорт</w:t>
        </w:r>
        <w:r w:rsidRPr="003E2638">
          <w:rPr>
            <w:rStyle w:val="a6"/>
            <w:b w:val="0"/>
            <w:color w:val="auto"/>
          </w:rPr>
          <w:t xml:space="preserve"> Программы </w:t>
        </w:r>
        <w:r w:rsidR="00C703D9" w:rsidRPr="003E2638">
          <w:rPr>
            <w:webHidden/>
          </w:rPr>
          <w:tab/>
        </w:r>
      </w:hyperlink>
      <w:r w:rsidR="007E71E8" w:rsidRPr="003E2638">
        <w:t>3</w:t>
      </w:r>
    </w:p>
    <w:p w:rsidR="00C703D9" w:rsidRPr="003E2638" w:rsidRDefault="002A0E63" w:rsidP="00143CB7">
      <w:pPr>
        <w:pStyle w:val="3"/>
      </w:pPr>
      <w:hyperlink w:anchor="_Toc307471279" w:history="1">
        <w:r w:rsidR="00497437" w:rsidRPr="003E2638">
          <w:rPr>
            <w:rStyle w:val="a6"/>
            <w:b w:val="0"/>
            <w:color w:val="auto"/>
            <w:u w:val="none"/>
            <w:lang w:val="en-US"/>
          </w:rPr>
          <w:t>II</w:t>
        </w:r>
        <w:r w:rsidR="00497437" w:rsidRPr="003E2638">
          <w:rPr>
            <w:rStyle w:val="a6"/>
            <w:b w:val="0"/>
            <w:color w:val="auto"/>
          </w:rPr>
          <w:t>. Анализ текущего состояния развития малого предпринимательства в районе</w:t>
        </w:r>
        <w:r w:rsidR="00C703D9" w:rsidRPr="003E2638">
          <w:rPr>
            <w:webHidden/>
          </w:rPr>
          <w:tab/>
        </w:r>
      </w:hyperlink>
      <w:r w:rsidR="00695C7B" w:rsidRPr="003E2638">
        <w:t>6</w:t>
      </w:r>
    </w:p>
    <w:p w:rsidR="00C703D9" w:rsidRPr="003E2638" w:rsidRDefault="002A0E63" w:rsidP="00143CB7">
      <w:pPr>
        <w:pStyle w:val="3"/>
        <w:jc w:val="left"/>
      </w:pPr>
      <w:hyperlink w:anchor="_Toc307471280" w:history="1">
        <w:r w:rsidR="00F50136" w:rsidRPr="003E2638">
          <w:rPr>
            <w:rStyle w:val="a6"/>
            <w:b w:val="0"/>
            <w:color w:val="auto"/>
            <w:lang w:val="en-US"/>
          </w:rPr>
          <w:t>III</w:t>
        </w:r>
        <w:r w:rsidR="00F50136" w:rsidRPr="003E2638">
          <w:rPr>
            <w:rStyle w:val="a6"/>
            <w:b w:val="0"/>
            <w:color w:val="auto"/>
          </w:rPr>
          <w:t>. Проблемы развития малого предпринимательства и обоснование необходимости их решения программными методами</w:t>
        </w:r>
        <w:r w:rsidR="00C703D9" w:rsidRPr="003E2638">
          <w:rPr>
            <w:webHidden/>
          </w:rPr>
          <w:tab/>
        </w:r>
      </w:hyperlink>
      <w:r w:rsidR="00774676">
        <w:t>9</w:t>
      </w:r>
    </w:p>
    <w:p w:rsidR="00C703D9" w:rsidRPr="003E2638" w:rsidRDefault="002A0E63" w:rsidP="00143CB7">
      <w:pPr>
        <w:pStyle w:val="3"/>
      </w:pPr>
      <w:hyperlink w:anchor="_Toc307471281" w:history="1">
        <w:r w:rsidR="00D17162" w:rsidRPr="003E2638">
          <w:rPr>
            <w:rStyle w:val="a6"/>
            <w:b w:val="0"/>
            <w:color w:val="auto"/>
            <w:lang w:val="en-US"/>
          </w:rPr>
          <w:t>I</w:t>
        </w:r>
        <w:r w:rsidR="00F50136" w:rsidRPr="003E2638">
          <w:rPr>
            <w:rStyle w:val="a6"/>
            <w:b w:val="0"/>
            <w:color w:val="auto"/>
            <w:lang w:val="en-US"/>
          </w:rPr>
          <w:t>V</w:t>
        </w:r>
        <w:r w:rsidR="00C703D9" w:rsidRPr="003E2638">
          <w:rPr>
            <w:rStyle w:val="a6"/>
            <w:b w:val="0"/>
            <w:color w:val="auto"/>
          </w:rPr>
          <w:t>.О</w:t>
        </w:r>
        <w:r w:rsidR="00381600" w:rsidRPr="003E2638">
          <w:rPr>
            <w:rStyle w:val="a6"/>
            <w:b w:val="0"/>
            <w:color w:val="auto"/>
          </w:rPr>
          <w:t xml:space="preserve">жидаемая оценка социально-экономической эффективности </w:t>
        </w:r>
        <w:r w:rsidR="00C703D9" w:rsidRPr="003E2638">
          <w:rPr>
            <w:rStyle w:val="a6"/>
            <w:b w:val="0"/>
            <w:color w:val="auto"/>
          </w:rPr>
          <w:t>Программы</w:t>
        </w:r>
        <w:r w:rsidR="00C703D9" w:rsidRPr="003E2638">
          <w:rPr>
            <w:webHidden/>
          </w:rPr>
          <w:tab/>
        </w:r>
      </w:hyperlink>
      <w:r w:rsidR="00774676">
        <w:t>10</w:t>
      </w:r>
    </w:p>
    <w:p w:rsidR="00C703D9" w:rsidRPr="003E2638" w:rsidRDefault="002A0E63" w:rsidP="00143CB7">
      <w:pPr>
        <w:pStyle w:val="3"/>
      </w:pPr>
      <w:hyperlink w:anchor="_Toc307471282" w:history="1">
        <w:r w:rsidR="00F50136" w:rsidRPr="003E2638">
          <w:rPr>
            <w:rStyle w:val="a6"/>
            <w:b w:val="0"/>
            <w:color w:val="auto"/>
            <w:lang w:val="en-US"/>
          </w:rPr>
          <w:t>V</w:t>
        </w:r>
        <w:r w:rsidR="00C703D9" w:rsidRPr="003E2638">
          <w:rPr>
            <w:rStyle w:val="a6"/>
            <w:b w:val="0"/>
            <w:color w:val="auto"/>
          </w:rPr>
          <w:t xml:space="preserve">. </w:t>
        </w:r>
        <w:r w:rsidR="00DD07D0" w:rsidRPr="003E2638">
          <w:rPr>
            <w:rStyle w:val="a6"/>
            <w:b w:val="0"/>
            <w:color w:val="auto"/>
          </w:rPr>
          <w:t xml:space="preserve">Приоритетные виды предпринимательской деятельности </w:t>
        </w:r>
        <w:r w:rsidR="00C703D9" w:rsidRPr="003E2638">
          <w:rPr>
            <w:webHidden/>
          </w:rPr>
          <w:tab/>
        </w:r>
      </w:hyperlink>
      <w:r w:rsidR="00774676">
        <w:t>11</w:t>
      </w:r>
    </w:p>
    <w:p w:rsidR="00C703D9" w:rsidRPr="003E2638" w:rsidRDefault="002A0E63" w:rsidP="00143CB7">
      <w:pPr>
        <w:pStyle w:val="3"/>
      </w:pPr>
      <w:hyperlink w:anchor="_Toc307471283" w:history="1">
        <w:r w:rsidR="00F50136" w:rsidRPr="003E2638">
          <w:rPr>
            <w:rStyle w:val="a6"/>
            <w:b w:val="0"/>
            <w:color w:val="auto"/>
            <w:lang w:val="en-US"/>
          </w:rPr>
          <w:t>VI</w:t>
        </w:r>
        <w:r w:rsidR="00C703D9" w:rsidRPr="003E2638">
          <w:rPr>
            <w:rStyle w:val="a6"/>
            <w:b w:val="0"/>
            <w:color w:val="auto"/>
          </w:rPr>
          <w:t xml:space="preserve">. </w:t>
        </w:r>
        <w:r w:rsidR="00DD07D0" w:rsidRPr="003E2638">
          <w:rPr>
            <w:rStyle w:val="a6"/>
            <w:b w:val="0"/>
            <w:color w:val="auto"/>
          </w:rPr>
          <w:t>Направления, по которым разработаны основные мероприятия Программы</w:t>
        </w:r>
        <w:r w:rsidR="00C703D9" w:rsidRPr="003E2638">
          <w:rPr>
            <w:webHidden/>
          </w:rPr>
          <w:tab/>
        </w:r>
      </w:hyperlink>
      <w:r w:rsidR="00862361" w:rsidRPr="003E2638">
        <w:t>1</w:t>
      </w:r>
      <w:r w:rsidR="00774676">
        <w:t>1</w:t>
      </w:r>
    </w:p>
    <w:p w:rsidR="00C703D9" w:rsidRPr="003E2638" w:rsidRDefault="002A0E63" w:rsidP="00143CB7">
      <w:pPr>
        <w:pStyle w:val="3"/>
        <w:jc w:val="left"/>
      </w:pPr>
      <w:hyperlink w:anchor="_Toc307471284" w:history="1">
        <w:r w:rsidR="00F50136" w:rsidRPr="003E2638">
          <w:rPr>
            <w:rStyle w:val="a6"/>
            <w:b w:val="0"/>
            <w:color w:val="auto"/>
            <w:lang w:val="en-US"/>
          </w:rPr>
          <w:t>VII</w:t>
        </w:r>
        <w:r w:rsidR="00C703D9" w:rsidRPr="003E2638">
          <w:rPr>
            <w:rStyle w:val="a6"/>
            <w:b w:val="0"/>
            <w:color w:val="auto"/>
          </w:rPr>
          <w:t xml:space="preserve">. </w:t>
        </w:r>
        <w:r w:rsidR="00C703D9" w:rsidRPr="00CF66AC">
          <w:rPr>
            <w:rStyle w:val="a6"/>
            <w:b w:val="0"/>
            <w:color w:val="auto"/>
          </w:rPr>
          <w:t>О</w:t>
        </w:r>
        <w:r w:rsidR="004B2ABE" w:rsidRPr="00CF66AC">
          <w:rPr>
            <w:rStyle w:val="a6"/>
            <w:b w:val="0"/>
            <w:color w:val="auto"/>
          </w:rPr>
          <w:t xml:space="preserve">сновыне мероприятия </w:t>
        </w:r>
        <w:r w:rsidR="00C703D9" w:rsidRPr="00CF66AC">
          <w:rPr>
            <w:rStyle w:val="a6"/>
            <w:b w:val="0"/>
            <w:color w:val="auto"/>
          </w:rPr>
          <w:t>Программы</w:t>
        </w:r>
        <w:r w:rsidR="004B2ABE" w:rsidRPr="00CF66AC">
          <w:rPr>
            <w:rStyle w:val="a6"/>
            <w:b w:val="0"/>
            <w:color w:val="auto"/>
          </w:rPr>
          <w:t xml:space="preserve"> развития малого </w:t>
        </w:r>
        <w:r w:rsidR="004B2ABE" w:rsidRPr="000F45D2">
          <w:rPr>
            <w:rStyle w:val="a6"/>
            <w:b w:val="0"/>
            <w:color w:val="auto"/>
          </w:rPr>
          <w:t>предпринимательства в Спасском районе на 201</w:t>
        </w:r>
        <w:r w:rsidR="00FB1406" w:rsidRPr="000F45D2">
          <w:rPr>
            <w:rStyle w:val="a6"/>
            <w:b w:val="0"/>
            <w:color w:val="auto"/>
          </w:rPr>
          <w:t>8</w:t>
        </w:r>
        <w:r w:rsidR="004B2ABE" w:rsidRPr="000F45D2">
          <w:rPr>
            <w:rStyle w:val="a6"/>
            <w:b w:val="0"/>
            <w:color w:val="auto"/>
          </w:rPr>
          <w:t>-20</w:t>
        </w:r>
        <w:r w:rsidR="00FB1406" w:rsidRPr="000F45D2">
          <w:rPr>
            <w:rStyle w:val="a6"/>
            <w:b w:val="0"/>
            <w:color w:val="auto"/>
          </w:rPr>
          <w:t>22</w:t>
        </w:r>
        <w:r w:rsidR="004B2ABE" w:rsidRPr="000F45D2">
          <w:rPr>
            <w:rStyle w:val="a6"/>
            <w:b w:val="0"/>
            <w:color w:val="auto"/>
          </w:rPr>
          <w:t xml:space="preserve"> годы</w:t>
        </w:r>
        <w:r w:rsidR="00C703D9" w:rsidRPr="003E2638">
          <w:rPr>
            <w:webHidden/>
          </w:rPr>
          <w:tab/>
        </w:r>
        <w:r w:rsidR="003E2E06" w:rsidRPr="003E2638">
          <w:rPr>
            <w:webHidden/>
          </w:rPr>
          <w:t>1</w:t>
        </w:r>
      </w:hyperlink>
      <w:r w:rsidR="00774676">
        <w:t>2</w:t>
      </w:r>
    </w:p>
    <w:p w:rsidR="00775024" w:rsidRDefault="002A0E63" w:rsidP="00775024">
      <w:pPr>
        <w:pStyle w:val="3"/>
        <w:jc w:val="left"/>
      </w:pPr>
      <w:hyperlink w:anchor="_Toc307471284" w:history="1">
        <w:r w:rsidR="00775024" w:rsidRPr="003E2638">
          <w:rPr>
            <w:rStyle w:val="a6"/>
            <w:b w:val="0"/>
            <w:color w:val="auto"/>
            <w:lang w:val="en-US"/>
          </w:rPr>
          <w:t>VIII</w:t>
        </w:r>
        <w:r w:rsidR="00775024" w:rsidRPr="003E2638">
          <w:rPr>
            <w:rStyle w:val="a6"/>
            <w:b w:val="0"/>
            <w:color w:val="auto"/>
          </w:rPr>
          <w:t>. О</w:t>
        </w:r>
        <w:r w:rsidR="00AB0086" w:rsidRPr="003E2638">
          <w:rPr>
            <w:rStyle w:val="a6"/>
            <w:b w:val="0"/>
            <w:color w:val="auto"/>
          </w:rPr>
          <w:t>бъемы и и</w:t>
        </w:r>
        <w:r w:rsidR="00AB0086" w:rsidRPr="00CF66AC">
          <w:rPr>
            <w:rStyle w:val="a6"/>
            <w:b w:val="0"/>
            <w:color w:val="auto"/>
          </w:rPr>
          <w:t xml:space="preserve">сточники финансирования </w:t>
        </w:r>
        <w:r w:rsidR="00775024" w:rsidRPr="00CF66AC">
          <w:rPr>
            <w:rStyle w:val="a6"/>
            <w:b w:val="0"/>
            <w:color w:val="auto"/>
          </w:rPr>
          <w:t xml:space="preserve">Программы развития малого </w:t>
        </w:r>
        <w:r w:rsidR="00775024" w:rsidRPr="000F45D2">
          <w:rPr>
            <w:rStyle w:val="a6"/>
            <w:b w:val="0"/>
            <w:color w:val="auto"/>
          </w:rPr>
          <w:t>предпринимательства в Спасском районе на 201</w:t>
        </w:r>
        <w:r w:rsidR="00FB1406" w:rsidRPr="000F45D2">
          <w:rPr>
            <w:rStyle w:val="a6"/>
            <w:b w:val="0"/>
            <w:color w:val="auto"/>
          </w:rPr>
          <w:t>8</w:t>
        </w:r>
        <w:r w:rsidR="00775024" w:rsidRPr="000F45D2">
          <w:rPr>
            <w:rStyle w:val="a6"/>
            <w:b w:val="0"/>
            <w:color w:val="auto"/>
          </w:rPr>
          <w:t>-20</w:t>
        </w:r>
        <w:r w:rsidR="00FB1406" w:rsidRPr="000F45D2">
          <w:rPr>
            <w:rStyle w:val="a6"/>
            <w:b w:val="0"/>
            <w:color w:val="auto"/>
          </w:rPr>
          <w:t>22</w:t>
        </w:r>
        <w:r w:rsidR="00775024" w:rsidRPr="000F45D2">
          <w:rPr>
            <w:rStyle w:val="a6"/>
            <w:b w:val="0"/>
            <w:color w:val="auto"/>
          </w:rPr>
          <w:t xml:space="preserve"> годы</w:t>
        </w:r>
        <w:r w:rsidR="00775024" w:rsidRPr="003E2638">
          <w:rPr>
            <w:webHidden/>
          </w:rPr>
          <w:tab/>
        </w:r>
      </w:hyperlink>
      <w:r w:rsidR="00774676">
        <w:t>20</w:t>
      </w:r>
    </w:p>
    <w:p w:rsidR="00775024" w:rsidRPr="00775024" w:rsidRDefault="00775024" w:rsidP="00775024"/>
    <w:p w:rsidR="00C703D9" w:rsidRDefault="002A0E63" w:rsidP="00143CB7">
      <w:pPr>
        <w:pStyle w:val="3"/>
        <w:rPr>
          <w:lang w:val="en-US"/>
        </w:rPr>
      </w:pPr>
      <w:r>
        <w:fldChar w:fldCharType="end"/>
      </w:r>
    </w:p>
    <w:p w:rsidR="00C703D9" w:rsidRDefault="00C703D9" w:rsidP="001811E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811E8" w:rsidRDefault="001811E8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811E8" w:rsidRDefault="001811E8" w:rsidP="002E4BE7">
      <w:pPr>
        <w:pStyle w:val="ConsPlusNormal"/>
        <w:widowControl/>
        <w:numPr>
          <w:ilvl w:val="0"/>
          <w:numId w:val="8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ПРОГРАММЫ </w:t>
      </w:r>
    </w:p>
    <w:p w:rsidR="001811E8" w:rsidRDefault="001811E8" w:rsidP="001811E8">
      <w:pPr>
        <w:pStyle w:val="ConsPlusNormal"/>
        <w:widowControl/>
        <w:ind w:firstLine="0"/>
        <w:jc w:val="center"/>
        <w:rPr>
          <w:sz w:val="24"/>
          <w:szCs w:val="24"/>
        </w:rPr>
      </w:pPr>
    </w:p>
    <w:tbl>
      <w:tblPr>
        <w:tblW w:w="961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82"/>
        <w:gridCol w:w="6133"/>
      </w:tblGrid>
      <w:tr w:rsidR="001811E8" w:rsidTr="00D70207">
        <w:trPr>
          <w:cantSplit/>
          <w:trHeight w:val="364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Default="001811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  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Default="001811E8" w:rsidP="00A228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развития малого и среднего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нимательства в Спасском муниципальном районе Республики Татарстан на 201</w:t>
            </w:r>
            <w:r w:rsidR="00A228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A2289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 (далее - Программа)     </w:t>
            </w:r>
          </w:p>
        </w:tc>
      </w:tr>
      <w:tr w:rsidR="001811E8" w:rsidTr="00D70207">
        <w:trPr>
          <w:cantSplit/>
          <w:trHeight w:val="1577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Default="001811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 для  разработки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        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Default="001811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24.07.2007 N 209-ФЗ "О развитии  малого и среднего предпринимательс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в Российской Федерации";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Закон Республики Татарстан от 21.01.2010          N 7-ЗРТ "О развитии малого и среднего предпр</w:t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нимательства в Республике Татарстан"</w:t>
            </w:r>
          </w:p>
        </w:tc>
      </w:tr>
      <w:tr w:rsidR="001811E8" w:rsidTr="00D70207">
        <w:trPr>
          <w:cantSplit/>
          <w:trHeight w:val="364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Default="001811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разработчик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        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Default="001811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Исполнительного комитета Спасского муниципального района                   </w:t>
            </w:r>
          </w:p>
        </w:tc>
      </w:tr>
      <w:tr w:rsidR="001811E8" w:rsidTr="00D70207">
        <w:trPr>
          <w:cantSplit/>
          <w:trHeight w:val="607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Default="001811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      исполнители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        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Default="001811E8" w:rsidP="00A228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Уполномоченные      структурные       подразд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 w:rsidR="008867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  комитета   Спасского муниципального района; общественные     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низации; субъекты малого и среднего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нимательства                </w:t>
            </w:r>
          </w:p>
        </w:tc>
      </w:tr>
      <w:tr w:rsidR="001811E8" w:rsidTr="00D70207">
        <w:trPr>
          <w:cantSplit/>
          <w:trHeight w:val="728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Default="001811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Программы            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Pr="008D763A" w:rsidRDefault="001811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устойчивой деятельности субъектов малого и среднего предпринимательства</w:t>
            </w:r>
            <w:r w:rsidRPr="008D763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1811E8" w:rsidRPr="008D763A" w:rsidRDefault="001811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  экономически   активного    среднего класса</w:t>
            </w:r>
            <w:r w:rsidRPr="008D76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811E8" w:rsidRPr="008D763A" w:rsidRDefault="001811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   устойчивого    социально-экономического  развития  Спасского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 района</w:t>
            </w:r>
            <w:r w:rsidRPr="008D763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1811E8" w:rsidRDefault="001811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удельного веса малого и среднего бизнеса в экономике района. </w:t>
            </w:r>
          </w:p>
        </w:tc>
      </w:tr>
      <w:tr w:rsidR="006651AF" w:rsidTr="00EC24C7">
        <w:trPr>
          <w:cantSplit/>
          <w:trHeight w:val="8708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651AF" w:rsidRDefault="00665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E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Программы          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651AF" w:rsidRDefault="00665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темпов развития малого и среднего предпринимательства Спасского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района</w:t>
            </w:r>
            <w:r w:rsidRPr="00A001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51AF" w:rsidRPr="00D2749C" w:rsidRDefault="006651AF" w:rsidP="006101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49C">
              <w:rPr>
                <w:rFonts w:ascii="Times New Roman" w:hAnsi="Times New Roman" w:cs="Times New Roman"/>
                <w:sz w:val="28"/>
                <w:szCs w:val="28"/>
              </w:rPr>
              <w:t>повышение конкурентоспособности и инвест</w:t>
            </w:r>
            <w:r w:rsidRPr="00D274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2749C">
              <w:rPr>
                <w:rFonts w:ascii="Times New Roman" w:hAnsi="Times New Roman" w:cs="Times New Roman"/>
                <w:sz w:val="28"/>
                <w:szCs w:val="28"/>
              </w:rPr>
              <w:t>ционной привлекательности малого и среднего предпринимательства;</w:t>
            </w:r>
          </w:p>
          <w:p w:rsidR="006651AF" w:rsidRPr="00D2749C" w:rsidRDefault="006651AF" w:rsidP="00610125">
            <w:pPr>
              <w:tabs>
                <w:tab w:val="num" w:pos="432"/>
              </w:tabs>
              <w:rPr>
                <w:b/>
                <w:sz w:val="28"/>
                <w:szCs w:val="28"/>
              </w:rPr>
            </w:pPr>
            <w:r w:rsidRPr="00D2749C">
              <w:rPr>
                <w:sz w:val="28"/>
                <w:szCs w:val="28"/>
              </w:rPr>
              <w:t>анализ финансовых, экономических, социальных и иных показателей развития малого предприн</w:t>
            </w:r>
            <w:r w:rsidRPr="00D2749C">
              <w:rPr>
                <w:sz w:val="28"/>
                <w:szCs w:val="28"/>
              </w:rPr>
              <w:t>и</w:t>
            </w:r>
            <w:r w:rsidRPr="00D2749C">
              <w:rPr>
                <w:sz w:val="28"/>
                <w:szCs w:val="28"/>
              </w:rPr>
              <w:t>мательства;</w:t>
            </w:r>
          </w:p>
          <w:p w:rsidR="006651AF" w:rsidRPr="00610125" w:rsidRDefault="006651AF" w:rsidP="006101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49C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информационного   обеспечения   предпринимательской   деятельн</w:t>
            </w:r>
            <w:r w:rsidRPr="00D274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2749C">
              <w:rPr>
                <w:rFonts w:ascii="Times New Roman" w:hAnsi="Times New Roman" w:cs="Times New Roman"/>
                <w:sz w:val="28"/>
                <w:szCs w:val="28"/>
              </w:rPr>
              <w:t>сти;</w:t>
            </w:r>
          </w:p>
          <w:p w:rsidR="006651AF" w:rsidRPr="00860407" w:rsidRDefault="00665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0407">
              <w:rPr>
                <w:rFonts w:ascii="Times New Roman" w:hAnsi="Times New Roman" w:cs="Times New Roman"/>
                <w:sz w:val="28"/>
                <w:szCs w:val="28"/>
              </w:rPr>
              <w:t>развитие системы подготовки, переподготовки и повышения квалификации кадров для субъектов малого и среднего предпринимательства;</w:t>
            </w:r>
          </w:p>
          <w:p w:rsidR="006651AF" w:rsidRPr="00860407" w:rsidRDefault="00665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0407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получения субъе</w:t>
            </w:r>
            <w:r w:rsidRPr="008604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60407">
              <w:rPr>
                <w:rFonts w:ascii="Times New Roman" w:hAnsi="Times New Roman" w:cs="Times New Roman"/>
                <w:sz w:val="28"/>
                <w:szCs w:val="28"/>
              </w:rPr>
              <w:t>тами малого и среднего предпринимательства о</w:t>
            </w:r>
            <w:r w:rsidRPr="008604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60407">
              <w:rPr>
                <w:rFonts w:ascii="Times New Roman" w:hAnsi="Times New Roman" w:cs="Times New Roman"/>
                <w:sz w:val="28"/>
                <w:szCs w:val="28"/>
              </w:rPr>
              <w:t>ганизационной, методической, консультационной и информационной поддержки по широкому спектру вопросов ведения бизнеса;</w:t>
            </w:r>
          </w:p>
          <w:p w:rsidR="006651AF" w:rsidRPr="00860407" w:rsidRDefault="006651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0407">
              <w:rPr>
                <w:rFonts w:ascii="Times New Roman" w:hAnsi="Times New Roman" w:cs="Times New Roman"/>
                <w:sz w:val="28"/>
                <w:szCs w:val="28"/>
              </w:rPr>
              <w:t>содействие в  развитии малого бизнеса, занятого  в сфере сохранения и популяризации культурно-исторического наследия Спасского района (х</w:t>
            </w:r>
            <w:r w:rsidRPr="008604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0407">
              <w:rPr>
                <w:rFonts w:ascii="Times New Roman" w:hAnsi="Times New Roman" w:cs="Times New Roman"/>
                <w:sz w:val="28"/>
                <w:szCs w:val="28"/>
              </w:rPr>
              <w:t>дожественные промыслы, туризм, градоустро</w:t>
            </w:r>
            <w:r w:rsidRPr="008604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60407">
              <w:rPr>
                <w:rFonts w:ascii="Times New Roman" w:hAnsi="Times New Roman" w:cs="Times New Roman"/>
                <w:sz w:val="28"/>
                <w:szCs w:val="28"/>
              </w:rPr>
              <w:t xml:space="preserve">ство и т.д.);  </w:t>
            </w:r>
          </w:p>
          <w:p w:rsidR="006651AF" w:rsidRPr="00610125" w:rsidRDefault="006651AF" w:rsidP="0003051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0407">
              <w:rPr>
                <w:rFonts w:ascii="Times New Roman" w:hAnsi="Times New Roman" w:cs="Times New Roman"/>
                <w:sz w:val="28"/>
                <w:szCs w:val="28"/>
              </w:rPr>
              <w:t>повышение  социальной  ответственности  и э</w:t>
            </w:r>
            <w:r w:rsidRPr="0086040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60407">
              <w:rPr>
                <w:rFonts w:ascii="Times New Roman" w:hAnsi="Times New Roman" w:cs="Times New Roman"/>
                <w:sz w:val="28"/>
                <w:szCs w:val="28"/>
              </w:rPr>
              <w:t>фективности  малого и среднего бизнеса.</w:t>
            </w:r>
          </w:p>
        </w:tc>
      </w:tr>
      <w:tr w:rsidR="001811E8" w:rsidTr="00D70207">
        <w:trPr>
          <w:cantSplit/>
          <w:trHeight w:val="364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Pr="00267ED2" w:rsidRDefault="001811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ED2">
              <w:rPr>
                <w:rFonts w:ascii="Times New Roman" w:hAnsi="Times New Roman" w:cs="Times New Roman"/>
                <w:sz w:val="28"/>
                <w:szCs w:val="28"/>
              </w:rPr>
              <w:t>Сроки           реализации</w:t>
            </w:r>
            <w:r w:rsidRPr="00267ED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        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Pr="00267ED2" w:rsidRDefault="00A2289D" w:rsidP="00A228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1811E8" w:rsidRPr="00267ED2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811E8" w:rsidRPr="00267ED2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                     </w:t>
            </w:r>
          </w:p>
        </w:tc>
      </w:tr>
      <w:tr w:rsidR="001811E8" w:rsidTr="00D70207">
        <w:trPr>
          <w:cantSplit/>
          <w:trHeight w:val="971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Pr="00267ED2" w:rsidRDefault="001811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ED2">
              <w:rPr>
                <w:rFonts w:ascii="Times New Roman" w:hAnsi="Times New Roman" w:cs="Times New Roman"/>
                <w:sz w:val="28"/>
                <w:szCs w:val="28"/>
              </w:rPr>
              <w:t>Система        организации</w:t>
            </w:r>
            <w:r w:rsidRPr="00267ED2">
              <w:rPr>
                <w:rFonts w:ascii="Times New Roman" w:hAnsi="Times New Roman" w:cs="Times New Roman"/>
                <w:sz w:val="28"/>
                <w:szCs w:val="28"/>
              </w:rPr>
              <w:br/>
              <w:t>контроля  за   выполнением</w:t>
            </w:r>
            <w:r w:rsidRPr="00267ED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        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Pr="00267ED2" w:rsidRDefault="001811E8" w:rsidP="00D600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ED2">
              <w:rPr>
                <w:rFonts w:ascii="Times New Roman" w:hAnsi="Times New Roman" w:cs="Times New Roman"/>
                <w:sz w:val="28"/>
                <w:szCs w:val="28"/>
              </w:rPr>
              <w:t>Межведомственную координацию и  контроль  за  ходом  реализации  программных  мероприятий   осуществляет Совет Спасского муниципального района,</w:t>
            </w:r>
            <w:r w:rsidR="00D60012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Исполнительный комитет Спасского м</w:t>
            </w:r>
            <w:r w:rsidR="00D600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60012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РТ,</w:t>
            </w:r>
            <w:r w:rsidRPr="00267ED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  использ</w:t>
            </w:r>
            <w:r w:rsidRPr="00267E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67ED2">
              <w:rPr>
                <w:rFonts w:ascii="Times New Roman" w:hAnsi="Times New Roman" w:cs="Times New Roman"/>
                <w:sz w:val="28"/>
                <w:szCs w:val="28"/>
              </w:rPr>
              <w:t>ванием  бюджетных  средств,  выделяемых  на реализацию  Программы,  -   финансово-бюджетная палата Исполнительного комитета Спасского муниципального района</w:t>
            </w:r>
            <w:r w:rsidR="004B6951">
              <w:rPr>
                <w:rFonts w:ascii="Times New Roman" w:hAnsi="Times New Roman" w:cs="Times New Roman"/>
                <w:sz w:val="28"/>
                <w:szCs w:val="28"/>
              </w:rPr>
              <w:t>, Контрольно-счетная палата</w:t>
            </w:r>
            <w:r w:rsidRPr="00267ED2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предоставленных по</w:t>
            </w:r>
            <w:r w:rsidRPr="00267ED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67ED2">
              <w:rPr>
                <w:rFonts w:ascii="Times New Roman" w:hAnsi="Times New Roman" w:cs="Times New Roman"/>
                <w:sz w:val="28"/>
                <w:szCs w:val="28"/>
              </w:rPr>
              <w:t xml:space="preserve">номочий                         </w:t>
            </w:r>
          </w:p>
        </w:tc>
      </w:tr>
      <w:tr w:rsidR="00D60012" w:rsidTr="00D70207">
        <w:trPr>
          <w:cantSplit/>
          <w:trHeight w:val="971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012" w:rsidRDefault="00D600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Основные результаты </w:t>
            </w:r>
          </w:p>
          <w:p w:rsidR="00D60012" w:rsidRPr="00267ED2" w:rsidRDefault="00D600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0012" w:rsidRDefault="00D60012" w:rsidP="00D600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субъектов малого и сре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него предпринимательства.</w:t>
            </w:r>
          </w:p>
          <w:p w:rsidR="00D60012" w:rsidRDefault="00D60012" w:rsidP="00D600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доли среднесписочной численности работников малых и средних</w:t>
            </w:r>
            <w:r w:rsidR="00F972DB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предприятий в чи</w:t>
            </w:r>
            <w:r w:rsidR="00F972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972DB">
              <w:rPr>
                <w:rFonts w:ascii="Times New Roman" w:hAnsi="Times New Roman" w:cs="Times New Roman"/>
                <w:sz w:val="28"/>
                <w:szCs w:val="28"/>
              </w:rPr>
              <w:t>ленности работников всех предприятий и орган</w:t>
            </w:r>
            <w:r w:rsidR="00F972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972DB">
              <w:rPr>
                <w:rFonts w:ascii="Times New Roman" w:hAnsi="Times New Roman" w:cs="Times New Roman"/>
                <w:sz w:val="28"/>
                <w:szCs w:val="28"/>
              </w:rPr>
              <w:t>заций Спасского муниципального района РТ.</w:t>
            </w:r>
          </w:p>
          <w:p w:rsidR="00F8592C" w:rsidRDefault="00F8592C" w:rsidP="00D600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доли субъектов малого предприн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мательства в валовом территориальном продукте.</w:t>
            </w:r>
          </w:p>
          <w:p w:rsidR="00F972DB" w:rsidRPr="00267ED2" w:rsidRDefault="00F972DB" w:rsidP="00D600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налоговых доходов местного 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от малого и среднего предпринимательства в общей сумме налоговых поступлений.</w:t>
            </w:r>
          </w:p>
        </w:tc>
      </w:tr>
    </w:tbl>
    <w:p w:rsidR="001811E8" w:rsidRDefault="001811E8" w:rsidP="001811E8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1811E8" w:rsidRDefault="001811E8" w:rsidP="001811E8">
      <w:pPr>
        <w:rPr>
          <w:rFonts w:ascii="Arial" w:hAnsi="Arial" w:cs="Arial"/>
        </w:rPr>
        <w:sectPr w:rsidR="001811E8">
          <w:pgSz w:w="11906" w:h="16838"/>
          <w:pgMar w:top="1134" w:right="851" w:bottom="1134" w:left="1701" w:header="720" w:footer="720" w:gutter="0"/>
          <w:cols w:space="720"/>
        </w:sectPr>
      </w:pPr>
    </w:p>
    <w:p w:rsidR="001811E8" w:rsidRPr="00323961" w:rsidRDefault="001811E8" w:rsidP="005D5934">
      <w:pPr>
        <w:pStyle w:val="ConsPlusNormal"/>
        <w:widowControl/>
        <w:numPr>
          <w:ilvl w:val="0"/>
          <w:numId w:val="8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23961">
        <w:rPr>
          <w:rFonts w:ascii="Times New Roman" w:hAnsi="Times New Roman" w:cs="Times New Roman"/>
          <w:b/>
          <w:sz w:val="28"/>
          <w:szCs w:val="28"/>
        </w:rPr>
        <w:lastRenderedPageBreak/>
        <w:t>АНАЛИЗ ТЕКУЩЕГО СОСТОЯНИЯ РАЗВИТИЯ</w:t>
      </w:r>
    </w:p>
    <w:p w:rsidR="001811E8" w:rsidRPr="00323961" w:rsidRDefault="001811E8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961">
        <w:rPr>
          <w:rFonts w:ascii="Times New Roman" w:hAnsi="Times New Roman" w:cs="Times New Roman"/>
          <w:b/>
          <w:sz w:val="28"/>
          <w:szCs w:val="28"/>
        </w:rPr>
        <w:t>МАЛОГО ПРЕДПРИНИМАТЕЛЬСТВА В РАЙОНЕ</w:t>
      </w:r>
    </w:p>
    <w:p w:rsidR="001811E8" w:rsidRPr="00323961" w:rsidRDefault="001811E8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1E8" w:rsidRPr="00323961" w:rsidRDefault="001811E8" w:rsidP="001811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961">
        <w:rPr>
          <w:rFonts w:ascii="Times New Roman" w:hAnsi="Times New Roman" w:cs="Times New Roman"/>
          <w:sz w:val="28"/>
          <w:szCs w:val="28"/>
        </w:rPr>
        <w:t>В настоящее время предпринимательство, малый бизнес являются н</w:t>
      </w:r>
      <w:r w:rsidRPr="00323961">
        <w:rPr>
          <w:rFonts w:ascii="Times New Roman" w:hAnsi="Times New Roman" w:cs="Times New Roman"/>
          <w:sz w:val="28"/>
          <w:szCs w:val="28"/>
        </w:rPr>
        <w:t>е</w:t>
      </w:r>
      <w:r w:rsidRPr="00323961">
        <w:rPr>
          <w:rFonts w:ascii="Times New Roman" w:hAnsi="Times New Roman" w:cs="Times New Roman"/>
          <w:sz w:val="28"/>
          <w:szCs w:val="28"/>
        </w:rPr>
        <w:t>отъемлемой частью жизни города и района. Предприятия малого бизнеса осуществляют деятельность во всех отраслях экономики района: промы</w:t>
      </w:r>
      <w:r w:rsidRPr="00323961">
        <w:rPr>
          <w:rFonts w:ascii="Times New Roman" w:hAnsi="Times New Roman" w:cs="Times New Roman"/>
          <w:sz w:val="28"/>
          <w:szCs w:val="28"/>
        </w:rPr>
        <w:t>ш</w:t>
      </w:r>
      <w:r w:rsidRPr="00323961">
        <w:rPr>
          <w:rFonts w:ascii="Times New Roman" w:hAnsi="Times New Roman" w:cs="Times New Roman"/>
          <w:sz w:val="28"/>
          <w:szCs w:val="28"/>
        </w:rPr>
        <w:t>ленности, сельском хозяйстве, строительстве, транспорте, торговле. Малое предпринимательство играет существенную роль в экономике района, в фо</w:t>
      </w:r>
      <w:r w:rsidRPr="00323961">
        <w:rPr>
          <w:rFonts w:ascii="Times New Roman" w:hAnsi="Times New Roman" w:cs="Times New Roman"/>
          <w:sz w:val="28"/>
          <w:szCs w:val="28"/>
        </w:rPr>
        <w:t>р</w:t>
      </w:r>
      <w:r w:rsidRPr="00323961">
        <w:rPr>
          <w:rFonts w:ascii="Times New Roman" w:hAnsi="Times New Roman" w:cs="Times New Roman"/>
          <w:sz w:val="28"/>
          <w:szCs w:val="28"/>
        </w:rPr>
        <w:t>мировании налогооблагаемой базы и удовлетворении потребностей насел</w:t>
      </w:r>
      <w:r w:rsidRPr="00323961">
        <w:rPr>
          <w:rFonts w:ascii="Times New Roman" w:hAnsi="Times New Roman" w:cs="Times New Roman"/>
          <w:sz w:val="28"/>
          <w:szCs w:val="28"/>
        </w:rPr>
        <w:t>е</w:t>
      </w:r>
      <w:r w:rsidRPr="00323961">
        <w:rPr>
          <w:rFonts w:ascii="Times New Roman" w:hAnsi="Times New Roman" w:cs="Times New Roman"/>
          <w:sz w:val="28"/>
          <w:szCs w:val="28"/>
        </w:rPr>
        <w:t>ния. Важна роль малого бизнеса и в социальном плане: малое предприним</w:t>
      </w:r>
      <w:r w:rsidRPr="00323961">
        <w:rPr>
          <w:rFonts w:ascii="Times New Roman" w:hAnsi="Times New Roman" w:cs="Times New Roman"/>
          <w:sz w:val="28"/>
          <w:szCs w:val="28"/>
        </w:rPr>
        <w:t>а</w:t>
      </w:r>
      <w:r w:rsidRPr="00323961">
        <w:rPr>
          <w:rFonts w:ascii="Times New Roman" w:hAnsi="Times New Roman" w:cs="Times New Roman"/>
          <w:sz w:val="28"/>
          <w:szCs w:val="28"/>
        </w:rPr>
        <w:t>тельство обеспечивает решение проблем занятости населения, насыщения рынка разнообразными товарами и услугами путем создания новых предпр</w:t>
      </w:r>
      <w:r w:rsidRPr="00323961">
        <w:rPr>
          <w:rFonts w:ascii="Times New Roman" w:hAnsi="Times New Roman" w:cs="Times New Roman"/>
          <w:sz w:val="28"/>
          <w:szCs w:val="28"/>
        </w:rPr>
        <w:t>и</w:t>
      </w:r>
      <w:r w:rsidRPr="00323961">
        <w:rPr>
          <w:rFonts w:ascii="Times New Roman" w:hAnsi="Times New Roman" w:cs="Times New Roman"/>
          <w:sz w:val="28"/>
          <w:szCs w:val="28"/>
        </w:rPr>
        <w:t>ятий и рабочих мест. Таким образом, малое предпринимательство играет все более весомую роль в экономике района, становится важным фактором соц</w:t>
      </w:r>
      <w:r w:rsidRPr="00323961">
        <w:rPr>
          <w:rFonts w:ascii="Times New Roman" w:hAnsi="Times New Roman" w:cs="Times New Roman"/>
          <w:sz w:val="28"/>
          <w:szCs w:val="28"/>
        </w:rPr>
        <w:t>и</w:t>
      </w:r>
      <w:r w:rsidRPr="00323961">
        <w:rPr>
          <w:rFonts w:ascii="Times New Roman" w:hAnsi="Times New Roman" w:cs="Times New Roman"/>
          <w:sz w:val="28"/>
          <w:szCs w:val="28"/>
        </w:rPr>
        <w:t>альной и экономической стабильности в обществе. Следует отметить, что в развитых странах именно стабильное финансовое положение среднего класса является залогом процветания всех жителей региона. Ставка на усиление р</w:t>
      </w:r>
      <w:r w:rsidRPr="00323961">
        <w:rPr>
          <w:rFonts w:ascii="Times New Roman" w:hAnsi="Times New Roman" w:cs="Times New Roman"/>
          <w:sz w:val="28"/>
          <w:szCs w:val="28"/>
        </w:rPr>
        <w:t>о</w:t>
      </w:r>
      <w:r w:rsidRPr="00323961">
        <w:rPr>
          <w:rFonts w:ascii="Times New Roman" w:hAnsi="Times New Roman" w:cs="Times New Roman"/>
          <w:sz w:val="28"/>
          <w:szCs w:val="28"/>
        </w:rPr>
        <w:t>ли малого предпринимательства сделана сегодня и в нашем районе.</w:t>
      </w:r>
    </w:p>
    <w:p w:rsidR="001811E8" w:rsidRDefault="001811E8" w:rsidP="001811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961">
        <w:rPr>
          <w:rFonts w:ascii="Times New Roman" w:hAnsi="Times New Roman" w:cs="Times New Roman"/>
          <w:sz w:val="28"/>
          <w:szCs w:val="28"/>
        </w:rPr>
        <w:t>По состоянию на 1 января 201</w:t>
      </w:r>
      <w:r w:rsidR="00A2289D">
        <w:rPr>
          <w:rFonts w:ascii="Times New Roman" w:hAnsi="Times New Roman" w:cs="Times New Roman"/>
          <w:sz w:val="28"/>
          <w:szCs w:val="28"/>
        </w:rPr>
        <w:t>7</w:t>
      </w:r>
      <w:r w:rsidRPr="00323961">
        <w:rPr>
          <w:rFonts w:ascii="Times New Roman" w:hAnsi="Times New Roman" w:cs="Times New Roman"/>
          <w:sz w:val="28"/>
          <w:szCs w:val="28"/>
        </w:rPr>
        <w:t xml:space="preserve"> года в Спасском районе осуществляли свою деятельность, то есть были экономически активными 4</w:t>
      </w:r>
      <w:r w:rsidR="00A2289D">
        <w:rPr>
          <w:rFonts w:ascii="Times New Roman" w:hAnsi="Times New Roman" w:cs="Times New Roman"/>
          <w:sz w:val="28"/>
          <w:szCs w:val="28"/>
        </w:rPr>
        <w:t>22</w:t>
      </w:r>
      <w:r w:rsidRPr="00323961">
        <w:rPr>
          <w:rFonts w:ascii="Times New Roman" w:hAnsi="Times New Roman" w:cs="Times New Roman"/>
          <w:sz w:val="28"/>
          <w:szCs w:val="28"/>
        </w:rPr>
        <w:t>субъект</w:t>
      </w:r>
      <w:r w:rsidR="00A2289D">
        <w:rPr>
          <w:rFonts w:ascii="Times New Roman" w:hAnsi="Times New Roman" w:cs="Times New Roman"/>
          <w:sz w:val="28"/>
          <w:szCs w:val="28"/>
        </w:rPr>
        <w:t>а</w:t>
      </w:r>
      <w:r w:rsidRPr="00323961">
        <w:rPr>
          <w:rFonts w:ascii="Times New Roman" w:hAnsi="Times New Roman" w:cs="Times New Roman"/>
          <w:sz w:val="28"/>
          <w:szCs w:val="28"/>
        </w:rPr>
        <w:t xml:space="preserve"> м</w:t>
      </w:r>
      <w:r w:rsidRPr="00323961">
        <w:rPr>
          <w:rFonts w:ascii="Times New Roman" w:hAnsi="Times New Roman" w:cs="Times New Roman"/>
          <w:sz w:val="28"/>
          <w:szCs w:val="28"/>
        </w:rPr>
        <w:t>а</w:t>
      </w:r>
      <w:r w:rsidRPr="00323961">
        <w:rPr>
          <w:rFonts w:ascii="Times New Roman" w:hAnsi="Times New Roman" w:cs="Times New Roman"/>
          <w:sz w:val="28"/>
          <w:szCs w:val="28"/>
        </w:rPr>
        <w:t xml:space="preserve">лого бизнеса, из них </w:t>
      </w:r>
      <w:r w:rsidR="00A2289D">
        <w:rPr>
          <w:rFonts w:ascii="Times New Roman" w:hAnsi="Times New Roman" w:cs="Times New Roman"/>
          <w:sz w:val="28"/>
          <w:szCs w:val="28"/>
        </w:rPr>
        <w:t>81</w:t>
      </w:r>
      <w:r w:rsidRPr="00323961">
        <w:rPr>
          <w:rFonts w:ascii="Times New Roman" w:hAnsi="Times New Roman" w:cs="Times New Roman"/>
          <w:sz w:val="28"/>
          <w:szCs w:val="28"/>
        </w:rPr>
        <w:t xml:space="preserve"> мал</w:t>
      </w:r>
      <w:r w:rsidR="00A2289D">
        <w:rPr>
          <w:rFonts w:ascii="Times New Roman" w:hAnsi="Times New Roman" w:cs="Times New Roman"/>
          <w:sz w:val="28"/>
          <w:szCs w:val="28"/>
        </w:rPr>
        <w:t>ое</w:t>
      </w:r>
      <w:r w:rsidRPr="00323961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A2289D">
        <w:rPr>
          <w:rFonts w:ascii="Times New Roman" w:hAnsi="Times New Roman" w:cs="Times New Roman"/>
          <w:sz w:val="28"/>
          <w:szCs w:val="28"/>
        </w:rPr>
        <w:t>е</w:t>
      </w:r>
      <w:r w:rsidRPr="00323961">
        <w:rPr>
          <w:rFonts w:ascii="Times New Roman" w:hAnsi="Times New Roman" w:cs="Times New Roman"/>
          <w:sz w:val="28"/>
          <w:szCs w:val="28"/>
        </w:rPr>
        <w:t xml:space="preserve"> и 3</w:t>
      </w:r>
      <w:r w:rsidR="00A2289D">
        <w:rPr>
          <w:rFonts w:ascii="Times New Roman" w:hAnsi="Times New Roman" w:cs="Times New Roman"/>
          <w:sz w:val="28"/>
          <w:szCs w:val="28"/>
        </w:rPr>
        <w:t>41</w:t>
      </w:r>
      <w:r w:rsidRPr="00323961">
        <w:rPr>
          <w:rFonts w:ascii="Times New Roman" w:hAnsi="Times New Roman" w:cs="Times New Roman"/>
          <w:sz w:val="28"/>
          <w:szCs w:val="28"/>
        </w:rPr>
        <w:t>индивидуальных предпр</w:t>
      </w:r>
      <w:r w:rsidRPr="00323961">
        <w:rPr>
          <w:rFonts w:ascii="Times New Roman" w:hAnsi="Times New Roman" w:cs="Times New Roman"/>
          <w:sz w:val="28"/>
          <w:szCs w:val="28"/>
        </w:rPr>
        <w:t>и</w:t>
      </w:r>
      <w:r w:rsidR="00A2289D">
        <w:rPr>
          <w:rFonts w:ascii="Times New Roman" w:hAnsi="Times New Roman" w:cs="Times New Roman"/>
          <w:sz w:val="28"/>
          <w:szCs w:val="28"/>
        </w:rPr>
        <w:t>нимателей</w:t>
      </w:r>
      <w:r w:rsidRPr="00323961">
        <w:rPr>
          <w:rFonts w:ascii="Times New Roman" w:hAnsi="Times New Roman" w:cs="Times New Roman"/>
          <w:sz w:val="28"/>
          <w:szCs w:val="28"/>
        </w:rPr>
        <w:t>.</w:t>
      </w:r>
    </w:p>
    <w:p w:rsidR="006F0E8F" w:rsidRPr="00D83C3A" w:rsidRDefault="006F0E8F" w:rsidP="006F0E8F">
      <w:pPr>
        <w:ind w:firstLine="709"/>
        <w:jc w:val="both"/>
        <w:rPr>
          <w:rFonts w:eastAsia="+mn-ea"/>
          <w:color w:val="0F243E" w:themeColor="text2" w:themeShade="80"/>
          <w:kern w:val="24"/>
          <w:sz w:val="28"/>
          <w:szCs w:val="28"/>
        </w:rPr>
      </w:pPr>
      <w:r w:rsidRPr="00D83C3A">
        <w:rPr>
          <w:color w:val="000000"/>
          <w:sz w:val="28"/>
          <w:szCs w:val="28"/>
        </w:rPr>
        <w:t>На территории Спасского муниципального района действует аккред</w:t>
      </w:r>
      <w:r w:rsidRPr="00D83C3A">
        <w:rPr>
          <w:color w:val="000000"/>
          <w:sz w:val="28"/>
          <w:szCs w:val="28"/>
        </w:rPr>
        <w:t>и</w:t>
      </w:r>
      <w:r w:rsidRPr="00D83C3A">
        <w:rPr>
          <w:color w:val="000000"/>
          <w:sz w:val="28"/>
          <w:szCs w:val="28"/>
        </w:rPr>
        <w:t>тованная промышленная площадка. В</w:t>
      </w:r>
      <w:r w:rsidRPr="00D83C3A">
        <w:rPr>
          <w:sz w:val="28"/>
          <w:szCs w:val="28"/>
        </w:rPr>
        <w:t xml:space="preserve"> настоящее время осуществляют свою деятельность 5 резидентов, которые </w:t>
      </w:r>
      <w:r w:rsidRPr="00D83C3A">
        <w:rPr>
          <w:color w:val="0F243E" w:themeColor="text2" w:themeShade="80"/>
          <w:sz w:val="28"/>
          <w:szCs w:val="28"/>
        </w:rPr>
        <w:t>занимаются производством кованых и</w:t>
      </w:r>
      <w:r w:rsidRPr="00D83C3A">
        <w:rPr>
          <w:color w:val="0F243E" w:themeColor="text2" w:themeShade="80"/>
          <w:sz w:val="28"/>
          <w:szCs w:val="28"/>
        </w:rPr>
        <w:t>з</w:t>
      </w:r>
      <w:r w:rsidRPr="00D83C3A">
        <w:rPr>
          <w:color w:val="0F243E" w:themeColor="text2" w:themeShade="80"/>
          <w:sz w:val="28"/>
          <w:szCs w:val="28"/>
        </w:rPr>
        <w:t>делий</w:t>
      </w:r>
      <w:r w:rsidRPr="00D83C3A">
        <w:rPr>
          <w:rFonts w:eastAsia="+mn-ea"/>
          <w:color w:val="0F243E" w:themeColor="text2" w:themeShade="80"/>
          <w:kern w:val="24"/>
          <w:sz w:val="28"/>
          <w:szCs w:val="28"/>
        </w:rPr>
        <w:t xml:space="preserve">, </w:t>
      </w:r>
      <w:r w:rsidR="00DE733C" w:rsidRPr="00D83C3A">
        <w:rPr>
          <w:rFonts w:eastAsia="+mn-ea"/>
          <w:color w:val="0F243E" w:themeColor="text2" w:themeShade="80"/>
          <w:kern w:val="24"/>
          <w:sz w:val="28"/>
          <w:szCs w:val="28"/>
        </w:rPr>
        <w:t>с</w:t>
      </w:r>
      <w:r w:rsidR="00DE733C" w:rsidRPr="00D83C3A">
        <w:rPr>
          <w:color w:val="0F243E" w:themeColor="text2" w:themeShade="80"/>
          <w:sz w:val="28"/>
          <w:szCs w:val="28"/>
        </w:rPr>
        <w:t>бором, вывозом и утилизацией бытовых отходов</w:t>
      </w:r>
      <w:r w:rsidRPr="00D83C3A">
        <w:rPr>
          <w:rFonts w:eastAsia="+mn-ea"/>
          <w:color w:val="0F243E" w:themeColor="text2" w:themeShade="80"/>
          <w:kern w:val="24"/>
          <w:sz w:val="28"/>
          <w:szCs w:val="28"/>
        </w:rPr>
        <w:t xml:space="preserve">, предоставлением туристических услуг. </w:t>
      </w:r>
    </w:p>
    <w:p w:rsidR="006F0E8F" w:rsidRPr="002875F5" w:rsidRDefault="006F0E8F" w:rsidP="006F0E8F">
      <w:pPr>
        <w:pStyle w:val="a3"/>
        <w:ind w:left="0" w:firstLine="709"/>
        <w:jc w:val="both"/>
        <w:rPr>
          <w:sz w:val="28"/>
          <w:szCs w:val="28"/>
        </w:rPr>
      </w:pPr>
      <w:r w:rsidRPr="00D83C3A">
        <w:rPr>
          <w:sz w:val="28"/>
          <w:szCs w:val="28"/>
        </w:rPr>
        <w:t>Существует возможность размещения на территории промышленной площадки новых производств, свободная площадь составляет 10000 кв.м.</w:t>
      </w:r>
    </w:p>
    <w:p w:rsidR="006F0E8F" w:rsidRPr="00323961" w:rsidRDefault="006F0E8F" w:rsidP="001811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1E8" w:rsidRPr="00323961" w:rsidRDefault="001811E8" w:rsidP="001811E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1E8" w:rsidRDefault="001811E8" w:rsidP="001811E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6696">
        <w:rPr>
          <w:rFonts w:ascii="Times New Roman" w:hAnsi="Times New Roman" w:cs="Times New Roman"/>
          <w:b/>
          <w:sz w:val="36"/>
          <w:szCs w:val="36"/>
        </w:rPr>
        <w:t>Малые предприятия</w:t>
      </w:r>
    </w:p>
    <w:p w:rsidR="002F6696" w:rsidRPr="002F6696" w:rsidRDefault="002F6696" w:rsidP="001811E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11E8" w:rsidRPr="00323961" w:rsidRDefault="001811E8" w:rsidP="001811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961">
        <w:rPr>
          <w:rFonts w:ascii="Times New Roman" w:hAnsi="Times New Roman" w:cs="Times New Roman"/>
          <w:sz w:val="28"/>
          <w:szCs w:val="28"/>
        </w:rPr>
        <w:t>На территории района на 1 января 201</w:t>
      </w:r>
      <w:r w:rsidR="00D4419E">
        <w:rPr>
          <w:rFonts w:ascii="Times New Roman" w:hAnsi="Times New Roman" w:cs="Times New Roman"/>
          <w:sz w:val="28"/>
          <w:szCs w:val="28"/>
        </w:rPr>
        <w:t>7</w:t>
      </w:r>
      <w:r w:rsidRPr="00323961">
        <w:rPr>
          <w:rFonts w:ascii="Times New Roman" w:hAnsi="Times New Roman" w:cs="Times New Roman"/>
          <w:sz w:val="28"/>
          <w:szCs w:val="28"/>
        </w:rPr>
        <w:t xml:space="preserve"> года зарегистрировано </w:t>
      </w:r>
      <w:r w:rsidR="00D4419E">
        <w:rPr>
          <w:rFonts w:ascii="Times New Roman" w:hAnsi="Times New Roman" w:cs="Times New Roman"/>
          <w:sz w:val="28"/>
          <w:szCs w:val="28"/>
        </w:rPr>
        <w:t>9</w:t>
      </w:r>
      <w:r w:rsidRPr="00323961">
        <w:rPr>
          <w:rFonts w:ascii="Times New Roman" w:hAnsi="Times New Roman" w:cs="Times New Roman"/>
          <w:sz w:val="28"/>
          <w:szCs w:val="28"/>
        </w:rPr>
        <w:t>8 малых  предприятий, из них экономически активные</w:t>
      </w:r>
      <w:r w:rsidR="00D4419E">
        <w:rPr>
          <w:rFonts w:ascii="Times New Roman" w:hAnsi="Times New Roman" w:cs="Times New Roman"/>
          <w:sz w:val="28"/>
          <w:szCs w:val="28"/>
        </w:rPr>
        <w:t xml:space="preserve"> -81</w:t>
      </w:r>
      <w:r w:rsidRPr="00323961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D4419E">
        <w:rPr>
          <w:rFonts w:ascii="Times New Roman" w:hAnsi="Times New Roman" w:cs="Times New Roman"/>
          <w:sz w:val="28"/>
          <w:szCs w:val="28"/>
        </w:rPr>
        <w:t>е</w:t>
      </w:r>
      <w:r w:rsidRPr="00323961">
        <w:rPr>
          <w:rFonts w:ascii="Times New Roman" w:hAnsi="Times New Roman" w:cs="Times New Roman"/>
          <w:sz w:val="28"/>
          <w:szCs w:val="28"/>
        </w:rPr>
        <w:t xml:space="preserve">. На малых предприятиях района занято </w:t>
      </w:r>
      <w:r w:rsidR="002F7B18">
        <w:rPr>
          <w:rFonts w:ascii="Times New Roman" w:hAnsi="Times New Roman" w:cs="Times New Roman"/>
          <w:sz w:val="28"/>
          <w:szCs w:val="28"/>
        </w:rPr>
        <w:t>636</w:t>
      </w:r>
      <w:r w:rsidRPr="00323961">
        <w:rPr>
          <w:rFonts w:ascii="Times New Roman" w:hAnsi="Times New Roman" w:cs="Times New Roman"/>
          <w:sz w:val="28"/>
          <w:szCs w:val="28"/>
        </w:rPr>
        <w:t xml:space="preserve"> человек. Доля занятых на малых предпр</w:t>
      </w:r>
      <w:r w:rsidRPr="00323961">
        <w:rPr>
          <w:rFonts w:ascii="Times New Roman" w:hAnsi="Times New Roman" w:cs="Times New Roman"/>
          <w:sz w:val="28"/>
          <w:szCs w:val="28"/>
        </w:rPr>
        <w:t>и</w:t>
      </w:r>
      <w:r w:rsidRPr="00323961">
        <w:rPr>
          <w:rFonts w:ascii="Times New Roman" w:hAnsi="Times New Roman" w:cs="Times New Roman"/>
          <w:sz w:val="28"/>
          <w:szCs w:val="28"/>
        </w:rPr>
        <w:t>ятиях от общей численности работников в районе составила  16,</w:t>
      </w:r>
      <w:r w:rsidR="002F7B18">
        <w:rPr>
          <w:rFonts w:ascii="Times New Roman" w:hAnsi="Times New Roman" w:cs="Times New Roman"/>
          <w:sz w:val="28"/>
          <w:szCs w:val="28"/>
        </w:rPr>
        <w:t>9</w:t>
      </w:r>
      <w:r w:rsidRPr="00323961">
        <w:rPr>
          <w:rFonts w:ascii="Times New Roman" w:hAnsi="Times New Roman" w:cs="Times New Roman"/>
          <w:sz w:val="28"/>
          <w:szCs w:val="28"/>
        </w:rPr>
        <w:t>%, то есть практически каждый шестой работающий в районе осуществляет свою де</w:t>
      </w:r>
      <w:r w:rsidRPr="00323961">
        <w:rPr>
          <w:rFonts w:ascii="Times New Roman" w:hAnsi="Times New Roman" w:cs="Times New Roman"/>
          <w:sz w:val="28"/>
          <w:szCs w:val="28"/>
        </w:rPr>
        <w:t>я</w:t>
      </w:r>
      <w:r w:rsidRPr="00323961">
        <w:rPr>
          <w:rFonts w:ascii="Times New Roman" w:hAnsi="Times New Roman" w:cs="Times New Roman"/>
          <w:sz w:val="28"/>
          <w:szCs w:val="28"/>
        </w:rPr>
        <w:t xml:space="preserve">тельность на малом предприятии. </w:t>
      </w:r>
      <w:r w:rsidRPr="00610984">
        <w:rPr>
          <w:rFonts w:ascii="Times New Roman" w:hAnsi="Times New Roman" w:cs="Times New Roman"/>
          <w:sz w:val="28"/>
          <w:szCs w:val="28"/>
        </w:rPr>
        <w:t>Фонд оплаты труда работников малых предприятий  за 201</w:t>
      </w:r>
      <w:r w:rsidR="00610984" w:rsidRPr="00610984">
        <w:rPr>
          <w:rFonts w:ascii="Times New Roman" w:hAnsi="Times New Roman" w:cs="Times New Roman"/>
          <w:sz w:val="28"/>
          <w:szCs w:val="28"/>
        </w:rPr>
        <w:t>6</w:t>
      </w:r>
      <w:r w:rsidRPr="00610984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610984" w:rsidRPr="00610984">
        <w:rPr>
          <w:rFonts w:ascii="Times New Roman" w:hAnsi="Times New Roman" w:cs="Times New Roman"/>
          <w:sz w:val="28"/>
          <w:szCs w:val="28"/>
        </w:rPr>
        <w:t>10</w:t>
      </w:r>
      <w:r w:rsidRPr="00610984">
        <w:rPr>
          <w:rFonts w:ascii="Times New Roman" w:hAnsi="Times New Roman" w:cs="Times New Roman"/>
          <w:sz w:val="28"/>
          <w:szCs w:val="28"/>
        </w:rPr>
        <w:t>7</w:t>
      </w:r>
      <w:r w:rsidR="00610984" w:rsidRPr="00610984">
        <w:rPr>
          <w:rFonts w:ascii="Times New Roman" w:hAnsi="Times New Roman" w:cs="Times New Roman"/>
          <w:sz w:val="28"/>
          <w:szCs w:val="28"/>
        </w:rPr>
        <w:t>008</w:t>
      </w:r>
      <w:r w:rsidRPr="00610984">
        <w:rPr>
          <w:rFonts w:ascii="Times New Roman" w:hAnsi="Times New Roman" w:cs="Times New Roman"/>
          <w:sz w:val="28"/>
          <w:szCs w:val="28"/>
        </w:rPr>
        <w:t>,3</w:t>
      </w:r>
      <w:r w:rsidR="00610984" w:rsidRPr="00610984">
        <w:rPr>
          <w:rFonts w:ascii="Times New Roman" w:hAnsi="Times New Roman" w:cs="Times New Roman"/>
          <w:sz w:val="28"/>
          <w:szCs w:val="28"/>
        </w:rPr>
        <w:t>4</w:t>
      </w:r>
      <w:r w:rsidRPr="00610984">
        <w:rPr>
          <w:rFonts w:ascii="Times New Roman" w:hAnsi="Times New Roman" w:cs="Times New Roman"/>
          <w:sz w:val="28"/>
          <w:szCs w:val="28"/>
        </w:rPr>
        <w:t xml:space="preserve"> тыс. рублей. Средняя зарабо</w:t>
      </w:r>
      <w:r w:rsidRPr="00610984">
        <w:rPr>
          <w:rFonts w:ascii="Times New Roman" w:hAnsi="Times New Roman" w:cs="Times New Roman"/>
          <w:sz w:val="28"/>
          <w:szCs w:val="28"/>
        </w:rPr>
        <w:t>т</w:t>
      </w:r>
      <w:r w:rsidRPr="00610984">
        <w:rPr>
          <w:rFonts w:ascii="Times New Roman" w:hAnsi="Times New Roman" w:cs="Times New Roman"/>
          <w:sz w:val="28"/>
          <w:szCs w:val="28"/>
        </w:rPr>
        <w:t>ная плата работников малых предприятий за 201</w:t>
      </w:r>
      <w:r w:rsidR="00610984" w:rsidRPr="00610984">
        <w:rPr>
          <w:rFonts w:ascii="Times New Roman" w:hAnsi="Times New Roman" w:cs="Times New Roman"/>
          <w:sz w:val="28"/>
          <w:szCs w:val="28"/>
        </w:rPr>
        <w:t>6</w:t>
      </w:r>
      <w:r w:rsidRPr="00610984">
        <w:rPr>
          <w:rFonts w:ascii="Times New Roman" w:hAnsi="Times New Roman" w:cs="Times New Roman"/>
          <w:sz w:val="28"/>
          <w:szCs w:val="28"/>
        </w:rPr>
        <w:t xml:space="preserve"> год составила 1</w:t>
      </w:r>
      <w:r w:rsidR="00610984" w:rsidRPr="00610984">
        <w:rPr>
          <w:rFonts w:ascii="Times New Roman" w:hAnsi="Times New Roman" w:cs="Times New Roman"/>
          <w:sz w:val="28"/>
          <w:szCs w:val="28"/>
        </w:rPr>
        <w:t>402</w:t>
      </w:r>
      <w:r w:rsidRPr="00610984">
        <w:rPr>
          <w:rFonts w:ascii="Times New Roman" w:hAnsi="Times New Roman" w:cs="Times New Roman"/>
          <w:sz w:val="28"/>
          <w:szCs w:val="28"/>
        </w:rPr>
        <w:t>1,</w:t>
      </w:r>
      <w:r w:rsidR="00610984" w:rsidRPr="00610984">
        <w:rPr>
          <w:rFonts w:ascii="Times New Roman" w:hAnsi="Times New Roman" w:cs="Times New Roman"/>
          <w:sz w:val="28"/>
          <w:szCs w:val="28"/>
        </w:rPr>
        <w:t>01</w:t>
      </w:r>
      <w:r w:rsidRPr="00610984">
        <w:rPr>
          <w:rFonts w:ascii="Times New Roman" w:hAnsi="Times New Roman" w:cs="Times New Roman"/>
          <w:sz w:val="28"/>
          <w:szCs w:val="28"/>
        </w:rPr>
        <w:t xml:space="preserve"> рубл</w:t>
      </w:r>
      <w:r w:rsidR="00610984" w:rsidRPr="00610984">
        <w:rPr>
          <w:rFonts w:ascii="Times New Roman" w:hAnsi="Times New Roman" w:cs="Times New Roman"/>
          <w:sz w:val="28"/>
          <w:szCs w:val="28"/>
        </w:rPr>
        <w:t>ь</w:t>
      </w:r>
      <w:r w:rsidRPr="00610984">
        <w:rPr>
          <w:rFonts w:ascii="Times New Roman" w:hAnsi="Times New Roman" w:cs="Times New Roman"/>
          <w:sz w:val="28"/>
          <w:szCs w:val="28"/>
        </w:rPr>
        <w:t>.</w:t>
      </w:r>
    </w:p>
    <w:p w:rsidR="001811E8" w:rsidRPr="00323961" w:rsidRDefault="001811E8" w:rsidP="001811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961">
        <w:rPr>
          <w:rFonts w:ascii="Times New Roman" w:hAnsi="Times New Roman" w:cs="Times New Roman"/>
          <w:sz w:val="28"/>
          <w:szCs w:val="28"/>
        </w:rPr>
        <w:lastRenderedPageBreak/>
        <w:t>Анализ структуры малых предприятий показывает, что 2</w:t>
      </w:r>
      <w:r w:rsidR="00EC24C7">
        <w:rPr>
          <w:rFonts w:ascii="Times New Roman" w:hAnsi="Times New Roman" w:cs="Times New Roman"/>
          <w:sz w:val="28"/>
          <w:szCs w:val="28"/>
        </w:rPr>
        <w:t>1</w:t>
      </w:r>
      <w:r w:rsidRPr="00323961">
        <w:rPr>
          <w:rFonts w:ascii="Times New Roman" w:hAnsi="Times New Roman" w:cs="Times New Roman"/>
          <w:sz w:val="28"/>
          <w:szCs w:val="28"/>
        </w:rPr>
        <w:t xml:space="preserve">%предприятий осуществляют деятельность в сфере торговли, </w:t>
      </w:r>
      <w:r w:rsidR="00EC24C7">
        <w:rPr>
          <w:rFonts w:ascii="Times New Roman" w:hAnsi="Times New Roman" w:cs="Times New Roman"/>
          <w:sz w:val="28"/>
          <w:szCs w:val="28"/>
        </w:rPr>
        <w:t>9</w:t>
      </w:r>
      <w:r w:rsidRPr="00323961">
        <w:rPr>
          <w:rFonts w:ascii="Times New Roman" w:hAnsi="Times New Roman" w:cs="Times New Roman"/>
          <w:sz w:val="28"/>
          <w:szCs w:val="28"/>
        </w:rPr>
        <w:t xml:space="preserve">% - в сельском хозяйстве, </w:t>
      </w:r>
      <w:r w:rsidR="00EC24C7">
        <w:rPr>
          <w:rFonts w:ascii="Times New Roman" w:hAnsi="Times New Roman" w:cs="Times New Roman"/>
          <w:sz w:val="28"/>
          <w:szCs w:val="28"/>
        </w:rPr>
        <w:t>20</w:t>
      </w:r>
      <w:r w:rsidRPr="00323961">
        <w:rPr>
          <w:rFonts w:ascii="Times New Roman" w:hAnsi="Times New Roman" w:cs="Times New Roman"/>
          <w:sz w:val="28"/>
          <w:szCs w:val="28"/>
        </w:rPr>
        <w:t>% - в строительстве, 1</w:t>
      </w:r>
      <w:r w:rsidR="00EC24C7">
        <w:rPr>
          <w:rFonts w:ascii="Times New Roman" w:hAnsi="Times New Roman" w:cs="Times New Roman"/>
          <w:sz w:val="28"/>
          <w:szCs w:val="28"/>
        </w:rPr>
        <w:t>5</w:t>
      </w:r>
      <w:r w:rsidRPr="00323961">
        <w:rPr>
          <w:rFonts w:ascii="Times New Roman" w:hAnsi="Times New Roman" w:cs="Times New Roman"/>
          <w:sz w:val="28"/>
          <w:szCs w:val="28"/>
        </w:rPr>
        <w:t xml:space="preserve">% - в обрабатывающих производствах, </w:t>
      </w:r>
      <w:r w:rsidR="00EC24C7">
        <w:rPr>
          <w:rFonts w:ascii="Times New Roman" w:hAnsi="Times New Roman" w:cs="Times New Roman"/>
          <w:sz w:val="28"/>
          <w:szCs w:val="28"/>
        </w:rPr>
        <w:t>1</w:t>
      </w:r>
      <w:r w:rsidR="00F321ED">
        <w:rPr>
          <w:rFonts w:ascii="Times New Roman" w:hAnsi="Times New Roman" w:cs="Times New Roman"/>
          <w:sz w:val="28"/>
          <w:szCs w:val="28"/>
        </w:rPr>
        <w:t>4</w:t>
      </w:r>
      <w:r w:rsidRPr="00323961">
        <w:rPr>
          <w:rFonts w:ascii="Times New Roman" w:hAnsi="Times New Roman" w:cs="Times New Roman"/>
          <w:sz w:val="28"/>
          <w:szCs w:val="28"/>
        </w:rPr>
        <w:t>% осущ</w:t>
      </w:r>
      <w:r w:rsidRPr="00323961">
        <w:rPr>
          <w:rFonts w:ascii="Times New Roman" w:hAnsi="Times New Roman" w:cs="Times New Roman"/>
          <w:sz w:val="28"/>
          <w:szCs w:val="28"/>
        </w:rPr>
        <w:t>е</w:t>
      </w:r>
      <w:r w:rsidRPr="00323961">
        <w:rPr>
          <w:rFonts w:ascii="Times New Roman" w:hAnsi="Times New Roman" w:cs="Times New Roman"/>
          <w:sz w:val="28"/>
          <w:szCs w:val="28"/>
        </w:rPr>
        <w:t xml:space="preserve">ствляют операции с недвижимым имуществом, </w:t>
      </w:r>
      <w:r w:rsidR="00EC24C7">
        <w:rPr>
          <w:rFonts w:ascii="Times New Roman" w:hAnsi="Times New Roman" w:cs="Times New Roman"/>
          <w:sz w:val="28"/>
          <w:szCs w:val="28"/>
        </w:rPr>
        <w:t>9</w:t>
      </w:r>
      <w:r w:rsidRPr="00323961">
        <w:rPr>
          <w:rFonts w:ascii="Times New Roman" w:hAnsi="Times New Roman" w:cs="Times New Roman"/>
          <w:sz w:val="28"/>
          <w:szCs w:val="28"/>
        </w:rPr>
        <w:t>% - организации транспорта</w:t>
      </w:r>
      <w:r w:rsidR="00F321ED"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323961">
        <w:rPr>
          <w:rFonts w:ascii="Times New Roman" w:hAnsi="Times New Roman" w:cs="Times New Roman"/>
          <w:sz w:val="28"/>
          <w:szCs w:val="28"/>
        </w:rPr>
        <w:t>,</w:t>
      </w:r>
      <w:r w:rsidR="00F321ED">
        <w:rPr>
          <w:rFonts w:ascii="Times New Roman" w:hAnsi="Times New Roman" w:cs="Times New Roman"/>
          <w:sz w:val="28"/>
          <w:szCs w:val="28"/>
        </w:rPr>
        <w:t xml:space="preserve"> 5% - предприятия в сфере рыболовства и рыбоводства, </w:t>
      </w:r>
      <w:r w:rsidR="00EC24C7">
        <w:rPr>
          <w:rFonts w:ascii="Times New Roman" w:hAnsi="Times New Roman" w:cs="Times New Roman"/>
          <w:sz w:val="28"/>
          <w:szCs w:val="28"/>
        </w:rPr>
        <w:t>2</w:t>
      </w:r>
      <w:r w:rsidRPr="00323961">
        <w:rPr>
          <w:rFonts w:ascii="Times New Roman" w:hAnsi="Times New Roman" w:cs="Times New Roman"/>
          <w:sz w:val="28"/>
          <w:szCs w:val="28"/>
        </w:rPr>
        <w:t>% - пре</w:t>
      </w:r>
      <w:r w:rsidRPr="00323961">
        <w:rPr>
          <w:rFonts w:ascii="Times New Roman" w:hAnsi="Times New Roman" w:cs="Times New Roman"/>
          <w:sz w:val="28"/>
          <w:szCs w:val="28"/>
        </w:rPr>
        <w:t>д</w:t>
      </w:r>
      <w:r w:rsidRPr="00323961">
        <w:rPr>
          <w:rFonts w:ascii="Times New Roman" w:hAnsi="Times New Roman" w:cs="Times New Roman"/>
          <w:sz w:val="28"/>
          <w:szCs w:val="28"/>
        </w:rPr>
        <w:t xml:space="preserve">приятия по производству и распределению электроэнергии, газа, воды. Удельный вес остальных видов деятельности относительно невелик. </w:t>
      </w:r>
    </w:p>
    <w:p w:rsidR="001811E8" w:rsidRPr="00323961" w:rsidRDefault="001811E8" w:rsidP="001811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961">
        <w:rPr>
          <w:rFonts w:ascii="Times New Roman" w:hAnsi="Times New Roman" w:cs="Times New Roman"/>
          <w:sz w:val="28"/>
          <w:szCs w:val="28"/>
        </w:rPr>
        <w:t>В 201</w:t>
      </w:r>
      <w:r w:rsidR="009E29A3">
        <w:rPr>
          <w:rFonts w:ascii="Times New Roman" w:hAnsi="Times New Roman" w:cs="Times New Roman"/>
          <w:sz w:val="28"/>
          <w:szCs w:val="28"/>
        </w:rPr>
        <w:t>6</w:t>
      </w:r>
      <w:r w:rsidRPr="0032396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E29A3">
        <w:rPr>
          <w:rFonts w:ascii="Times New Roman" w:hAnsi="Times New Roman" w:cs="Times New Roman"/>
          <w:sz w:val="28"/>
          <w:szCs w:val="28"/>
        </w:rPr>
        <w:t>о</w:t>
      </w:r>
      <w:r w:rsidRPr="00323961">
        <w:rPr>
          <w:rFonts w:ascii="Times New Roman" w:hAnsi="Times New Roman" w:cs="Times New Roman"/>
          <w:sz w:val="28"/>
          <w:szCs w:val="28"/>
        </w:rPr>
        <w:t>борот малых предприятий всех видов деятельности за я</w:t>
      </w:r>
      <w:r w:rsidRPr="00323961">
        <w:rPr>
          <w:rFonts w:ascii="Times New Roman" w:hAnsi="Times New Roman" w:cs="Times New Roman"/>
          <w:sz w:val="28"/>
          <w:szCs w:val="28"/>
        </w:rPr>
        <w:t>н</w:t>
      </w:r>
      <w:r w:rsidRPr="00323961">
        <w:rPr>
          <w:rFonts w:ascii="Times New Roman" w:hAnsi="Times New Roman" w:cs="Times New Roman"/>
          <w:sz w:val="28"/>
          <w:szCs w:val="28"/>
        </w:rPr>
        <w:t>варь - декабрь 201</w:t>
      </w:r>
      <w:r w:rsidR="009E29A3">
        <w:rPr>
          <w:rFonts w:ascii="Times New Roman" w:hAnsi="Times New Roman" w:cs="Times New Roman"/>
          <w:sz w:val="28"/>
          <w:szCs w:val="28"/>
        </w:rPr>
        <w:t>6</w:t>
      </w:r>
      <w:r w:rsidRPr="00323961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9E29A3">
        <w:rPr>
          <w:rFonts w:ascii="Times New Roman" w:hAnsi="Times New Roman" w:cs="Times New Roman"/>
          <w:sz w:val="28"/>
          <w:szCs w:val="28"/>
        </w:rPr>
        <w:t>981069</w:t>
      </w:r>
      <w:r w:rsidRPr="00323961">
        <w:rPr>
          <w:rFonts w:ascii="Times New Roman" w:hAnsi="Times New Roman" w:cs="Times New Roman"/>
          <w:sz w:val="28"/>
          <w:szCs w:val="28"/>
        </w:rPr>
        <w:t>,</w:t>
      </w:r>
      <w:r w:rsidR="009E29A3">
        <w:rPr>
          <w:rFonts w:ascii="Times New Roman" w:hAnsi="Times New Roman" w:cs="Times New Roman"/>
          <w:sz w:val="28"/>
          <w:szCs w:val="28"/>
        </w:rPr>
        <w:t>2</w:t>
      </w:r>
      <w:r w:rsidRPr="00323961">
        <w:rPr>
          <w:rFonts w:ascii="Times New Roman" w:hAnsi="Times New Roman" w:cs="Times New Roman"/>
          <w:sz w:val="28"/>
          <w:szCs w:val="28"/>
        </w:rPr>
        <w:t xml:space="preserve"> тыс. рублей. Темп роста в 201</w:t>
      </w:r>
      <w:r w:rsidR="009E29A3">
        <w:rPr>
          <w:rFonts w:ascii="Times New Roman" w:hAnsi="Times New Roman" w:cs="Times New Roman"/>
          <w:sz w:val="28"/>
          <w:szCs w:val="28"/>
        </w:rPr>
        <w:t>6</w:t>
      </w:r>
      <w:r w:rsidRPr="00323961">
        <w:rPr>
          <w:rFonts w:ascii="Times New Roman" w:hAnsi="Times New Roman" w:cs="Times New Roman"/>
          <w:sz w:val="28"/>
          <w:szCs w:val="28"/>
        </w:rPr>
        <w:t xml:space="preserve"> году по сравнению с 201</w:t>
      </w:r>
      <w:r w:rsidR="009E29A3">
        <w:rPr>
          <w:rFonts w:ascii="Times New Roman" w:hAnsi="Times New Roman" w:cs="Times New Roman"/>
          <w:sz w:val="28"/>
          <w:szCs w:val="28"/>
        </w:rPr>
        <w:t>5</w:t>
      </w:r>
      <w:r w:rsidRPr="00323961">
        <w:rPr>
          <w:rFonts w:ascii="Times New Roman" w:hAnsi="Times New Roman" w:cs="Times New Roman"/>
          <w:sz w:val="28"/>
          <w:szCs w:val="28"/>
        </w:rPr>
        <w:t xml:space="preserve"> годом составил 1</w:t>
      </w:r>
      <w:r w:rsidR="009E29A3">
        <w:rPr>
          <w:rFonts w:ascii="Times New Roman" w:hAnsi="Times New Roman" w:cs="Times New Roman"/>
          <w:sz w:val="28"/>
          <w:szCs w:val="28"/>
        </w:rPr>
        <w:t>22</w:t>
      </w:r>
      <w:r w:rsidRPr="00323961">
        <w:rPr>
          <w:rFonts w:ascii="Times New Roman" w:hAnsi="Times New Roman" w:cs="Times New Roman"/>
          <w:sz w:val="28"/>
          <w:szCs w:val="28"/>
        </w:rPr>
        <w:t>,</w:t>
      </w:r>
      <w:r w:rsidR="009E29A3">
        <w:rPr>
          <w:rFonts w:ascii="Times New Roman" w:hAnsi="Times New Roman" w:cs="Times New Roman"/>
          <w:sz w:val="28"/>
          <w:szCs w:val="28"/>
        </w:rPr>
        <w:t>2</w:t>
      </w:r>
      <w:r w:rsidRPr="00323961">
        <w:rPr>
          <w:rFonts w:ascii="Times New Roman" w:hAnsi="Times New Roman" w:cs="Times New Roman"/>
          <w:sz w:val="28"/>
          <w:szCs w:val="28"/>
        </w:rPr>
        <w:t>%.</w:t>
      </w:r>
    </w:p>
    <w:p w:rsidR="001811E8" w:rsidRDefault="001811E8" w:rsidP="001811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F" w:rsidRPr="002F6696" w:rsidRDefault="00CC4CF7" w:rsidP="00CC4CF7">
      <w:pPr>
        <w:jc w:val="center"/>
        <w:rPr>
          <w:b/>
          <w:sz w:val="36"/>
          <w:szCs w:val="36"/>
        </w:rPr>
      </w:pPr>
      <w:r w:rsidRPr="002F6696">
        <w:rPr>
          <w:b/>
          <w:sz w:val="36"/>
          <w:szCs w:val="36"/>
        </w:rPr>
        <w:t>Индивидуальные предприниматели</w:t>
      </w:r>
    </w:p>
    <w:p w:rsidR="00CC4CF7" w:rsidRPr="00323961" w:rsidRDefault="00CC4CF7" w:rsidP="00CC4CF7">
      <w:pPr>
        <w:jc w:val="center"/>
        <w:rPr>
          <w:b/>
          <w:sz w:val="28"/>
          <w:szCs w:val="28"/>
        </w:rPr>
      </w:pPr>
    </w:p>
    <w:p w:rsidR="00CC4CF7" w:rsidRPr="00323961" w:rsidRDefault="00CC4CF7" w:rsidP="00CC4CF7">
      <w:pPr>
        <w:ind w:firstLine="567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На 1 января 201</w:t>
      </w:r>
      <w:r w:rsidR="00B87B19">
        <w:rPr>
          <w:sz w:val="28"/>
          <w:szCs w:val="28"/>
        </w:rPr>
        <w:t>7</w:t>
      </w:r>
      <w:r w:rsidRPr="00323961">
        <w:rPr>
          <w:sz w:val="28"/>
          <w:szCs w:val="28"/>
        </w:rPr>
        <w:t xml:space="preserve"> года в Спасском районе зарегистрировано 3</w:t>
      </w:r>
      <w:r w:rsidR="00B87B19">
        <w:rPr>
          <w:sz w:val="28"/>
          <w:szCs w:val="28"/>
        </w:rPr>
        <w:t>41</w:t>
      </w:r>
      <w:r w:rsidRPr="00323961">
        <w:rPr>
          <w:sz w:val="28"/>
          <w:szCs w:val="28"/>
        </w:rPr>
        <w:t>индивидуальны</w:t>
      </w:r>
      <w:r w:rsidR="00B87B19">
        <w:rPr>
          <w:sz w:val="28"/>
          <w:szCs w:val="28"/>
        </w:rPr>
        <w:t>й</w:t>
      </w:r>
      <w:r w:rsidRPr="00323961">
        <w:rPr>
          <w:sz w:val="28"/>
          <w:szCs w:val="28"/>
        </w:rPr>
        <w:t xml:space="preserve"> предпринимател</w:t>
      </w:r>
      <w:r w:rsidR="00B87B19">
        <w:rPr>
          <w:sz w:val="28"/>
          <w:szCs w:val="28"/>
        </w:rPr>
        <w:t>ь</w:t>
      </w:r>
      <w:r w:rsidRPr="00323961">
        <w:rPr>
          <w:sz w:val="28"/>
          <w:szCs w:val="28"/>
        </w:rPr>
        <w:t>. Непроизводственная сфера деятел</w:t>
      </w:r>
      <w:r w:rsidRPr="00323961">
        <w:rPr>
          <w:sz w:val="28"/>
          <w:szCs w:val="28"/>
        </w:rPr>
        <w:t>ь</w:t>
      </w:r>
      <w:r w:rsidRPr="00323961">
        <w:rPr>
          <w:sz w:val="28"/>
          <w:szCs w:val="28"/>
        </w:rPr>
        <w:t>ности остается наиболее привлекательной, чем производственная. Сфера де</w:t>
      </w:r>
      <w:r w:rsidRPr="00323961">
        <w:rPr>
          <w:sz w:val="28"/>
          <w:szCs w:val="28"/>
        </w:rPr>
        <w:t>я</w:t>
      </w:r>
      <w:r w:rsidRPr="00323961">
        <w:rPr>
          <w:sz w:val="28"/>
          <w:szCs w:val="28"/>
        </w:rPr>
        <w:t xml:space="preserve">тельности большинства предпринимателей – торговля. </w:t>
      </w:r>
      <w:r w:rsidR="00DA79CB" w:rsidRPr="00323961">
        <w:rPr>
          <w:sz w:val="28"/>
          <w:szCs w:val="28"/>
        </w:rPr>
        <w:t>В районе функцион</w:t>
      </w:r>
      <w:r w:rsidR="00DA79CB" w:rsidRPr="00323961">
        <w:rPr>
          <w:sz w:val="28"/>
          <w:szCs w:val="28"/>
        </w:rPr>
        <w:t>и</w:t>
      </w:r>
      <w:r w:rsidR="00DA79CB" w:rsidRPr="00323961">
        <w:rPr>
          <w:sz w:val="28"/>
          <w:szCs w:val="28"/>
        </w:rPr>
        <w:t>рует 2</w:t>
      </w:r>
      <w:r w:rsidR="0070228D">
        <w:rPr>
          <w:sz w:val="28"/>
          <w:szCs w:val="28"/>
        </w:rPr>
        <w:t>44</w:t>
      </w:r>
      <w:r w:rsidR="00DA79CB" w:rsidRPr="00323961">
        <w:rPr>
          <w:sz w:val="28"/>
          <w:szCs w:val="28"/>
        </w:rPr>
        <w:t xml:space="preserve"> стационарных</w:t>
      </w:r>
      <w:r w:rsidR="0070228D">
        <w:rPr>
          <w:sz w:val="28"/>
          <w:szCs w:val="28"/>
        </w:rPr>
        <w:t xml:space="preserve"> предприятий торговли, из них 213</w:t>
      </w:r>
      <w:r w:rsidR="00DA79CB" w:rsidRPr="00323961">
        <w:rPr>
          <w:sz w:val="28"/>
          <w:szCs w:val="28"/>
        </w:rPr>
        <w:t xml:space="preserve"> принадлежит субъектам малого предприним</w:t>
      </w:r>
      <w:r w:rsidR="00D853B7" w:rsidRPr="00323961">
        <w:rPr>
          <w:sz w:val="28"/>
          <w:szCs w:val="28"/>
        </w:rPr>
        <w:t>ательства</w:t>
      </w:r>
      <w:r w:rsidR="008D763A" w:rsidRPr="00323961">
        <w:rPr>
          <w:sz w:val="28"/>
          <w:szCs w:val="28"/>
        </w:rPr>
        <w:t xml:space="preserve">, </w:t>
      </w:r>
      <w:r w:rsidR="0070228D">
        <w:rPr>
          <w:sz w:val="28"/>
          <w:szCs w:val="28"/>
        </w:rPr>
        <w:t>77</w:t>
      </w:r>
      <w:r w:rsidR="008D763A" w:rsidRPr="0055491C">
        <w:rPr>
          <w:sz w:val="28"/>
          <w:szCs w:val="28"/>
        </w:rPr>
        <w:t xml:space="preserve"> из которых находится в селе, 1</w:t>
      </w:r>
      <w:r w:rsidR="0070228D">
        <w:rPr>
          <w:sz w:val="28"/>
          <w:szCs w:val="28"/>
        </w:rPr>
        <w:t>36</w:t>
      </w:r>
      <w:r w:rsidR="008D763A" w:rsidRPr="0055491C">
        <w:rPr>
          <w:sz w:val="28"/>
          <w:szCs w:val="28"/>
        </w:rPr>
        <w:t xml:space="preserve"> – в городе.</w:t>
      </w:r>
      <w:r w:rsidR="008867BF">
        <w:rPr>
          <w:sz w:val="28"/>
          <w:szCs w:val="28"/>
        </w:rPr>
        <w:t xml:space="preserve"> </w:t>
      </w:r>
      <w:r w:rsidR="00A956AA" w:rsidRPr="00323961">
        <w:rPr>
          <w:sz w:val="28"/>
          <w:szCs w:val="28"/>
        </w:rPr>
        <w:t>Магазины в сельской местности реализуют смешанный ассорт</w:t>
      </w:r>
      <w:r w:rsidR="00A956AA" w:rsidRPr="00323961">
        <w:rPr>
          <w:sz w:val="28"/>
          <w:szCs w:val="28"/>
        </w:rPr>
        <w:t>и</w:t>
      </w:r>
      <w:r w:rsidR="00A956AA" w:rsidRPr="00323961">
        <w:rPr>
          <w:sz w:val="28"/>
          <w:szCs w:val="28"/>
        </w:rPr>
        <w:t>мент товаров, в городской черте имеются также и специализированные маг</w:t>
      </w:r>
      <w:r w:rsidR="00A956AA" w:rsidRPr="00323961">
        <w:rPr>
          <w:sz w:val="28"/>
          <w:szCs w:val="28"/>
        </w:rPr>
        <w:t>а</w:t>
      </w:r>
      <w:r w:rsidR="00A956AA" w:rsidRPr="00323961">
        <w:rPr>
          <w:sz w:val="28"/>
          <w:szCs w:val="28"/>
        </w:rPr>
        <w:t>зины, такие как «Автозапчасти», «Тысяча мелочей», «Золотая жила», «Обувь», «Спорттовары», «Все для ремонта», «Подарки», «Арыш Мае», а</w:t>
      </w:r>
      <w:r w:rsidR="00A956AA" w:rsidRPr="00323961">
        <w:rPr>
          <w:sz w:val="28"/>
          <w:szCs w:val="28"/>
        </w:rPr>
        <w:t>п</w:t>
      </w:r>
      <w:r w:rsidR="00A956AA" w:rsidRPr="00323961">
        <w:rPr>
          <w:sz w:val="28"/>
          <w:szCs w:val="28"/>
        </w:rPr>
        <w:t>теки, салоны мобильной связи «Билайн» и «Мегафон» и другие.</w:t>
      </w:r>
    </w:p>
    <w:p w:rsidR="00A956AA" w:rsidRPr="009313B4" w:rsidRDefault="005B6E6F" w:rsidP="00CC4CF7">
      <w:pPr>
        <w:ind w:firstLine="567"/>
        <w:jc w:val="both"/>
        <w:rPr>
          <w:sz w:val="28"/>
          <w:szCs w:val="28"/>
        </w:rPr>
      </w:pPr>
      <w:r w:rsidRPr="006A6B54">
        <w:rPr>
          <w:sz w:val="28"/>
          <w:szCs w:val="28"/>
        </w:rPr>
        <w:t>Производственная сфера в районе развивается не такими темпами, как непроизводственная. Однако и здесь имеются положительные сдвиги. В ра</w:t>
      </w:r>
      <w:r w:rsidRPr="006A6B54">
        <w:rPr>
          <w:sz w:val="28"/>
          <w:szCs w:val="28"/>
        </w:rPr>
        <w:t>й</w:t>
      </w:r>
      <w:r w:rsidRPr="006A6B54">
        <w:rPr>
          <w:sz w:val="28"/>
          <w:szCs w:val="28"/>
        </w:rPr>
        <w:t xml:space="preserve">оне </w:t>
      </w:r>
      <w:r w:rsidR="00965C8E" w:rsidRPr="0076386A">
        <w:rPr>
          <w:sz w:val="28"/>
          <w:szCs w:val="28"/>
        </w:rPr>
        <w:t>3</w:t>
      </w:r>
      <w:r w:rsidRPr="0076386A">
        <w:rPr>
          <w:sz w:val="28"/>
          <w:szCs w:val="28"/>
        </w:rPr>
        <w:t xml:space="preserve"> индивидуальных предпринимател</w:t>
      </w:r>
      <w:r w:rsidR="009313B4" w:rsidRPr="0076386A">
        <w:rPr>
          <w:sz w:val="28"/>
          <w:szCs w:val="28"/>
        </w:rPr>
        <w:t xml:space="preserve">я и </w:t>
      </w:r>
      <w:r w:rsidR="00965C8E" w:rsidRPr="0076386A">
        <w:rPr>
          <w:sz w:val="28"/>
          <w:szCs w:val="28"/>
        </w:rPr>
        <w:t>1</w:t>
      </w:r>
      <w:r w:rsidR="009313B4" w:rsidRPr="0076386A">
        <w:rPr>
          <w:sz w:val="28"/>
          <w:szCs w:val="28"/>
        </w:rPr>
        <w:t xml:space="preserve"> мал</w:t>
      </w:r>
      <w:r w:rsidR="00965C8E" w:rsidRPr="0076386A">
        <w:rPr>
          <w:sz w:val="28"/>
          <w:szCs w:val="28"/>
        </w:rPr>
        <w:t xml:space="preserve">ое </w:t>
      </w:r>
      <w:r w:rsidR="009313B4" w:rsidRPr="0076386A">
        <w:rPr>
          <w:sz w:val="28"/>
          <w:szCs w:val="28"/>
        </w:rPr>
        <w:t>предприяти</w:t>
      </w:r>
      <w:r w:rsidR="00965C8E" w:rsidRPr="0076386A">
        <w:rPr>
          <w:sz w:val="28"/>
          <w:szCs w:val="28"/>
        </w:rPr>
        <w:t>е</w:t>
      </w:r>
      <w:r w:rsidRPr="0076386A">
        <w:rPr>
          <w:sz w:val="28"/>
          <w:szCs w:val="28"/>
        </w:rPr>
        <w:t xml:space="preserve"> занимаются</w:t>
      </w:r>
      <w:r w:rsidRPr="00104ED4">
        <w:rPr>
          <w:color w:val="FF0000"/>
          <w:sz w:val="28"/>
          <w:szCs w:val="28"/>
        </w:rPr>
        <w:t xml:space="preserve"> </w:t>
      </w:r>
      <w:r w:rsidRPr="006A6B54">
        <w:rPr>
          <w:sz w:val="28"/>
          <w:szCs w:val="28"/>
        </w:rPr>
        <w:t xml:space="preserve">выпечкой хлебобулочных изделий; </w:t>
      </w:r>
      <w:r w:rsidR="00965C8E" w:rsidRPr="006A6B54">
        <w:rPr>
          <w:sz w:val="28"/>
          <w:szCs w:val="28"/>
        </w:rPr>
        <w:t>4</w:t>
      </w:r>
      <w:r w:rsidRPr="006A6B54">
        <w:rPr>
          <w:sz w:val="28"/>
          <w:szCs w:val="28"/>
        </w:rPr>
        <w:t xml:space="preserve"> предпринимател</w:t>
      </w:r>
      <w:r w:rsidR="009313B4" w:rsidRPr="006A6B54">
        <w:rPr>
          <w:sz w:val="28"/>
          <w:szCs w:val="28"/>
        </w:rPr>
        <w:t>я</w:t>
      </w:r>
      <w:r w:rsidR="008867BF">
        <w:rPr>
          <w:sz w:val="28"/>
          <w:szCs w:val="28"/>
        </w:rPr>
        <w:t xml:space="preserve"> </w:t>
      </w:r>
      <w:r w:rsidR="009313B4" w:rsidRPr="006A6B54">
        <w:rPr>
          <w:sz w:val="28"/>
          <w:szCs w:val="28"/>
        </w:rPr>
        <w:t xml:space="preserve">занимаются </w:t>
      </w:r>
      <w:r w:rsidRPr="006A6B54">
        <w:rPr>
          <w:sz w:val="28"/>
          <w:szCs w:val="28"/>
        </w:rPr>
        <w:t>прои</w:t>
      </w:r>
      <w:r w:rsidRPr="006A6B54">
        <w:rPr>
          <w:sz w:val="28"/>
          <w:szCs w:val="28"/>
        </w:rPr>
        <w:t>з</w:t>
      </w:r>
      <w:r w:rsidRPr="006A6B54">
        <w:rPr>
          <w:sz w:val="28"/>
          <w:szCs w:val="28"/>
        </w:rPr>
        <w:t>водств</w:t>
      </w:r>
      <w:r w:rsidR="009313B4" w:rsidRPr="006A6B54">
        <w:rPr>
          <w:sz w:val="28"/>
          <w:szCs w:val="28"/>
        </w:rPr>
        <w:t xml:space="preserve">ом мясных </w:t>
      </w:r>
      <w:r w:rsidRPr="006A6B54">
        <w:rPr>
          <w:sz w:val="28"/>
          <w:szCs w:val="28"/>
        </w:rPr>
        <w:t>полуфабрикато</w:t>
      </w:r>
      <w:r w:rsidR="009313B4" w:rsidRPr="006A6B54">
        <w:rPr>
          <w:sz w:val="28"/>
          <w:szCs w:val="28"/>
        </w:rPr>
        <w:t>в</w:t>
      </w:r>
      <w:r w:rsidR="009313B4" w:rsidRPr="00FC6A61">
        <w:rPr>
          <w:sz w:val="28"/>
          <w:szCs w:val="28"/>
        </w:rPr>
        <w:t>; 9</w:t>
      </w:r>
      <w:r w:rsidRPr="00FC6A61">
        <w:rPr>
          <w:sz w:val="28"/>
          <w:szCs w:val="28"/>
        </w:rPr>
        <w:t xml:space="preserve"> заняты</w:t>
      </w:r>
      <w:r w:rsidRPr="006A6B54">
        <w:rPr>
          <w:sz w:val="28"/>
          <w:szCs w:val="28"/>
        </w:rPr>
        <w:t xml:space="preserve"> в общественном питании; 2 – производством мебели, окон; </w:t>
      </w:r>
      <w:r w:rsidR="009313B4" w:rsidRPr="006A6B54">
        <w:rPr>
          <w:sz w:val="28"/>
          <w:szCs w:val="28"/>
        </w:rPr>
        <w:t>2</w:t>
      </w:r>
      <w:r w:rsidRPr="006A6B54">
        <w:rPr>
          <w:sz w:val="28"/>
          <w:szCs w:val="28"/>
        </w:rPr>
        <w:t xml:space="preserve"> – выпуском кера</w:t>
      </w:r>
      <w:r w:rsidR="00DB3705" w:rsidRPr="006A6B54">
        <w:rPr>
          <w:sz w:val="28"/>
          <w:szCs w:val="28"/>
        </w:rPr>
        <w:t>мзитобетонных блоков.</w:t>
      </w:r>
    </w:p>
    <w:p w:rsidR="00444547" w:rsidRPr="001F4F90" w:rsidRDefault="00444547" w:rsidP="00CC4CF7">
      <w:pPr>
        <w:ind w:firstLine="567"/>
        <w:jc w:val="both"/>
        <w:rPr>
          <w:color w:val="000000" w:themeColor="text1"/>
          <w:sz w:val="28"/>
          <w:szCs w:val="28"/>
        </w:rPr>
      </w:pPr>
      <w:r w:rsidRPr="001F4F90">
        <w:rPr>
          <w:color w:val="000000" w:themeColor="text1"/>
          <w:sz w:val="28"/>
          <w:szCs w:val="28"/>
        </w:rPr>
        <w:t>Сфера услуг представлена такими видами деятельности, как техобсл</w:t>
      </w:r>
      <w:r w:rsidRPr="001F4F90">
        <w:rPr>
          <w:color w:val="000000" w:themeColor="text1"/>
          <w:sz w:val="28"/>
          <w:szCs w:val="28"/>
        </w:rPr>
        <w:t>у</w:t>
      </w:r>
      <w:r w:rsidRPr="001F4F90">
        <w:rPr>
          <w:color w:val="000000" w:themeColor="text1"/>
          <w:sz w:val="28"/>
          <w:szCs w:val="28"/>
        </w:rPr>
        <w:t>живание и ремонт автомашин</w:t>
      </w:r>
      <w:r w:rsidR="00B02C19" w:rsidRPr="001F4F90">
        <w:rPr>
          <w:color w:val="000000" w:themeColor="text1"/>
          <w:sz w:val="28"/>
          <w:szCs w:val="28"/>
        </w:rPr>
        <w:t>,</w:t>
      </w:r>
      <w:r w:rsidRPr="001F4F90">
        <w:rPr>
          <w:color w:val="000000" w:themeColor="text1"/>
          <w:sz w:val="28"/>
          <w:szCs w:val="28"/>
        </w:rPr>
        <w:t xml:space="preserve"> ремонт </w:t>
      </w:r>
      <w:r w:rsidR="00EF266A" w:rsidRPr="001F4F90">
        <w:rPr>
          <w:color w:val="000000" w:themeColor="text1"/>
          <w:sz w:val="28"/>
          <w:szCs w:val="28"/>
        </w:rPr>
        <w:t>и техническое обслуживание бытовой техники</w:t>
      </w:r>
      <w:r w:rsidR="00B02C19" w:rsidRPr="001F4F90">
        <w:rPr>
          <w:color w:val="000000" w:themeColor="text1"/>
          <w:sz w:val="28"/>
          <w:szCs w:val="28"/>
        </w:rPr>
        <w:t>,</w:t>
      </w:r>
      <w:r w:rsidRPr="001F4F90">
        <w:rPr>
          <w:color w:val="000000" w:themeColor="text1"/>
          <w:sz w:val="28"/>
          <w:szCs w:val="28"/>
        </w:rPr>
        <w:t xml:space="preserve"> распиловка пиломатериалов</w:t>
      </w:r>
      <w:r w:rsidR="00B02C19" w:rsidRPr="001F4F90">
        <w:rPr>
          <w:color w:val="000000" w:themeColor="text1"/>
          <w:sz w:val="28"/>
          <w:szCs w:val="28"/>
        </w:rPr>
        <w:t>,</w:t>
      </w:r>
      <w:r w:rsidRPr="001F4F90">
        <w:rPr>
          <w:color w:val="000000" w:themeColor="text1"/>
          <w:sz w:val="28"/>
          <w:szCs w:val="28"/>
        </w:rPr>
        <w:t xml:space="preserve"> фото</w:t>
      </w:r>
      <w:r w:rsidR="00B02C19" w:rsidRPr="001F4F90">
        <w:rPr>
          <w:color w:val="000000" w:themeColor="text1"/>
          <w:sz w:val="28"/>
          <w:szCs w:val="28"/>
        </w:rPr>
        <w:t xml:space="preserve">услуги, </w:t>
      </w:r>
      <w:r w:rsidRPr="001F4F90">
        <w:rPr>
          <w:color w:val="000000" w:themeColor="text1"/>
          <w:sz w:val="28"/>
          <w:szCs w:val="28"/>
        </w:rPr>
        <w:t>парикмахерские</w:t>
      </w:r>
      <w:r w:rsidR="00400E5E" w:rsidRPr="001F4F90">
        <w:rPr>
          <w:color w:val="000000" w:themeColor="text1"/>
          <w:sz w:val="28"/>
          <w:szCs w:val="28"/>
        </w:rPr>
        <w:t xml:space="preserve"> услуги,</w:t>
      </w:r>
      <w:r w:rsidRPr="001F4F90">
        <w:rPr>
          <w:color w:val="000000" w:themeColor="text1"/>
          <w:sz w:val="28"/>
          <w:szCs w:val="28"/>
        </w:rPr>
        <w:t xml:space="preserve"> индивидуальный пошив одежды, портьер</w:t>
      </w:r>
      <w:r w:rsidR="00400E5E" w:rsidRPr="001F4F90">
        <w:rPr>
          <w:color w:val="000000" w:themeColor="text1"/>
          <w:sz w:val="28"/>
          <w:szCs w:val="28"/>
        </w:rPr>
        <w:t>.</w:t>
      </w:r>
    </w:p>
    <w:p w:rsidR="00444547" w:rsidRPr="003C474D" w:rsidRDefault="003C474D" w:rsidP="00CC4CF7">
      <w:pPr>
        <w:ind w:firstLine="567"/>
        <w:jc w:val="both"/>
        <w:rPr>
          <w:sz w:val="28"/>
          <w:szCs w:val="28"/>
        </w:rPr>
      </w:pPr>
      <w:r w:rsidRPr="003C474D">
        <w:rPr>
          <w:sz w:val="28"/>
          <w:szCs w:val="28"/>
        </w:rPr>
        <w:t>За 2016 год в районе по итогам торгов заключено муниципальных ко</w:t>
      </w:r>
      <w:r w:rsidRPr="003C474D">
        <w:rPr>
          <w:sz w:val="28"/>
          <w:szCs w:val="28"/>
        </w:rPr>
        <w:t>н</w:t>
      </w:r>
      <w:r w:rsidRPr="003C474D">
        <w:rPr>
          <w:sz w:val="28"/>
          <w:szCs w:val="28"/>
        </w:rPr>
        <w:t>трактов на сумму 86829 тыс.рублей, в том числе с субъектами малого пре</w:t>
      </w:r>
      <w:r w:rsidRPr="003C474D">
        <w:rPr>
          <w:sz w:val="28"/>
          <w:szCs w:val="28"/>
        </w:rPr>
        <w:t>д</w:t>
      </w:r>
      <w:r w:rsidRPr="003C474D">
        <w:rPr>
          <w:sz w:val="28"/>
          <w:szCs w:val="28"/>
        </w:rPr>
        <w:t>принимательства на 52958 тыс.рублей. Доля муниципальных заказов, выпо</w:t>
      </w:r>
      <w:r w:rsidRPr="003C474D">
        <w:rPr>
          <w:sz w:val="28"/>
          <w:szCs w:val="28"/>
        </w:rPr>
        <w:t>л</w:t>
      </w:r>
      <w:r w:rsidRPr="003C474D">
        <w:rPr>
          <w:sz w:val="28"/>
          <w:szCs w:val="28"/>
        </w:rPr>
        <w:t>ненных субъектами малого предпринимательства в общем объеме заказов за 2016 год составила 61%.</w:t>
      </w:r>
    </w:p>
    <w:p w:rsidR="00D256F9" w:rsidRPr="00E94DB1" w:rsidRDefault="00D256F9" w:rsidP="00CC4CF7">
      <w:pPr>
        <w:ind w:firstLine="567"/>
        <w:jc w:val="both"/>
        <w:rPr>
          <w:sz w:val="28"/>
          <w:szCs w:val="28"/>
        </w:rPr>
      </w:pPr>
      <w:r w:rsidRPr="00E94DB1">
        <w:rPr>
          <w:sz w:val="28"/>
          <w:szCs w:val="28"/>
        </w:rPr>
        <w:t>Если рассматривать поступление налогов в местный бюджет от субъе</w:t>
      </w:r>
      <w:r w:rsidRPr="00E94DB1">
        <w:rPr>
          <w:sz w:val="28"/>
          <w:szCs w:val="28"/>
        </w:rPr>
        <w:t>к</w:t>
      </w:r>
      <w:r w:rsidRPr="00E94DB1">
        <w:rPr>
          <w:sz w:val="28"/>
          <w:szCs w:val="28"/>
        </w:rPr>
        <w:t xml:space="preserve">тов малого </w:t>
      </w:r>
      <w:r w:rsidR="0059590C" w:rsidRPr="00E94DB1">
        <w:rPr>
          <w:sz w:val="28"/>
          <w:szCs w:val="28"/>
        </w:rPr>
        <w:t xml:space="preserve">и среднего </w:t>
      </w:r>
      <w:r w:rsidRPr="00E94DB1">
        <w:rPr>
          <w:sz w:val="28"/>
          <w:szCs w:val="28"/>
        </w:rPr>
        <w:t>предпринимательства, то наблюдается положительная динамика.</w:t>
      </w:r>
      <w:r w:rsidR="0059590C" w:rsidRPr="00E94DB1">
        <w:rPr>
          <w:sz w:val="28"/>
          <w:szCs w:val="28"/>
        </w:rPr>
        <w:t xml:space="preserve"> Если за 201</w:t>
      </w:r>
      <w:r w:rsidR="00EB0A8A">
        <w:rPr>
          <w:sz w:val="28"/>
          <w:szCs w:val="28"/>
        </w:rPr>
        <w:t>5</w:t>
      </w:r>
      <w:r w:rsidR="0059590C" w:rsidRPr="00E94DB1">
        <w:rPr>
          <w:sz w:val="28"/>
          <w:szCs w:val="28"/>
        </w:rPr>
        <w:t xml:space="preserve"> год поступило 2</w:t>
      </w:r>
      <w:r w:rsidR="00EB0A8A">
        <w:rPr>
          <w:sz w:val="28"/>
          <w:szCs w:val="28"/>
        </w:rPr>
        <w:t>4956</w:t>
      </w:r>
      <w:r w:rsidR="0059590C" w:rsidRPr="00E94DB1">
        <w:rPr>
          <w:sz w:val="28"/>
          <w:szCs w:val="28"/>
        </w:rPr>
        <w:t>,</w:t>
      </w:r>
      <w:r w:rsidR="00EB0A8A">
        <w:rPr>
          <w:sz w:val="28"/>
          <w:szCs w:val="28"/>
        </w:rPr>
        <w:t>0</w:t>
      </w:r>
      <w:r w:rsidR="008867BF">
        <w:rPr>
          <w:sz w:val="28"/>
          <w:szCs w:val="28"/>
        </w:rPr>
        <w:t xml:space="preserve"> </w:t>
      </w:r>
      <w:r w:rsidR="0059590C" w:rsidRPr="00E94DB1">
        <w:rPr>
          <w:sz w:val="28"/>
          <w:szCs w:val="28"/>
        </w:rPr>
        <w:t>тыс.рублей налоговых плат</w:t>
      </w:r>
      <w:r w:rsidR="0059590C" w:rsidRPr="00E94DB1">
        <w:rPr>
          <w:sz w:val="28"/>
          <w:szCs w:val="28"/>
        </w:rPr>
        <w:t>е</w:t>
      </w:r>
      <w:r w:rsidR="0059590C" w:rsidRPr="00E94DB1">
        <w:rPr>
          <w:sz w:val="28"/>
          <w:szCs w:val="28"/>
        </w:rPr>
        <w:t>жей, то за 201</w:t>
      </w:r>
      <w:r w:rsidR="00EB0A8A">
        <w:rPr>
          <w:sz w:val="28"/>
          <w:szCs w:val="28"/>
        </w:rPr>
        <w:t>6</w:t>
      </w:r>
      <w:r w:rsidR="0059590C" w:rsidRPr="00E94DB1">
        <w:rPr>
          <w:sz w:val="28"/>
          <w:szCs w:val="28"/>
        </w:rPr>
        <w:t xml:space="preserve"> год поступило 2</w:t>
      </w:r>
      <w:r w:rsidR="00EB0A8A">
        <w:rPr>
          <w:sz w:val="28"/>
          <w:szCs w:val="28"/>
        </w:rPr>
        <w:t>7845</w:t>
      </w:r>
      <w:r w:rsidR="0059590C" w:rsidRPr="00E94DB1">
        <w:rPr>
          <w:sz w:val="28"/>
          <w:szCs w:val="28"/>
        </w:rPr>
        <w:t>,</w:t>
      </w:r>
      <w:r w:rsidR="00EB0A8A">
        <w:rPr>
          <w:sz w:val="28"/>
          <w:szCs w:val="28"/>
        </w:rPr>
        <w:t>8</w:t>
      </w:r>
      <w:r w:rsidR="008867BF">
        <w:rPr>
          <w:sz w:val="28"/>
          <w:szCs w:val="28"/>
        </w:rPr>
        <w:t xml:space="preserve"> </w:t>
      </w:r>
      <w:r w:rsidR="0059590C" w:rsidRPr="00E94DB1">
        <w:rPr>
          <w:sz w:val="28"/>
          <w:szCs w:val="28"/>
        </w:rPr>
        <w:t xml:space="preserve">тыс.рублей, темп роста составляет </w:t>
      </w:r>
      <w:r w:rsidR="0059590C" w:rsidRPr="00E94DB1">
        <w:rPr>
          <w:sz w:val="28"/>
          <w:szCs w:val="28"/>
        </w:rPr>
        <w:lastRenderedPageBreak/>
        <w:t>111,</w:t>
      </w:r>
      <w:r w:rsidR="00EB0A8A">
        <w:rPr>
          <w:sz w:val="28"/>
          <w:szCs w:val="28"/>
        </w:rPr>
        <w:t>6</w:t>
      </w:r>
      <w:r w:rsidR="0059590C" w:rsidRPr="00E94DB1">
        <w:rPr>
          <w:sz w:val="28"/>
          <w:szCs w:val="28"/>
        </w:rPr>
        <w:t>%.</w:t>
      </w:r>
      <w:r w:rsidR="0087473A" w:rsidRPr="00E94DB1">
        <w:rPr>
          <w:sz w:val="28"/>
          <w:szCs w:val="28"/>
        </w:rPr>
        <w:t>Доля поступивших от субъектов малого и среднего предприним</w:t>
      </w:r>
      <w:r w:rsidR="0087473A" w:rsidRPr="00E94DB1">
        <w:rPr>
          <w:sz w:val="28"/>
          <w:szCs w:val="28"/>
        </w:rPr>
        <w:t>а</w:t>
      </w:r>
      <w:r w:rsidR="0087473A" w:rsidRPr="00E94DB1">
        <w:rPr>
          <w:sz w:val="28"/>
          <w:szCs w:val="28"/>
        </w:rPr>
        <w:t>тельства налогов составляет 1</w:t>
      </w:r>
      <w:r w:rsidR="00EB0A8A">
        <w:rPr>
          <w:sz w:val="28"/>
          <w:szCs w:val="28"/>
        </w:rPr>
        <w:t>6</w:t>
      </w:r>
      <w:r w:rsidR="0087473A" w:rsidRPr="00E94DB1">
        <w:rPr>
          <w:sz w:val="28"/>
          <w:szCs w:val="28"/>
        </w:rPr>
        <w:t>,</w:t>
      </w:r>
      <w:r w:rsidR="00EB0A8A">
        <w:rPr>
          <w:sz w:val="28"/>
          <w:szCs w:val="28"/>
        </w:rPr>
        <w:t>2</w:t>
      </w:r>
      <w:r w:rsidR="0087473A" w:rsidRPr="00E94DB1">
        <w:rPr>
          <w:sz w:val="28"/>
          <w:szCs w:val="28"/>
        </w:rPr>
        <w:t>% от общей суммы налоговых и неналог</w:t>
      </w:r>
      <w:r w:rsidR="0087473A" w:rsidRPr="00E94DB1">
        <w:rPr>
          <w:sz w:val="28"/>
          <w:szCs w:val="28"/>
        </w:rPr>
        <w:t>о</w:t>
      </w:r>
      <w:r w:rsidR="0087473A" w:rsidRPr="00E94DB1">
        <w:rPr>
          <w:sz w:val="28"/>
          <w:szCs w:val="28"/>
        </w:rPr>
        <w:t>вых платежей, поступивших в бюджет района.</w:t>
      </w:r>
    </w:p>
    <w:p w:rsidR="000014CA" w:rsidRPr="009574D6" w:rsidRDefault="000014CA" w:rsidP="000014CA">
      <w:pPr>
        <w:ind w:firstLine="567"/>
        <w:jc w:val="both"/>
        <w:rPr>
          <w:sz w:val="28"/>
          <w:szCs w:val="28"/>
        </w:rPr>
      </w:pPr>
      <w:r w:rsidRPr="009574D6">
        <w:rPr>
          <w:sz w:val="28"/>
          <w:szCs w:val="28"/>
        </w:rPr>
        <w:t>По состоянию на 01.01.2017г. в районе зарегистрировано 72 крестья</w:t>
      </w:r>
      <w:r w:rsidRPr="009574D6">
        <w:rPr>
          <w:sz w:val="28"/>
          <w:szCs w:val="28"/>
        </w:rPr>
        <w:t>н</w:t>
      </w:r>
      <w:r w:rsidRPr="009574D6">
        <w:rPr>
          <w:sz w:val="28"/>
          <w:szCs w:val="28"/>
        </w:rPr>
        <w:t>ских (фермерских) хозяйств (КФХ).  В районе 37% (32,7 тыс.га) пашни пр</w:t>
      </w:r>
      <w:r w:rsidRPr="009574D6">
        <w:rPr>
          <w:sz w:val="28"/>
          <w:szCs w:val="28"/>
        </w:rPr>
        <w:t>и</w:t>
      </w:r>
      <w:r w:rsidRPr="009574D6">
        <w:rPr>
          <w:sz w:val="28"/>
          <w:szCs w:val="28"/>
        </w:rPr>
        <w:t>ходится на долю КФХ и 63%(55,6 тыс.га)</w:t>
      </w:r>
      <w:r w:rsidR="00DD561B" w:rsidRPr="009574D6">
        <w:rPr>
          <w:sz w:val="28"/>
          <w:szCs w:val="28"/>
        </w:rPr>
        <w:t xml:space="preserve"> на долю </w:t>
      </w:r>
      <w:r w:rsidRPr="009574D6">
        <w:rPr>
          <w:sz w:val="28"/>
          <w:szCs w:val="28"/>
        </w:rPr>
        <w:t>инвестор</w:t>
      </w:r>
      <w:r w:rsidR="00DD561B" w:rsidRPr="009574D6">
        <w:rPr>
          <w:sz w:val="28"/>
          <w:szCs w:val="28"/>
        </w:rPr>
        <w:t xml:space="preserve">ов </w:t>
      </w:r>
      <w:r w:rsidRPr="009574D6">
        <w:rPr>
          <w:sz w:val="28"/>
          <w:szCs w:val="28"/>
        </w:rPr>
        <w:t>и ООО.</w:t>
      </w:r>
    </w:p>
    <w:p w:rsidR="001C725C" w:rsidRPr="009574D6" w:rsidRDefault="001C725C" w:rsidP="001C725C">
      <w:pPr>
        <w:ind w:firstLine="567"/>
        <w:jc w:val="both"/>
        <w:rPr>
          <w:sz w:val="28"/>
          <w:szCs w:val="28"/>
        </w:rPr>
      </w:pPr>
      <w:r w:rsidRPr="009574D6">
        <w:rPr>
          <w:sz w:val="28"/>
          <w:szCs w:val="28"/>
        </w:rPr>
        <w:t>Денежная выручка от реализации продукции, работ и услуг сельского хозяйства (включая дотацию на продукцию животноводства) в январе – се</w:t>
      </w:r>
      <w:r w:rsidRPr="009574D6">
        <w:rPr>
          <w:sz w:val="28"/>
          <w:szCs w:val="28"/>
        </w:rPr>
        <w:t>н</w:t>
      </w:r>
      <w:r w:rsidRPr="009574D6">
        <w:rPr>
          <w:sz w:val="28"/>
          <w:szCs w:val="28"/>
        </w:rPr>
        <w:t xml:space="preserve">тябре 2017 года составила 623,4 млн. рублей, увеличилась по сравнению с соответствующим периодом прошлого года на 4,4%. </w:t>
      </w:r>
    </w:p>
    <w:p w:rsidR="001C725C" w:rsidRPr="009574D6" w:rsidRDefault="001C725C" w:rsidP="001C725C">
      <w:pPr>
        <w:ind w:firstLine="567"/>
        <w:jc w:val="both"/>
        <w:rPr>
          <w:sz w:val="28"/>
          <w:szCs w:val="28"/>
        </w:rPr>
      </w:pPr>
      <w:r w:rsidRPr="009574D6">
        <w:rPr>
          <w:sz w:val="28"/>
          <w:szCs w:val="28"/>
        </w:rPr>
        <w:t>По состоянию на 1 октября 2017 года валовой сбор зерна составил 121,2 тыс. тонн, что на 19,5 тыс. тонн больше, чем за соответствующий период прошлого года или на 19%.  Урожайность зерновых за текущий год состав</w:t>
      </w:r>
      <w:r w:rsidRPr="009574D6">
        <w:rPr>
          <w:sz w:val="28"/>
          <w:szCs w:val="28"/>
        </w:rPr>
        <w:t>и</w:t>
      </w:r>
      <w:r w:rsidRPr="009574D6">
        <w:rPr>
          <w:sz w:val="28"/>
          <w:szCs w:val="28"/>
        </w:rPr>
        <w:t>ла 31,9 ц/га. (За 2016 год – 27,72 ц/га).</w:t>
      </w:r>
    </w:p>
    <w:p w:rsidR="001C725C" w:rsidRPr="009574D6" w:rsidRDefault="001C725C" w:rsidP="001C725C">
      <w:pPr>
        <w:ind w:firstLine="567"/>
        <w:jc w:val="both"/>
        <w:rPr>
          <w:sz w:val="28"/>
          <w:szCs w:val="28"/>
        </w:rPr>
      </w:pPr>
      <w:r w:rsidRPr="009574D6">
        <w:rPr>
          <w:sz w:val="28"/>
          <w:szCs w:val="28"/>
        </w:rPr>
        <w:t>Поголовье крупного рогатого скота на 1 октября 2017 года в сельхозо</w:t>
      </w:r>
      <w:r w:rsidRPr="009574D6">
        <w:rPr>
          <w:sz w:val="28"/>
          <w:szCs w:val="28"/>
        </w:rPr>
        <w:t>р</w:t>
      </w:r>
      <w:r w:rsidRPr="009574D6">
        <w:rPr>
          <w:sz w:val="28"/>
          <w:szCs w:val="28"/>
        </w:rPr>
        <w:t>ганизациях, крупных и средних фермерских хозяйствах составило 8014 г</w:t>
      </w:r>
      <w:r w:rsidRPr="009574D6">
        <w:rPr>
          <w:sz w:val="28"/>
          <w:szCs w:val="28"/>
        </w:rPr>
        <w:t>о</w:t>
      </w:r>
      <w:r w:rsidRPr="009574D6">
        <w:rPr>
          <w:sz w:val="28"/>
          <w:szCs w:val="28"/>
        </w:rPr>
        <w:t>лов, в том числе коров 3367 голов.</w:t>
      </w:r>
    </w:p>
    <w:p w:rsidR="00885A8A" w:rsidRPr="009574D6" w:rsidRDefault="00885A8A" w:rsidP="00885A8A">
      <w:pPr>
        <w:ind w:firstLine="567"/>
        <w:jc w:val="both"/>
        <w:rPr>
          <w:sz w:val="28"/>
          <w:szCs w:val="28"/>
        </w:rPr>
      </w:pPr>
      <w:r w:rsidRPr="009574D6">
        <w:rPr>
          <w:sz w:val="28"/>
          <w:szCs w:val="28"/>
        </w:rPr>
        <w:t>Исторически сложилось, что территория, на которой сейчас располаг</w:t>
      </w:r>
      <w:r w:rsidRPr="009574D6">
        <w:rPr>
          <w:sz w:val="28"/>
          <w:szCs w:val="28"/>
        </w:rPr>
        <w:t>а</w:t>
      </w:r>
      <w:r w:rsidRPr="009574D6">
        <w:rPr>
          <w:sz w:val="28"/>
          <w:szCs w:val="28"/>
        </w:rPr>
        <w:t>ется Спасский муниципальный район, во все времена как магнит притягивала купцов, предприимчивых ремесленников. Основными причинами, способс</w:t>
      </w:r>
      <w:r w:rsidRPr="009574D6">
        <w:rPr>
          <w:sz w:val="28"/>
          <w:szCs w:val="28"/>
        </w:rPr>
        <w:t>т</w:t>
      </w:r>
      <w:r w:rsidRPr="009574D6">
        <w:rPr>
          <w:sz w:val="28"/>
          <w:szCs w:val="28"/>
        </w:rPr>
        <w:t>вующими этому, были выгодные географические условия, столичный статус, богатая и щедрая природа, а также Болгар – как перекресток сухопутных и речных торговых путей.</w:t>
      </w:r>
    </w:p>
    <w:p w:rsidR="00885A8A" w:rsidRPr="009574D6" w:rsidRDefault="00885A8A" w:rsidP="00885A8A">
      <w:pPr>
        <w:ind w:firstLine="567"/>
        <w:jc w:val="both"/>
        <w:rPr>
          <w:sz w:val="28"/>
          <w:szCs w:val="28"/>
        </w:rPr>
      </w:pPr>
      <w:r w:rsidRPr="009574D6">
        <w:rPr>
          <w:sz w:val="28"/>
          <w:szCs w:val="28"/>
        </w:rPr>
        <w:t>Анализ и оценка туристского потенциала Спасского муниципального района приводят к выводу о том, что для создания здесь полноценной сист</w:t>
      </w:r>
      <w:r w:rsidRPr="009574D6">
        <w:rPr>
          <w:sz w:val="28"/>
          <w:szCs w:val="28"/>
        </w:rPr>
        <w:t>е</w:t>
      </w:r>
      <w:r w:rsidRPr="009574D6">
        <w:rPr>
          <w:sz w:val="28"/>
          <w:szCs w:val="28"/>
        </w:rPr>
        <w:t>мы туристско-рекреационного обслуживания, способной привлечь туристов и экскурсантов, задержать их здесь на несколько дней имеются все необх</w:t>
      </w:r>
      <w:r w:rsidRPr="009574D6">
        <w:rPr>
          <w:sz w:val="28"/>
          <w:szCs w:val="28"/>
        </w:rPr>
        <w:t>о</w:t>
      </w:r>
      <w:r w:rsidRPr="009574D6">
        <w:rPr>
          <w:sz w:val="28"/>
          <w:szCs w:val="28"/>
        </w:rPr>
        <w:t>димые предпосылки. Прежде всего, это историко-культурные достопримеч</w:t>
      </w:r>
      <w:r w:rsidRPr="009574D6">
        <w:rPr>
          <w:sz w:val="28"/>
          <w:szCs w:val="28"/>
        </w:rPr>
        <w:t>а</w:t>
      </w:r>
      <w:r w:rsidRPr="009574D6">
        <w:rPr>
          <w:sz w:val="28"/>
          <w:szCs w:val="28"/>
        </w:rPr>
        <w:t>тельности, природная среда, экономико-географическое положение (как т</w:t>
      </w:r>
      <w:r w:rsidRPr="009574D6">
        <w:rPr>
          <w:sz w:val="28"/>
          <w:szCs w:val="28"/>
        </w:rPr>
        <w:t>у</w:t>
      </w:r>
      <w:r w:rsidRPr="009574D6">
        <w:rPr>
          <w:sz w:val="28"/>
          <w:szCs w:val="28"/>
        </w:rPr>
        <w:t xml:space="preserve">ристский транзитный центр на Волге, а также доступность Казани и других областных центров), существование крупного и известного музея-заповедника.                                                                                                                </w:t>
      </w:r>
    </w:p>
    <w:p w:rsidR="00885A8A" w:rsidRPr="009574D6" w:rsidRDefault="00885A8A" w:rsidP="00E9694B">
      <w:pPr>
        <w:ind w:firstLine="567"/>
        <w:jc w:val="both"/>
        <w:rPr>
          <w:color w:val="000000"/>
          <w:sz w:val="28"/>
          <w:szCs w:val="28"/>
        </w:rPr>
      </w:pPr>
      <w:r w:rsidRPr="009574D6">
        <w:rPr>
          <w:sz w:val="28"/>
          <w:szCs w:val="28"/>
        </w:rPr>
        <w:t>В рамках комплексного проекта «Культурное наследие – остров-град Свияжск и древний Болгар» введены в эксплуатацию такие об</w:t>
      </w:r>
      <w:r w:rsidRPr="009574D6">
        <w:rPr>
          <w:rFonts w:eastAsia="Calibri"/>
          <w:sz w:val="28"/>
          <w:szCs w:val="28"/>
        </w:rPr>
        <w:t>ъекты, как П</w:t>
      </w:r>
      <w:r w:rsidRPr="009574D6">
        <w:rPr>
          <w:rFonts w:eastAsia="Calibri"/>
          <w:sz w:val="28"/>
          <w:szCs w:val="28"/>
        </w:rPr>
        <w:t>а</w:t>
      </w:r>
      <w:r w:rsidRPr="009574D6">
        <w:rPr>
          <w:rFonts w:eastAsia="Calibri"/>
          <w:sz w:val="28"/>
          <w:szCs w:val="28"/>
        </w:rPr>
        <w:t xml:space="preserve">мятный знак </w:t>
      </w:r>
      <w:r w:rsidRPr="009574D6">
        <w:rPr>
          <w:sz w:val="28"/>
          <w:szCs w:val="28"/>
        </w:rPr>
        <w:t>в честь принятия волжскими булгарами в 922 году ислама в к</w:t>
      </w:r>
      <w:r w:rsidRPr="009574D6">
        <w:rPr>
          <w:sz w:val="28"/>
          <w:szCs w:val="28"/>
        </w:rPr>
        <w:t>а</w:t>
      </w:r>
      <w:r w:rsidRPr="009574D6">
        <w:rPr>
          <w:sz w:val="28"/>
          <w:szCs w:val="28"/>
        </w:rPr>
        <w:t>честве государственной религии</w:t>
      </w:r>
      <w:r w:rsidRPr="009574D6">
        <w:rPr>
          <w:rFonts w:eastAsia="Calibri"/>
          <w:sz w:val="28"/>
          <w:szCs w:val="28"/>
        </w:rPr>
        <w:t xml:space="preserve">, комплекс «Белая мечеть», Музей хлеба - </w:t>
      </w:r>
      <w:r w:rsidRPr="009574D6">
        <w:rPr>
          <w:sz w:val="28"/>
          <w:szCs w:val="28"/>
        </w:rPr>
        <w:t>интерактивный музей для воссоздания всего земледельческого цикла с д</w:t>
      </w:r>
      <w:r w:rsidRPr="009574D6">
        <w:rPr>
          <w:sz w:val="28"/>
          <w:szCs w:val="28"/>
        </w:rPr>
        <w:t>е</w:t>
      </w:r>
      <w:r w:rsidRPr="009574D6">
        <w:rPr>
          <w:sz w:val="28"/>
          <w:szCs w:val="28"/>
        </w:rPr>
        <w:t>монстрацией этнографических особенностей быта и хозяйствования каза</w:t>
      </w:r>
      <w:r w:rsidRPr="009574D6">
        <w:rPr>
          <w:sz w:val="28"/>
          <w:szCs w:val="28"/>
        </w:rPr>
        <w:t>н</w:t>
      </w:r>
      <w:r w:rsidRPr="009574D6">
        <w:rPr>
          <w:sz w:val="28"/>
          <w:szCs w:val="28"/>
        </w:rPr>
        <w:t>ских татар и булгар</w:t>
      </w:r>
      <w:r w:rsidRPr="009574D6">
        <w:rPr>
          <w:rFonts w:eastAsia="Calibri"/>
          <w:sz w:val="28"/>
          <w:szCs w:val="28"/>
        </w:rPr>
        <w:t>, «Дом лекаря», музейно-туристический комплекс «Р</w:t>
      </w:r>
      <w:r w:rsidRPr="009574D6">
        <w:rPr>
          <w:rFonts w:eastAsia="Calibri"/>
          <w:sz w:val="28"/>
          <w:szCs w:val="28"/>
        </w:rPr>
        <w:t>е</w:t>
      </w:r>
      <w:r w:rsidRPr="009574D6">
        <w:rPr>
          <w:rFonts w:eastAsia="Calibri"/>
          <w:sz w:val="28"/>
          <w:szCs w:val="28"/>
        </w:rPr>
        <w:t>месленные мастерские», памятник архитектуры «Ханский дворец»</w:t>
      </w:r>
      <w:r w:rsidRPr="009574D6">
        <w:rPr>
          <w:sz w:val="28"/>
          <w:szCs w:val="28"/>
        </w:rPr>
        <w:t>, музей Болгарской цивилизации с функцией речного вокзала, Международный центр археологических исследований,</w:t>
      </w:r>
      <w:r w:rsidRPr="009574D6">
        <w:rPr>
          <w:color w:val="000000"/>
          <w:sz w:val="28"/>
          <w:szCs w:val="28"/>
        </w:rPr>
        <w:t xml:space="preserve"> Болгарская исламская академия,</w:t>
      </w:r>
      <w:r w:rsidRPr="009574D6">
        <w:rPr>
          <w:sz w:val="28"/>
          <w:szCs w:val="28"/>
        </w:rPr>
        <w:t xml:space="preserve"> в</w:t>
      </w:r>
      <w:r w:rsidRPr="009574D6">
        <w:rPr>
          <w:sz w:val="28"/>
          <w:szCs w:val="28"/>
        </w:rPr>
        <w:t>е</w:t>
      </w:r>
      <w:r w:rsidRPr="009574D6">
        <w:rPr>
          <w:sz w:val="28"/>
          <w:szCs w:val="28"/>
        </w:rPr>
        <w:lastRenderedPageBreak/>
        <w:t xml:space="preserve">дется строительство </w:t>
      </w:r>
      <w:r w:rsidRPr="009574D6">
        <w:rPr>
          <w:color w:val="000000"/>
          <w:sz w:val="28"/>
          <w:szCs w:val="28"/>
        </w:rPr>
        <w:t>гостиницы с банным комплексом (аналог исторической Белой палаты в г.Болгар</w:t>
      </w:r>
      <w:r w:rsidR="008867BF">
        <w:rPr>
          <w:color w:val="000000"/>
          <w:sz w:val="28"/>
          <w:szCs w:val="28"/>
        </w:rPr>
        <w:t xml:space="preserve"> </w:t>
      </w:r>
      <w:r w:rsidRPr="009574D6">
        <w:rPr>
          <w:color w:val="000000"/>
          <w:sz w:val="28"/>
          <w:szCs w:val="28"/>
        </w:rPr>
        <w:t>XIVв.).</w:t>
      </w:r>
    </w:p>
    <w:p w:rsidR="00885A8A" w:rsidRPr="009574D6" w:rsidRDefault="00885A8A" w:rsidP="00E9694B">
      <w:pPr>
        <w:ind w:firstLine="567"/>
        <w:jc w:val="both"/>
        <w:rPr>
          <w:sz w:val="28"/>
          <w:szCs w:val="28"/>
        </w:rPr>
      </w:pPr>
      <w:r w:rsidRPr="009574D6">
        <w:rPr>
          <w:sz w:val="28"/>
          <w:szCs w:val="28"/>
        </w:rPr>
        <w:t xml:space="preserve">В 2014 году Болгарский историко-археологический комплекс </w:t>
      </w:r>
      <w:r w:rsidRPr="009574D6">
        <w:rPr>
          <w:bCs/>
          <w:sz w:val="28"/>
          <w:szCs w:val="28"/>
        </w:rPr>
        <w:t>включен</w:t>
      </w:r>
      <w:r w:rsidR="008867BF">
        <w:rPr>
          <w:bCs/>
          <w:sz w:val="28"/>
          <w:szCs w:val="28"/>
        </w:rPr>
        <w:t xml:space="preserve"> </w:t>
      </w:r>
      <w:r w:rsidRPr="009574D6">
        <w:rPr>
          <w:bCs/>
          <w:sz w:val="28"/>
          <w:szCs w:val="28"/>
        </w:rPr>
        <w:t>в</w:t>
      </w:r>
      <w:r w:rsidR="008867BF">
        <w:rPr>
          <w:bCs/>
          <w:sz w:val="28"/>
          <w:szCs w:val="28"/>
        </w:rPr>
        <w:t xml:space="preserve"> </w:t>
      </w:r>
      <w:r w:rsidRPr="009574D6">
        <w:rPr>
          <w:bCs/>
          <w:sz w:val="28"/>
          <w:szCs w:val="28"/>
        </w:rPr>
        <w:t>список</w:t>
      </w:r>
      <w:r w:rsidRPr="009574D6">
        <w:rPr>
          <w:sz w:val="28"/>
          <w:szCs w:val="28"/>
        </w:rPr>
        <w:t xml:space="preserve"> Всемирного наследия </w:t>
      </w:r>
      <w:r w:rsidRPr="009574D6">
        <w:rPr>
          <w:bCs/>
          <w:sz w:val="28"/>
          <w:szCs w:val="28"/>
        </w:rPr>
        <w:t>ЮНЕСКО.</w:t>
      </w:r>
    </w:p>
    <w:p w:rsidR="00885A8A" w:rsidRPr="00E9694B" w:rsidRDefault="00885A8A" w:rsidP="00E9694B">
      <w:pPr>
        <w:ind w:firstLine="567"/>
        <w:jc w:val="both"/>
        <w:rPr>
          <w:sz w:val="28"/>
          <w:szCs w:val="28"/>
        </w:rPr>
      </w:pPr>
      <w:r w:rsidRPr="009574D6">
        <w:rPr>
          <w:sz w:val="28"/>
          <w:szCs w:val="28"/>
        </w:rPr>
        <w:t>В 2016 году Спасский муниципальный район посетило 587,3 тысяч т</w:t>
      </w:r>
      <w:r w:rsidRPr="009574D6">
        <w:rPr>
          <w:sz w:val="28"/>
          <w:szCs w:val="28"/>
        </w:rPr>
        <w:t>у</w:t>
      </w:r>
      <w:r w:rsidRPr="009574D6">
        <w:rPr>
          <w:sz w:val="28"/>
          <w:szCs w:val="28"/>
        </w:rPr>
        <w:t>ристов.</w:t>
      </w:r>
    </w:p>
    <w:p w:rsidR="00885A8A" w:rsidRPr="00EE02E6" w:rsidRDefault="00885A8A" w:rsidP="00885A8A">
      <w:pPr>
        <w:ind w:left="-851" w:firstLine="709"/>
        <w:jc w:val="both"/>
        <w:rPr>
          <w:color w:val="FF0000"/>
        </w:rPr>
      </w:pPr>
    </w:p>
    <w:p w:rsidR="00E2709A" w:rsidRPr="00323961" w:rsidRDefault="00E2709A" w:rsidP="00CC4CF7">
      <w:pPr>
        <w:ind w:firstLine="567"/>
        <w:jc w:val="both"/>
        <w:rPr>
          <w:color w:val="FF0000"/>
          <w:sz w:val="28"/>
          <w:szCs w:val="28"/>
        </w:rPr>
      </w:pPr>
    </w:p>
    <w:p w:rsidR="00DA46DC" w:rsidRPr="00EA2979" w:rsidRDefault="00DA46DC" w:rsidP="00EA2979">
      <w:pPr>
        <w:pStyle w:val="a3"/>
        <w:numPr>
          <w:ilvl w:val="0"/>
          <w:numId w:val="8"/>
        </w:numPr>
        <w:ind w:left="0" w:firstLine="0"/>
        <w:jc w:val="center"/>
        <w:rPr>
          <w:b/>
          <w:sz w:val="28"/>
          <w:szCs w:val="28"/>
        </w:rPr>
      </w:pPr>
      <w:r w:rsidRPr="00EA2979">
        <w:rPr>
          <w:b/>
          <w:sz w:val="28"/>
          <w:szCs w:val="28"/>
        </w:rPr>
        <w:t>ПРОБЛЕМЫ РАЗВИТИЯ МАЛОГО ПРЕДПРИНИМАТЕЛЬСТВА И ОБОСНОВАНИЕ НЕОБХОДИМОСТИ ИХ РЕШЕНИЯ ПР</w:t>
      </w:r>
      <w:r w:rsidRPr="00EA2979">
        <w:rPr>
          <w:b/>
          <w:sz w:val="28"/>
          <w:szCs w:val="28"/>
        </w:rPr>
        <w:t>О</w:t>
      </w:r>
      <w:r w:rsidRPr="00EA2979">
        <w:rPr>
          <w:b/>
          <w:sz w:val="28"/>
          <w:szCs w:val="28"/>
        </w:rPr>
        <w:t>ГРАММНЫМИ МЕТОДАМИ</w:t>
      </w:r>
    </w:p>
    <w:p w:rsidR="00DA46DC" w:rsidRPr="00323961" w:rsidRDefault="00DA46DC">
      <w:pPr>
        <w:ind w:firstLine="567"/>
        <w:jc w:val="both"/>
        <w:rPr>
          <w:sz w:val="28"/>
          <w:szCs w:val="28"/>
        </w:rPr>
      </w:pPr>
    </w:p>
    <w:p w:rsidR="00747E73" w:rsidRDefault="00747E73" w:rsidP="00747E73">
      <w:pPr>
        <w:ind w:firstLine="709"/>
        <w:jc w:val="both"/>
        <w:rPr>
          <w:sz w:val="28"/>
          <w:szCs w:val="28"/>
        </w:rPr>
      </w:pPr>
      <w:r w:rsidRPr="009117F0">
        <w:rPr>
          <w:sz w:val="28"/>
          <w:szCs w:val="28"/>
        </w:rPr>
        <w:t>В Спасском муниципальном районе действует Общественный совет по развитию предпринимательства под председательством Андрияновой М.Н. Состав Общественного совета избран в феврале 2012 года на конференции предпринимателей. Регулярно проводятся заседания Общественного совета, рассматриваются актуальные и проблемные вопросы  предпринимателей.</w:t>
      </w:r>
    </w:p>
    <w:p w:rsidR="00DA46DC" w:rsidRPr="00323961" w:rsidRDefault="00DA46DC">
      <w:pPr>
        <w:ind w:firstLine="567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Несмотря на то, что в настоящее время малое предпринимательс</w:t>
      </w:r>
      <w:r w:rsidR="003F0C1D">
        <w:rPr>
          <w:sz w:val="28"/>
          <w:szCs w:val="28"/>
        </w:rPr>
        <w:t>т</w:t>
      </w:r>
      <w:r w:rsidRPr="00323961">
        <w:rPr>
          <w:sz w:val="28"/>
          <w:szCs w:val="28"/>
        </w:rPr>
        <w:t>во в Спасском районе занимает достаточно прочные позиции, ряд проблем ост</w:t>
      </w:r>
      <w:r w:rsidRPr="00323961">
        <w:rPr>
          <w:sz w:val="28"/>
          <w:szCs w:val="28"/>
        </w:rPr>
        <w:t>а</w:t>
      </w:r>
      <w:r w:rsidRPr="00323961">
        <w:rPr>
          <w:sz w:val="28"/>
          <w:szCs w:val="28"/>
        </w:rPr>
        <w:t>ются по-прежнему нерешенными.</w:t>
      </w:r>
    </w:p>
    <w:p w:rsidR="00DA46DC" w:rsidRPr="00323961" w:rsidRDefault="00DA46DC">
      <w:pPr>
        <w:ind w:firstLine="567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Сдерживающими факторами развития деятельности субъектов малого предпринимательства в районе являются:</w:t>
      </w:r>
    </w:p>
    <w:p w:rsidR="00DA46DC" w:rsidRPr="00323961" w:rsidRDefault="00DA46DC">
      <w:pPr>
        <w:ind w:firstLine="567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- недостаточная информированность субъектов малого предприним</w:t>
      </w:r>
      <w:r w:rsidRPr="00323961">
        <w:rPr>
          <w:sz w:val="28"/>
          <w:szCs w:val="28"/>
        </w:rPr>
        <w:t>а</w:t>
      </w:r>
      <w:r w:rsidRPr="00323961">
        <w:rPr>
          <w:sz w:val="28"/>
          <w:szCs w:val="28"/>
        </w:rPr>
        <w:t>тельства об изменениях в действующем законодательстве</w:t>
      </w:r>
      <w:r w:rsidRPr="00356366">
        <w:rPr>
          <w:sz w:val="28"/>
          <w:szCs w:val="28"/>
        </w:rPr>
        <w:t>;</w:t>
      </w:r>
    </w:p>
    <w:p w:rsidR="00DA46DC" w:rsidRPr="00323961" w:rsidRDefault="00DA46DC">
      <w:pPr>
        <w:ind w:firstLine="567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- недостаток квалифицированных кадров рабочих специальностей на малых предприятиях района.</w:t>
      </w:r>
    </w:p>
    <w:p w:rsidR="00DA46DC" w:rsidRPr="00323961" w:rsidRDefault="00953B29">
      <w:pPr>
        <w:ind w:firstLine="567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Проблемами, требующими принятия и реализации решений со стороны субъектов предпринимательской деятельности, являются:</w:t>
      </w:r>
    </w:p>
    <w:p w:rsidR="00953B29" w:rsidRPr="00323961" w:rsidRDefault="00953B29">
      <w:pPr>
        <w:ind w:firstLine="567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- невысокая социальная ответственность субъектов малого предприн</w:t>
      </w:r>
      <w:r w:rsidRPr="00323961">
        <w:rPr>
          <w:sz w:val="28"/>
          <w:szCs w:val="28"/>
        </w:rPr>
        <w:t>и</w:t>
      </w:r>
      <w:r w:rsidRPr="00323961">
        <w:rPr>
          <w:sz w:val="28"/>
          <w:szCs w:val="28"/>
        </w:rPr>
        <w:t>мательства (неоформление трудовых отношений с наемными работниками, занижение фонда оплаты труда и выплата ее в «конвертной» форме, нес</w:t>
      </w:r>
      <w:r w:rsidRPr="00323961">
        <w:rPr>
          <w:sz w:val="28"/>
          <w:szCs w:val="28"/>
        </w:rPr>
        <w:t>о</w:t>
      </w:r>
      <w:r w:rsidRPr="00323961">
        <w:rPr>
          <w:sz w:val="28"/>
          <w:szCs w:val="28"/>
        </w:rPr>
        <w:t>блюдение законодательства об обязательном пенсионном страховании и с</w:t>
      </w:r>
      <w:r w:rsidRPr="00323961">
        <w:rPr>
          <w:sz w:val="28"/>
          <w:szCs w:val="28"/>
        </w:rPr>
        <w:t>о</w:t>
      </w:r>
      <w:r w:rsidRPr="00323961">
        <w:rPr>
          <w:sz w:val="28"/>
          <w:szCs w:val="28"/>
        </w:rPr>
        <w:t>циальном страховании);</w:t>
      </w:r>
    </w:p>
    <w:p w:rsidR="00953B29" w:rsidRPr="00323961" w:rsidRDefault="00953B29">
      <w:pPr>
        <w:ind w:firstLine="567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- диспропорция отраслей экономики, в которых осуществляют деятел</w:t>
      </w:r>
      <w:r w:rsidRPr="00323961">
        <w:rPr>
          <w:sz w:val="28"/>
          <w:szCs w:val="28"/>
        </w:rPr>
        <w:t>ь</w:t>
      </w:r>
      <w:r w:rsidRPr="00323961">
        <w:rPr>
          <w:sz w:val="28"/>
          <w:szCs w:val="28"/>
        </w:rPr>
        <w:t>ность субъекты малого предпринимательства (недостаточное развитие пр</w:t>
      </w:r>
      <w:r w:rsidRPr="00323961">
        <w:rPr>
          <w:sz w:val="28"/>
          <w:szCs w:val="28"/>
        </w:rPr>
        <w:t>о</w:t>
      </w:r>
      <w:r w:rsidRPr="00323961">
        <w:rPr>
          <w:sz w:val="28"/>
          <w:szCs w:val="28"/>
        </w:rPr>
        <w:t>изводственных отраслей на фоне значительного развития сферы оптовой и розничной торговли).</w:t>
      </w:r>
    </w:p>
    <w:p w:rsidR="00953B29" w:rsidRDefault="00953B29">
      <w:pPr>
        <w:ind w:firstLine="567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Преодоление существующих препятствий и дальнейшее поступательное развитие малого предпринимательства в Спасском районе возможны лишь на основе целенаправленной работы на местах по созданию благоприятных у</w:t>
      </w:r>
      <w:r w:rsidRPr="00323961">
        <w:rPr>
          <w:sz w:val="28"/>
          <w:szCs w:val="28"/>
        </w:rPr>
        <w:t>с</w:t>
      </w:r>
      <w:r w:rsidRPr="00323961">
        <w:rPr>
          <w:sz w:val="28"/>
          <w:szCs w:val="28"/>
        </w:rPr>
        <w:t>ловий для его развития, путем оказания комплексной и адресной поддержки в информационном, образовательном, консультационном, научно-техническом, технологическом, финансовом направлениях, путем имущес</w:t>
      </w:r>
      <w:r w:rsidRPr="00323961">
        <w:rPr>
          <w:sz w:val="28"/>
          <w:szCs w:val="28"/>
        </w:rPr>
        <w:t>т</w:t>
      </w:r>
      <w:r w:rsidRPr="00323961">
        <w:rPr>
          <w:sz w:val="28"/>
          <w:szCs w:val="28"/>
        </w:rPr>
        <w:t>венного обеспечения, предоставления целого спектра деловых услуг, нал</w:t>
      </w:r>
      <w:r w:rsidRPr="00323961">
        <w:rPr>
          <w:sz w:val="28"/>
          <w:szCs w:val="28"/>
        </w:rPr>
        <w:t>а</w:t>
      </w:r>
      <w:r w:rsidRPr="00323961">
        <w:rPr>
          <w:sz w:val="28"/>
          <w:szCs w:val="28"/>
        </w:rPr>
        <w:lastRenderedPageBreak/>
        <w:t>живания деловых контактов и кооперации, а также оказания поддержки в других</w:t>
      </w:r>
      <w:r w:rsidR="008867BF">
        <w:rPr>
          <w:sz w:val="28"/>
          <w:szCs w:val="28"/>
        </w:rPr>
        <w:t xml:space="preserve"> </w:t>
      </w:r>
      <w:r w:rsidRPr="00323961">
        <w:rPr>
          <w:sz w:val="28"/>
          <w:szCs w:val="28"/>
        </w:rPr>
        <w:t>аспектах</w:t>
      </w:r>
      <w:r w:rsidR="00851802" w:rsidRPr="00323961">
        <w:rPr>
          <w:sz w:val="28"/>
          <w:szCs w:val="28"/>
        </w:rPr>
        <w:t>, коллективная потребность в которых может возникнуть у предпринимателей. Программа позволит объединить и оптимизировать ус</w:t>
      </w:r>
      <w:r w:rsidR="00851802" w:rsidRPr="00323961">
        <w:rPr>
          <w:sz w:val="28"/>
          <w:szCs w:val="28"/>
        </w:rPr>
        <w:t>и</w:t>
      </w:r>
      <w:r w:rsidR="00851802" w:rsidRPr="00323961">
        <w:rPr>
          <w:sz w:val="28"/>
          <w:szCs w:val="28"/>
        </w:rPr>
        <w:t>лия местных органов власти, а также негосударственных организаций для достижения намеченных целей.</w:t>
      </w:r>
    </w:p>
    <w:p w:rsidR="00CA6E72" w:rsidRDefault="00CA6E72">
      <w:pPr>
        <w:ind w:firstLine="567"/>
        <w:jc w:val="both"/>
        <w:rPr>
          <w:sz w:val="28"/>
          <w:szCs w:val="28"/>
        </w:rPr>
      </w:pPr>
    </w:p>
    <w:p w:rsidR="00364711" w:rsidRPr="00EA2979" w:rsidRDefault="00364711" w:rsidP="00364711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EA2979">
        <w:rPr>
          <w:b/>
          <w:sz w:val="28"/>
          <w:szCs w:val="28"/>
        </w:rPr>
        <w:t>ОЖИДАЕМАЯ ОЦЕНКАСОЦИАЛЬНО-ЭКОНОМИЧЕСКОЙ ЭФФЕКТИВНОСТИ ПРОГРАММЫ</w:t>
      </w:r>
    </w:p>
    <w:p w:rsidR="00CD6086" w:rsidRPr="00323961" w:rsidRDefault="00CD6086" w:rsidP="00364711">
      <w:pPr>
        <w:jc w:val="center"/>
        <w:rPr>
          <w:sz w:val="28"/>
          <w:szCs w:val="28"/>
        </w:rPr>
      </w:pPr>
    </w:p>
    <w:p w:rsidR="00CD6086" w:rsidRPr="00323961" w:rsidRDefault="00CD6086" w:rsidP="00CD6086">
      <w:pPr>
        <w:ind w:firstLine="567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Программа включает в себя комплекс мероприятий, направленных на создание благоприятных условий для дальнейшего развития малого пре</w:t>
      </w:r>
      <w:r w:rsidRPr="00323961">
        <w:rPr>
          <w:sz w:val="28"/>
          <w:szCs w:val="28"/>
        </w:rPr>
        <w:t>д</w:t>
      </w:r>
      <w:r w:rsidRPr="00323961">
        <w:rPr>
          <w:sz w:val="28"/>
          <w:szCs w:val="28"/>
        </w:rPr>
        <w:t xml:space="preserve">принимательства в Спасском </w:t>
      </w:r>
      <w:r w:rsidR="00E2709A">
        <w:rPr>
          <w:sz w:val="28"/>
          <w:szCs w:val="28"/>
        </w:rPr>
        <w:t xml:space="preserve">муниципальном </w:t>
      </w:r>
      <w:r w:rsidRPr="00323961">
        <w:rPr>
          <w:sz w:val="28"/>
          <w:szCs w:val="28"/>
        </w:rPr>
        <w:t>районе.</w:t>
      </w:r>
    </w:p>
    <w:p w:rsidR="00CD6086" w:rsidRPr="00323961" w:rsidRDefault="00CD6086" w:rsidP="00CD6086">
      <w:pPr>
        <w:ind w:firstLine="567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Выполнение Программы будет способствовать</w:t>
      </w:r>
      <w:r w:rsidRPr="00A00112">
        <w:rPr>
          <w:sz w:val="28"/>
          <w:szCs w:val="28"/>
        </w:rPr>
        <w:t>:</w:t>
      </w:r>
    </w:p>
    <w:p w:rsidR="00CD6086" w:rsidRPr="00323961" w:rsidRDefault="00CD6086" w:rsidP="00CD6086">
      <w:pPr>
        <w:jc w:val="both"/>
        <w:rPr>
          <w:sz w:val="28"/>
          <w:szCs w:val="28"/>
        </w:rPr>
      </w:pPr>
      <w:r w:rsidRPr="00323961">
        <w:rPr>
          <w:sz w:val="28"/>
          <w:szCs w:val="28"/>
        </w:rPr>
        <w:t>- формированию благоприятной экономической среды,</w:t>
      </w:r>
      <w:r w:rsidR="008867BF">
        <w:rPr>
          <w:sz w:val="28"/>
          <w:szCs w:val="28"/>
        </w:rPr>
        <w:t xml:space="preserve"> </w:t>
      </w:r>
      <w:r w:rsidRPr="00323961">
        <w:rPr>
          <w:sz w:val="28"/>
          <w:szCs w:val="28"/>
        </w:rPr>
        <w:t>стимулирующей со</w:t>
      </w:r>
      <w:r w:rsidRPr="00323961">
        <w:rPr>
          <w:sz w:val="28"/>
          <w:szCs w:val="28"/>
        </w:rPr>
        <w:t>з</w:t>
      </w:r>
      <w:r w:rsidRPr="00323961">
        <w:rPr>
          <w:sz w:val="28"/>
          <w:szCs w:val="28"/>
        </w:rPr>
        <w:t>дание устойчивой деятельности малого предпринимательства как одного из важнейших элементов экономической и социальной стабильности в районе;</w:t>
      </w:r>
    </w:p>
    <w:p w:rsidR="0097453F" w:rsidRPr="00323961" w:rsidRDefault="0038502B" w:rsidP="00CD6086">
      <w:pPr>
        <w:jc w:val="both"/>
        <w:rPr>
          <w:sz w:val="28"/>
          <w:szCs w:val="28"/>
        </w:rPr>
      </w:pPr>
      <w:r w:rsidRPr="00323961">
        <w:rPr>
          <w:sz w:val="28"/>
          <w:szCs w:val="28"/>
        </w:rPr>
        <w:t>- повышению темпов развития малого предпринимательства, расширению сфер деятельности и экономическому укреплению малых предприятий;</w:t>
      </w:r>
    </w:p>
    <w:p w:rsidR="0038502B" w:rsidRPr="00323961" w:rsidRDefault="0038502B" w:rsidP="00CD6086">
      <w:pPr>
        <w:jc w:val="both"/>
        <w:rPr>
          <w:sz w:val="28"/>
          <w:szCs w:val="28"/>
        </w:rPr>
      </w:pPr>
      <w:r w:rsidRPr="00323961">
        <w:rPr>
          <w:sz w:val="28"/>
          <w:szCs w:val="28"/>
        </w:rPr>
        <w:t>- росту поступлений в местный бюджет от субъектов малого предприним</w:t>
      </w:r>
      <w:r w:rsidRPr="00323961">
        <w:rPr>
          <w:sz w:val="28"/>
          <w:szCs w:val="28"/>
        </w:rPr>
        <w:t>а</w:t>
      </w:r>
      <w:r w:rsidRPr="00323961">
        <w:rPr>
          <w:sz w:val="28"/>
          <w:szCs w:val="28"/>
        </w:rPr>
        <w:t>тельства в общей сумме налоговых доходов консолидированного бюджета района, появлению дополнительных возможностей занятости населения, п</w:t>
      </w:r>
      <w:r w:rsidRPr="00323961">
        <w:rPr>
          <w:sz w:val="28"/>
          <w:szCs w:val="28"/>
        </w:rPr>
        <w:t>о</w:t>
      </w:r>
      <w:r w:rsidRPr="00323961">
        <w:rPr>
          <w:sz w:val="28"/>
          <w:szCs w:val="28"/>
        </w:rPr>
        <w:t>вышению уровня заработной платы работников, занятых в малом предпр</w:t>
      </w:r>
      <w:r w:rsidRPr="00323961">
        <w:rPr>
          <w:sz w:val="28"/>
          <w:szCs w:val="28"/>
        </w:rPr>
        <w:t>и</w:t>
      </w:r>
      <w:r w:rsidRPr="00323961">
        <w:rPr>
          <w:sz w:val="28"/>
          <w:szCs w:val="28"/>
        </w:rPr>
        <w:t>нимательстве;</w:t>
      </w:r>
    </w:p>
    <w:p w:rsidR="0038502B" w:rsidRPr="00323961" w:rsidRDefault="0038502B" w:rsidP="00CD6086">
      <w:pPr>
        <w:jc w:val="both"/>
        <w:rPr>
          <w:sz w:val="28"/>
          <w:szCs w:val="28"/>
        </w:rPr>
      </w:pPr>
      <w:r w:rsidRPr="00323961">
        <w:rPr>
          <w:sz w:val="28"/>
          <w:szCs w:val="28"/>
        </w:rPr>
        <w:t>- насыщению товарного рынка конкурентноспособной продукцией и услуг</w:t>
      </w:r>
      <w:r w:rsidRPr="00323961">
        <w:rPr>
          <w:sz w:val="28"/>
          <w:szCs w:val="28"/>
        </w:rPr>
        <w:t>а</w:t>
      </w:r>
      <w:r w:rsidRPr="00323961">
        <w:rPr>
          <w:sz w:val="28"/>
          <w:szCs w:val="28"/>
        </w:rPr>
        <w:t>ми местного производства;</w:t>
      </w:r>
    </w:p>
    <w:p w:rsidR="0038502B" w:rsidRPr="00323961" w:rsidRDefault="0038502B" w:rsidP="00CD6086">
      <w:pPr>
        <w:jc w:val="both"/>
        <w:rPr>
          <w:sz w:val="28"/>
          <w:szCs w:val="28"/>
        </w:rPr>
      </w:pPr>
      <w:r w:rsidRPr="00323961">
        <w:rPr>
          <w:sz w:val="28"/>
          <w:szCs w:val="28"/>
        </w:rPr>
        <w:t>- повышению социальной ответственности малого предпринимательства.</w:t>
      </w:r>
    </w:p>
    <w:p w:rsidR="00B146AF" w:rsidRPr="0086306A" w:rsidRDefault="00B146AF" w:rsidP="00B146A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06A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A05C73" w:rsidRPr="0086306A">
        <w:rPr>
          <w:rFonts w:ascii="Times New Roman" w:hAnsi="Times New Roman" w:cs="Times New Roman"/>
          <w:sz w:val="28"/>
          <w:szCs w:val="28"/>
        </w:rPr>
        <w:t>программы развития малого и среднего пре</w:t>
      </w:r>
      <w:r w:rsidR="00A05C73" w:rsidRPr="0086306A">
        <w:rPr>
          <w:rFonts w:ascii="Times New Roman" w:hAnsi="Times New Roman" w:cs="Times New Roman"/>
          <w:sz w:val="28"/>
          <w:szCs w:val="28"/>
        </w:rPr>
        <w:t>д</w:t>
      </w:r>
      <w:r w:rsidR="00A05C73" w:rsidRPr="0086306A">
        <w:rPr>
          <w:rFonts w:ascii="Times New Roman" w:hAnsi="Times New Roman" w:cs="Times New Roman"/>
          <w:sz w:val="28"/>
          <w:szCs w:val="28"/>
        </w:rPr>
        <w:t>принимательства в Спасском муниципальном районе Республики Татарстан на 2018 - 2022 годы</w:t>
      </w:r>
      <w:r w:rsidRPr="0086306A">
        <w:rPr>
          <w:rFonts w:ascii="Times New Roman" w:hAnsi="Times New Roman" w:cs="Times New Roman"/>
          <w:sz w:val="28"/>
          <w:szCs w:val="28"/>
        </w:rPr>
        <w:t xml:space="preserve"> ожидается достижение следующих результатов к 2030 году:</w:t>
      </w:r>
    </w:p>
    <w:p w:rsidR="00B146AF" w:rsidRPr="0086306A" w:rsidRDefault="00B146AF" w:rsidP="00B146AF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86306A">
        <w:rPr>
          <w:rFonts w:ascii="Times New Roman" w:hAnsi="Times New Roman" w:cs="Times New Roman"/>
          <w:sz w:val="28"/>
          <w:szCs w:val="28"/>
        </w:rPr>
        <w:t xml:space="preserve">- Увеличение </w:t>
      </w:r>
      <w:r w:rsidR="006B2996" w:rsidRPr="0086306A">
        <w:rPr>
          <w:rFonts w:ascii="Times New Roman" w:hAnsi="Times New Roman" w:cs="Times New Roman"/>
          <w:sz w:val="28"/>
          <w:szCs w:val="28"/>
        </w:rPr>
        <w:t>доли малого и среднего бизнеса в валовом территориал</w:t>
      </w:r>
      <w:r w:rsidR="006B2996" w:rsidRPr="0086306A">
        <w:rPr>
          <w:rFonts w:ascii="Times New Roman" w:hAnsi="Times New Roman" w:cs="Times New Roman"/>
          <w:sz w:val="28"/>
          <w:szCs w:val="28"/>
        </w:rPr>
        <w:t>ь</w:t>
      </w:r>
      <w:r w:rsidR="006B2996" w:rsidRPr="0086306A">
        <w:rPr>
          <w:rFonts w:ascii="Times New Roman" w:hAnsi="Times New Roman" w:cs="Times New Roman"/>
          <w:sz w:val="28"/>
          <w:szCs w:val="28"/>
        </w:rPr>
        <w:t xml:space="preserve">ном продукте </w:t>
      </w:r>
      <w:r w:rsidRPr="0086306A">
        <w:rPr>
          <w:rFonts w:ascii="Times New Roman" w:hAnsi="Times New Roman" w:cs="Times New Roman"/>
          <w:sz w:val="28"/>
          <w:szCs w:val="28"/>
        </w:rPr>
        <w:t xml:space="preserve">до </w:t>
      </w:r>
      <w:r w:rsidR="006B2996" w:rsidRPr="0086306A">
        <w:rPr>
          <w:rFonts w:ascii="Times New Roman" w:hAnsi="Times New Roman" w:cs="Times New Roman"/>
          <w:sz w:val="28"/>
          <w:szCs w:val="28"/>
        </w:rPr>
        <w:t>30%</w:t>
      </w:r>
      <w:r w:rsidRPr="0086306A">
        <w:rPr>
          <w:rFonts w:ascii="Times New Roman" w:hAnsi="Times New Roman" w:cs="Times New Roman"/>
          <w:sz w:val="28"/>
          <w:szCs w:val="28"/>
        </w:rPr>
        <w:t>.</w:t>
      </w:r>
    </w:p>
    <w:p w:rsidR="00D8208A" w:rsidRPr="0086306A" w:rsidRDefault="00D8208A" w:rsidP="00D8208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06A">
        <w:rPr>
          <w:rFonts w:ascii="Times New Roman" w:hAnsi="Times New Roman" w:cs="Times New Roman"/>
          <w:sz w:val="28"/>
          <w:szCs w:val="28"/>
        </w:rPr>
        <w:t>- Увеличение доли среднесписочной численности работников (без внешних совместителей) малых предприятий в среднесписочной численн</w:t>
      </w:r>
      <w:r w:rsidRPr="0086306A">
        <w:rPr>
          <w:rFonts w:ascii="Times New Roman" w:hAnsi="Times New Roman" w:cs="Times New Roman"/>
          <w:sz w:val="28"/>
          <w:szCs w:val="28"/>
        </w:rPr>
        <w:t>о</w:t>
      </w:r>
      <w:r w:rsidRPr="0086306A">
        <w:rPr>
          <w:rFonts w:ascii="Times New Roman" w:hAnsi="Times New Roman" w:cs="Times New Roman"/>
          <w:sz w:val="28"/>
          <w:szCs w:val="28"/>
        </w:rPr>
        <w:t>сти (без внешних совместителей) всех предприятий и организаций до 18%.</w:t>
      </w:r>
    </w:p>
    <w:p w:rsidR="00B146AF" w:rsidRPr="0086306A" w:rsidRDefault="00B146AF" w:rsidP="002833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06A">
        <w:rPr>
          <w:rFonts w:ascii="Times New Roman" w:hAnsi="Times New Roman" w:cs="Times New Roman"/>
          <w:sz w:val="28"/>
          <w:szCs w:val="28"/>
        </w:rPr>
        <w:t xml:space="preserve">- Увеличение среднемесячной заработной платы </w:t>
      </w:r>
      <w:r w:rsidR="0028335A" w:rsidRPr="0086306A">
        <w:rPr>
          <w:rFonts w:ascii="Times New Roman" w:hAnsi="Times New Roman" w:cs="Times New Roman"/>
          <w:sz w:val="28"/>
          <w:szCs w:val="28"/>
        </w:rPr>
        <w:t xml:space="preserve">работников малых предприятий </w:t>
      </w:r>
      <w:r w:rsidRPr="0086306A">
        <w:rPr>
          <w:rFonts w:ascii="Times New Roman" w:hAnsi="Times New Roman" w:cs="Times New Roman"/>
          <w:sz w:val="28"/>
          <w:szCs w:val="28"/>
        </w:rPr>
        <w:t xml:space="preserve">до </w:t>
      </w:r>
      <w:r w:rsidR="0028335A" w:rsidRPr="0086306A">
        <w:rPr>
          <w:rFonts w:ascii="Times New Roman" w:hAnsi="Times New Roman" w:cs="Times New Roman"/>
          <w:sz w:val="28"/>
          <w:szCs w:val="28"/>
        </w:rPr>
        <w:t>17 тыс.</w:t>
      </w:r>
      <w:r w:rsidRPr="0086306A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B146AF" w:rsidRDefault="00B146AF" w:rsidP="00B146AF">
      <w:pPr>
        <w:pStyle w:val="ab"/>
        <w:ind w:left="709"/>
        <w:rPr>
          <w:rFonts w:ascii="Times New Roman" w:hAnsi="Times New Roman" w:cs="Times New Roman"/>
          <w:sz w:val="28"/>
          <w:szCs w:val="28"/>
        </w:rPr>
      </w:pPr>
      <w:r w:rsidRPr="0086306A">
        <w:rPr>
          <w:rFonts w:ascii="Times New Roman" w:hAnsi="Times New Roman" w:cs="Times New Roman"/>
          <w:sz w:val="28"/>
          <w:szCs w:val="28"/>
        </w:rPr>
        <w:t xml:space="preserve">- Увеличение налоговых и неналоговых доходов </w:t>
      </w:r>
      <w:r w:rsidR="00F71ACC" w:rsidRPr="0086306A">
        <w:rPr>
          <w:rFonts w:ascii="Times New Roman" w:hAnsi="Times New Roman" w:cs="Times New Roman"/>
          <w:sz w:val="28"/>
          <w:szCs w:val="28"/>
        </w:rPr>
        <w:t xml:space="preserve">в </w:t>
      </w:r>
      <w:r w:rsidRPr="0086306A">
        <w:rPr>
          <w:rFonts w:ascii="Times New Roman" w:hAnsi="Times New Roman" w:cs="Times New Roman"/>
          <w:sz w:val="28"/>
          <w:szCs w:val="28"/>
        </w:rPr>
        <w:t>местн</w:t>
      </w:r>
      <w:r w:rsidR="00F71ACC" w:rsidRPr="0086306A">
        <w:rPr>
          <w:rFonts w:ascii="Times New Roman" w:hAnsi="Times New Roman" w:cs="Times New Roman"/>
          <w:sz w:val="28"/>
          <w:szCs w:val="28"/>
        </w:rPr>
        <w:t xml:space="preserve">ый </w:t>
      </w:r>
      <w:r w:rsidRPr="0086306A">
        <w:rPr>
          <w:rFonts w:ascii="Times New Roman" w:hAnsi="Times New Roman" w:cs="Times New Roman"/>
          <w:sz w:val="28"/>
          <w:szCs w:val="28"/>
        </w:rPr>
        <w:t>бюджет</w:t>
      </w:r>
      <w:r w:rsidR="00F71ACC" w:rsidRPr="0086306A">
        <w:rPr>
          <w:rFonts w:ascii="Times New Roman" w:hAnsi="Times New Roman" w:cs="Times New Roman"/>
          <w:sz w:val="28"/>
          <w:szCs w:val="28"/>
        </w:rPr>
        <w:t xml:space="preserve"> от малых и средних предприятий </w:t>
      </w:r>
      <w:r w:rsidRPr="0086306A">
        <w:rPr>
          <w:rFonts w:ascii="Times New Roman" w:hAnsi="Times New Roman" w:cs="Times New Roman"/>
          <w:sz w:val="28"/>
          <w:szCs w:val="28"/>
        </w:rPr>
        <w:t xml:space="preserve">до </w:t>
      </w:r>
      <w:r w:rsidR="00F71ACC" w:rsidRPr="0086306A">
        <w:rPr>
          <w:rFonts w:ascii="Times New Roman" w:hAnsi="Times New Roman" w:cs="Times New Roman"/>
          <w:sz w:val="28"/>
          <w:szCs w:val="28"/>
        </w:rPr>
        <w:t xml:space="preserve">30 </w:t>
      </w:r>
      <w:r w:rsidRPr="0086306A">
        <w:rPr>
          <w:rFonts w:ascii="Times New Roman" w:hAnsi="Times New Roman" w:cs="Times New Roman"/>
          <w:sz w:val="28"/>
          <w:szCs w:val="28"/>
        </w:rPr>
        <w:t>млн. рублей.</w:t>
      </w:r>
    </w:p>
    <w:p w:rsidR="00661389" w:rsidRDefault="00661389" w:rsidP="00B146AF">
      <w:pPr>
        <w:jc w:val="both"/>
        <w:rPr>
          <w:sz w:val="28"/>
          <w:szCs w:val="28"/>
        </w:rPr>
      </w:pPr>
    </w:p>
    <w:p w:rsidR="0083091B" w:rsidRPr="00323961" w:rsidRDefault="0083091B" w:rsidP="00B146AF">
      <w:pPr>
        <w:jc w:val="both"/>
        <w:rPr>
          <w:sz w:val="28"/>
          <w:szCs w:val="28"/>
        </w:rPr>
      </w:pPr>
    </w:p>
    <w:p w:rsidR="002F6696" w:rsidRDefault="002F6696" w:rsidP="00CD6086">
      <w:pPr>
        <w:jc w:val="both"/>
        <w:rPr>
          <w:sz w:val="28"/>
          <w:szCs w:val="28"/>
        </w:rPr>
      </w:pPr>
    </w:p>
    <w:p w:rsidR="00A05C73" w:rsidRPr="00323961" w:rsidRDefault="00A05C73" w:rsidP="00CD6086">
      <w:pPr>
        <w:jc w:val="both"/>
        <w:rPr>
          <w:sz w:val="28"/>
          <w:szCs w:val="28"/>
        </w:rPr>
      </w:pPr>
    </w:p>
    <w:p w:rsidR="00D53F8B" w:rsidRPr="00D53F8B" w:rsidRDefault="00661389" w:rsidP="00D53F8B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D53F8B">
        <w:rPr>
          <w:b/>
          <w:sz w:val="28"/>
          <w:szCs w:val="28"/>
        </w:rPr>
        <w:lastRenderedPageBreak/>
        <w:t>ПРИОРИТЕТНЫЕ ВИДЫ ПРЕДПРИНИМАТЕЛЬСКОЙ</w:t>
      </w:r>
    </w:p>
    <w:p w:rsidR="00661389" w:rsidRPr="00D53F8B" w:rsidRDefault="00661389" w:rsidP="00D53F8B">
      <w:pPr>
        <w:pStyle w:val="a3"/>
        <w:ind w:left="795"/>
        <w:jc w:val="center"/>
        <w:rPr>
          <w:b/>
          <w:sz w:val="28"/>
          <w:szCs w:val="28"/>
        </w:rPr>
      </w:pPr>
      <w:r w:rsidRPr="00D53F8B">
        <w:rPr>
          <w:b/>
          <w:sz w:val="28"/>
          <w:szCs w:val="28"/>
        </w:rPr>
        <w:t>ДЕЯТЕЛЬНОСТИ</w:t>
      </w:r>
    </w:p>
    <w:p w:rsidR="00661389" w:rsidRPr="00323961" w:rsidRDefault="00661389" w:rsidP="00661389">
      <w:pPr>
        <w:jc w:val="center"/>
        <w:rPr>
          <w:sz w:val="28"/>
          <w:szCs w:val="28"/>
        </w:rPr>
      </w:pPr>
    </w:p>
    <w:p w:rsidR="00661389" w:rsidRPr="00323961" w:rsidRDefault="00661389" w:rsidP="00661389">
      <w:pPr>
        <w:ind w:firstLine="567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В целях обеспечения стабильного экономического роста, направленного на улучшение жизни населения района, определены приоритетные виды предпринимательской деятельности:</w:t>
      </w:r>
    </w:p>
    <w:p w:rsidR="00584CEF" w:rsidRPr="001F4F90" w:rsidRDefault="00661389" w:rsidP="00584CEF">
      <w:pPr>
        <w:ind w:firstLine="567"/>
        <w:jc w:val="both"/>
        <w:rPr>
          <w:color w:val="000000" w:themeColor="text1"/>
          <w:sz w:val="28"/>
          <w:szCs w:val="28"/>
        </w:rPr>
      </w:pPr>
      <w:r w:rsidRPr="00323961">
        <w:rPr>
          <w:sz w:val="28"/>
          <w:szCs w:val="28"/>
        </w:rPr>
        <w:t xml:space="preserve">- </w:t>
      </w:r>
      <w:r w:rsidR="00584CEF" w:rsidRPr="001F4F90">
        <w:rPr>
          <w:color w:val="000000" w:themeColor="text1"/>
          <w:sz w:val="28"/>
          <w:szCs w:val="28"/>
        </w:rPr>
        <w:t>развитие инфраструктуры туризма;</w:t>
      </w:r>
    </w:p>
    <w:p w:rsidR="00584CEF" w:rsidRPr="001F4F90" w:rsidRDefault="00584CEF" w:rsidP="00584CEF">
      <w:pPr>
        <w:ind w:firstLine="567"/>
        <w:jc w:val="both"/>
        <w:rPr>
          <w:color w:val="000000" w:themeColor="text1"/>
          <w:sz w:val="28"/>
          <w:szCs w:val="28"/>
        </w:rPr>
      </w:pPr>
      <w:r w:rsidRPr="001F4F90">
        <w:rPr>
          <w:color w:val="000000" w:themeColor="text1"/>
          <w:sz w:val="28"/>
          <w:szCs w:val="28"/>
        </w:rPr>
        <w:t>- пищевая и перерабатывающая промышленность;</w:t>
      </w:r>
    </w:p>
    <w:p w:rsidR="00584CEF" w:rsidRPr="001F4F90" w:rsidRDefault="00584CEF" w:rsidP="00584CEF">
      <w:pPr>
        <w:ind w:firstLine="567"/>
        <w:jc w:val="both"/>
        <w:rPr>
          <w:color w:val="000000" w:themeColor="text1"/>
          <w:sz w:val="28"/>
          <w:szCs w:val="28"/>
        </w:rPr>
      </w:pPr>
      <w:r w:rsidRPr="001F4F90">
        <w:rPr>
          <w:color w:val="000000" w:themeColor="text1"/>
          <w:sz w:val="28"/>
          <w:szCs w:val="28"/>
        </w:rPr>
        <w:t>- сельское хозяйство;</w:t>
      </w:r>
    </w:p>
    <w:p w:rsidR="00834097" w:rsidRPr="001F4F90" w:rsidRDefault="00834097" w:rsidP="00661389">
      <w:pPr>
        <w:ind w:firstLine="567"/>
        <w:jc w:val="both"/>
        <w:rPr>
          <w:color w:val="000000" w:themeColor="text1"/>
          <w:sz w:val="28"/>
          <w:szCs w:val="28"/>
        </w:rPr>
      </w:pPr>
      <w:r w:rsidRPr="001F4F90">
        <w:rPr>
          <w:color w:val="000000" w:themeColor="text1"/>
          <w:sz w:val="28"/>
          <w:szCs w:val="28"/>
        </w:rPr>
        <w:t>- сфера социальных услуг</w:t>
      </w:r>
      <w:r w:rsidR="00584CEF" w:rsidRPr="001F4F90">
        <w:rPr>
          <w:color w:val="000000" w:themeColor="text1"/>
          <w:sz w:val="28"/>
          <w:szCs w:val="28"/>
        </w:rPr>
        <w:t>.</w:t>
      </w:r>
    </w:p>
    <w:p w:rsidR="00ED0CA5" w:rsidRPr="00323961" w:rsidRDefault="00ED0CA5" w:rsidP="00661389">
      <w:pPr>
        <w:ind w:firstLine="567"/>
        <w:jc w:val="both"/>
        <w:rPr>
          <w:sz w:val="28"/>
          <w:szCs w:val="28"/>
        </w:rPr>
      </w:pPr>
    </w:p>
    <w:p w:rsidR="00ED0CA5" w:rsidRPr="00323961" w:rsidRDefault="00ED0CA5" w:rsidP="00661389">
      <w:pPr>
        <w:ind w:firstLine="567"/>
        <w:jc w:val="both"/>
        <w:rPr>
          <w:sz w:val="28"/>
          <w:szCs w:val="28"/>
        </w:rPr>
      </w:pPr>
    </w:p>
    <w:p w:rsidR="00DA0893" w:rsidRPr="00BE4C4E" w:rsidRDefault="00ED0CA5" w:rsidP="00BE4C4E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BE4C4E">
        <w:rPr>
          <w:b/>
          <w:sz w:val="28"/>
          <w:szCs w:val="28"/>
        </w:rPr>
        <w:t xml:space="preserve">НАПРАВЛЕНИЯ, ПО КОТОРЫМ РАЗРАБОТАНЫ </w:t>
      </w:r>
    </w:p>
    <w:p w:rsidR="00ED0CA5" w:rsidRPr="00BE4C4E" w:rsidRDefault="00ED0CA5" w:rsidP="00ED0CA5">
      <w:pPr>
        <w:jc w:val="center"/>
        <w:rPr>
          <w:b/>
          <w:sz w:val="28"/>
          <w:szCs w:val="28"/>
        </w:rPr>
      </w:pPr>
      <w:r w:rsidRPr="00BE4C4E">
        <w:rPr>
          <w:b/>
          <w:sz w:val="28"/>
          <w:szCs w:val="28"/>
        </w:rPr>
        <w:t>ОСНОВНЫЕ МЕРОПРИЯТИЯ ПРО</w:t>
      </w:r>
      <w:r w:rsidR="00DA0893" w:rsidRPr="00BE4C4E">
        <w:rPr>
          <w:b/>
          <w:sz w:val="28"/>
          <w:szCs w:val="28"/>
        </w:rPr>
        <w:t>ГРАММЫ</w:t>
      </w:r>
    </w:p>
    <w:p w:rsidR="00ED0CA5" w:rsidRPr="00323961" w:rsidRDefault="00ED0CA5" w:rsidP="00ED0CA5">
      <w:pPr>
        <w:jc w:val="center"/>
        <w:rPr>
          <w:sz w:val="28"/>
          <w:szCs w:val="28"/>
        </w:rPr>
      </w:pPr>
    </w:p>
    <w:p w:rsidR="00DA0893" w:rsidRPr="00323961" w:rsidRDefault="00DA0893" w:rsidP="00F1442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Совершенствование правовой базы и снижение барьеров для эффе</w:t>
      </w:r>
      <w:r w:rsidRPr="00323961">
        <w:rPr>
          <w:sz w:val="28"/>
          <w:szCs w:val="28"/>
        </w:rPr>
        <w:t>к</w:t>
      </w:r>
      <w:r w:rsidRPr="00323961">
        <w:rPr>
          <w:sz w:val="28"/>
          <w:szCs w:val="28"/>
        </w:rPr>
        <w:t>тивного развития малого предпринимательства.</w:t>
      </w:r>
    </w:p>
    <w:p w:rsidR="00ED0CA5" w:rsidRPr="00323961" w:rsidRDefault="00DD7345" w:rsidP="00F1442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Финансово-кредитная и имущественная поддержка субъектов малого предпринимательства.</w:t>
      </w:r>
    </w:p>
    <w:p w:rsidR="00F14427" w:rsidRPr="00323961" w:rsidRDefault="00F14427" w:rsidP="00F1442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Информационно-консультационная поддержка малого предприним</w:t>
      </w:r>
      <w:r w:rsidRPr="00323961">
        <w:rPr>
          <w:sz w:val="28"/>
          <w:szCs w:val="28"/>
        </w:rPr>
        <w:t>а</w:t>
      </w:r>
      <w:r w:rsidRPr="00323961">
        <w:rPr>
          <w:sz w:val="28"/>
          <w:szCs w:val="28"/>
        </w:rPr>
        <w:t>тельства.</w:t>
      </w:r>
    </w:p>
    <w:p w:rsidR="00F14427" w:rsidRPr="00323961" w:rsidRDefault="00F14427" w:rsidP="00F1442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Формирование положительного имиджа предпринимателя и благопр</w:t>
      </w:r>
      <w:r w:rsidRPr="00323961">
        <w:rPr>
          <w:sz w:val="28"/>
          <w:szCs w:val="28"/>
        </w:rPr>
        <w:t>и</w:t>
      </w:r>
      <w:r w:rsidRPr="00323961">
        <w:rPr>
          <w:sz w:val="28"/>
          <w:szCs w:val="28"/>
        </w:rPr>
        <w:t>ятного общественного мнения о малом предпринимательстве.</w:t>
      </w:r>
    </w:p>
    <w:p w:rsidR="00F14427" w:rsidRPr="00323961" w:rsidRDefault="00F14427" w:rsidP="00F1442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Подготовка квалифицированных кадров для малого предпринимател</w:t>
      </w:r>
      <w:r w:rsidRPr="00323961">
        <w:rPr>
          <w:sz w:val="28"/>
          <w:szCs w:val="28"/>
        </w:rPr>
        <w:t>ь</w:t>
      </w:r>
      <w:r w:rsidRPr="00323961">
        <w:rPr>
          <w:sz w:val="28"/>
          <w:szCs w:val="28"/>
        </w:rPr>
        <w:t>ства.</w:t>
      </w:r>
    </w:p>
    <w:p w:rsidR="00F14427" w:rsidRPr="00323961" w:rsidRDefault="00F14427" w:rsidP="00F1442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Поддержка и стимулирование предпринимательской инициативы м</w:t>
      </w:r>
      <w:r w:rsidRPr="00323961">
        <w:rPr>
          <w:sz w:val="28"/>
          <w:szCs w:val="28"/>
        </w:rPr>
        <w:t>о</w:t>
      </w:r>
      <w:r w:rsidRPr="00323961">
        <w:rPr>
          <w:sz w:val="28"/>
          <w:szCs w:val="28"/>
        </w:rPr>
        <w:t>лодежи и безработных.</w:t>
      </w:r>
    </w:p>
    <w:p w:rsidR="00227B88" w:rsidRPr="002F6696" w:rsidRDefault="00F14427" w:rsidP="00D37FA1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2F6696">
        <w:rPr>
          <w:sz w:val="28"/>
          <w:szCs w:val="28"/>
        </w:rPr>
        <w:t>Определение конъюктуры р</w:t>
      </w:r>
      <w:r w:rsidR="00D37FA1" w:rsidRPr="002F6696">
        <w:rPr>
          <w:sz w:val="28"/>
          <w:szCs w:val="28"/>
        </w:rPr>
        <w:t>ы</w:t>
      </w:r>
      <w:r w:rsidRPr="002F6696">
        <w:rPr>
          <w:sz w:val="28"/>
          <w:szCs w:val="28"/>
        </w:rPr>
        <w:t>нка товаров и услуг. Анализ текущего с</w:t>
      </w:r>
      <w:r w:rsidRPr="002F6696">
        <w:rPr>
          <w:sz w:val="28"/>
          <w:szCs w:val="28"/>
        </w:rPr>
        <w:t>о</w:t>
      </w:r>
      <w:r w:rsidRPr="002F6696">
        <w:rPr>
          <w:sz w:val="28"/>
          <w:szCs w:val="28"/>
        </w:rPr>
        <w:t>стояния малого предпринимательства.</w:t>
      </w:r>
    </w:p>
    <w:p w:rsidR="00227B88" w:rsidRDefault="00227B88" w:rsidP="00D37FA1">
      <w:pPr>
        <w:jc w:val="both"/>
        <w:rPr>
          <w:sz w:val="28"/>
          <w:szCs w:val="28"/>
        </w:rPr>
      </w:pPr>
    </w:p>
    <w:p w:rsidR="00227B88" w:rsidRDefault="00227B88" w:rsidP="00D37FA1">
      <w:pPr>
        <w:jc w:val="both"/>
        <w:rPr>
          <w:sz w:val="28"/>
          <w:szCs w:val="28"/>
        </w:rPr>
      </w:pPr>
    </w:p>
    <w:p w:rsidR="00227B88" w:rsidRDefault="00227B88" w:rsidP="00D37FA1">
      <w:pPr>
        <w:jc w:val="both"/>
        <w:rPr>
          <w:sz w:val="28"/>
          <w:szCs w:val="28"/>
        </w:rPr>
      </w:pPr>
    </w:p>
    <w:p w:rsidR="00227B88" w:rsidRDefault="00227B88" w:rsidP="00D37FA1">
      <w:pPr>
        <w:jc w:val="both"/>
        <w:rPr>
          <w:sz w:val="28"/>
          <w:szCs w:val="28"/>
        </w:rPr>
      </w:pPr>
    </w:p>
    <w:p w:rsidR="00227B88" w:rsidRDefault="00227B88" w:rsidP="00D37FA1">
      <w:pPr>
        <w:jc w:val="both"/>
        <w:rPr>
          <w:sz w:val="28"/>
          <w:szCs w:val="28"/>
        </w:rPr>
      </w:pPr>
    </w:p>
    <w:p w:rsidR="00227B88" w:rsidRDefault="00227B88" w:rsidP="00D37FA1">
      <w:pPr>
        <w:jc w:val="both"/>
        <w:rPr>
          <w:sz w:val="28"/>
          <w:szCs w:val="28"/>
        </w:rPr>
      </w:pPr>
    </w:p>
    <w:p w:rsidR="00227B88" w:rsidRDefault="00227B88" w:rsidP="00D37FA1">
      <w:pPr>
        <w:jc w:val="both"/>
        <w:rPr>
          <w:sz w:val="28"/>
          <w:szCs w:val="28"/>
        </w:rPr>
      </w:pPr>
    </w:p>
    <w:p w:rsidR="00227B88" w:rsidRDefault="00227B88" w:rsidP="00D37FA1">
      <w:pPr>
        <w:jc w:val="both"/>
        <w:rPr>
          <w:sz w:val="28"/>
          <w:szCs w:val="28"/>
        </w:rPr>
      </w:pPr>
    </w:p>
    <w:p w:rsidR="00227B88" w:rsidRDefault="00227B88" w:rsidP="00D37FA1">
      <w:pPr>
        <w:jc w:val="both"/>
        <w:rPr>
          <w:sz w:val="28"/>
          <w:szCs w:val="28"/>
        </w:rPr>
        <w:sectPr w:rsidR="00227B88" w:rsidSect="002F6696">
          <w:pgSz w:w="11906" w:h="16838"/>
          <w:pgMar w:top="1560" w:right="851" w:bottom="1134" w:left="1701" w:header="709" w:footer="709" w:gutter="0"/>
          <w:cols w:space="708"/>
          <w:docGrid w:linePitch="360"/>
        </w:sectPr>
      </w:pPr>
    </w:p>
    <w:p w:rsidR="004D333B" w:rsidRPr="000511D8" w:rsidRDefault="00D37FA1" w:rsidP="00BE4C4E">
      <w:pPr>
        <w:pStyle w:val="a3"/>
        <w:numPr>
          <w:ilvl w:val="0"/>
          <w:numId w:val="8"/>
        </w:numPr>
        <w:ind w:left="-709" w:firstLine="0"/>
        <w:jc w:val="center"/>
        <w:rPr>
          <w:b/>
          <w:sz w:val="28"/>
          <w:szCs w:val="28"/>
        </w:rPr>
      </w:pPr>
      <w:r w:rsidRPr="000511D8">
        <w:rPr>
          <w:b/>
          <w:sz w:val="28"/>
          <w:szCs w:val="28"/>
        </w:rPr>
        <w:lastRenderedPageBreak/>
        <w:t xml:space="preserve">ОСНОВНЫЕ МЕРОПРИЯТИЯ ПРОГРАММЫ РАЗВИТИЯМАЛОГО ПРЕДПРИНИМАТЕЛЬСТВА </w:t>
      </w:r>
    </w:p>
    <w:p w:rsidR="00D37FA1" w:rsidRPr="000511D8" w:rsidRDefault="00D37FA1" w:rsidP="004D333B">
      <w:pPr>
        <w:pStyle w:val="a3"/>
        <w:ind w:left="-709"/>
        <w:jc w:val="center"/>
        <w:rPr>
          <w:b/>
          <w:sz w:val="28"/>
          <w:szCs w:val="28"/>
        </w:rPr>
      </w:pPr>
      <w:r w:rsidRPr="000511D8">
        <w:rPr>
          <w:b/>
          <w:sz w:val="28"/>
          <w:szCs w:val="28"/>
        </w:rPr>
        <w:t>В СПАССКОМ РАЙОНЕ НА 201</w:t>
      </w:r>
      <w:r w:rsidR="00E2709A">
        <w:rPr>
          <w:b/>
          <w:sz w:val="28"/>
          <w:szCs w:val="28"/>
        </w:rPr>
        <w:t>8</w:t>
      </w:r>
      <w:r w:rsidRPr="000511D8">
        <w:rPr>
          <w:b/>
          <w:sz w:val="28"/>
          <w:szCs w:val="28"/>
        </w:rPr>
        <w:t>-20</w:t>
      </w:r>
      <w:r w:rsidR="00E2709A">
        <w:rPr>
          <w:b/>
          <w:sz w:val="28"/>
          <w:szCs w:val="28"/>
        </w:rPr>
        <w:t>22</w:t>
      </w:r>
      <w:r w:rsidRPr="000511D8">
        <w:rPr>
          <w:b/>
          <w:sz w:val="28"/>
          <w:szCs w:val="28"/>
        </w:rPr>
        <w:t xml:space="preserve"> ГОДЫ</w:t>
      </w:r>
    </w:p>
    <w:p w:rsidR="002873CC" w:rsidRPr="000511D8" w:rsidRDefault="002873CC" w:rsidP="00D37FA1">
      <w:pPr>
        <w:jc w:val="center"/>
      </w:pPr>
    </w:p>
    <w:tbl>
      <w:tblPr>
        <w:tblStyle w:val="a5"/>
        <w:tblW w:w="14469" w:type="dxa"/>
        <w:tblInd w:w="523" w:type="dxa"/>
        <w:tblLook w:val="04A0"/>
      </w:tblPr>
      <w:tblGrid>
        <w:gridCol w:w="617"/>
        <w:gridCol w:w="3254"/>
        <w:gridCol w:w="2932"/>
        <w:gridCol w:w="2392"/>
        <w:gridCol w:w="2059"/>
        <w:gridCol w:w="3215"/>
      </w:tblGrid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:rsidR="00042FD5" w:rsidRPr="000511D8" w:rsidRDefault="00042FD5" w:rsidP="00D37FA1">
            <w:pPr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2932" w:type="dxa"/>
          </w:tcPr>
          <w:p w:rsidR="00042FD5" w:rsidRPr="000511D8" w:rsidRDefault="00042FD5" w:rsidP="00D37FA1">
            <w:pPr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2381" w:type="dxa"/>
          </w:tcPr>
          <w:p w:rsidR="00042FD5" w:rsidRPr="000511D8" w:rsidRDefault="00042FD5" w:rsidP="00D37FA1">
            <w:pPr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 xml:space="preserve">Источник </w:t>
            </w:r>
          </w:p>
          <w:p w:rsidR="00042FD5" w:rsidRPr="000511D8" w:rsidRDefault="00042FD5" w:rsidP="00D37FA1">
            <w:pPr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финансирования</w:t>
            </w:r>
          </w:p>
        </w:tc>
        <w:tc>
          <w:tcPr>
            <w:tcW w:w="2059" w:type="dxa"/>
          </w:tcPr>
          <w:p w:rsidR="00042FD5" w:rsidRPr="000511D8" w:rsidRDefault="00042FD5" w:rsidP="00D37FA1">
            <w:pPr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 xml:space="preserve">Срок </w:t>
            </w:r>
          </w:p>
          <w:p w:rsidR="00042FD5" w:rsidRPr="000511D8" w:rsidRDefault="00042FD5" w:rsidP="00D37FA1">
            <w:pPr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3220" w:type="dxa"/>
          </w:tcPr>
          <w:p w:rsidR="00042FD5" w:rsidRPr="000511D8" w:rsidRDefault="00042FD5" w:rsidP="00D37FA1">
            <w:pPr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</w:pPr>
            <w:r w:rsidRPr="000511D8">
              <w:t>1</w:t>
            </w:r>
          </w:p>
        </w:tc>
        <w:tc>
          <w:tcPr>
            <w:tcW w:w="3260" w:type="dxa"/>
          </w:tcPr>
          <w:p w:rsidR="00042FD5" w:rsidRPr="000511D8" w:rsidRDefault="00042FD5" w:rsidP="00D37FA1">
            <w:pPr>
              <w:jc w:val="center"/>
            </w:pPr>
            <w:r w:rsidRPr="000511D8">
              <w:t>2</w:t>
            </w:r>
          </w:p>
        </w:tc>
        <w:tc>
          <w:tcPr>
            <w:tcW w:w="2932" w:type="dxa"/>
          </w:tcPr>
          <w:p w:rsidR="00042FD5" w:rsidRPr="000511D8" w:rsidRDefault="00042FD5" w:rsidP="00D37FA1">
            <w:pPr>
              <w:jc w:val="center"/>
            </w:pPr>
            <w:r w:rsidRPr="000511D8">
              <w:t>3</w:t>
            </w:r>
          </w:p>
        </w:tc>
        <w:tc>
          <w:tcPr>
            <w:tcW w:w="2381" w:type="dxa"/>
          </w:tcPr>
          <w:p w:rsidR="00042FD5" w:rsidRPr="000511D8" w:rsidRDefault="00042FD5" w:rsidP="00D37FA1">
            <w:pPr>
              <w:jc w:val="center"/>
            </w:pPr>
            <w:r w:rsidRPr="000511D8">
              <w:t>4</w:t>
            </w:r>
          </w:p>
        </w:tc>
        <w:tc>
          <w:tcPr>
            <w:tcW w:w="2059" w:type="dxa"/>
          </w:tcPr>
          <w:p w:rsidR="00042FD5" w:rsidRPr="000511D8" w:rsidRDefault="00042FD5" w:rsidP="00D37FA1">
            <w:pPr>
              <w:jc w:val="center"/>
            </w:pPr>
            <w:r w:rsidRPr="000511D8">
              <w:t>5</w:t>
            </w:r>
          </w:p>
        </w:tc>
        <w:tc>
          <w:tcPr>
            <w:tcW w:w="3220" w:type="dxa"/>
          </w:tcPr>
          <w:p w:rsidR="00042FD5" w:rsidRPr="000511D8" w:rsidRDefault="00042FD5" w:rsidP="00D37FA1">
            <w:pPr>
              <w:jc w:val="center"/>
            </w:pPr>
            <w:r w:rsidRPr="000511D8">
              <w:t>6</w:t>
            </w:r>
          </w:p>
        </w:tc>
      </w:tr>
      <w:tr w:rsidR="000174FC" w:rsidRPr="000511D8" w:rsidTr="008E4FD4">
        <w:tc>
          <w:tcPr>
            <w:tcW w:w="14469" w:type="dxa"/>
            <w:gridSpan w:val="6"/>
          </w:tcPr>
          <w:p w:rsidR="000174FC" w:rsidRPr="000511D8" w:rsidRDefault="000174FC" w:rsidP="000174FC">
            <w:pPr>
              <w:pStyle w:val="a3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Совершенствование правовой базы и снижение барьеров для эффективного развития малого</w:t>
            </w:r>
          </w:p>
          <w:p w:rsidR="000174FC" w:rsidRPr="000511D8" w:rsidRDefault="000174FC" w:rsidP="000174FC">
            <w:pPr>
              <w:pStyle w:val="a3"/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предпринимательства</w:t>
            </w: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042FD5" w:rsidRPr="000511D8" w:rsidRDefault="00042FD5" w:rsidP="00EB7CE0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Подготовка предлож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ний к проектам закон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дательных и нормати</w:t>
            </w:r>
            <w:r w:rsidRPr="000511D8">
              <w:rPr>
                <w:sz w:val="28"/>
                <w:szCs w:val="28"/>
              </w:rPr>
              <w:t>в</w:t>
            </w:r>
            <w:r w:rsidRPr="000511D8">
              <w:rPr>
                <w:sz w:val="28"/>
                <w:szCs w:val="28"/>
              </w:rPr>
              <w:t>но-правовых актов в сфере малого предпр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нимательства, предл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жений о внесении изм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нений и дополнений в действующие нормати</w:t>
            </w:r>
            <w:r w:rsidRPr="000511D8">
              <w:rPr>
                <w:sz w:val="28"/>
                <w:szCs w:val="28"/>
              </w:rPr>
              <w:t>в</w:t>
            </w:r>
            <w:r w:rsidRPr="000511D8">
              <w:rPr>
                <w:sz w:val="28"/>
                <w:szCs w:val="28"/>
              </w:rPr>
              <w:t>но-правовые акты</w:t>
            </w:r>
          </w:p>
        </w:tc>
        <w:tc>
          <w:tcPr>
            <w:tcW w:w="2932" w:type="dxa"/>
          </w:tcPr>
          <w:p w:rsidR="00042FD5" w:rsidRPr="000511D8" w:rsidRDefault="00042FD5" w:rsidP="00EB7CE0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Совершенствование правовой базы разв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тия малого предпр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нимательства</w:t>
            </w:r>
          </w:p>
        </w:tc>
        <w:tc>
          <w:tcPr>
            <w:tcW w:w="2381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</w:t>
            </w:r>
          </w:p>
        </w:tc>
        <w:tc>
          <w:tcPr>
            <w:tcW w:w="2059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</w:p>
          <w:p w:rsidR="007A7D25" w:rsidRPr="000511D8" w:rsidRDefault="007A7D25" w:rsidP="007A7D25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по мере </w:t>
            </w:r>
          </w:p>
          <w:p w:rsidR="00042FD5" w:rsidRPr="000511D8" w:rsidRDefault="007A7D25" w:rsidP="007A7D25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3220" w:type="dxa"/>
          </w:tcPr>
          <w:p w:rsidR="00042FD5" w:rsidRPr="000511D8" w:rsidRDefault="00B1681B" w:rsidP="008E25E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Индивидуальные     предприниматели,      органы местного        самоуправления, Совет Спасского муниципал</w:t>
            </w:r>
            <w:r w:rsidRPr="000511D8">
              <w:rPr>
                <w:sz w:val="28"/>
                <w:szCs w:val="28"/>
              </w:rPr>
              <w:t>ь</w:t>
            </w:r>
            <w:r w:rsidRPr="000511D8">
              <w:rPr>
                <w:sz w:val="28"/>
                <w:szCs w:val="28"/>
              </w:rPr>
              <w:t>ного района,                    Исполнительный ком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тет Спасского муниц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 xml:space="preserve">пального района </w:t>
            </w:r>
            <w:r w:rsidRPr="008E25E1">
              <w:rPr>
                <w:sz w:val="28"/>
                <w:szCs w:val="28"/>
              </w:rPr>
              <w:t>РТ</w:t>
            </w:r>
            <w:r w:rsidR="008E25E1" w:rsidRPr="008E25E1">
              <w:rPr>
                <w:sz w:val="28"/>
                <w:szCs w:val="28"/>
              </w:rPr>
              <w:t xml:space="preserve">, </w:t>
            </w:r>
            <w:r w:rsidR="008E25E1" w:rsidRPr="0083091B">
              <w:rPr>
                <w:sz w:val="28"/>
                <w:szCs w:val="28"/>
              </w:rPr>
              <w:t xml:space="preserve">Общественный </w:t>
            </w:r>
            <w:r w:rsidR="000464D5" w:rsidRPr="0083091B">
              <w:rPr>
                <w:sz w:val="28"/>
                <w:szCs w:val="28"/>
              </w:rPr>
              <w:t>совет по</w:t>
            </w:r>
            <w:r w:rsidR="008E25E1" w:rsidRPr="0083091B">
              <w:rPr>
                <w:sz w:val="28"/>
                <w:szCs w:val="28"/>
              </w:rPr>
              <w:t xml:space="preserve"> развитию </w:t>
            </w:r>
            <w:r w:rsidR="000464D5" w:rsidRPr="0083091B">
              <w:rPr>
                <w:sz w:val="28"/>
                <w:szCs w:val="28"/>
              </w:rPr>
              <w:t>предприним</w:t>
            </w:r>
            <w:r w:rsidR="000464D5" w:rsidRPr="0083091B">
              <w:rPr>
                <w:sz w:val="28"/>
                <w:szCs w:val="28"/>
              </w:rPr>
              <w:t>а</w:t>
            </w:r>
            <w:r w:rsidR="000464D5" w:rsidRPr="0083091B">
              <w:rPr>
                <w:sz w:val="28"/>
                <w:szCs w:val="28"/>
              </w:rPr>
              <w:t>тельств</w:t>
            </w:r>
            <w:r w:rsidR="008E25E1" w:rsidRPr="0083091B">
              <w:rPr>
                <w:sz w:val="28"/>
                <w:szCs w:val="28"/>
              </w:rPr>
              <w:t>а</w:t>
            </w:r>
          </w:p>
        </w:tc>
      </w:tr>
      <w:tr w:rsidR="00F45480" w:rsidRPr="000511D8" w:rsidTr="00B1681B">
        <w:tc>
          <w:tcPr>
            <w:tcW w:w="617" w:type="dxa"/>
          </w:tcPr>
          <w:p w:rsidR="00F45480" w:rsidRPr="000511D8" w:rsidRDefault="00F45480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F45480" w:rsidRPr="000511D8" w:rsidRDefault="00F45480" w:rsidP="00A4077A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Подготовка рекоменд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ций о совершенствов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нии мер, направленных на противодействие ко</w:t>
            </w:r>
            <w:r w:rsidRPr="000511D8">
              <w:rPr>
                <w:sz w:val="28"/>
                <w:szCs w:val="28"/>
              </w:rPr>
              <w:t>р</w:t>
            </w:r>
            <w:r w:rsidRPr="000511D8">
              <w:rPr>
                <w:sz w:val="28"/>
                <w:szCs w:val="28"/>
              </w:rPr>
              <w:t xml:space="preserve">рупции  </w:t>
            </w:r>
          </w:p>
        </w:tc>
        <w:tc>
          <w:tcPr>
            <w:tcW w:w="2932" w:type="dxa"/>
          </w:tcPr>
          <w:p w:rsidR="00F45480" w:rsidRPr="000511D8" w:rsidRDefault="00F45480" w:rsidP="00A4077A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Повышение </w:t>
            </w:r>
          </w:p>
          <w:p w:rsidR="00F45480" w:rsidRPr="000511D8" w:rsidRDefault="00F45480" w:rsidP="009C6D71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противодействия предпринимателей фактам коррупции, повышение этическ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го уровня ведения бизнеса, защита прав и интересов субъектов малого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 xml:space="preserve">тельства </w:t>
            </w:r>
          </w:p>
        </w:tc>
        <w:tc>
          <w:tcPr>
            <w:tcW w:w="2381" w:type="dxa"/>
          </w:tcPr>
          <w:p w:rsidR="00F45480" w:rsidRPr="000511D8" w:rsidRDefault="00F45480" w:rsidP="003E6C49">
            <w:pPr>
              <w:jc w:val="center"/>
              <w:rPr>
                <w:sz w:val="28"/>
                <w:szCs w:val="28"/>
              </w:rPr>
            </w:pPr>
          </w:p>
          <w:p w:rsidR="00F45480" w:rsidRPr="000511D8" w:rsidRDefault="00F45480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</w:t>
            </w:r>
          </w:p>
        </w:tc>
        <w:tc>
          <w:tcPr>
            <w:tcW w:w="2059" w:type="dxa"/>
          </w:tcPr>
          <w:p w:rsidR="00F45480" w:rsidRPr="000511D8" w:rsidRDefault="00F45480" w:rsidP="008E4FD4">
            <w:pPr>
              <w:jc w:val="center"/>
              <w:rPr>
                <w:sz w:val="28"/>
                <w:szCs w:val="28"/>
              </w:rPr>
            </w:pPr>
          </w:p>
          <w:p w:rsidR="00F45480" w:rsidRPr="000511D8" w:rsidRDefault="00F45480" w:rsidP="008E4FD4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по мере </w:t>
            </w:r>
          </w:p>
          <w:p w:rsidR="00F45480" w:rsidRPr="000511D8" w:rsidRDefault="00F45480" w:rsidP="008E4FD4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3220" w:type="dxa"/>
          </w:tcPr>
          <w:p w:rsidR="00F45480" w:rsidRPr="000511D8" w:rsidRDefault="00F45480" w:rsidP="008E4FD4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Индивидуальные     предприниматели,      органы местного        самоуправления, Совет Спасского муниципал</w:t>
            </w:r>
            <w:r w:rsidRPr="000511D8">
              <w:rPr>
                <w:sz w:val="28"/>
                <w:szCs w:val="28"/>
              </w:rPr>
              <w:t>ь</w:t>
            </w:r>
            <w:r w:rsidRPr="000511D8">
              <w:rPr>
                <w:sz w:val="28"/>
                <w:szCs w:val="28"/>
              </w:rPr>
              <w:t>ного района,                    Исполнительный ком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тет Спасского муниц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пального района РТ</w:t>
            </w: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</w:tcPr>
          <w:p w:rsidR="00042FD5" w:rsidRPr="000511D8" w:rsidRDefault="00042FD5" w:rsidP="00C96126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Регулирование взаим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отношений местных т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варопроизводителей с владельцами магазинов в целях их поддержки  и увеличения возможн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стей реализации проду</w:t>
            </w:r>
            <w:r w:rsidRPr="000511D8">
              <w:rPr>
                <w:sz w:val="28"/>
                <w:szCs w:val="28"/>
              </w:rPr>
              <w:t>к</w:t>
            </w:r>
            <w:r w:rsidRPr="000511D8">
              <w:rPr>
                <w:sz w:val="28"/>
                <w:szCs w:val="28"/>
              </w:rPr>
              <w:t>ции местных товаропр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изводителей</w:t>
            </w:r>
          </w:p>
        </w:tc>
        <w:tc>
          <w:tcPr>
            <w:tcW w:w="2932" w:type="dxa"/>
          </w:tcPr>
          <w:p w:rsidR="00042FD5" w:rsidRPr="000511D8" w:rsidRDefault="00042FD5" w:rsidP="00C96126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Увеличение объема реализации проду</w:t>
            </w:r>
            <w:r w:rsidRPr="000511D8">
              <w:rPr>
                <w:sz w:val="28"/>
                <w:szCs w:val="28"/>
              </w:rPr>
              <w:t>к</w:t>
            </w:r>
            <w:r w:rsidRPr="000511D8">
              <w:rPr>
                <w:sz w:val="28"/>
                <w:szCs w:val="28"/>
              </w:rPr>
              <w:t>ции местных товар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производителей</w:t>
            </w:r>
          </w:p>
        </w:tc>
        <w:tc>
          <w:tcPr>
            <w:tcW w:w="2381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</w:t>
            </w:r>
          </w:p>
        </w:tc>
        <w:tc>
          <w:tcPr>
            <w:tcW w:w="2059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E2709A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 w:rsidR="00E2709A">
              <w:rPr>
                <w:sz w:val="28"/>
                <w:szCs w:val="28"/>
              </w:rPr>
              <w:t>8</w:t>
            </w:r>
            <w:r w:rsidRPr="000511D8">
              <w:rPr>
                <w:sz w:val="28"/>
                <w:szCs w:val="28"/>
              </w:rPr>
              <w:t>-20</w:t>
            </w:r>
            <w:r w:rsidR="00E2709A">
              <w:rPr>
                <w:sz w:val="28"/>
                <w:szCs w:val="28"/>
              </w:rPr>
              <w:t>22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3220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AF5971" w:rsidRPr="000511D8" w:rsidRDefault="00AF5971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Индивидуальные    предприниматели,       местные                       товаропроизводители </w:t>
            </w:r>
          </w:p>
        </w:tc>
      </w:tr>
      <w:tr w:rsidR="00EC4469" w:rsidRPr="000511D8" w:rsidTr="008E4FD4">
        <w:tc>
          <w:tcPr>
            <w:tcW w:w="14469" w:type="dxa"/>
            <w:gridSpan w:val="6"/>
          </w:tcPr>
          <w:p w:rsidR="00EC4469" w:rsidRPr="000511D8" w:rsidRDefault="00EC4469" w:rsidP="00EC4469">
            <w:pPr>
              <w:pStyle w:val="a3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Финансово-кредитная и имущественная поддержка субъектов малого предпринимательства</w:t>
            </w: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042FD5" w:rsidRPr="000511D8" w:rsidRDefault="00042FD5" w:rsidP="003B3E05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Содействие федерал</w:t>
            </w:r>
            <w:r w:rsidRPr="000511D8">
              <w:rPr>
                <w:sz w:val="28"/>
                <w:szCs w:val="28"/>
              </w:rPr>
              <w:t>ь</w:t>
            </w:r>
            <w:r w:rsidRPr="000511D8">
              <w:rPr>
                <w:sz w:val="28"/>
                <w:szCs w:val="28"/>
              </w:rPr>
              <w:t>ным и республиканским структурам государс</w:t>
            </w:r>
            <w:r w:rsidRPr="000511D8">
              <w:rPr>
                <w:sz w:val="28"/>
                <w:szCs w:val="28"/>
              </w:rPr>
              <w:t>т</w:t>
            </w:r>
            <w:r w:rsidRPr="000511D8">
              <w:rPr>
                <w:sz w:val="28"/>
                <w:szCs w:val="28"/>
              </w:rPr>
              <w:t>венной власти в реал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зации мероприятий в рамках государственной поддержки субъектов малого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тельства</w:t>
            </w:r>
          </w:p>
        </w:tc>
        <w:tc>
          <w:tcPr>
            <w:tcW w:w="2932" w:type="dxa"/>
          </w:tcPr>
          <w:p w:rsidR="00042FD5" w:rsidRPr="000511D8" w:rsidRDefault="00042FD5" w:rsidP="003B3E05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Увеличение количес</w:t>
            </w:r>
            <w:r w:rsidRPr="000511D8">
              <w:rPr>
                <w:sz w:val="28"/>
                <w:szCs w:val="28"/>
              </w:rPr>
              <w:t>т</w:t>
            </w:r>
            <w:r w:rsidRPr="000511D8">
              <w:rPr>
                <w:sz w:val="28"/>
                <w:szCs w:val="28"/>
              </w:rPr>
              <w:t>ва субъектов малого предпринимательства, участвующих в фед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ральных и республ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канских программах, направленных на ра</w:t>
            </w:r>
            <w:r w:rsidRPr="000511D8">
              <w:rPr>
                <w:sz w:val="28"/>
                <w:szCs w:val="28"/>
              </w:rPr>
              <w:t>з</w:t>
            </w:r>
            <w:r w:rsidRPr="000511D8">
              <w:rPr>
                <w:sz w:val="28"/>
                <w:szCs w:val="28"/>
              </w:rPr>
              <w:t>витие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тельства</w:t>
            </w:r>
          </w:p>
        </w:tc>
        <w:tc>
          <w:tcPr>
            <w:tcW w:w="2381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</w:t>
            </w:r>
          </w:p>
        </w:tc>
        <w:tc>
          <w:tcPr>
            <w:tcW w:w="2059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E2709A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 w:rsidR="00E2709A">
              <w:rPr>
                <w:sz w:val="28"/>
                <w:szCs w:val="28"/>
              </w:rPr>
              <w:t>8</w:t>
            </w:r>
            <w:r w:rsidRPr="000511D8">
              <w:rPr>
                <w:sz w:val="28"/>
                <w:szCs w:val="28"/>
              </w:rPr>
              <w:t>-20</w:t>
            </w:r>
            <w:r w:rsidR="00E2709A">
              <w:rPr>
                <w:sz w:val="28"/>
                <w:szCs w:val="28"/>
              </w:rPr>
              <w:t>22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3220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35470E" w:rsidRPr="000511D8" w:rsidRDefault="0035470E" w:rsidP="008566E7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Отдел экономики и  прогнозирования       Исполнительного       комитета Спасского  муниципального района РТ</w:t>
            </w:r>
            <w:r w:rsidR="008566E7">
              <w:rPr>
                <w:sz w:val="28"/>
                <w:szCs w:val="28"/>
              </w:rPr>
              <w:t xml:space="preserve">, </w:t>
            </w:r>
            <w:r w:rsidR="008566E7" w:rsidRPr="00653D3D">
              <w:rPr>
                <w:sz w:val="28"/>
                <w:szCs w:val="28"/>
              </w:rPr>
              <w:t>У</w:t>
            </w:r>
            <w:r w:rsidR="000464D5" w:rsidRPr="00653D3D">
              <w:rPr>
                <w:sz w:val="28"/>
                <w:szCs w:val="28"/>
              </w:rPr>
              <w:t>правление с</w:t>
            </w:r>
            <w:r w:rsidR="008566E7" w:rsidRPr="00653D3D">
              <w:rPr>
                <w:sz w:val="28"/>
                <w:szCs w:val="28"/>
              </w:rPr>
              <w:t>ел</w:t>
            </w:r>
            <w:r w:rsidR="008566E7" w:rsidRPr="00653D3D">
              <w:rPr>
                <w:sz w:val="28"/>
                <w:szCs w:val="28"/>
              </w:rPr>
              <w:t>ь</w:t>
            </w:r>
            <w:r w:rsidR="008566E7" w:rsidRPr="00653D3D">
              <w:rPr>
                <w:sz w:val="28"/>
                <w:szCs w:val="28"/>
              </w:rPr>
              <w:t xml:space="preserve">ского </w:t>
            </w:r>
            <w:r w:rsidR="000464D5" w:rsidRPr="00653D3D">
              <w:rPr>
                <w:sz w:val="28"/>
                <w:szCs w:val="28"/>
              </w:rPr>
              <w:t>хоз</w:t>
            </w:r>
            <w:r w:rsidR="008566E7" w:rsidRPr="00653D3D">
              <w:rPr>
                <w:sz w:val="28"/>
                <w:szCs w:val="28"/>
              </w:rPr>
              <w:t>яйства и пр</w:t>
            </w:r>
            <w:r w:rsidR="008566E7" w:rsidRPr="00653D3D">
              <w:rPr>
                <w:sz w:val="28"/>
                <w:szCs w:val="28"/>
              </w:rPr>
              <w:t>о</w:t>
            </w:r>
            <w:r w:rsidR="008566E7" w:rsidRPr="00653D3D">
              <w:rPr>
                <w:sz w:val="28"/>
                <w:szCs w:val="28"/>
              </w:rPr>
              <w:t>довольствия</w:t>
            </w: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042FD5" w:rsidRPr="000511D8" w:rsidRDefault="00042FD5" w:rsidP="003B3E05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Содействие субъектам малого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тельства в обеспечении земельными участками, нежилыми помещениями в районе в целях разв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тия приоритетных н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правлений экономики района</w:t>
            </w:r>
          </w:p>
        </w:tc>
        <w:tc>
          <w:tcPr>
            <w:tcW w:w="2932" w:type="dxa"/>
          </w:tcPr>
          <w:p w:rsidR="00042FD5" w:rsidRDefault="00042FD5" w:rsidP="00115072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Обеспечение субъе</w:t>
            </w:r>
            <w:r w:rsidRPr="000511D8">
              <w:rPr>
                <w:sz w:val="28"/>
                <w:szCs w:val="28"/>
              </w:rPr>
              <w:t>к</w:t>
            </w:r>
            <w:r w:rsidRPr="000511D8">
              <w:rPr>
                <w:sz w:val="28"/>
                <w:szCs w:val="28"/>
              </w:rPr>
              <w:t>тов малого предпр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нимательства земел</w:t>
            </w:r>
            <w:r w:rsidRPr="000511D8">
              <w:rPr>
                <w:sz w:val="28"/>
                <w:szCs w:val="28"/>
              </w:rPr>
              <w:t>ь</w:t>
            </w:r>
            <w:r w:rsidRPr="000511D8">
              <w:rPr>
                <w:sz w:val="28"/>
                <w:szCs w:val="28"/>
              </w:rPr>
              <w:t>ными участками, н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жилыми торговыми и производственными помещениями в целях развития приорите</w:t>
            </w:r>
            <w:r w:rsidRPr="000511D8">
              <w:rPr>
                <w:sz w:val="28"/>
                <w:szCs w:val="28"/>
              </w:rPr>
              <w:t>т</w:t>
            </w:r>
            <w:r w:rsidRPr="000511D8">
              <w:rPr>
                <w:sz w:val="28"/>
                <w:szCs w:val="28"/>
              </w:rPr>
              <w:t>ных направлений эк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номики района, п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lastRenderedPageBreak/>
              <w:t>вышение информир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ванности предприн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мателей о провод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мых в районе тенд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рах, аукционах</w:t>
            </w:r>
          </w:p>
          <w:p w:rsidR="002C3566" w:rsidRPr="000511D8" w:rsidRDefault="002C3566" w:rsidP="001150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</w:t>
            </w:r>
          </w:p>
        </w:tc>
        <w:tc>
          <w:tcPr>
            <w:tcW w:w="2059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E2709A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 w:rsidR="00E2709A">
              <w:rPr>
                <w:sz w:val="28"/>
                <w:szCs w:val="28"/>
              </w:rPr>
              <w:t>8</w:t>
            </w:r>
            <w:r w:rsidRPr="000511D8">
              <w:rPr>
                <w:sz w:val="28"/>
                <w:szCs w:val="28"/>
              </w:rPr>
              <w:t>-20</w:t>
            </w:r>
            <w:r w:rsidR="00E2709A">
              <w:rPr>
                <w:sz w:val="28"/>
                <w:szCs w:val="28"/>
              </w:rPr>
              <w:t>22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3220" w:type="dxa"/>
          </w:tcPr>
          <w:p w:rsidR="00D74231" w:rsidRPr="000511D8" w:rsidRDefault="00D74231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D74231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Совет Спасского        муниципального района,                    Исполнительный        комитет Спасского    муниципального района РТ,  органы местного        самоуправления, ПИЗО</w:t>
            </w: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</w:tcPr>
          <w:p w:rsidR="00042FD5" w:rsidRPr="000511D8" w:rsidRDefault="00042FD5" w:rsidP="003B3E05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Стимулирование и пр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влечение субъектов 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лого предпринимател</w:t>
            </w:r>
            <w:r w:rsidRPr="000511D8">
              <w:rPr>
                <w:sz w:val="28"/>
                <w:szCs w:val="28"/>
              </w:rPr>
              <w:t>ь</w:t>
            </w:r>
            <w:r w:rsidRPr="000511D8">
              <w:rPr>
                <w:sz w:val="28"/>
                <w:szCs w:val="28"/>
              </w:rPr>
              <w:t>ства к выполнению м</w:t>
            </w:r>
            <w:r w:rsidRPr="000511D8">
              <w:rPr>
                <w:sz w:val="28"/>
                <w:szCs w:val="28"/>
              </w:rPr>
              <w:t>у</w:t>
            </w:r>
            <w:r w:rsidRPr="000511D8">
              <w:rPr>
                <w:sz w:val="28"/>
                <w:szCs w:val="28"/>
              </w:rPr>
              <w:t>ниципального заказа</w:t>
            </w:r>
          </w:p>
        </w:tc>
        <w:tc>
          <w:tcPr>
            <w:tcW w:w="2932" w:type="dxa"/>
          </w:tcPr>
          <w:p w:rsidR="00042FD5" w:rsidRDefault="00042FD5" w:rsidP="003B3E05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Стимулирование и привлечение субъе</w:t>
            </w:r>
            <w:r w:rsidRPr="000511D8">
              <w:rPr>
                <w:sz w:val="28"/>
                <w:szCs w:val="28"/>
              </w:rPr>
              <w:t>к</w:t>
            </w:r>
            <w:r w:rsidRPr="000511D8">
              <w:rPr>
                <w:sz w:val="28"/>
                <w:szCs w:val="28"/>
              </w:rPr>
              <w:t>тов малого предпр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нимательства к уч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стию в конкурсах и аукционах по мун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ципальным заказам</w:t>
            </w:r>
          </w:p>
          <w:p w:rsidR="002C3566" w:rsidRPr="000511D8" w:rsidRDefault="002C3566" w:rsidP="003B3E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</w:t>
            </w:r>
          </w:p>
        </w:tc>
        <w:tc>
          <w:tcPr>
            <w:tcW w:w="2059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E2709A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 w:rsidR="00E2709A">
              <w:rPr>
                <w:sz w:val="28"/>
                <w:szCs w:val="28"/>
              </w:rPr>
              <w:t>8</w:t>
            </w:r>
            <w:r w:rsidRPr="000511D8">
              <w:rPr>
                <w:sz w:val="28"/>
                <w:szCs w:val="28"/>
              </w:rPr>
              <w:t>-20</w:t>
            </w:r>
            <w:r w:rsidR="00E2709A">
              <w:rPr>
                <w:sz w:val="28"/>
                <w:szCs w:val="28"/>
              </w:rPr>
              <w:t>22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3220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E9252D" w:rsidRPr="000511D8" w:rsidRDefault="00E9252D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Отдел экономики и  прогнозирования       Исполнительного       комитета Спасского  муниципального района РТ</w:t>
            </w:r>
          </w:p>
        </w:tc>
      </w:tr>
      <w:tr w:rsidR="00EC4469" w:rsidRPr="000511D8" w:rsidTr="008E4FD4">
        <w:tc>
          <w:tcPr>
            <w:tcW w:w="14469" w:type="dxa"/>
            <w:gridSpan w:val="6"/>
          </w:tcPr>
          <w:p w:rsidR="00EC4469" w:rsidRPr="000511D8" w:rsidRDefault="00EC4469" w:rsidP="00EC4469">
            <w:pPr>
              <w:pStyle w:val="a3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Информационно-консультационная поддержка малого предпринимательства</w:t>
            </w: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042FD5" w:rsidRPr="000511D8" w:rsidRDefault="00042FD5" w:rsidP="00BB61BC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Информационное сопр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вождение мероприятий, проводимых в сфере поддержки и развития малого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тельства района</w:t>
            </w:r>
          </w:p>
        </w:tc>
        <w:tc>
          <w:tcPr>
            <w:tcW w:w="2932" w:type="dxa"/>
          </w:tcPr>
          <w:p w:rsidR="00042FD5" w:rsidRPr="000511D8" w:rsidRDefault="00042FD5" w:rsidP="00D21814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Систематизация и распространение п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редового опыта раб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ты представителей малого бизнеса. Пр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влечение субъектов малого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тельства к участию в проводимых Испо</w:t>
            </w:r>
            <w:r w:rsidRPr="000511D8">
              <w:rPr>
                <w:sz w:val="28"/>
                <w:szCs w:val="28"/>
              </w:rPr>
              <w:t>л</w:t>
            </w:r>
            <w:r w:rsidRPr="000511D8">
              <w:rPr>
                <w:sz w:val="28"/>
                <w:szCs w:val="28"/>
              </w:rPr>
              <w:t>нительным комитетом Спасского муниц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пального района РТ  конкурсах, выставках, иных мероприятиях</w:t>
            </w:r>
          </w:p>
        </w:tc>
        <w:tc>
          <w:tcPr>
            <w:tcW w:w="2381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</w:t>
            </w:r>
          </w:p>
        </w:tc>
        <w:tc>
          <w:tcPr>
            <w:tcW w:w="2059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E2709A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 w:rsidR="00E2709A">
              <w:rPr>
                <w:sz w:val="28"/>
                <w:szCs w:val="28"/>
              </w:rPr>
              <w:t>8</w:t>
            </w:r>
            <w:r w:rsidRPr="000511D8">
              <w:rPr>
                <w:sz w:val="28"/>
                <w:szCs w:val="28"/>
              </w:rPr>
              <w:t>-20</w:t>
            </w:r>
            <w:r w:rsidR="00E2709A">
              <w:rPr>
                <w:sz w:val="28"/>
                <w:szCs w:val="28"/>
              </w:rPr>
              <w:t>22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3220" w:type="dxa"/>
          </w:tcPr>
          <w:p w:rsidR="00E9252D" w:rsidRPr="000511D8" w:rsidRDefault="00E9252D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E9252D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Совет Спасского        муниципального района,                    Исполнительный        комитет Спасского    муниципального района РТ</w:t>
            </w: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260" w:type="dxa"/>
          </w:tcPr>
          <w:p w:rsidR="00042FD5" w:rsidRPr="000511D8" w:rsidRDefault="00042FD5" w:rsidP="00BB61BC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Оказание информацио</w:t>
            </w:r>
            <w:r w:rsidRPr="000511D8">
              <w:rPr>
                <w:sz w:val="28"/>
                <w:szCs w:val="28"/>
              </w:rPr>
              <w:t>н</w:t>
            </w:r>
            <w:r w:rsidRPr="000511D8">
              <w:rPr>
                <w:sz w:val="28"/>
                <w:szCs w:val="28"/>
              </w:rPr>
              <w:t>ной поддержки субъе</w:t>
            </w:r>
            <w:r w:rsidRPr="000511D8">
              <w:rPr>
                <w:sz w:val="28"/>
                <w:szCs w:val="28"/>
              </w:rPr>
              <w:t>к</w:t>
            </w:r>
            <w:r w:rsidRPr="000511D8">
              <w:rPr>
                <w:sz w:val="28"/>
                <w:szCs w:val="28"/>
              </w:rPr>
              <w:t>тов малого предприн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мательства</w:t>
            </w:r>
          </w:p>
        </w:tc>
        <w:tc>
          <w:tcPr>
            <w:tcW w:w="2932" w:type="dxa"/>
          </w:tcPr>
          <w:p w:rsidR="00042FD5" w:rsidRPr="000511D8" w:rsidRDefault="00042FD5" w:rsidP="00BB61BC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Обеспечение доступа субъектов малого предпринимательства к достоверной и акт</w:t>
            </w:r>
            <w:r w:rsidRPr="000511D8">
              <w:rPr>
                <w:sz w:val="28"/>
                <w:szCs w:val="28"/>
              </w:rPr>
              <w:t>у</w:t>
            </w:r>
            <w:r w:rsidRPr="000511D8">
              <w:rPr>
                <w:sz w:val="28"/>
                <w:szCs w:val="28"/>
              </w:rPr>
              <w:t>альной информации, расширение поля о</w:t>
            </w:r>
            <w:r w:rsidRPr="000511D8">
              <w:rPr>
                <w:sz w:val="28"/>
                <w:szCs w:val="28"/>
              </w:rPr>
              <w:t>б</w:t>
            </w:r>
            <w:r w:rsidRPr="000511D8">
              <w:rPr>
                <w:sz w:val="28"/>
                <w:szCs w:val="28"/>
              </w:rPr>
              <w:t>суждения актуальных проблем предприн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мательства</w:t>
            </w:r>
          </w:p>
        </w:tc>
        <w:tc>
          <w:tcPr>
            <w:tcW w:w="2381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</w:t>
            </w:r>
          </w:p>
        </w:tc>
        <w:tc>
          <w:tcPr>
            <w:tcW w:w="2059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E2709A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 w:rsidR="00E2709A">
              <w:rPr>
                <w:sz w:val="28"/>
                <w:szCs w:val="28"/>
              </w:rPr>
              <w:t>8</w:t>
            </w:r>
            <w:r w:rsidRPr="000511D8">
              <w:rPr>
                <w:sz w:val="28"/>
                <w:szCs w:val="28"/>
              </w:rPr>
              <w:t>-20</w:t>
            </w:r>
            <w:r w:rsidR="00E2709A">
              <w:rPr>
                <w:sz w:val="28"/>
                <w:szCs w:val="28"/>
              </w:rPr>
              <w:t>22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3220" w:type="dxa"/>
          </w:tcPr>
          <w:p w:rsidR="00E9252D" w:rsidRPr="000511D8" w:rsidRDefault="00E9252D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E9252D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Отдел экономики и  прогнозирования       Исполнительного       комитета Спасского  муниципального района РТ</w:t>
            </w: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042FD5" w:rsidRPr="000511D8" w:rsidRDefault="00042FD5" w:rsidP="005F1732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Проведение «круглых» столов, семинаров, ко</w:t>
            </w:r>
            <w:r w:rsidRPr="000511D8">
              <w:rPr>
                <w:sz w:val="28"/>
                <w:szCs w:val="28"/>
              </w:rPr>
              <w:t>н</w:t>
            </w:r>
            <w:r w:rsidRPr="000511D8">
              <w:rPr>
                <w:sz w:val="28"/>
                <w:szCs w:val="28"/>
              </w:rPr>
              <w:t>ференций с участием субъектов малого пре</w:t>
            </w:r>
            <w:r w:rsidRPr="000511D8">
              <w:rPr>
                <w:sz w:val="28"/>
                <w:szCs w:val="28"/>
              </w:rPr>
              <w:t>д</w:t>
            </w:r>
            <w:r w:rsidRPr="000511D8">
              <w:rPr>
                <w:sz w:val="28"/>
                <w:szCs w:val="28"/>
              </w:rPr>
              <w:t>принимательства, орг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нов местного сам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управления; оказание адресной помощи пре</w:t>
            </w:r>
            <w:r w:rsidRPr="000511D8">
              <w:rPr>
                <w:sz w:val="28"/>
                <w:szCs w:val="28"/>
              </w:rPr>
              <w:t>д</w:t>
            </w:r>
            <w:r w:rsidRPr="000511D8">
              <w:rPr>
                <w:sz w:val="28"/>
                <w:szCs w:val="28"/>
              </w:rPr>
              <w:t>принимателям по вопр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сам ведения предприн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 xml:space="preserve">мательской деятельности  </w:t>
            </w:r>
          </w:p>
        </w:tc>
        <w:tc>
          <w:tcPr>
            <w:tcW w:w="2932" w:type="dxa"/>
          </w:tcPr>
          <w:p w:rsidR="00042FD5" w:rsidRDefault="00042FD5" w:rsidP="00D21814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Налаживание взаим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действия субъектов малого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тельства и органов местного самоупра</w:t>
            </w:r>
            <w:r w:rsidRPr="000511D8">
              <w:rPr>
                <w:sz w:val="28"/>
                <w:szCs w:val="28"/>
              </w:rPr>
              <w:t>в</w:t>
            </w:r>
            <w:r w:rsidRPr="000511D8">
              <w:rPr>
                <w:sz w:val="28"/>
                <w:szCs w:val="28"/>
              </w:rPr>
              <w:t>ления, освещение а</w:t>
            </w:r>
            <w:r w:rsidRPr="000511D8">
              <w:rPr>
                <w:sz w:val="28"/>
                <w:szCs w:val="28"/>
              </w:rPr>
              <w:t>к</w:t>
            </w:r>
            <w:r w:rsidRPr="000511D8">
              <w:rPr>
                <w:sz w:val="28"/>
                <w:szCs w:val="28"/>
              </w:rPr>
              <w:t>туальных вопросов развития предприн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мательства и выр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ботка совместных предложений и рек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мендаций об их реш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нии, повышение и</w:t>
            </w:r>
            <w:r w:rsidRPr="000511D8">
              <w:rPr>
                <w:sz w:val="28"/>
                <w:szCs w:val="28"/>
              </w:rPr>
              <w:t>н</w:t>
            </w:r>
            <w:r w:rsidRPr="000511D8">
              <w:rPr>
                <w:sz w:val="28"/>
                <w:szCs w:val="28"/>
              </w:rPr>
              <w:t>формированности предпринимателей о деятельности контр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лирующих, надзорных и  правоохранител</w:t>
            </w:r>
            <w:r w:rsidRPr="000511D8">
              <w:rPr>
                <w:sz w:val="28"/>
                <w:szCs w:val="28"/>
              </w:rPr>
              <w:t>ь</w:t>
            </w:r>
            <w:r w:rsidRPr="000511D8">
              <w:rPr>
                <w:sz w:val="28"/>
                <w:szCs w:val="28"/>
              </w:rPr>
              <w:t xml:space="preserve">ных органов </w:t>
            </w:r>
          </w:p>
          <w:p w:rsidR="000D009B" w:rsidRPr="000511D8" w:rsidRDefault="000D009B" w:rsidP="00D218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</w:t>
            </w:r>
          </w:p>
        </w:tc>
        <w:tc>
          <w:tcPr>
            <w:tcW w:w="2059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E2709A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 w:rsidR="00E2709A">
              <w:rPr>
                <w:sz w:val="28"/>
                <w:szCs w:val="28"/>
              </w:rPr>
              <w:t>8</w:t>
            </w:r>
            <w:r w:rsidRPr="000511D8">
              <w:rPr>
                <w:sz w:val="28"/>
                <w:szCs w:val="28"/>
              </w:rPr>
              <w:t>-20</w:t>
            </w:r>
            <w:r w:rsidR="00E2709A">
              <w:rPr>
                <w:sz w:val="28"/>
                <w:szCs w:val="28"/>
              </w:rPr>
              <w:t>22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3220" w:type="dxa"/>
          </w:tcPr>
          <w:p w:rsidR="006704CE" w:rsidRPr="000511D8" w:rsidRDefault="006704CE" w:rsidP="003E6C49">
            <w:pPr>
              <w:jc w:val="center"/>
              <w:rPr>
                <w:sz w:val="28"/>
                <w:szCs w:val="28"/>
              </w:rPr>
            </w:pPr>
          </w:p>
          <w:p w:rsidR="000D009B" w:rsidRDefault="006704CE" w:rsidP="000D009B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Совет Спасского        муниципального района,                    Исполнительный        комитет Спасского    муниципального района РТ</w:t>
            </w:r>
            <w:r w:rsidR="00155533" w:rsidRPr="000511D8">
              <w:rPr>
                <w:sz w:val="28"/>
                <w:szCs w:val="28"/>
              </w:rPr>
              <w:t xml:space="preserve">, Общественный    </w:t>
            </w:r>
          </w:p>
          <w:p w:rsidR="000D009B" w:rsidRDefault="000D009B" w:rsidP="000D00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55533" w:rsidRPr="000511D8">
              <w:rPr>
                <w:sz w:val="28"/>
                <w:szCs w:val="28"/>
              </w:rPr>
              <w:t xml:space="preserve">овет по развитию </w:t>
            </w:r>
          </w:p>
          <w:p w:rsidR="00042FD5" w:rsidRPr="000511D8" w:rsidRDefault="00155533" w:rsidP="000D009B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предпринимательства</w:t>
            </w:r>
          </w:p>
        </w:tc>
      </w:tr>
      <w:tr w:rsidR="00EC4469" w:rsidRPr="000511D8" w:rsidTr="008E4FD4">
        <w:tc>
          <w:tcPr>
            <w:tcW w:w="14469" w:type="dxa"/>
            <w:gridSpan w:val="6"/>
          </w:tcPr>
          <w:p w:rsidR="00EC4469" w:rsidRPr="000511D8" w:rsidRDefault="00EC4469" w:rsidP="00EC4469">
            <w:pPr>
              <w:pStyle w:val="a3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lastRenderedPageBreak/>
              <w:t>Формирование положительного имиджа предпринимателя и благоприятного общественного мнения о малом предпринимательстве</w:t>
            </w: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042FD5" w:rsidRPr="000511D8" w:rsidRDefault="00042FD5" w:rsidP="006A27D1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Привлечение субъектов малого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тельства к участию в в</w:t>
            </w:r>
            <w:r w:rsidRPr="000511D8">
              <w:rPr>
                <w:sz w:val="28"/>
                <w:szCs w:val="28"/>
              </w:rPr>
              <w:t>ы</w:t>
            </w:r>
            <w:r w:rsidRPr="000511D8">
              <w:rPr>
                <w:sz w:val="28"/>
                <w:szCs w:val="28"/>
              </w:rPr>
              <w:t>ставках, ярмарках, ко</w:t>
            </w:r>
            <w:r w:rsidRPr="000511D8">
              <w:rPr>
                <w:sz w:val="28"/>
                <w:szCs w:val="28"/>
              </w:rPr>
              <w:t>н</w:t>
            </w:r>
            <w:r w:rsidRPr="000511D8">
              <w:rPr>
                <w:sz w:val="28"/>
                <w:szCs w:val="28"/>
              </w:rPr>
              <w:t>курсах</w:t>
            </w:r>
          </w:p>
        </w:tc>
        <w:tc>
          <w:tcPr>
            <w:tcW w:w="2932" w:type="dxa"/>
          </w:tcPr>
          <w:p w:rsidR="00042FD5" w:rsidRPr="000511D8" w:rsidRDefault="00042FD5" w:rsidP="006A27D1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Содействие развитию предпринимательства, распространение п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редового опыта раб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ты лучших субъектов предпринимательской деятельности, проп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ганда роли и значим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сти малого бизнеса в социально-экономическом разв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тии района</w:t>
            </w:r>
          </w:p>
        </w:tc>
        <w:tc>
          <w:tcPr>
            <w:tcW w:w="2381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</w:t>
            </w:r>
          </w:p>
        </w:tc>
        <w:tc>
          <w:tcPr>
            <w:tcW w:w="2059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E2709A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 w:rsidR="00E2709A">
              <w:rPr>
                <w:sz w:val="28"/>
                <w:szCs w:val="28"/>
              </w:rPr>
              <w:t>8</w:t>
            </w:r>
            <w:r w:rsidRPr="000511D8">
              <w:rPr>
                <w:sz w:val="28"/>
                <w:szCs w:val="28"/>
              </w:rPr>
              <w:t>-20</w:t>
            </w:r>
            <w:r w:rsidR="00E2709A">
              <w:rPr>
                <w:sz w:val="28"/>
                <w:szCs w:val="28"/>
              </w:rPr>
              <w:t>22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3220" w:type="dxa"/>
          </w:tcPr>
          <w:p w:rsidR="00DA233A" w:rsidRPr="000511D8" w:rsidRDefault="00DA233A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DA233A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Совет Спасского        муниципального района,                    Исполнительный        комитет Спасского    муниципального района РТ</w:t>
            </w: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042FD5" w:rsidRPr="000511D8" w:rsidRDefault="00042FD5" w:rsidP="006A27D1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Широкое освещение в средствах массовой и</w:t>
            </w:r>
            <w:r w:rsidRPr="000511D8">
              <w:rPr>
                <w:sz w:val="28"/>
                <w:szCs w:val="28"/>
              </w:rPr>
              <w:t>н</w:t>
            </w:r>
            <w:r w:rsidRPr="000511D8">
              <w:rPr>
                <w:sz w:val="28"/>
                <w:szCs w:val="28"/>
              </w:rPr>
              <w:t>формации состояния развития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тельства в районе и де</w:t>
            </w:r>
            <w:r w:rsidRPr="000511D8">
              <w:rPr>
                <w:sz w:val="28"/>
                <w:szCs w:val="28"/>
              </w:rPr>
              <w:t>я</w:t>
            </w:r>
            <w:r w:rsidRPr="000511D8">
              <w:rPr>
                <w:sz w:val="28"/>
                <w:szCs w:val="28"/>
              </w:rPr>
              <w:t>тельности субъектов 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лого предпринимател</w:t>
            </w:r>
            <w:r w:rsidRPr="000511D8">
              <w:rPr>
                <w:sz w:val="28"/>
                <w:szCs w:val="28"/>
              </w:rPr>
              <w:t>ь</w:t>
            </w:r>
            <w:r w:rsidRPr="000511D8">
              <w:rPr>
                <w:sz w:val="28"/>
                <w:szCs w:val="28"/>
              </w:rPr>
              <w:t>ства:</w:t>
            </w:r>
          </w:p>
          <w:p w:rsidR="00042FD5" w:rsidRPr="000511D8" w:rsidRDefault="00042FD5" w:rsidP="006A27D1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- издание статей, инфо</w:t>
            </w:r>
            <w:r w:rsidRPr="000511D8">
              <w:rPr>
                <w:sz w:val="28"/>
                <w:szCs w:val="28"/>
              </w:rPr>
              <w:t>р</w:t>
            </w:r>
            <w:r w:rsidRPr="000511D8">
              <w:rPr>
                <w:sz w:val="28"/>
                <w:szCs w:val="28"/>
              </w:rPr>
              <w:t>мационных материалов, направленных на фо</w:t>
            </w:r>
            <w:r w:rsidRPr="000511D8">
              <w:rPr>
                <w:sz w:val="28"/>
                <w:szCs w:val="28"/>
              </w:rPr>
              <w:t>р</w:t>
            </w:r>
            <w:r w:rsidRPr="000511D8">
              <w:rPr>
                <w:sz w:val="28"/>
                <w:szCs w:val="28"/>
              </w:rPr>
              <w:t>мирование положител</w:t>
            </w:r>
            <w:r w:rsidRPr="000511D8">
              <w:rPr>
                <w:sz w:val="28"/>
                <w:szCs w:val="28"/>
              </w:rPr>
              <w:t>ь</w:t>
            </w:r>
            <w:r w:rsidRPr="000511D8">
              <w:rPr>
                <w:sz w:val="28"/>
                <w:szCs w:val="28"/>
              </w:rPr>
              <w:t>ного имиджа предпр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нимательской деятел</w:t>
            </w:r>
            <w:r w:rsidRPr="000511D8">
              <w:rPr>
                <w:sz w:val="28"/>
                <w:szCs w:val="28"/>
              </w:rPr>
              <w:t>ь</w:t>
            </w:r>
            <w:r w:rsidRPr="000511D8">
              <w:rPr>
                <w:sz w:val="28"/>
                <w:szCs w:val="28"/>
              </w:rPr>
              <w:t>ности</w:t>
            </w:r>
          </w:p>
        </w:tc>
        <w:tc>
          <w:tcPr>
            <w:tcW w:w="2932" w:type="dxa"/>
          </w:tcPr>
          <w:p w:rsidR="00042FD5" w:rsidRPr="000511D8" w:rsidRDefault="00042FD5" w:rsidP="006A27D1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Повышение доверия и интереса обществе</w:t>
            </w:r>
            <w:r w:rsidRPr="000511D8">
              <w:rPr>
                <w:sz w:val="28"/>
                <w:szCs w:val="28"/>
              </w:rPr>
              <w:t>н</w:t>
            </w:r>
            <w:r w:rsidRPr="000511D8">
              <w:rPr>
                <w:sz w:val="28"/>
                <w:szCs w:val="28"/>
              </w:rPr>
              <w:t>ности к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тельству как форме самозанятости. Пр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общение предприн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мателей к социальной ответственности би</w:t>
            </w:r>
            <w:r w:rsidRPr="000511D8">
              <w:rPr>
                <w:sz w:val="28"/>
                <w:szCs w:val="28"/>
              </w:rPr>
              <w:t>з</w:t>
            </w:r>
            <w:r w:rsidRPr="000511D8">
              <w:rPr>
                <w:sz w:val="28"/>
                <w:szCs w:val="28"/>
              </w:rPr>
              <w:t>неса</w:t>
            </w:r>
          </w:p>
        </w:tc>
        <w:tc>
          <w:tcPr>
            <w:tcW w:w="2381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</w:t>
            </w:r>
          </w:p>
        </w:tc>
        <w:tc>
          <w:tcPr>
            <w:tcW w:w="2059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E2709A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 w:rsidR="00E2709A">
              <w:rPr>
                <w:sz w:val="28"/>
                <w:szCs w:val="28"/>
              </w:rPr>
              <w:t>8</w:t>
            </w:r>
            <w:r w:rsidRPr="000511D8">
              <w:rPr>
                <w:sz w:val="28"/>
                <w:szCs w:val="28"/>
              </w:rPr>
              <w:t>-20</w:t>
            </w:r>
            <w:r w:rsidR="00E2709A">
              <w:rPr>
                <w:sz w:val="28"/>
                <w:szCs w:val="28"/>
              </w:rPr>
              <w:t>22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3220" w:type="dxa"/>
          </w:tcPr>
          <w:p w:rsidR="009A6C84" w:rsidRPr="000511D8" w:rsidRDefault="009A6C84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9A6C84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Совет Спасского        муниципального района,                    Исполнительный        комитет Спасского    муниципального района РТ, Редакция районной газеты «Новая жизнь»</w:t>
            </w:r>
          </w:p>
        </w:tc>
      </w:tr>
      <w:tr w:rsidR="00EC4469" w:rsidRPr="000511D8" w:rsidTr="008E4FD4">
        <w:tc>
          <w:tcPr>
            <w:tcW w:w="14469" w:type="dxa"/>
            <w:gridSpan w:val="6"/>
          </w:tcPr>
          <w:p w:rsidR="00EC4469" w:rsidRPr="000511D8" w:rsidRDefault="00EC4469" w:rsidP="00EC4469">
            <w:pPr>
              <w:pStyle w:val="a3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lastRenderedPageBreak/>
              <w:t>Подготовка квалифицированных кадров для малого предпринимательства</w:t>
            </w: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042FD5" w:rsidRPr="000511D8" w:rsidRDefault="00042FD5" w:rsidP="00D15E63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Проведение практич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ских семинаров по в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просам малого предпр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нимательства в связи с изменением законод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тельства</w:t>
            </w:r>
          </w:p>
        </w:tc>
        <w:tc>
          <w:tcPr>
            <w:tcW w:w="2932" w:type="dxa"/>
          </w:tcPr>
          <w:p w:rsidR="00042FD5" w:rsidRPr="000511D8" w:rsidRDefault="00042FD5" w:rsidP="00D15E63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Повышение образ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ванности предприн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мателей. Информир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вание субъектов 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лого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тельства об изменен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ях в законодательстве в целях предотвращ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ния нарушений при оказании торговых, бытовых и иных услуг</w:t>
            </w:r>
          </w:p>
        </w:tc>
        <w:tc>
          <w:tcPr>
            <w:tcW w:w="2381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</w:t>
            </w:r>
          </w:p>
        </w:tc>
        <w:tc>
          <w:tcPr>
            <w:tcW w:w="2059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E2709A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 w:rsidR="00E2709A">
              <w:rPr>
                <w:sz w:val="28"/>
                <w:szCs w:val="28"/>
              </w:rPr>
              <w:t>8</w:t>
            </w:r>
            <w:r w:rsidRPr="000511D8">
              <w:rPr>
                <w:sz w:val="28"/>
                <w:szCs w:val="28"/>
              </w:rPr>
              <w:t>-20</w:t>
            </w:r>
            <w:r w:rsidR="00E2709A">
              <w:rPr>
                <w:sz w:val="28"/>
                <w:szCs w:val="28"/>
              </w:rPr>
              <w:t>22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3220" w:type="dxa"/>
          </w:tcPr>
          <w:p w:rsidR="00042FD5" w:rsidRPr="000511D8" w:rsidRDefault="00D52FC9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Отдел экономики и  прогнозирования       Исполнительного       комитета Спасского  муниципального района РТ с участием специ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листов Центра занят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сти, налоговой службы,  Пенсионного фонда</w:t>
            </w: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042FD5" w:rsidRPr="000511D8" w:rsidRDefault="00042FD5" w:rsidP="00D15E63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Оказание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телям методической  и практической помощи по вопросам социально-трудовых отношений, охраны труда</w:t>
            </w:r>
          </w:p>
        </w:tc>
        <w:tc>
          <w:tcPr>
            <w:tcW w:w="2932" w:type="dxa"/>
          </w:tcPr>
          <w:p w:rsidR="00042FD5" w:rsidRPr="000511D8" w:rsidRDefault="00042FD5" w:rsidP="00D15E63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Повышение уровня знаний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тельских структур в области трудового з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конодательства</w:t>
            </w:r>
          </w:p>
        </w:tc>
        <w:tc>
          <w:tcPr>
            <w:tcW w:w="2381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</w:t>
            </w:r>
          </w:p>
        </w:tc>
        <w:tc>
          <w:tcPr>
            <w:tcW w:w="2059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E2709A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 w:rsidR="00E2709A">
              <w:rPr>
                <w:sz w:val="28"/>
                <w:szCs w:val="28"/>
              </w:rPr>
              <w:t>8</w:t>
            </w:r>
            <w:r w:rsidRPr="000511D8">
              <w:rPr>
                <w:sz w:val="28"/>
                <w:szCs w:val="28"/>
              </w:rPr>
              <w:t>-20</w:t>
            </w:r>
            <w:r w:rsidR="00E2709A">
              <w:rPr>
                <w:sz w:val="28"/>
                <w:szCs w:val="28"/>
              </w:rPr>
              <w:t>22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3220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E33E28" w:rsidRPr="000511D8" w:rsidRDefault="00503A63" w:rsidP="00E33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ГКУ «Центр занятости населения Спасского района»</w:t>
            </w:r>
          </w:p>
        </w:tc>
      </w:tr>
      <w:tr w:rsidR="00EC4469" w:rsidRPr="000511D8" w:rsidTr="008E4FD4">
        <w:tc>
          <w:tcPr>
            <w:tcW w:w="14469" w:type="dxa"/>
            <w:gridSpan w:val="6"/>
          </w:tcPr>
          <w:p w:rsidR="00A04964" w:rsidRDefault="00A04964" w:rsidP="00A04964">
            <w:pPr>
              <w:pStyle w:val="a3"/>
              <w:rPr>
                <w:sz w:val="28"/>
                <w:szCs w:val="28"/>
              </w:rPr>
            </w:pPr>
          </w:p>
          <w:p w:rsidR="00EC4469" w:rsidRDefault="00EC4469" w:rsidP="00EC4469">
            <w:pPr>
              <w:pStyle w:val="a3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Поддержка и стимулирование предпринимательской инициативы молодежи и безработных</w:t>
            </w:r>
          </w:p>
          <w:p w:rsidR="00A04964" w:rsidRPr="000511D8" w:rsidRDefault="00A04964" w:rsidP="00A04964">
            <w:pPr>
              <w:pStyle w:val="a3"/>
              <w:rPr>
                <w:sz w:val="28"/>
                <w:szCs w:val="28"/>
              </w:rPr>
            </w:pP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042FD5" w:rsidRDefault="00042FD5" w:rsidP="00624D1E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Организация взаимоде</w:t>
            </w:r>
            <w:r w:rsidRPr="000511D8">
              <w:rPr>
                <w:sz w:val="28"/>
                <w:szCs w:val="28"/>
              </w:rPr>
              <w:t>й</w:t>
            </w:r>
            <w:r w:rsidRPr="000511D8">
              <w:rPr>
                <w:sz w:val="28"/>
                <w:szCs w:val="28"/>
              </w:rPr>
              <w:t>ствия субъектов пре</w:t>
            </w:r>
            <w:r w:rsidRPr="000511D8">
              <w:rPr>
                <w:sz w:val="28"/>
                <w:szCs w:val="28"/>
              </w:rPr>
              <w:t>д</w:t>
            </w:r>
            <w:r w:rsidRPr="000511D8">
              <w:rPr>
                <w:sz w:val="28"/>
                <w:szCs w:val="28"/>
              </w:rPr>
              <w:t>принимательской де</w:t>
            </w:r>
            <w:r w:rsidRPr="000511D8">
              <w:rPr>
                <w:sz w:val="28"/>
                <w:szCs w:val="28"/>
              </w:rPr>
              <w:t>я</w:t>
            </w:r>
            <w:r w:rsidRPr="000511D8">
              <w:rPr>
                <w:sz w:val="28"/>
                <w:szCs w:val="28"/>
              </w:rPr>
              <w:t>тельности с Центром з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нятости населения ра</w:t>
            </w:r>
            <w:r w:rsidRPr="000511D8">
              <w:rPr>
                <w:sz w:val="28"/>
                <w:szCs w:val="28"/>
              </w:rPr>
              <w:t>й</w:t>
            </w:r>
            <w:r w:rsidRPr="000511D8">
              <w:rPr>
                <w:sz w:val="28"/>
                <w:szCs w:val="28"/>
              </w:rPr>
              <w:t>она с целью информир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 о возможности привлечения инициати</w:t>
            </w:r>
            <w:r w:rsidRPr="000511D8">
              <w:rPr>
                <w:sz w:val="28"/>
                <w:szCs w:val="28"/>
              </w:rPr>
              <w:t>в</w:t>
            </w:r>
            <w:r w:rsidRPr="000511D8">
              <w:rPr>
                <w:sz w:val="28"/>
                <w:szCs w:val="28"/>
              </w:rPr>
              <w:lastRenderedPageBreak/>
              <w:t>ных, ответственных лиц к организации собстве</w:t>
            </w:r>
            <w:r w:rsidRPr="000511D8">
              <w:rPr>
                <w:sz w:val="28"/>
                <w:szCs w:val="28"/>
              </w:rPr>
              <w:t>н</w:t>
            </w:r>
            <w:r w:rsidRPr="000511D8">
              <w:rPr>
                <w:sz w:val="28"/>
                <w:szCs w:val="28"/>
              </w:rPr>
              <w:t>ного бизнеса в приор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тетных отраслях экон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мики и оказания им по</w:t>
            </w:r>
            <w:r w:rsidRPr="000511D8">
              <w:rPr>
                <w:sz w:val="28"/>
                <w:szCs w:val="28"/>
              </w:rPr>
              <w:t>д</w:t>
            </w:r>
            <w:r w:rsidRPr="000511D8">
              <w:rPr>
                <w:sz w:val="28"/>
                <w:szCs w:val="28"/>
              </w:rPr>
              <w:t>держки со стороны орг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нов местного сам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управления</w:t>
            </w:r>
          </w:p>
          <w:p w:rsidR="00A04964" w:rsidRPr="000511D8" w:rsidRDefault="00A04964" w:rsidP="00624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2" w:type="dxa"/>
          </w:tcPr>
          <w:p w:rsidR="00042FD5" w:rsidRPr="000511D8" w:rsidRDefault="00042FD5" w:rsidP="00624D1E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lastRenderedPageBreak/>
              <w:t>Стимулирование предпринимательской деятельности мол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дежи, содействие з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нятости граждан, столкнувшихся с пр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блемами трудоус</w:t>
            </w:r>
            <w:r w:rsidRPr="000511D8">
              <w:rPr>
                <w:sz w:val="28"/>
                <w:szCs w:val="28"/>
              </w:rPr>
              <w:t>т</w:t>
            </w:r>
            <w:r w:rsidRPr="000511D8">
              <w:rPr>
                <w:sz w:val="28"/>
                <w:szCs w:val="28"/>
              </w:rPr>
              <w:t>ройства</w:t>
            </w:r>
          </w:p>
        </w:tc>
        <w:tc>
          <w:tcPr>
            <w:tcW w:w="2381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BA062E" w:rsidRDefault="00042FD5" w:rsidP="00BA062E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Средства респу</w:t>
            </w:r>
            <w:r w:rsidRPr="000511D8">
              <w:rPr>
                <w:sz w:val="28"/>
                <w:szCs w:val="28"/>
              </w:rPr>
              <w:t>б</w:t>
            </w:r>
            <w:r w:rsidRPr="000511D8">
              <w:rPr>
                <w:sz w:val="28"/>
                <w:szCs w:val="28"/>
              </w:rPr>
              <w:t xml:space="preserve">ликанского </w:t>
            </w:r>
          </w:p>
          <w:p w:rsidR="00042FD5" w:rsidRPr="000511D8" w:rsidRDefault="00042FD5" w:rsidP="00BA062E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бюджета</w:t>
            </w:r>
          </w:p>
        </w:tc>
        <w:tc>
          <w:tcPr>
            <w:tcW w:w="2059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E2709A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 w:rsidR="00E2709A">
              <w:rPr>
                <w:sz w:val="28"/>
                <w:szCs w:val="28"/>
              </w:rPr>
              <w:t>8</w:t>
            </w:r>
            <w:r w:rsidRPr="000511D8">
              <w:rPr>
                <w:sz w:val="28"/>
                <w:szCs w:val="28"/>
              </w:rPr>
              <w:t>-20</w:t>
            </w:r>
            <w:r w:rsidR="00E2709A">
              <w:rPr>
                <w:sz w:val="28"/>
                <w:szCs w:val="28"/>
              </w:rPr>
              <w:t>22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3220" w:type="dxa"/>
          </w:tcPr>
          <w:p w:rsidR="00305381" w:rsidRPr="000511D8" w:rsidRDefault="00305381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503A63" w:rsidP="003E6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ГКУ «Центр занятости населения Спасского района»</w:t>
            </w: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260" w:type="dxa"/>
          </w:tcPr>
          <w:p w:rsidR="00042FD5" w:rsidRDefault="00042FD5" w:rsidP="00624D1E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Проведение индивид</w:t>
            </w:r>
            <w:r w:rsidRPr="000511D8">
              <w:rPr>
                <w:sz w:val="28"/>
                <w:szCs w:val="28"/>
              </w:rPr>
              <w:t>у</w:t>
            </w:r>
            <w:r w:rsidRPr="000511D8">
              <w:rPr>
                <w:sz w:val="28"/>
                <w:szCs w:val="28"/>
              </w:rPr>
              <w:t>альных консультаций по основам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тельской деятельности, организация тренингов, обучающих курсов</w:t>
            </w:r>
          </w:p>
          <w:p w:rsidR="00A04964" w:rsidRPr="000511D8" w:rsidRDefault="00A04964" w:rsidP="00624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2" w:type="dxa"/>
          </w:tcPr>
          <w:p w:rsidR="00042FD5" w:rsidRPr="000511D8" w:rsidRDefault="00042FD5" w:rsidP="00624D1E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Повышение правовой грамотности и и</w:t>
            </w:r>
            <w:r w:rsidRPr="000511D8">
              <w:rPr>
                <w:sz w:val="28"/>
                <w:szCs w:val="28"/>
              </w:rPr>
              <w:t>н</w:t>
            </w:r>
            <w:r w:rsidRPr="000511D8">
              <w:rPr>
                <w:sz w:val="28"/>
                <w:szCs w:val="28"/>
              </w:rPr>
              <w:t>формированности об основах ведения би</w:t>
            </w:r>
            <w:r w:rsidRPr="000511D8">
              <w:rPr>
                <w:sz w:val="28"/>
                <w:szCs w:val="28"/>
              </w:rPr>
              <w:t>з</w:t>
            </w:r>
            <w:r w:rsidRPr="000511D8">
              <w:rPr>
                <w:sz w:val="28"/>
                <w:szCs w:val="28"/>
              </w:rPr>
              <w:t>неса</w:t>
            </w:r>
          </w:p>
        </w:tc>
        <w:tc>
          <w:tcPr>
            <w:tcW w:w="2381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</w:t>
            </w:r>
          </w:p>
        </w:tc>
        <w:tc>
          <w:tcPr>
            <w:tcW w:w="2059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E2709A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 w:rsidR="00E2709A">
              <w:rPr>
                <w:sz w:val="28"/>
                <w:szCs w:val="28"/>
              </w:rPr>
              <w:t>8</w:t>
            </w:r>
            <w:r w:rsidRPr="000511D8">
              <w:rPr>
                <w:sz w:val="28"/>
                <w:szCs w:val="28"/>
              </w:rPr>
              <w:t>-20</w:t>
            </w:r>
            <w:r w:rsidR="00E2709A">
              <w:rPr>
                <w:sz w:val="28"/>
                <w:szCs w:val="28"/>
              </w:rPr>
              <w:t>22</w:t>
            </w:r>
            <w:r w:rsidRPr="000511D8">
              <w:rPr>
                <w:sz w:val="28"/>
                <w:szCs w:val="28"/>
              </w:rPr>
              <w:t xml:space="preserve"> г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ды</w:t>
            </w:r>
          </w:p>
        </w:tc>
        <w:tc>
          <w:tcPr>
            <w:tcW w:w="3220" w:type="dxa"/>
          </w:tcPr>
          <w:p w:rsidR="00042FD5" w:rsidRPr="000511D8" w:rsidRDefault="00D12A2F" w:rsidP="00D12A2F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</w:t>
            </w:r>
            <w:r w:rsidR="002032A7" w:rsidRPr="000511D8">
              <w:rPr>
                <w:sz w:val="28"/>
                <w:szCs w:val="28"/>
              </w:rPr>
              <w:t>редставители            Департамента           поддержки               предпринимательства</w:t>
            </w: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042FD5" w:rsidRDefault="00042FD5" w:rsidP="00624D1E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Проведение комплекса мероприятий, способс</w:t>
            </w:r>
            <w:r w:rsidRPr="000511D8">
              <w:rPr>
                <w:sz w:val="28"/>
                <w:szCs w:val="28"/>
              </w:rPr>
              <w:t>т</w:t>
            </w:r>
            <w:r w:rsidRPr="000511D8">
              <w:rPr>
                <w:sz w:val="28"/>
                <w:szCs w:val="28"/>
              </w:rPr>
              <w:t>вующих привлечению молодежи к предприн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мательству, в том числе обучение, информац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онное обеспечение, ко</w:t>
            </w:r>
            <w:r w:rsidRPr="000511D8">
              <w:rPr>
                <w:sz w:val="28"/>
                <w:szCs w:val="28"/>
              </w:rPr>
              <w:t>н</w:t>
            </w:r>
            <w:r w:rsidRPr="000511D8">
              <w:rPr>
                <w:sz w:val="28"/>
                <w:szCs w:val="28"/>
              </w:rPr>
              <w:t>курсы и соревнования, проведение ярмарок, конференций и др.</w:t>
            </w:r>
          </w:p>
          <w:p w:rsidR="00A04964" w:rsidRPr="000511D8" w:rsidRDefault="00A04964" w:rsidP="00624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2" w:type="dxa"/>
          </w:tcPr>
          <w:p w:rsidR="00042FD5" w:rsidRPr="000511D8" w:rsidRDefault="00042FD5" w:rsidP="00624D1E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Привлечение молод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жи к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тельской деятельн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сти. Частичное реш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ние вопроса труд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устройства молодых специалистов</w:t>
            </w:r>
          </w:p>
        </w:tc>
        <w:tc>
          <w:tcPr>
            <w:tcW w:w="2381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</w:t>
            </w:r>
          </w:p>
        </w:tc>
        <w:tc>
          <w:tcPr>
            <w:tcW w:w="2059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E2709A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 w:rsidR="00E2709A">
              <w:rPr>
                <w:sz w:val="28"/>
                <w:szCs w:val="28"/>
              </w:rPr>
              <w:t>8</w:t>
            </w:r>
            <w:r w:rsidRPr="000511D8">
              <w:rPr>
                <w:sz w:val="28"/>
                <w:szCs w:val="28"/>
              </w:rPr>
              <w:t>-20</w:t>
            </w:r>
            <w:r w:rsidR="00E2709A">
              <w:rPr>
                <w:sz w:val="28"/>
                <w:szCs w:val="28"/>
              </w:rPr>
              <w:t>22</w:t>
            </w:r>
            <w:r w:rsidRPr="000511D8">
              <w:rPr>
                <w:sz w:val="28"/>
                <w:szCs w:val="28"/>
              </w:rPr>
              <w:t xml:space="preserve"> г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ды</w:t>
            </w:r>
          </w:p>
        </w:tc>
        <w:tc>
          <w:tcPr>
            <w:tcW w:w="3220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D12A2F" w:rsidRPr="000511D8" w:rsidRDefault="00D12A2F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Отдел по делам          молодежи, спорту и    туризму                       Исполнительного       комитета Спасского    муниципального района РТ</w:t>
            </w: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042FD5" w:rsidRPr="000511D8" w:rsidRDefault="00042FD5" w:rsidP="00EF462A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Предоставление субс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 xml:space="preserve">дий юридическим лицам, </w:t>
            </w:r>
            <w:r w:rsidRPr="000511D8">
              <w:rPr>
                <w:sz w:val="28"/>
                <w:szCs w:val="28"/>
              </w:rPr>
              <w:lastRenderedPageBreak/>
              <w:t>индивидуальным пре</w:t>
            </w:r>
            <w:r w:rsidRPr="000511D8">
              <w:rPr>
                <w:sz w:val="28"/>
                <w:szCs w:val="28"/>
              </w:rPr>
              <w:t>д</w:t>
            </w:r>
            <w:r w:rsidRPr="000511D8">
              <w:rPr>
                <w:sz w:val="28"/>
                <w:szCs w:val="28"/>
              </w:rPr>
              <w:t>принимателям, физич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ским лицам – произв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дителям товаров, работ, услуг</w:t>
            </w:r>
          </w:p>
        </w:tc>
        <w:tc>
          <w:tcPr>
            <w:tcW w:w="2932" w:type="dxa"/>
          </w:tcPr>
          <w:p w:rsidR="00042FD5" w:rsidRDefault="00042FD5" w:rsidP="008544C4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lastRenderedPageBreak/>
              <w:t>Увеличение количес</w:t>
            </w:r>
            <w:r w:rsidRPr="000511D8">
              <w:rPr>
                <w:sz w:val="28"/>
                <w:szCs w:val="28"/>
              </w:rPr>
              <w:t>т</w:t>
            </w:r>
            <w:r w:rsidRPr="000511D8">
              <w:rPr>
                <w:sz w:val="28"/>
                <w:szCs w:val="28"/>
              </w:rPr>
              <w:t xml:space="preserve">ва субъектов малого </w:t>
            </w:r>
            <w:r w:rsidRPr="000511D8">
              <w:rPr>
                <w:sz w:val="28"/>
                <w:szCs w:val="28"/>
              </w:rPr>
              <w:lastRenderedPageBreak/>
              <w:t>предпринимательства - производителей т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варов, работ, услуг в приоритетных отра</w:t>
            </w:r>
            <w:r w:rsidRPr="000511D8">
              <w:rPr>
                <w:sz w:val="28"/>
                <w:szCs w:val="28"/>
              </w:rPr>
              <w:t>с</w:t>
            </w:r>
            <w:r w:rsidRPr="000511D8">
              <w:rPr>
                <w:sz w:val="28"/>
                <w:szCs w:val="28"/>
              </w:rPr>
              <w:t>лях экономики</w:t>
            </w:r>
          </w:p>
          <w:p w:rsidR="00A04964" w:rsidRPr="000511D8" w:rsidRDefault="00A04964" w:rsidP="008544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lastRenderedPageBreak/>
              <w:t>Бюджет района в пределах утве</w:t>
            </w:r>
            <w:r w:rsidRPr="000511D8">
              <w:rPr>
                <w:sz w:val="28"/>
                <w:szCs w:val="28"/>
              </w:rPr>
              <w:t>р</w:t>
            </w:r>
            <w:r w:rsidRPr="000511D8">
              <w:rPr>
                <w:sz w:val="28"/>
                <w:szCs w:val="28"/>
              </w:rPr>
              <w:lastRenderedPageBreak/>
              <w:t>жденных бю</w:t>
            </w:r>
            <w:r w:rsidRPr="000511D8">
              <w:rPr>
                <w:sz w:val="28"/>
                <w:szCs w:val="28"/>
              </w:rPr>
              <w:t>д</w:t>
            </w:r>
            <w:r w:rsidRPr="000511D8">
              <w:rPr>
                <w:sz w:val="28"/>
                <w:szCs w:val="28"/>
              </w:rPr>
              <w:t>жетных ассигн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ваний</w:t>
            </w:r>
          </w:p>
        </w:tc>
        <w:tc>
          <w:tcPr>
            <w:tcW w:w="2059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E2709A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 w:rsidR="00E2709A">
              <w:rPr>
                <w:sz w:val="28"/>
                <w:szCs w:val="28"/>
              </w:rPr>
              <w:t>8</w:t>
            </w:r>
            <w:r w:rsidRPr="000511D8">
              <w:rPr>
                <w:sz w:val="28"/>
                <w:szCs w:val="28"/>
              </w:rPr>
              <w:t>-20</w:t>
            </w:r>
            <w:r w:rsidR="00E2709A">
              <w:rPr>
                <w:sz w:val="28"/>
                <w:szCs w:val="28"/>
              </w:rPr>
              <w:t>22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3220" w:type="dxa"/>
          </w:tcPr>
          <w:p w:rsidR="00224F22" w:rsidRPr="000511D8" w:rsidRDefault="00224F22" w:rsidP="00D37FA1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224F22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Исполнительный        </w:t>
            </w:r>
            <w:r w:rsidRPr="000511D8">
              <w:rPr>
                <w:sz w:val="28"/>
                <w:szCs w:val="28"/>
              </w:rPr>
              <w:lastRenderedPageBreak/>
              <w:t>комитет Спасского    муниципального района РТ, Финансово-бюджетная палата</w:t>
            </w:r>
          </w:p>
        </w:tc>
      </w:tr>
      <w:tr w:rsidR="008E4FD4" w:rsidRPr="000511D8" w:rsidTr="00B1681B">
        <w:tc>
          <w:tcPr>
            <w:tcW w:w="617" w:type="dxa"/>
          </w:tcPr>
          <w:p w:rsidR="008E4FD4" w:rsidRPr="000511D8" w:rsidRDefault="008E4FD4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260" w:type="dxa"/>
          </w:tcPr>
          <w:p w:rsidR="008E4FD4" w:rsidRPr="000511D8" w:rsidRDefault="008E4FD4" w:rsidP="00C87179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Участие в республика</w:t>
            </w:r>
            <w:r w:rsidRPr="000511D8">
              <w:rPr>
                <w:sz w:val="28"/>
                <w:szCs w:val="28"/>
              </w:rPr>
              <w:t>н</w:t>
            </w:r>
            <w:r w:rsidRPr="000511D8">
              <w:rPr>
                <w:sz w:val="28"/>
                <w:szCs w:val="28"/>
              </w:rPr>
              <w:t>ских конкурсах и пр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граммах по развитию туризма согласно Пост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 xml:space="preserve">новлений КМ РТ, </w:t>
            </w:r>
            <w:r w:rsidR="00C87179" w:rsidRPr="000511D8">
              <w:rPr>
                <w:sz w:val="28"/>
                <w:szCs w:val="28"/>
              </w:rPr>
              <w:t>прик</w:t>
            </w:r>
            <w:r w:rsidR="00C87179" w:rsidRPr="000511D8">
              <w:rPr>
                <w:sz w:val="28"/>
                <w:szCs w:val="28"/>
              </w:rPr>
              <w:t>а</w:t>
            </w:r>
            <w:r w:rsidR="00C87179" w:rsidRPr="000511D8">
              <w:rPr>
                <w:sz w:val="28"/>
                <w:szCs w:val="28"/>
              </w:rPr>
              <w:t xml:space="preserve">зов </w:t>
            </w:r>
            <w:r w:rsidRPr="000511D8">
              <w:rPr>
                <w:sz w:val="28"/>
                <w:szCs w:val="28"/>
              </w:rPr>
              <w:t>Министерства эк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 xml:space="preserve">номики РТ, </w:t>
            </w:r>
            <w:r w:rsidR="00C87179" w:rsidRPr="000511D8">
              <w:rPr>
                <w:sz w:val="28"/>
                <w:szCs w:val="28"/>
              </w:rPr>
              <w:t>Комитетап</w:t>
            </w:r>
            <w:r w:rsidR="00C87179"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 xml:space="preserve">туризму РТ </w:t>
            </w:r>
          </w:p>
        </w:tc>
        <w:tc>
          <w:tcPr>
            <w:tcW w:w="2932" w:type="dxa"/>
          </w:tcPr>
          <w:p w:rsidR="008E4FD4" w:rsidRPr="000511D8" w:rsidRDefault="008E4FD4" w:rsidP="008544C4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Повышение турист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ческой привлекател</w:t>
            </w:r>
            <w:r w:rsidRPr="000511D8">
              <w:rPr>
                <w:sz w:val="28"/>
                <w:szCs w:val="28"/>
              </w:rPr>
              <w:t>ь</w:t>
            </w:r>
            <w:r w:rsidRPr="000511D8">
              <w:rPr>
                <w:sz w:val="28"/>
                <w:szCs w:val="28"/>
              </w:rPr>
              <w:t>ности</w:t>
            </w:r>
          </w:p>
        </w:tc>
        <w:tc>
          <w:tcPr>
            <w:tcW w:w="2381" w:type="dxa"/>
          </w:tcPr>
          <w:p w:rsidR="008E4FD4" w:rsidRPr="000511D8" w:rsidRDefault="008E4FD4" w:rsidP="00D37FA1">
            <w:pPr>
              <w:jc w:val="center"/>
              <w:rPr>
                <w:sz w:val="28"/>
                <w:szCs w:val="28"/>
              </w:rPr>
            </w:pPr>
          </w:p>
          <w:p w:rsidR="008E4FD4" w:rsidRPr="000511D8" w:rsidRDefault="008E4FD4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</w:t>
            </w:r>
          </w:p>
        </w:tc>
        <w:tc>
          <w:tcPr>
            <w:tcW w:w="2059" w:type="dxa"/>
          </w:tcPr>
          <w:p w:rsidR="008E4FD4" w:rsidRPr="000511D8" w:rsidRDefault="008E4FD4" w:rsidP="00D37FA1">
            <w:pPr>
              <w:jc w:val="center"/>
              <w:rPr>
                <w:sz w:val="28"/>
                <w:szCs w:val="28"/>
              </w:rPr>
            </w:pPr>
          </w:p>
          <w:p w:rsidR="008E4FD4" w:rsidRPr="000511D8" w:rsidRDefault="008E4FD4" w:rsidP="00E2709A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 w:rsidR="00E2709A">
              <w:rPr>
                <w:sz w:val="28"/>
                <w:szCs w:val="28"/>
              </w:rPr>
              <w:t>8</w:t>
            </w:r>
            <w:r w:rsidRPr="000511D8">
              <w:rPr>
                <w:sz w:val="28"/>
                <w:szCs w:val="28"/>
              </w:rPr>
              <w:t>-20</w:t>
            </w:r>
            <w:r w:rsidR="00E2709A">
              <w:rPr>
                <w:sz w:val="28"/>
                <w:szCs w:val="28"/>
              </w:rPr>
              <w:t>22</w:t>
            </w:r>
            <w:r w:rsidRPr="000511D8">
              <w:rPr>
                <w:sz w:val="28"/>
                <w:szCs w:val="28"/>
              </w:rPr>
              <w:t xml:space="preserve">     годы</w:t>
            </w:r>
          </w:p>
        </w:tc>
        <w:tc>
          <w:tcPr>
            <w:tcW w:w="3220" w:type="dxa"/>
          </w:tcPr>
          <w:p w:rsidR="008E4FD4" w:rsidRDefault="00993C72" w:rsidP="008D4CF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Субъекты малого и </w:t>
            </w:r>
            <w:r w:rsidR="008D4CFC" w:rsidRPr="000511D8">
              <w:rPr>
                <w:sz w:val="28"/>
                <w:szCs w:val="28"/>
              </w:rPr>
              <w:t>ср</w:t>
            </w:r>
            <w:r w:rsidRPr="000511D8">
              <w:rPr>
                <w:sz w:val="28"/>
                <w:szCs w:val="28"/>
              </w:rPr>
              <w:t>еднего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тельст</w:t>
            </w:r>
            <w:r w:rsidR="008D4CFC" w:rsidRPr="000511D8">
              <w:rPr>
                <w:sz w:val="28"/>
                <w:szCs w:val="28"/>
              </w:rPr>
              <w:t>в</w:t>
            </w:r>
            <w:r w:rsidRPr="000511D8">
              <w:rPr>
                <w:sz w:val="28"/>
                <w:szCs w:val="28"/>
              </w:rPr>
              <w:t>а</w:t>
            </w:r>
            <w:r w:rsidR="008D4CFC" w:rsidRPr="000511D8">
              <w:rPr>
                <w:sz w:val="28"/>
                <w:szCs w:val="28"/>
              </w:rPr>
              <w:t>, отдел экон</w:t>
            </w:r>
            <w:r w:rsidR="008D4CFC" w:rsidRPr="000511D8">
              <w:rPr>
                <w:sz w:val="28"/>
                <w:szCs w:val="28"/>
              </w:rPr>
              <w:t>о</w:t>
            </w:r>
            <w:r w:rsidR="008D4CFC" w:rsidRPr="000511D8">
              <w:rPr>
                <w:sz w:val="28"/>
                <w:szCs w:val="28"/>
              </w:rPr>
              <w:t>мики и прогнозиров</w:t>
            </w:r>
            <w:r w:rsidR="008D4CFC" w:rsidRPr="000511D8">
              <w:rPr>
                <w:sz w:val="28"/>
                <w:szCs w:val="28"/>
              </w:rPr>
              <w:t>а</w:t>
            </w:r>
            <w:r w:rsidR="008D4CFC" w:rsidRPr="000511D8">
              <w:rPr>
                <w:sz w:val="28"/>
                <w:szCs w:val="28"/>
              </w:rPr>
              <w:t>ния, о</w:t>
            </w:r>
            <w:r w:rsidR="008E4FD4" w:rsidRPr="000511D8">
              <w:rPr>
                <w:sz w:val="28"/>
                <w:szCs w:val="28"/>
              </w:rPr>
              <w:t>тдел по делам          молодежи, спорту и    туризму                       Исполнительного       комитета Спасского    муниципального района РТ</w:t>
            </w:r>
          </w:p>
          <w:p w:rsidR="00A04964" w:rsidRPr="000511D8" w:rsidRDefault="00A04964" w:rsidP="008D4CFC">
            <w:pPr>
              <w:jc w:val="center"/>
              <w:rPr>
                <w:sz w:val="28"/>
                <w:szCs w:val="28"/>
              </w:rPr>
            </w:pPr>
          </w:p>
        </w:tc>
      </w:tr>
      <w:tr w:rsidR="00EC4469" w:rsidRPr="000511D8" w:rsidTr="008E4FD4">
        <w:tc>
          <w:tcPr>
            <w:tcW w:w="14469" w:type="dxa"/>
            <w:gridSpan w:val="6"/>
          </w:tcPr>
          <w:p w:rsidR="00A04964" w:rsidRDefault="00A04964" w:rsidP="00B4087C">
            <w:pPr>
              <w:jc w:val="center"/>
              <w:rPr>
                <w:sz w:val="28"/>
                <w:szCs w:val="28"/>
              </w:rPr>
            </w:pPr>
          </w:p>
          <w:p w:rsidR="00EC4469" w:rsidRDefault="00EC4469" w:rsidP="00B408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7.Определение конъюктуры рынка товаров и услуг. Анализ текущего состояния малого предпринимательства</w:t>
            </w:r>
          </w:p>
          <w:p w:rsidR="00A04964" w:rsidRPr="000511D8" w:rsidRDefault="00A04964" w:rsidP="00B4087C">
            <w:pPr>
              <w:jc w:val="center"/>
              <w:rPr>
                <w:sz w:val="28"/>
                <w:szCs w:val="28"/>
              </w:rPr>
            </w:pP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042FD5" w:rsidRPr="000511D8" w:rsidRDefault="00042FD5" w:rsidP="00FE21E2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Определение конъюкт</w:t>
            </w:r>
            <w:r w:rsidRPr="000511D8">
              <w:rPr>
                <w:sz w:val="28"/>
                <w:szCs w:val="28"/>
              </w:rPr>
              <w:t>у</w:t>
            </w:r>
            <w:r w:rsidRPr="000511D8">
              <w:rPr>
                <w:sz w:val="28"/>
                <w:szCs w:val="28"/>
              </w:rPr>
              <w:t>ры рынка товаров и у</w:t>
            </w:r>
            <w:r w:rsidRPr="000511D8">
              <w:rPr>
                <w:sz w:val="28"/>
                <w:szCs w:val="28"/>
              </w:rPr>
              <w:t>с</w:t>
            </w:r>
            <w:r w:rsidRPr="000511D8">
              <w:rPr>
                <w:sz w:val="28"/>
                <w:szCs w:val="28"/>
              </w:rPr>
              <w:t>луг района и разработка на ее основе эффекти</w:t>
            </w:r>
            <w:r w:rsidRPr="000511D8">
              <w:rPr>
                <w:sz w:val="28"/>
                <w:szCs w:val="28"/>
              </w:rPr>
              <w:t>в</w:t>
            </w:r>
            <w:r w:rsidRPr="000511D8">
              <w:rPr>
                <w:sz w:val="28"/>
                <w:szCs w:val="28"/>
              </w:rPr>
              <w:t>ных мероприятий по поддержке субъектов малого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 xml:space="preserve">тельства в соответствии </w:t>
            </w:r>
            <w:r w:rsidRPr="000511D8">
              <w:rPr>
                <w:sz w:val="28"/>
                <w:szCs w:val="28"/>
              </w:rPr>
              <w:lastRenderedPageBreak/>
              <w:t>с приоритетными н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правлениями развития района.</w:t>
            </w:r>
          </w:p>
        </w:tc>
        <w:tc>
          <w:tcPr>
            <w:tcW w:w="2932" w:type="dxa"/>
          </w:tcPr>
          <w:p w:rsidR="00042FD5" w:rsidRDefault="00042FD5" w:rsidP="00FE21E2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lastRenderedPageBreak/>
              <w:t>Получение комплек</w:t>
            </w:r>
            <w:r w:rsidRPr="000511D8">
              <w:rPr>
                <w:sz w:val="28"/>
                <w:szCs w:val="28"/>
              </w:rPr>
              <w:t>с</w:t>
            </w:r>
            <w:r w:rsidRPr="000511D8">
              <w:rPr>
                <w:sz w:val="28"/>
                <w:szCs w:val="28"/>
              </w:rPr>
              <w:t>ной информации о роли субъектов мал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го предпринимател</w:t>
            </w:r>
            <w:r w:rsidRPr="000511D8">
              <w:rPr>
                <w:sz w:val="28"/>
                <w:szCs w:val="28"/>
              </w:rPr>
              <w:t>ь</w:t>
            </w:r>
            <w:r w:rsidRPr="000511D8">
              <w:rPr>
                <w:sz w:val="28"/>
                <w:szCs w:val="28"/>
              </w:rPr>
              <w:t>ства на рынке района, потенциале малого предпринимательства, актуализация мер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lastRenderedPageBreak/>
              <w:t>приятий по поддержке субъектов малого предпринимательства. Получение объекти</w:t>
            </w:r>
            <w:r w:rsidRPr="000511D8">
              <w:rPr>
                <w:sz w:val="28"/>
                <w:szCs w:val="28"/>
              </w:rPr>
              <w:t>в</w:t>
            </w:r>
            <w:r w:rsidRPr="000511D8">
              <w:rPr>
                <w:sz w:val="28"/>
                <w:szCs w:val="28"/>
              </w:rPr>
              <w:t>ного материала для проведения анализа обеспеченности жит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лей района товарами и услугами, предоста</w:t>
            </w:r>
            <w:r w:rsidRPr="000511D8">
              <w:rPr>
                <w:sz w:val="28"/>
                <w:szCs w:val="28"/>
              </w:rPr>
              <w:t>в</w:t>
            </w:r>
            <w:r w:rsidRPr="000511D8">
              <w:rPr>
                <w:sz w:val="28"/>
                <w:szCs w:val="28"/>
              </w:rPr>
              <w:t>ляемыми предприн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мателями</w:t>
            </w:r>
          </w:p>
          <w:p w:rsidR="00A04964" w:rsidRPr="000511D8" w:rsidRDefault="00A04964" w:rsidP="00FE2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</w:t>
            </w:r>
          </w:p>
        </w:tc>
        <w:tc>
          <w:tcPr>
            <w:tcW w:w="2059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E2709A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 w:rsidR="00E2709A">
              <w:rPr>
                <w:sz w:val="28"/>
                <w:szCs w:val="28"/>
              </w:rPr>
              <w:t>8</w:t>
            </w:r>
            <w:r w:rsidRPr="000511D8">
              <w:rPr>
                <w:sz w:val="28"/>
                <w:szCs w:val="28"/>
              </w:rPr>
              <w:t>-20</w:t>
            </w:r>
            <w:r w:rsidR="00E2709A">
              <w:rPr>
                <w:sz w:val="28"/>
                <w:szCs w:val="28"/>
              </w:rPr>
              <w:t>22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3220" w:type="dxa"/>
          </w:tcPr>
          <w:p w:rsidR="00F12D69" w:rsidRPr="000511D8" w:rsidRDefault="00F12D69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F12D69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Отдел экономики и  прогнозирования       Исполнительного       комитета Спасского  муниципального района РТ</w:t>
            </w:r>
          </w:p>
        </w:tc>
      </w:tr>
      <w:tr w:rsidR="00042FD5" w:rsidRPr="000511D8" w:rsidTr="00B1681B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260" w:type="dxa"/>
          </w:tcPr>
          <w:p w:rsidR="00042FD5" w:rsidRPr="000511D8" w:rsidRDefault="00042FD5" w:rsidP="00FE21E2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Анализ текущего с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стояния малого пре</w:t>
            </w:r>
            <w:r w:rsidRPr="000511D8">
              <w:rPr>
                <w:sz w:val="28"/>
                <w:szCs w:val="28"/>
              </w:rPr>
              <w:t>д</w:t>
            </w:r>
            <w:r w:rsidRPr="000511D8">
              <w:rPr>
                <w:sz w:val="28"/>
                <w:szCs w:val="28"/>
              </w:rPr>
              <w:t>принимательства</w:t>
            </w:r>
          </w:p>
        </w:tc>
        <w:tc>
          <w:tcPr>
            <w:tcW w:w="2932" w:type="dxa"/>
          </w:tcPr>
          <w:p w:rsidR="00042FD5" w:rsidRDefault="00042FD5" w:rsidP="00FE21E2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Определение дост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верной и полной ст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тистической картины текущего состояния малого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 xml:space="preserve">тельства в районе </w:t>
            </w:r>
          </w:p>
          <w:p w:rsidR="00A04964" w:rsidRPr="000511D8" w:rsidRDefault="00A04964" w:rsidP="00FE21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вания</w:t>
            </w:r>
          </w:p>
        </w:tc>
        <w:tc>
          <w:tcPr>
            <w:tcW w:w="2059" w:type="dxa"/>
          </w:tcPr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</w:p>
          <w:p w:rsidR="00F12D69" w:rsidRPr="000511D8" w:rsidRDefault="00042FD5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 w:rsidR="00E2709A">
              <w:rPr>
                <w:sz w:val="28"/>
                <w:szCs w:val="28"/>
              </w:rPr>
              <w:t>8</w:t>
            </w:r>
            <w:r w:rsidRPr="000511D8">
              <w:rPr>
                <w:sz w:val="28"/>
                <w:szCs w:val="28"/>
              </w:rPr>
              <w:t>-20</w:t>
            </w:r>
            <w:r w:rsidR="00E2709A">
              <w:rPr>
                <w:sz w:val="28"/>
                <w:szCs w:val="28"/>
              </w:rPr>
              <w:t>22</w:t>
            </w:r>
          </w:p>
          <w:p w:rsidR="00042FD5" w:rsidRPr="000511D8" w:rsidRDefault="00042FD5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3220" w:type="dxa"/>
          </w:tcPr>
          <w:p w:rsidR="00F12D69" w:rsidRPr="000511D8" w:rsidRDefault="00F12D69" w:rsidP="003E6C4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Отдел экономики и  прогнозирования       Исполнительного       комитета Спасского  муниципального района РТ</w:t>
            </w:r>
          </w:p>
        </w:tc>
      </w:tr>
    </w:tbl>
    <w:p w:rsidR="002873CC" w:rsidRDefault="002873CC" w:rsidP="00D37FA1">
      <w:pPr>
        <w:jc w:val="center"/>
      </w:pPr>
    </w:p>
    <w:p w:rsidR="00A04964" w:rsidRDefault="00A04964" w:rsidP="00D37FA1">
      <w:pPr>
        <w:jc w:val="center"/>
      </w:pPr>
    </w:p>
    <w:p w:rsidR="00A04964" w:rsidRPr="000511D8" w:rsidRDefault="00A04964" w:rsidP="00D37FA1">
      <w:pPr>
        <w:jc w:val="center"/>
      </w:pPr>
    </w:p>
    <w:p w:rsidR="002F6696" w:rsidRPr="000511D8" w:rsidRDefault="00913E42" w:rsidP="002F6696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0511D8">
        <w:rPr>
          <w:b/>
          <w:sz w:val="28"/>
          <w:szCs w:val="28"/>
        </w:rPr>
        <w:t>ОБЪЕМЫ И ИСТОЧНИКИ ФИНАНСИРОВАНИЯ ПРОГРАММЫ РАЗВИТИЯ МАЛОГО</w:t>
      </w:r>
    </w:p>
    <w:p w:rsidR="00913E42" w:rsidRPr="000511D8" w:rsidRDefault="00913E42" w:rsidP="002F6696">
      <w:pPr>
        <w:pStyle w:val="a3"/>
        <w:jc w:val="center"/>
        <w:rPr>
          <w:b/>
          <w:sz w:val="28"/>
          <w:szCs w:val="28"/>
        </w:rPr>
      </w:pPr>
      <w:r w:rsidRPr="000511D8">
        <w:rPr>
          <w:b/>
          <w:sz w:val="28"/>
          <w:szCs w:val="28"/>
        </w:rPr>
        <w:t>ПРЕДПРИНИМАТЕЛЬСТВА В СПАССКОМ РАЙОНЕ НА 201</w:t>
      </w:r>
      <w:r w:rsidR="00E2709A">
        <w:rPr>
          <w:b/>
          <w:sz w:val="28"/>
          <w:szCs w:val="28"/>
        </w:rPr>
        <w:t>8</w:t>
      </w:r>
      <w:r w:rsidRPr="000511D8">
        <w:rPr>
          <w:b/>
          <w:sz w:val="28"/>
          <w:szCs w:val="28"/>
        </w:rPr>
        <w:t>-20</w:t>
      </w:r>
      <w:r w:rsidR="00E2709A">
        <w:rPr>
          <w:b/>
          <w:sz w:val="28"/>
          <w:szCs w:val="28"/>
        </w:rPr>
        <w:t>22</w:t>
      </w:r>
      <w:r w:rsidRPr="000511D8">
        <w:rPr>
          <w:b/>
          <w:sz w:val="28"/>
          <w:szCs w:val="28"/>
        </w:rPr>
        <w:t xml:space="preserve"> ГОДЫ</w:t>
      </w:r>
    </w:p>
    <w:p w:rsidR="00913E42" w:rsidRPr="000511D8" w:rsidRDefault="00913E42" w:rsidP="00913E42">
      <w:pPr>
        <w:pStyle w:val="a3"/>
        <w:rPr>
          <w:sz w:val="28"/>
          <w:szCs w:val="28"/>
        </w:rPr>
      </w:pPr>
    </w:p>
    <w:p w:rsidR="00913E42" w:rsidRPr="00391C54" w:rsidRDefault="00913E42" w:rsidP="002F6696">
      <w:pPr>
        <w:ind w:left="426" w:right="-426"/>
        <w:rPr>
          <w:sz w:val="28"/>
          <w:szCs w:val="28"/>
        </w:rPr>
      </w:pPr>
      <w:r w:rsidRPr="000511D8">
        <w:rPr>
          <w:sz w:val="28"/>
          <w:szCs w:val="28"/>
        </w:rPr>
        <w:tab/>
        <w:t>На реализацию Программы в течение 201</w:t>
      </w:r>
      <w:r w:rsidR="00E2709A">
        <w:rPr>
          <w:sz w:val="28"/>
          <w:szCs w:val="28"/>
        </w:rPr>
        <w:t>8</w:t>
      </w:r>
      <w:r w:rsidRPr="000511D8">
        <w:rPr>
          <w:sz w:val="28"/>
          <w:szCs w:val="28"/>
        </w:rPr>
        <w:t xml:space="preserve"> – 20</w:t>
      </w:r>
      <w:r w:rsidR="00E2709A">
        <w:rPr>
          <w:sz w:val="28"/>
          <w:szCs w:val="28"/>
        </w:rPr>
        <w:t>22</w:t>
      </w:r>
      <w:r w:rsidRPr="000511D8">
        <w:rPr>
          <w:sz w:val="28"/>
          <w:szCs w:val="28"/>
        </w:rPr>
        <w:t xml:space="preserve">гг. необходимо </w:t>
      </w:r>
      <w:r w:rsidR="00262EEF" w:rsidRPr="00391C54">
        <w:rPr>
          <w:sz w:val="28"/>
          <w:szCs w:val="28"/>
        </w:rPr>
        <w:t>1</w:t>
      </w:r>
      <w:r w:rsidR="00391C54" w:rsidRPr="00391C54">
        <w:rPr>
          <w:sz w:val="28"/>
          <w:szCs w:val="28"/>
        </w:rPr>
        <w:t>0578,4</w:t>
      </w:r>
      <w:r w:rsidRPr="00391C54">
        <w:rPr>
          <w:sz w:val="28"/>
          <w:szCs w:val="28"/>
        </w:rPr>
        <w:t xml:space="preserve">тыс. руб., </w:t>
      </w:r>
    </w:p>
    <w:p w:rsidR="00913E42" w:rsidRPr="00391C54" w:rsidRDefault="00913E42" w:rsidP="002F6696">
      <w:pPr>
        <w:ind w:left="426"/>
        <w:rPr>
          <w:sz w:val="28"/>
          <w:szCs w:val="28"/>
        </w:rPr>
      </w:pPr>
      <w:r w:rsidRPr="00391C54">
        <w:rPr>
          <w:sz w:val="28"/>
          <w:szCs w:val="28"/>
        </w:rPr>
        <w:t xml:space="preserve">из них: </w:t>
      </w:r>
    </w:p>
    <w:p w:rsidR="00016E0E" w:rsidRPr="00391C54" w:rsidRDefault="00016E0E" w:rsidP="002F6696">
      <w:pPr>
        <w:ind w:left="426"/>
        <w:rPr>
          <w:sz w:val="28"/>
          <w:szCs w:val="28"/>
        </w:rPr>
      </w:pPr>
      <w:r w:rsidRPr="00391C54">
        <w:rPr>
          <w:sz w:val="28"/>
          <w:szCs w:val="28"/>
        </w:rPr>
        <w:t xml:space="preserve">- </w:t>
      </w:r>
      <w:r w:rsidR="00913E42" w:rsidRPr="00391C54">
        <w:rPr>
          <w:sz w:val="28"/>
          <w:szCs w:val="28"/>
        </w:rPr>
        <w:t xml:space="preserve">за счет </w:t>
      </w:r>
      <w:r w:rsidRPr="00391C54">
        <w:rPr>
          <w:sz w:val="28"/>
          <w:szCs w:val="28"/>
        </w:rPr>
        <w:t xml:space="preserve">республиканского бюджета – </w:t>
      </w:r>
      <w:r w:rsidR="00391C54" w:rsidRPr="00391C54">
        <w:rPr>
          <w:sz w:val="28"/>
          <w:szCs w:val="28"/>
        </w:rPr>
        <w:t>17</w:t>
      </w:r>
      <w:r w:rsidRPr="00391C54">
        <w:rPr>
          <w:sz w:val="28"/>
          <w:szCs w:val="28"/>
        </w:rPr>
        <w:t>7</w:t>
      </w:r>
      <w:r w:rsidR="00391C54" w:rsidRPr="00391C54">
        <w:rPr>
          <w:sz w:val="28"/>
          <w:szCs w:val="28"/>
        </w:rPr>
        <w:t>8</w:t>
      </w:r>
      <w:r w:rsidRPr="00391C54">
        <w:rPr>
          <w:sz w:val="28"/>
          <w:szCs w:val="28"/>
        </w:rPr>
        <w:t>,</w:t>
      </w:r>
      <w:r w:rsidR="00391C54" w:rsidRPr="00391C54">
        <w:rPr>
          <w:sz w:val="28"/>
          <w:szCs w:val="28"/>
        </w:rPr>
        <w:t>4</w:t>
      </w:r>
      <w:r w:rsidRPr="00391C54">
        <w:rPr>
          <w:sz w:val="28"/>
          <w:szCs w:val="28"/>
        </w:rPr>
        <w:t>тыс.рублей;</w:t>
      </w:r>
    </w:p>
    <w:p w:rsidR="00913E42" w:rsidRDefault="00016E0E" w:rsidP="002F6696">
      <w:pPr>
        <w:ind w:left="426"/>
        <w:rPr>
          <w:sz w:val="28"/>
          <w:szCs w:val="28"/>
        </w:rPr>
      </w:pPr>
      <w:r w:rsidRPr="00391C54">
        <w:rPr>
          <w:sz w:val="28"/>
          <w:szCs w:val="28"/>
        </w:rPr>
        <w:t xml:space="preserve">- за счет </w:t>
      </w:r>
      <w:r w:rsidR="00913E42" w:rsidRPr="00391C54">
        <w:rPr>
          <w:sz w:val="28"/>
          <w:szCs w:val="28"/>
        </w:rPr>
        <w:t xml:space="preserve">бюджета </w:t>
      </w:r>
      <w:r w:rsidRPr="00391C54">
        <w:rPr>
          <w:sz w:val="28"/>
          <w:szCs w:val="28"/>
        </w:rPr>
        <w:t xml:space="preserve">Спасского </w:t>
      </w:r>
      <w:r w:rsidR="00913E42" w:rsidRPr="00391C54">
        <w:rPr>
          <w:sz w:val="28"/>
          <w:szCs w:val="28"/>
        </w:rPr>
        <w:t xml:space="preserve">муниципального района </w:t>
      </w:r>
      <w:r w:rsidRPr="00391C54">
        <w:rPr>
          <w:sz w:val="28"/>
          <w:szCs w:val="28"/>
        </w:rPr>
        <w:t>–</w:t>
      </w:r>
      <w:r w:rsidR="00391C54" w:rsidRPr="00391C54">
        <w:rPr>
          <w:sz w:val="28"/>
          <w:szCs w:val="28"/>
        </w:rPr>
        <w:t>88</w:t>
      </w:r>
      <w:r w:rsidRPr="00391C54">
        <w:rPr>
          <w:sz w:val="28"/>
          <w:szCs w:val="28"/>
        </w:rPr>
        <w:t>00,0 тыс.рублей.</w:t>
      </w:r>
    </w:p>
    <w:p w:rsidR="00A04964" w:rsidRPr="000511D8" w:rsidRDefault="00A04964" w:rsidP="002F6696">
      <w:pPr>
        <w:ind w:left="426"/>
        <w:rPr>
          <w:sz w:val="28"/>
          <w:szCs w:val="28"/>
        </w:rPr>
      </w:pPr>
    </w:p>
    <w:p w:rsidR="00913E42" w:rsidRPr="000511D8" w:rsidRDefault="00913E42" w:rsidP="002F6696">
      <w:pPr>
        <w:ind w:left="426"/>
        <w:rPr>
          <w:sz w:val="28"/>
          <w:szCs w:val="28"/>
        </w:rPr>
      </w:pPr>
      <w:r w:rsidRPr="000511D8">
        <w:rPr>
          <w:sz w:val="28"/>
          <w:szCs w:val="28"/>
        </w:rPr>
        <w:lastRenderedPageBreak/>
        <w:t>Из общего объема средств, направленных на реализацию Программы:</w:t>
      </w:r>
    </w:p>
    <w:p w:rsidR="00913E42" w:rsidRPr="000511D8" w:rsidRDefault="00913E42" w:rsidP="00913E42">
      <w:pPr>
        <w:ind w:left="-993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"/>
        <w:gridCol w:w="3482"/>
        <w:gridCol w:w="1126"/>
        <w:gridCol w:w="1165"/>
        <w:gridCol w:w="1165"/>
        <w:gridCol w:w="1076"/>
        <w:gridCol w:w="1165"/>
        <w:gridCol w:w="1165"/>
      </w:tblGrid>
      <w:tr w:rsidR="00E22003" w:rsidRPr="000511D8" w:rsidTr="00104ED4">
        <w:tc>
          <w:tcPr>
            <w:tcW w:w="779" w:type="dxa"/>
            <w:vMerge w:val="restart"/>
          </w:tcPr>
          <w:p w:rsidR="00E22003" w:rsidRPr="000511D8" w:rsidRDefault="00E22003" w:rsidP="00913E4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№№</w:t>
            </w:r>
          </w:p>
        </w:tc>
        <w:tc>
          <w:tcPr>
            <w:tcW w:w="3482" w:type="dxa"/>
            <w:vMerge w:val="restart"/>
          </w:tcPr>
          <w:p w:rsidR="00E22003" w:rsidRPr="000511D8" w:rsidRDefault="00E22003" w:rsidP="00913E4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 xml:space="preserve">Источники и </w:t>
            </w:r>
          </w:p>
          <w:p w:rsidR="00E22003" w:rsidRPr="000511D8" w:rsidRDefault="00E22003" w:rsidP="00913E4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направления расходов</w:t>
            </w:r>
          </w:p>
        </w:tc>
        <w:tc>
          <w:tcPr>
            <w:tcW w:w="6862" w:type="dxa"/>
            <w:gridSpan w:val="6"/>
          </w:tcPr>
          <w:p w:rsidR="00E22003" w:rsidRPr="000511D8" w:rsidRDefault="00E22003" w:rsidP="00913E4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Финансовые затраты ( тыс.руб.)</w:t>
            </w:r>
          </w:p>
        </w:tc>
      </w:tr>
      <w:tr w:rsidR="00E22003" w:rsidRPr="000511D8" w:rsidTr="00104ED4">
        <w:tc>
          <w:tcPr>
            <w:tcW w:w="779" w:type="dxa"/>
            <w:vMerge/>
          </w:tcPr>
          <w:p w:rsidR="00E22003" w:rsidRPr="000511D8" w:rsidRDefault="00E22003" w:rsidP="00913E4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82" w:type="dxa"/>
            <w:vMerge/>
          </w:tcPr>
          <w:p w:rsidR="00E22003" w:rsidRPr="000511D8" w:rsidRDefault="00E22003" w:rsidP="00913E4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  <w:vMerge w:val="restart"/>
          </w:tcPr>
          <w:p w:rsidR="00E22003" w:rsidRPr="000511D8" w:rsidRDefault="00E22003" w:rsidP="00913E4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5736" w:type="dxa"/>
            <w:gridSpan w:val="5"/>
          </w:tcPr>
          <w:p w:rsidR="00E22003" w:rsidRPr="000511D8" w:rsidRDefault="00E22003" w:rsidP="00262EE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в том числе по годам</w:t>
            </w:r>
          </w:p>
        </w:tc>
      </w:tr>
      <w:tr w:rsidR="00E22003" w:rsidRPr="000511D8" w:rsidTr="00E22003">
        <w:tc>
          <w:tcPr>
            <w:tcW w:w="779" w:type="dxa"/>
            <w:vMerge/>
          </w:tcPr>
          <w:p w:rsidR="00E22003" w:rsidRPr="000511D8" w:rsidRDefault="00E22003" w:rsidP="00913E4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82" w:type="dxa"/>
            <w:vMerge/>
          </w:tcPr>
          <w:p w:rsidR="00E22003" w:rsidRPr="000511D8" w:rsidRDefault="00E22003" w:rsidP="00913E4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  <w:vMerge/>
          </w:tcPr>
          <w:p w:rsidR="00E22003" w:rsidRPr="000511D8" w:rsidRDefault="00E22003" w:rsidP="00913E4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5" w:type="dxa"/>
          </w:tcPr>
          <w:p w:rsidR="00E22003" w:rsidRPr="000511D8" w:rsidRDefault="00E22003" w:rsidP="00E2200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5" w:type="dxa"/>
          </w:tcPr>
          <w:p w:rsidR="00E22003" w:rsidRPr="000511D8" w:rsidRDefault="00E22003" w:rsidP="00E2200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76" w:type="dxa"/>
          </w:tcPr>
          <w:p w:rsidR="00E22003" w:rsidRPr="000511D8" w:rsidRDefault="00E22003" w:rsidP="00E2200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5" w:type="dxa"/>
          </w:tcPr>
          <w:p w:rsidR="00E22003" w:rsidRPr="000511D8" w:rsidRDefault="00E22003" w:rsidP="00E2200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</w:t>
            </w:r>
            <w:r w:rsidRPr="000511D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5" w:type="dxa"/>
          </w:tcPr>
          <w:p w:rsidR="00E22003" w:rsidRPr="000511D8" w:rsidRDefault="00E22003" w:rsidP="00E2200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</w:tr>
      <w:tr w:rsidR="00E22003" w:rsidRPr="000511D8" w:rsidTr="00E22003">
        <w:tc>
          <w:tcPr>
            <w:tcW w:w="779" w:type="dxa"/>
          </w:tcPr>
          <w:p w:rsidR="00E22003" w:rsidRPr="000511D8" w:rsidRDefault="00E22003" w:rsidP="00913E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1.</w:t>
            </w:r>
          </w:p>
        </w:tc>
        <w:tc>
          <w:tcPr>
            <w:tcW w:w="3482" w:type="dxa"/>
          </w:tcPr>
          <w:p w:rsidR="00E22003" w:rsidRPr="000511D8" w:rsidRDefault="00E22003" w:rsidP="00913E42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0511D8">
              <w:rPr>
                <w:b/>
                <w:i/>
                <w:sz w:val="28"/>
                <w:szCs w:val="28"/>
              </w:rPr>
              <w:t>Всего финансовых</w:t>
            </w:r>
          </w:p>
          <w:p w:rsidR="00E22003" w:rsidRPr="000511D8" w:rsidRDefault="00E22003" w:rsidP="00913E42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0511D8">
              <w:rPr>
                <w:b/>
                <w:i/>
                <w:sz w:val="28"/>
                <w:szCs w:val="28"/>
              </w:rPr>
              <w:t>затрат</w:t>
            </w:r>
          </w:p>
        </w:tc>
        <w:tc>
          <w:tcPr>
            <w:tcW w:w="1126" w:type="dxa"/>
          </w:tcPr>
          <w:p w:rsidR="00E22003" w:rsidRPr="00391C54" w:rsidRDefault="00391C54" w:rsidP="008F228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91C54">
              <w:rPr>
                <w:b/>
                <w:sz w:val="28"/>
                <w:szCs w:val="28"/>
              </w:rPr>
              <w:t>10578,4</w:t>
            </w:r>
          </w:p>
        </w:tc>
        <w:tc>
          <w:tcPr>
            <w:tcW w:w="1165" w:type="dxa"/>
          </w:tcPr>
          <w:p w:rsidR="00E22003" w:rsidRPr="00391C54" w:rsidRDefault="00391C54" w:rsidP="0081560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91C54">
              <w:rPr>
                <w:b/>
                <w:sz w:val="28"/>
                <w:szCs w:val="28"/>
              </w:rPr>
              <w:t>1952,8</w:t>
            </w:r>
          </w:p>
        </w:tc>
        <w:tc>
          <w:tcPr>
            <w:tcW w:w="1165" w:type="dxa"/>
          </w:tcPr>
          <w:p w:rsidR="00E22003" w:rsidRPr="00391C54" w:rsidRDefault="00391C54" w:rsidP="00913E4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91C54">
              <w:rPr>
                <w:b/>
                <w:sz w:val="28"/>
                <w:szCs w:val="28"/>
              </w:rPr>
              <w:t>1952,8</w:t>
            </w:r>
          </w:p>
        </w:tc>
        <w:tc>
          <w:tcPr>
            <w:tcW w:w="1076" w:type="dxa"/>
          </w:tcPr>
          <w:p w:rsidR="00E22003" w:rsidRPr="00391C54" w:rsidRDefault="00391C54" w:rsidP="00913E4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91C54">
              <w:rPr>
                <w:b/>
                <w:sz w:val="28"/>
                <w:szCs w:val="28"/>
              </w:rPr>
              <w:t>1952,8</w:t>
            </w:r>
          </w:p>
        </w:tc>
        <w:tc>
          <w:tcPr>
            <w:tcW w:w="1165" w:type="dxa"/>
          </w:tcPr>
          <w:p w:rsidR="00E22003" w:rsidRPr="00391C54" w:rsidRDefault="00391C54" w:rsidP="00262EE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91C54">
              <w:rPr>
                <w:b/>
                <w:sz w:val="28"/>
                <w:szCs w:val="28"/>
              </w:rPr>
              <w:t>2360,0</w:t>
            </w:r>
          </w:p>
        </w:tc>
        <w:tc>
          <w:tcPr>
            <w:tcW w:w="1165" w:type="dxa"/>
          </w:tcPr>
          <w:p w:rsidR="00E22003" w:rsidRPr="00391C54" w:rsidRDefault="00391C54" w:rsidP="00262EE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91C54">
              <w:rPr>
                <w:b/>
                <w:sz w:val="28"/>
                <w:szCs w:val="28"/>
              </w:rPr>
              <w:t>2360,0</w:t>
            </w:r>
          </w:p>
        </w:tc>
      </w:tr>
      <w:tr w:rsidR="00E22003" w:rsidRPr="000511D8" w:rsidTr="00E22003">
        <w:tc>
          <w:tcPr>
            <w:tcW w:w="779" w:type="dxa"/>
          </w:tcPr>
          <w:p w:rsidR="00E22003" w:rsidRPr="000511D8" w:rsidRDefault="00E22003" w:rsidP="00913E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</w:tcPr>
          <w:p w:rsidR="00E22003" w:rsidRPr="000511D8" w:rsidRDefault="00E22003" w:rsidP="00016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в том числе</w:t>
            </w:r>
            <w:r w:rsidRPr="000511D8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126" w:type="dxa"/>
          </w:tcPr>
          <w:p w:rsidR="00E22003" w:rsidRPr="003030A7" w:rsidRDefault="00E22003" w:rsidP="00913E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65" w:type="dxa"/>
          </w:tcPr>
          <w:p w:rsidR="00E22003" w:rsidRPr="003030A7" w:rsidRDefault="00E22003" w:rsidP="00913E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65" w:type="dxa"/>
          </w:tcPr>
          <w:p w:rsidR="00E22003" w:rsidRPr="003030A7" w:rsidRDefault="00E22003" w:rsidP="00913E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76" w:type="dxa"/>
          </w:tcPr>
          <w:p w:rsidR="00E22003" w:rsidRPr="003030A7" w:rsidRDefault="00E22003" w:rsidP="00913E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65" w:type="dxa"/>
          </w:tcPr>
          <w:p w:rsidR="00E22003" w:rsidRPr="003030A7" w:rsidRDefault="00E22003" w:rsidP="00913E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65" w:type="dxa"/>
          </w:tcPr>
          <w:p w:rsidR="00E22003" w:rsidRPr="000511D8" w:rsidRDefault="00E22003" w:rsidP="00913E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F06C4" w:rsidRPr="000511D8" w:rsidTr="00E22003">
        <w:tc>
          <w:tcPr>
            <w:tcW w:w="779" w:type="dxa"/>
          </w:tcPr>
          <w:p w:rsidR="00DF06C4" w:rsidRPr="000511D8" w:rsidRDefault="00DF06C4" w:rsidP="00913E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2.</w:t>
            </w:r>
          </w:p>
        </w:tc>
        <w:tc>
          <w:tcPr>
            <w:tcW w:w="3482" w:type="dxa"/>
          </w:tcPr>
          <w:p w:rsidR="00DF06C4" w:rsidRPr="000511D8" w:rsidRDefault="00DF06C4" w:rsidP="00913E4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 xml:space="preserve">Республиканский </w:t>
            </w:r>
          </w:p>
          <w:p w:rsidR="00DF06C4" w:rsidRPr="000511D8" w:rsidRDefault="00DF06C4" w:rsidP="00913E4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бюджет</w:t>
            </w:r>
          </w:p>
        </w:tc>
        <w:tc>
          <w:tcPr>
            <w:tcW w:w="1126" w:type="dxa"/>
          </w:tcPr>
          <w:p w:rsidR="00DF06C4" w:rsidRPr="004614CF" w:rsidRDefault="00DF06C4" w:rsidP="00104ED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614CF">
              <w:rPr>
                <w:b/>
                <w:sz w:val="28"/>
                <w:szCs w:val="28"/>
              </w:rPr>
              <w:t>1778,4</w:t>
            </w:r>
          </w:p>
        </w:tc>
        <w:tc>
          <w:tcPr>
            <w:tcW w:w="1165" w:type="dxa"/>
          </w:tcPr>
          <w:p w:rsidR="00DF06C4" w:rsidRPr="004614CF" w:rsidRDefault="00DF06C4" w:rsidP="00104ED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614CF">
              <w:rPr>
                <w:b/>
                <w:sz w:val="28"/>
                <w:szCs w:val="28"/>
              </w:rPr>
              <w:t>352,8</w:t>
            </w:r>
          </w:p>
        </w:tc>
        <w:tc>
          <w:tcPr>
            <w:tcW w:w="1165" w:type="dxa"/>
          </w:tcPr>
          <w:p w:rsidR="00DF06C4" w:rsidRPr="004614CF" w:rsidRDefault="00DF06C4" w:rsidP="00104ED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614CF">
              <w:rPr>
                <w:b/>
                <w:sz w:val="28"/>
                <w:szCs w:val="28"/>
              </w:rPr>
              <w:t>352,8</w:t>
            </w:r>
          </w:p>
        </w:tc>
        <w:tc>
          <w:tcPr>
            <w:tcW w:w="1076" w:type="dxa"/>
          </w:tcPr>
          <w:p w:rsidR="00DF06C4" w:rsidRPr="004614CF" w:rsidRDefault="00DF06C4" w:rsidP="00104ED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614CF">
              <w:rPr>
                <w:b/>
                <w:sz w:val="28"/>
                <w:szCs w:val="28"/>
              </w:rPr>
              <w:t>352,8</w:t>
            </w:r>
          </w:p>
        </w:tc>
        <w:tc>
          <w:tcPr>
            <w:tcW w:w="1165" w:type="dxa"/>
          </w:tcPr>
          <w:p w:rsidR="00DF06C4" w:rsidRPr="004614CF" w:rsidRDefault="00DF06C4" w:rsidP="00104ED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614CF">
              <w:rPr>
                <w:b/>
                <w:sz w:val="28"/>
                <w:szCs w:val="28"/>
              </w:rPr>
              <w:t>360,0</w:t>
            </w:r>
          </w:p>
        </w:tc>
        <w:tc>
          <w:tcPr>
            <w:tcW w:w="1165" w:type="dxa"/>
          </w:tcPr>
          <w:p w:rsidR="00DF06C4" w:rsidRPr="00DF06C4" w:rsidRDefault="00DF06C4" w:rsidP="00104ED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06C4">
              <w:rPr>
                <w:b/>
                <w:sz w:val="28"/>
                <w:szCs w:val="28"/>
              </w:rPr>
              <w:t>360,0</w:t>
            </w:r>
          </w:p>
        </w:tc>
      </w:tr>
      <w:tr w:rsidR="00E22003" w:rsidRPr="000511D8" w:rsidTr="00E22003">
        <w:tc>
          <w:tcPr>
            <w:tcW w:w="779" w:type="dxa"/>
          </w:tcPr>
          <w:p w:rsidR="00E22003" w:rsidRPr="000511D8" w:rsidRDefault="00E22003" w:rsidP="00913E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</w:tcPr>
          <w:p w:rsidR="00E22003" w:rsidRPr="000511D8" w:rsidRDefault="00E22003" w:rsidP="001F2A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Организация </w:t>
            </w:r>
            <w:r w:rsidRPr="000511D8">
              <w:rPr>
                <w:bCs/>
                <w:sz w:val="28"/>
                <w:szCs w:val="28"/>
              </w:rPr>
              <w:t>самозаня-тости</w:t>
            </w:r>
            <w:r w:rsidRPr="000511D8">
              <w:rPr>
                <w:sz w:val="28"/>
                <w:szCs w:val="28"/>
              </w:rPr>
              <w:t xml:space="preserve"> населения в форме предпринимательской  деятельности</w:t>
            </w:r>
          </w:p>
        </w:tc>
        <w:tc>
          <w:tcPr>
            <w:tcW w:w="1126" w:type="dxa"/>
          </w:tcPr>
          <w:p w:rsidR="00E22003" w:rsidRPr="004614CF" w:rsidRDefault="00DF06C4" w:rsidP="00DF06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4CF">
              <w:rPr>
                <w:sz w:val="28"/>
                <w:szCs w:val="28"/>
              </w:rPr>
              <w:t>1</w:t>
            </w:r>
            <w:r w:rsidR="00E22003" w:rsidRPr="004614CF">
              <w:rPr>
                <w:sz w:val="28"/>
                <w:szCs w:val="28"/>
              </w:rPr>
              <w:t>7</w:t>
            </w:r>
            <w:r w:rsidRPr="004614CF">
              <w:rPr>
                <w:sz w:val="28"/>
                <w:szCs w:val="28"/>
              </w:rPr>
              <w:t>78</w:t>
            </w:r>
            <w:r w:rsidR="00E22003" w:rsidRPr="004614CF">
              <w:rPr>
                <w:sz w:val="28"/>
                <w:szCs w:val="28"/>
              </w:rPr>
              <w:t>,</w:t>
            </w:r>
            <w:r w:rsidRPr="004614CF">
              <w:rPr>
                <w:sz w:val="28"/>
                <w:szCs w:val="28"/>
              </w:rPr>
              <w:t>4</w:t>
            </w:r>
          </w:p>
        </w:tc>
        <w:tc>
          <w:tcPr>
            <w:tcW w:w="1165" w:type="dxa"/>
          </w:tcPr>
          <w:p w:rsidR="00E22003" w:rsidRPr="004614CF" w:rsidRDefault="001C5221" w:rsidP="001C52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4CF">
              <w:rPr>
                <w:sz w:val="28"/>
                <w:szCs w:val="28"/>
              </w:rPr>
              <w:t>352,8</w:t>
            </w:r>
          </w:p>
        </w:tc>
        <w:tc>
          <w:tcPr>
            <w:tcW w:w="1165" w:type="dxa"/>
          </w:tcPr>
          <w:p w:rsidR="00E22003" w:rsidRPr="004614CF" w:rsidRDefault="001C5221" w:rsidP="001C52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4CF">
              <w:rPr>
                <w:sz w:val="28"/>
                <w:szCs w:val="28"/>
              </w:rPr>
              <w:t>352</w:t>
            </w:r>
            <w:r w:rsidR="00E22003" w:rsidRPr="004614CF">
              <w:rPr>
                <w:sz w:val="28"/>
                <w:szCs w:val="28"/>
              </w:rPr>
              <w:t>,8</w:t>
            </w:r>
          </w:p>
        </w:tc>
        <w:tc>
          <w:tcPr>
            <w:tcW w:w="1076" w:type="dxa"/>
          </w:tcPr>
          <w:p w:rsidR="00E22003" w:rsidRPr="004614CF" w:rsidRDefault="001C5221" w:rsidP="001C52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4CF">
              <w:rPr>
                <w:sz w:val="28"/>
                <w:szCs w:val="28"/>
              </w:rPr>
              <w:t>352</w:t>
            </w:r>
            <w:r w:rsidR="00E22003" w:rsidRPr="004614CF">
              <w:rPr>
                <w:sz w:val="28"/>
                <w:szCs w:val="28"/>
              </w:rPr>
              <w:t>,</w:t>
            </w:r>
            <w:r w:rsidRPr="004614CF">
              <w:rPr>
                <w:sz w:val="28"/>
                <w:szCs w:val="28"/>
              </w:rPr>
              <w:t>8</w:t>
            </w:r>
          </w:p>
        </w:tc>
        <w:tc>
          <w:tcPr>
            <w:tcW w:w="1165" w:type="dxa"/>
          </w:tcPr>
          <w:p w:rsidR="00E22003" w:rsidRPr="004614CF" w:rsidRDefault="001C5221" w:rsidP="001C52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4CF">
              <w:rPr>
                <w:sz w:val="28"/>
                <w:szCs w:val="28"/>
              </w:rPr>
              <w:t>360,0</w:t>
            </w:r>
          </w:p>
        </w:tc>
        <w:tc>
          <w:tcPr>
            <w:tcW w:w="1165" w:type="dxa"/>
          </w:tcPr>
          <w:p w:rsidR="00E22003" w:rsidRPr="000511D8" w:rsidRDefault="001C5221" w:rsidP="008E4F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360,0</w:t>
            </w:r>
          </w:p>
        </w:tc>
      </w:tr>
      <w:tr w:rsidR="00E22003" w:rsidRPr="000511D8" w:rsidTr="00E22003">
        <w:tc>
          <w:tcPr>
            <w:tcW w:w="779" w:type="dxa"/>
          </w:tcPr>
          <w:p w:rsidR="00E22003" w:rsidRPr="000511D8" w:rsidRDefault="00E22003" w:rsidP="00913E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3.</w:t>
            </w:r>
          </w:p>
        </w:tc>
        <w:tc>
          <w:tcPr>
            <w:tcW w:w="3482" w:type="dxa"/>
          </w:tcPr>
          <w:p w:rsidR="00E22003" w:rsidRPr="000511D8" w:rsidRDefault="00E22003" w:rsidP="00913E4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 xml:space="preserve">Бюджет Спасского </w:t>
            </w:r>
          </w:p>
          <w:p w:rsidR="00E22003" w:rsidRPr="000511D8" w:rsidRDefault="00E22003" w:rsidP="00913E4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муниципального  района</w:t>
            </w:r>
          </w:p>
        </w:tc>
        <w:tc>
          <w:tcPr>
            <w:tcW w:w="1126" w:type="dxa"/>
          </w:tcPr>
          <w:p w:rsidR="00E22003" w:rsidRPr="008F6EA1" w:rsidRDefault="008F6EA1" w:rsidP="008F6E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F6EA1">
              <w:rPr>
                <w:b/>
                <w:sz w:val="28"/>
                <w:szCs w:val="28"/>
              </w:rPr>
              <w:t>88</w:t>
            </w:r>
            <w:r w:rsidR="00E22003" w:rsidRPr="008F6EA1">
              <w:rPr>
                <w:b/>
                <w:sz w:val="28"/>
                <w:szCs w:val="28"/>
              </w:rPr>
              <w:t>00,0</w:t>
            </w:r>
          </w:p>
        </w:tc>
        <w:tc>
          <w:tcPr>
            <w:tcW w:w="1165" w:type="dxa"/>
          </w:tcPr>
          <w:p w:rsidR="00E22003" w:rsidRPr="008F6EA1" w:rsidRDefault="008F6EA1" w:rsidP="008F6E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F6EA1">
              <w:rPr>
                <w:b/>
                <w:sz w:val="28"/>
                <w:szCs w:val="28"/>
              </w:rPr>
              <w:t>16</w:t>
            </w:r>
            <w:r w:rsidR="00E22003" w:rsidRPr="008F6EA1">
              <w:rPr>
                <w:b/>
                <w:sz w:val="28"/>
                <w:szCs w:val="28"/>
              </w:rPr>
              <w:t>00,0</w:t>
            </w:r>
          </w:p>
        </w:tc>
        <w:tc>
          <w:tcPr>
            <w:tcW w:w="1165" w:type="dxa"/>
          </w:tcPr>
          <w:p w:rsidR="00E22003" w:rsidRPr="008F6EA1" w:rsidRDefault="00E22003" w:rsidP="00913E4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F6EA1">
              <w:rPr>
                <w:b/>
                <w:sz w:val="28"/>
                <w:szCs w:val="28"/>
              </w:rPr>
              <w:t>1600,0</w:t>
            </w:r>
          </w:p>
        </w:tc>
        <w:tc>
          <w:tcPr>
            <w:tcW w:w="1076" w:type="dxa"/>
          </w:tcPr>
          <w:p w:rsidR="00E22003" w:rsidRPr="008F6EA1" w:rsidRDefault="00E22003" w:rsidP="00913E4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F6EA1">
              <w:rPr>
                <w:b/>
                <w:sz w:val="28"/>
                <w:szCs w:val="28"/>
              </w:rPr>
              <w:t>1600,0</w:t>
            </w:r>
          </w:p>
        </w:tc>
        <w:tc>
          <w:tcPr>
            <w:tcW w:w="1165" w:type="dxa"/>
          </w:tcPr>
          <w:p w:rsidR="00E22003" w:rsidRPr="008F6EA1" w:rsidRDefault="00E22003" w:rsidP="00262EE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F6EA1">
              <w:rPr>
                <w:b/>
                <w:sz w:val="28"/>
                <w:szCs w:val="28"/>
              </w:rPr>
              <w:t>2000,0</w:t>
            </w:r>
          </w:p>
        </w:tc>
        <w:tc>
          <w:tcPr>
            <w:tcW w:w="1165" w:type="dxa"/>
          </w:tcPr>
          <w:p w:rsidR="00E22003" w:rsidRPr="000511D8" w:rsidRDefault="008F6EA1" w:rsidP="00262EE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2000,0</w:t>
            </w:r>
          </w:p>
        </w:tc>
      </w:tr>
      <w:tr w:rsidR="00E22003" w:rsidRPr="000511D8" w:rsidTr="00E22003">
        <w:tc>
          <w:tcPr>
            <w:tcW w:w="779" w:type="dxa"/>
          </w:tcPr>
          <w:p w:rsidR="00E22003" w:rsidRPr="000511D8" w:rsidRDefault="00E22003" w:rsidP="00913E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82" w:type="dxa"/>
          </w:tcPr>
          <w:p w:rsidR="00E22003" w:rsidRPr="000511D8" w:rsidRDefault="00E22003" w:rsidP="00913E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Предоставление субсидий юридическим лицам, и</w:t>
            </w:r>
            <w:r w:rsidRPr="000511D8">
              <w:rPr>
                <w:sz w:val="28"/>
                <w:szCs w:val="28"/>
              </w:rPr>
              <w:t>н</w:t>
            </w:r>
            <w:r w:rsidRPr="000511D8">
              <w:rPr>
                <w:sz w:val="28"/>
                <w:szCs w:val="28"/>
              </w:rPr>
              <w:t>дивидуальным предпр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1126" w:type="dxa"/>
          </w:tcPr>
          <w:p w:rsidR="00E22003" w:rsidRPr="008F6EA1" w:rsidRDefault="008F6EA1" w:rsidP="008F6E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6EA1">
              <w:rPr>
                <w:sz w:val="28"/>
                <w:szCs w:val="28"/>
              </w:rPr>
              <w:t>88</w:t>
            </w:r>
            <w:r w:rsidR="00E22003" w:rsidRPr="008F6EA1">
              <w:rPr>
                <w:sz w:val="28"/>
                <w:szCs w:val="28"/>
              </w:rPr>
              <w:t>00,0</w:t>
            </w:r>
          </w:p>
        </w:tc>
        <w:tc>
          <w:tcPr>
            <w:tcW w:w="1165" w:type="dxa"/>
          </w:tcPr>
          <w:p w:rsidR="00E22003" w:rsidRPr="008F6EA1" w:rsidRDefault="008F6EA1" w:rsidP="008F6E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6EA1">
              <w:rPr>
                <w:sz w:val="28"/>
                <w:szCs w:val="28"/>
              </w:rPr>
              <w:t>16</w:t>
            </w:r>
            <w:r w:rsidR="00E22003" w:rsidRPr="008F6EA1">
              <w:rPr>
                <w:sz w:val="28"/>
                <w:szCs w:val="28"/>
              </w:rPr>
              <w:t>00,0</w:t>
            </w:r>
          </w:p>
        </w:tc>
        <w:tc>
          <w:tcPr>
            <w:tcW w:w="1165" w:type="dxa"/>
          </w:tcPr>
          <w:p w:rsidR="00E22003" w:rsidRPr="008F6EA1" w:rsidRDefault="00E22003" w:rsidP="008E4F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6EA1">
              <w:rPr>
                <w:sz w:val="28"/>
                <w:szCs w:val="28"/>
              </w:rPr>
              <w:t>1600,0</w:t>
            </w:r>
          </w:p>
        </w:tc>
        <w:tc>
          <w:tcPr>
            <w:tcW w:w="1076" w:type="dxa"/>
          </w:tcPr>
          <w:p w:rsidR="00E22003" w:rsidRPr="008F6EA1" w:rsidRDefault="00E22003" w:rsidP="008E4F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6EA1">
              <w:rPr>
                <w:sz w:val="28"/>
                <w:szCs w:val="28"/>
              </w:rPr>
              <w:t>1600,0</w:t>
            </w:r>
          </w:p>
        </w:tc>
        <w:tc>
          <w:tcPr>
            <w:tcW w:w="1165" w:type="dxa"/>
          </w:tcPr>
          <w:p w:rsidR="00E22003" w:rsidRPr="008F6EA1" w:rsidRDefault="00E22003" w:rsidP="008E4F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6EA1">
              <w:rPr>
                <w:sz w:val="28"/>
                <w:szCs w:val="28"/>
              </w:rPr>
              <w:t>2000,0</w:t>
            </w:r>
          </w:p>
        </w:tc>
        <w:tc>
          <w:tcPr>
            <w:tcW w:w="1165" w:type="dxa"/>
          </w:tcPr>
          <w:p w:rsidR="00E22003" w:rsidRPr="000511D8" w:rsidRDefault="008F6EA1" w:rsidP="008E4F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</w:tr>
    </w:tbl>
    <w:p w:rsidR="00913E42" w:rsidRPr="000511D8" w:rsidRDefault="00913E42" w:rsidP="00247406">
      <w:pPr>
        <w:ind w:left="-993"/>
        <w:jc w:val="both"/>
      </w:pPr>
    </w:p>
    <w:p w:rsidR="00247406" w:rsidRPr="000511D8" w:rsidRDefault="00247406" w:rsidP="00247406">
      <w:pPr>
        <w:ind w:left="-993"/>
        <w:jc w:val="both"/>
      </w:pPr>
    </w:p>
    <w:p w:rsidR="00247406" w:rsidRPr="000511D8" w:rsidRDefault="00247406" w:rsidP="00775024">
      <w:pPr>
        <w:ind w:firstLine="851"/>
        <w:jc w:val="both"/>
        <w:rPr>
          <w:sz w:val="28"/>
          <w:szCs w:val="28"/>
        </w:rPr>
      </w:pPr>
      <w:r w:rsidRPr="000511D8">
        <w:rPr>
          <w:sz w:val="28"/>
          <w:szCs w:val="28"/>
        </w:rPr>
        <w:t>Объемы финансирования Программы развития малого и среднего предпринимательства в Спасском муниципал</w:t>
      </w:r>
      <w:r w:rsidRPr="000511D8">
        <w:rPr>
          <w:sz w:val="28"/>
          <w:szCs w:val="28"/>
        </w:rPr>
        <w:t>ь</w:t>
      </w:r>
      <w:r w:rsidRPr="000511D8">
        <w:rPr>
          <w:sz w:val="28"/>
          <w:szCs w:val="28"/>
        </w:rPr>
        <w:t>ном районе Республики Татарстан на 201</w:t>
      </w:r>
      <w:r w:rsidR="00E22003">
        <w:rPr>
          <w:sz w:val="28"/>
          <w:szCs w:val="28"/>
        </w:rPr>
        <w:t>8</w:t>
      </w:r>
      <w:r w:rsidRPr="000511D8">
        <w:rPr>
          <w:sz w:val="28"/>
          <w:szCs w:val="28"/>
        </w:rPr>
        <w:t xml:space="preserve"> - 20</w:t>
      </w:r>
      <w:r w:rsidR="00E22003">
        <w:rPr>
          <w:sz w:val="28"/>
          <w:szCs w:val="28"/>
        </w:rPr>
        <w:t>22</w:t>
      </w:r>
      <w:r w:rsidRPr="000511D8">
        <w:rPr>
          <w:sz w:val="28"/>
          <w:szCs w:val="28"/>
        </w:rPr>
        <w:t xml:space="preserve"> годы носят прогнозный характер и подлежат ежегодной корректировке с учетом возможностей соответствующих бюджетов.</w:t>
      </w:r>
    </w:p>
    <w:sectPr w:rsidR="00247406" w:rsidRPr="000511D8" w:rsidSect="008566E7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4E3" w:rsidRDefault="006C74E3" w:rsidP="00143CB7">
      <w:r>
        <w:separator/>
      </w:r>
    </w:p>
  </w:endnote>
  <w:endnote w:type="continuationSeparator" w:id="1">
    <w:p w:rsidR="006C74E3" w:rsidRDefault="006C74E3" w:rsidP="00143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4E3" w:rsidRDefault="006C74E3" w:rsidP="00143CB7">
      <w:r>
        <w:separator/>
      </w:r>
    </w:p>
  </w:footnote>
  <w:footnote w:type="continuationSeparator" w:id="1">
    <w:p w:rsidR="006C74E3" w:rsidRDefault="006C74E3" w:rsidP="00143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4054"/>
    <w:multiLevelType w:val="hybridMultilevel"/>
    <w:tmpl w:val="CAE8B016"/>
    <w:lvl w:ilvl="0" w:tplc="06C033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77376A"/>
    <w:multiLevelType w:val="hybridMultilevel"/>
    <w:tmpl w:val="D9C05032"/>
    <w:lvl w:ilvl="0" w:tplc="C360C0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E8161D8"/>
    <w:multiLevelType w:val="hybridMultilevel"/>
    <w:tmpl w:val="7B64177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28481575"/>
    <w:multiLevelType w:val="hybridMultilevel"/>
    <w:tmpl w:val="CAE8B016"/>
    <w:lvl w:ilvl="0" w:tplc="06C033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C16B29"/>
    <w:multiLevelType w:val="hybridMultilevel"/>
    <w:tmpl w:val="CAE8B016"/>
    <w:lvl w:ilvl="0" w:tplc="06C033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620A6A"/>
    <w:multiLevelType w:val="hybridMultilevel"/>
    <w:tmpl w:val="F162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171A1"/>
    <w:multiLevelType w:val="hybridMultilevel"/>
    <w:tmpl w:val="ADFC1A5E"/>
    <w:lvl w:ilvl="0" w:tplc="B08C742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035E42"/>
    <w:multiLevelType w:val="hybridMultilevel"/>
    <w:tmpl w:val="CAE8B016"/>
    <w:lvl w:ilvl="0" w:tplc="06C033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8ED1B23"/>
    <w:multiLevelType w:val="hybridMultilevel"/>
    <w:tmpl w:val="CAE8B016"/>
    <w:lvl w:ilvl="0" w:tplc="06C03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F636DC9"/>
    <w:multiLevelType w:val="hybridMultilevel"/>
    <w:tmpl w:val="CAE8B016"/>
    <w:lvl w:ilvl="0" w:tplc="06C033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8E07CD3"/>
    <w:multiLevelType w:val="hybridMultilevel"/>
    <w:tmpl w:val="CAE8B016"/>
    <w:lvl w:ilvl="0" w:tplc="06C033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11E8"/>
    <w:rsid w:val="000014CA"/>
    <w:rsid w:val="00003652"/>
    <w:rsid w:val="000148D1"/>
    <w:rsid w:val="00016E0E"/>
    <w:rsid w:val="000174FC"/>
    <w:rsid w:val="00025117"/>
    <w:rsid w:val="00030515"/>
    <w:rsid w:val="00042FD5"/>
    <w:rsid w:val="000464D5"/>
    <w:rsid w:val="000511D8"/>
    <w:rsid w:val="000A12D6"/>
    <w:rsid w:val="000A31AE"/>
    <w:rsid w:val="000B2070"/>
    <w:rsid w:val="000B6F81"/>
    <w:rsid w:val="000C7CF9"/>
    <w:rsid w:val="000D009B"/>
    <w:rsid w:val="000D57C9"/>
    <w:rsid w:val="000F3826"/>
    <w:rsid w:val="000F45D2"/>
    <w:rsid w:val="000F78B3"/>
    <w:rsid w:val="000F7DAC"/>
    <w:rsid w:val="00104ED4"/>
    <w:rsid w:val="001062C1"/>
    <w:rsid w:val="00106A03"/>
    <w:rsid w:val="00115072"/>
    <w:rsid w:val="001151FD"/>
    <w:rsid w:val="00143CB7"/>
    <w:rsid w:val="00154763"/>
    <w:rsid w:val="0015542A"/>
    <w:rsid w:val="00155533"/>
    <w:rsid w:val="00177735"/>
    <w:rsid w:val="001811E8"/>
    <w:rsid w:val="00184C96"/>
    <w:rsid w:val="00187897"/>
    <w:rsid w:val="00196C2A"/>
    <w:rsid w:val="001A5BFB"/>
    <w:rsid w:val="001C5221"/>
    <w:rsid w:val="001C725C"/>
    <w:rsid w:val="001D248B"/>
    <w:rsid w:val="001F0281"/>
    <w:rsid w:val="001F23D7"/>
    <w:rsid w:val="001F2A10"/>
    <w:rsid w:val="001F4F90"/>
    <w:rsid w:val="002032A7"/>
    <w:rsid w:val="002069E0"/>
    <w:rsid w:val="00224F22"/>
    <w:rsid w:val="00227B88"/>
    <w:rsid w:val="00231D57"/>
    <w:rsid w:val="00240B0D"/>
    <w:rsid w:val="00243C90"/>
    <w:rsid w:val="00247406"/>
    <w:rsid w:val="00252FB1"/>
    <w:rsid w:val="00262EEF"/>
    <w:rsid w:val="00267ED2"/>
    <w:rsid w:val="002702AB"/>
    <w:rsid w:val="0028335A"/>
    <w:rsid w:val="002873CC"/>
    <w:rsid w:val="002A0E63"/>
    <w:rsid w:val="002B174D"/>
    <w:rsid w:val="002B2237"/>
    <w:rsid w:val="002B24FA"/>
    <w:rsid w:val="002B5801"/>
    <w:rsid w:val="002B7539"/>
    <w:rsid w:val="002C3566"/>
    <w:rsid w:val="002D460C"/>
    <w:rsid w:val="002D7252"/>
    <w:rsid w:val="002D7F90"/>
    <w:rsid w:val="002E4BE7"/>
    <w:rsid w:val="002F5497"/>
    <w:rsid w:val="002F6696"/>
    <w:rsid w:val="002F7990"/>
    <w:rsid w:val="002F7B18"/>
    <w:rsid w:val="003001B7"/>
    <w:rsid w:val="003030A7"/>
    <w:rsid w:val="00305381"/>
    <w:rsid w:val="003129C2"/>
    <w:rsid w:val="00323961"/>
    <w:rsid w:val="00332D3D"/>
    <w:rsid w:val="003456A9"/>
    <w:rsid w:val="0035470E"/>
    <w:rsid w:val="00356366"/>
    <w:rsid w:val="00364711"/>
    <w:rsid w:val="00367A44"/>
    <w:rsid w:val="0038064D"/>
    <w:rsid w:val="00381600"/>
    <w:rsid w:val="0038502B"/>
    <w:rsid w:val="00391C54"/>
    <w:rsid w:val="003A6378"/>
    <w:rsid w:val="003A7863"/>
    <w:rsid w:val="003B0976"/>
    <w:rsid w:val="003B2AA9"/>
    <w:rsid w:val="003B3E05"/>
    <w:rsid w:val="003C474D"/>
    <w:rsid w:val="003E2638"/>
    <w:rsid w:val="003E2E06"/>
    <w:rsid w:val="003E6C49"/>
    <w:rsid w:val="003F0C1D"/>
    <w:rsid w:val="003F212D"/>
    <w:rsid w:val="00400E5E"/>
    <w:rsid w:val="0040200F"/>
    <w:rsid w:val="0042734D"/>
    <w:rsid w:val="00441EF4"/>
    <w:rsid w:val="00444547"/>
    <w:rsid w:val="004539E8"/>
    <w:rsid w:val="004614CF"/>
    <w:rsid w:val="0047229D"/>
    <w:rsid w:val="00490930"/>
    <w:rsid w:val="00493336"/>
    <w:rsid w:val="00497437"/>
    <w:rsid w:val="004B2ABE"/>
    <w:rsid w:val="004B386E"/>
    <w:rsid w:val="004B6951"/>
    <w:rsid w:val="004B79DC"/>
    <w:rsid w:val="004C4F18"/>
    <w:rsid w:val="004D333B"/>
    <w:rsid w:val="004F39F6"/>
    <w:rsid w:val="00503A63"/>
    <w:rsid w:val="0051130E"/>
    <w:rsid w:val="0055476C"/>
    <w:rsid w:val="0055491C"/>
    <w:rsid w:val="0055557A"/>
    <w:rsid w:val="00565C3F"/>
    <w:rsid w:val="00584CEF"/>
    <w:rsid w:val="005874D0"/>
    <w:rsid w:val="0059590C"/>
    <w:rsid w:val="005A10B9"/>
    <w:rsid w:val="005B6E6F"/>
    <w:rsid w:val="005D5934"/>
    <w:rsid w:val="005E5A00"/>
    <w:rsid w:val="005F0790"/>
    <w:rsid w:val="005F1732"/>
    <w:rsid w:val="005F1C1E"/>
    <w:rsid w:val="005F32DE"/>
    <w:rsid w:val="00601F6F"/>
    <w:rsid w:val="00610125"/>
    <w:rsid w:val="00610984"/>
    <w:rsid w:val="00614273"/>
    <w:rsid w:val="00624D1E"/>
    <w:rsid w:val="00633B53"/>
    <w:rsid w:val="00647C10"/>
    <w:rsid w:val="00651AA9"/>
    <w:rsid w:val="00653D3D"/>
    <w:rsid w:val="00661389"/>
    <w:rsid w:val="006615C7"/>
    <w:rsid w:val="006651AF"/>
    <w:rsid w:val="006704CE"/>
    <w:rsid w:val="00695C7B"/>
    <w:rsid w:val="006A27D1"/>
    <w:rsid w:val="006A6B54"/>
    <w:rsid w:val="006B0789"/>
    <w:rsid w:val="006B2996"/>
    <w:rsid w:val="006C74E3"/>
    <w:rsid w:val="006E5ADF"/>
    <w:rsid w:val="006F0D72"/>
    <w:rsid w:val="006F0E8F"/>
    <w:rsid w:val="006F4633"/>
    <w:rsid w:val="00700760"/>
    <w:rsid w:val="0070228D"/>
    <w:rsid w:val="00711778"/>
    <w:rsid w:val="00745372"/>
    <w:rsid w:val="00747E73"/>
    <w:rsid w:val="0075739E"/>
    <w:rsid w:val="0076386A"/>
    <w:rsid w:val="00774676"/>
    <w:rsid w:val="00775024"/>
    <w:rsid w:val="007A749F"/>
    <w:rsid w:val="007A7D25"/>
    <w:rsid w:val="007C5325"/>
    <w:rsid w:val="007E71E8"/>
    <w:rsid w:val="007F3C6D"/>
    <w:rsid w:val="00815609"/>
    <w:rsid w:val="0083091B"/>
    <w:rsid w:val="00834097"/>
    <w:rsid w:val="0085087B"/>
    <w:rsid w:val="00851802"/>
    <w:rsid w:val="008544C4"/>
    <w:rsid w:val="008566E7"/>
    <w:rsid w:val="00860407"/>
    <w:rsid w:val="00862361"/>
    <w:rsid w:val="0086306A"/>
    <w:rsid w:val="0087473A"/>
    <w:rsid w:val="00885A8A"/>
    <w:rsid w:val="008867BF"/>
    <w:rsid w:val="008C0A5E"/>
    <w:rsid w:val="008C30F0"/>
    <w:rsid w:val="008D1E4E"/>
    <w:rsid w:val="008D4CFC"/>
    <w:rsid w:val="008D763A"/>
    <w:rsid w:val="008E25E1"/>
    <w:rsid w:val="008E4FD4"/>
    <w:rsid w:val="008E6634"/>
    <w:rsid w:val="008F1597"/>
    <w:rsid w:val="008F2288"/>
    <w:rsid w:val="008F6EA1"/>
    <w:rsid w:val="00906CCF"/>
    <w:rsid w:val="0091154C"/>
    <w:rsid w:val="009117F0"/>
    <w:rsid w:val="00913E42"/>
    <w:rsid w:val="009226B3"/>
    <w:rsid w:val="00930BB5"/>
    <w:rsid w:val="009313B4"/>
    <w:rsid w:val="00953B29"/>
    <w:rsid w:val="0095737A"/>
    <w:rsid w:val="009574D6"/>
    <w:rsid w:val="00965C8E"/>
    <w:rsid w:val="00967E0C"/>
    <w:rsid w:val="0097453F"/>
    <w:rsid w:val="00984B0D"/>
    <w:rsid w:val="00993C72"/>
    <w:rsid w:val="009A0565"/>
    <w:rsid w:val="009A6C84"/>
    <w:rsid w:val="009C6D71"/>
    <w:rsid w:val="009D4B73"/>
    <w:rsid w:val="009E29A3"/>
    <w:rsid w:val="009F176B"/>
    <w:rsid w:val="009F6F6F"/>
    <w:rsid w:val="00A00112"/>
    <w:rsid w:val="00A04964"/>
    <w:rsid w:val="00A05C73"/>
    <w:rsid w:val="00A2289D"/>
    <w:rsid w:val="00A2466F"/>
    <w:rsid w:val="00A3559A"/>
    <w:rsid w:val="00A4062F"/>
    <w:rsid w:val="00A4077A"/>
    <w:rsid w:val="00A432A2"/>
    <w:rsid w:val="00A81072"/>
    <w:rsid w:val="00A83CD2"/>
    <w:rsid w:val="00A85F51"/>
    <w:rsid w:val="00A956AA"/>
    <w:rsid w:val="00AB0086"/>
    <w:rsid w:val="00AC7BEE"/>
    <w:rsid w:val="00AF5971"/>
    <w:rsid w:val="00B02C19"/>
    <w:rsid w:val="00B146AF"/>
    <w:rsid w:val="00B14764"/>
    <w:rsid w:val="00B1681B"/>
    <w:rsid w:val="00B232B1"/>
    <w:rsid w:val="00B245F0"/>
    <w:rsid w:val="00B35C24"/>
    <w:rsid w:val="00B4087C"/>
    <w:rsid w:val="00B70394"/>
    <w:rsid w:val="00B87B19"/>
    <w:rsid w:val="00B93D34"/>
    <w:rsid w:val="00BA062E"/>
    <w:rsid w:val="00BB61BC"/>
    <w:rsid w:val="00BD0BCE"/>
    <w:rsid w:val="00BE4C4E"/>
    <w:rsid w:val="00C008FA"/>
    <w:rsid w:val="00C36BBA"/>
    <w:rsid w:val="00C4180C"/>
    <w:rsid w:val="00C550E4"/>
    <w:rsid w:val="00C703D9"/>
    <w:rsid w:val="00C83953"/>
    <w:rsid w:val="00C87179"/>
    <w:rsid w:val="00C90F50"/>
    <w:rsid w:val="00C96126"/>
    <w:rsid w:val="00CA6E72"/>
    <w:rsid w:val="00CC0E39"/>
    <w:rsid w:val="00CC357B"/>
    <w:rsid w:val="00CC4CF7"/>
    <w:rsid w:val="00CD4273"/>
    <w:rsid w:val="00CD6086"/>
    <w:rsid w:val="00CD6869"/>
    <w:rsid w:val="00CF66AC"/>
    <w:rsid w:val="00D02904"/>
    <w:rsid w:val="00D12A2F"/>
    <w:rsid w:val="00D15E63"/>
    <w:rsid w:val="00D17162"/>
    <w:rsid w:val="00D21814"/>
    <w:rsid w:val="00D256F9"/>
    <w:rsid w:val="00D2749C"/>
    <w:rsid w:val="00D37FA1"/>
    <w:rsid w:val="00D4419E"/>
    <w:rsid w:val="00D52FC9"/>
    <w:rsid w:val="00D53F8B"/>
    <w:rsid w:val="00D60012"/>
    <w:rsid w:val="00D70207"/>
    <w:rsid w:val="00D73EE8"/>
    <w:rsid w:val="00D74231"/>
    <w:rsid w:val="00D75E74"/>
    <w:rsid w:val="00D8208A"/>
    <w:rsid w:val="00D83C3A"/>
    <w:rsid w:val="00D853B7"/>
    <w:rsid w:val="00D9019F"/>
    <w:rsid w:val="00D95E60"/>
    <w:rsid w:val="00DA0893"/>
    <w:rsid w:val="00DA233A"/>
    <w:rsid w:val="00DA46DC"/>
    <w:rsid w:val="00DA79CB"/>
    <w:rsid w:val="00DB3705"/>
    <w:rsid w:val="00DB5711"/>
    <w:rsid w:val="00DC6727"/>
    <w:rsid w:val="00DD07D0"/>
    <w:rsid w:val="00DD561B"/>
    <w:rsid w:val="00DD7345"/>
    <w:rsid w:val="00DE063D"/>
    <w:rsid w:val="00DE733C"/>
    <w:rsid w:val="00DF06C4"/>
    <w:rsid w:val="00E12F60"/>
    <w:rsid w:val="00E138A8"/>
    <w:rsid w:val="00E22003"/>
    <w:rsid w:val="00E2709A"/>
    <w:rsid w:val="00E32F4A"/>
    <w:rsid w:val="00E33E28"/>
    <w:rsid w:val="00E40E1D"/>
    <w:rsid w:val="00E47949"/>
    <w:rsid w:val="00E71006"/>
    <w:rsid w:val="00E91649"/>
    <w:rsid w:val="00E918B9"/>
    <w:rsid w:val="00E9252D"/>
    <w:rsid w:val="00E94DB1"/>
    <w:rsid w:val="00E95037"/>
    <w:rsid w:val="00E9694B"/>
    <w:rsid w:val="00EA020E"/>
    <w:rsid w:val="00EA2979"/>
    <w:rsid w:val="00EB0A8A"/>
    <w:rsid w:val="00EB3B94"/>
    <w:rsid w:val="00EB7CE0"/>
    <w:rsid w:val="00EC19F9"/>
    <w:rsid w:val="00EC24C7"/>
    <w:rsid w:val="00EC4469"/>
    <w:rsid w:val="00ED016C"/>
    <w:rsid w:val="00ED0CA5"/>
    <w:rsid w:val="00EE54CC"/>
    <w:rsid w:val="00EF266A"/>
    <w:rsid w:val="00EF462A"/>
    <w:rsid w:val="00F01CF7"/>
    <w:rsid w:val="00F04865"/>
    <w:rsid w:val="00F12D69"/>
    <w:rsid w:val="00F14427"/>
    <w:rsid w:val="00F16C23"/>
    <w:rsid w:val="00F22863"/>
    <w:rsid w:val="00F23233"/>
    <w:rsid w:val="00F27787"/>
    <w:rsid w:val="00F321ED"/>
    <w:rsid w:val="00F45480"/>
    <w:rsid w:val="00F50136"/>
    <w:rsid w:val="00F656FB"/>
    <w:rsid w:val="00F71ACC"/>
    <w:rsid w:val="00F8592C"/>
    <w:rsid w:val="00F87560"/>
    <w:rsid w:val="00F972DB"/>
    <w:rsid w:val="00FB00A6"/>
    <w:rsid w:val="00FB134E"/>
    <w:rsid w:val="00FB1406"/>
    <w:rsid w:val="00FC6A61"/>
    <w:rsid w:val="00FD1AFE"/>
    <w:rsid w:val="00FE2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1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811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1811E8"/>
  </w:style>
  <w:style w:type="paragraph" w:styleId="a3">
    <w:name w:val="List Paragraph"/>
    <w:basedOn w:val="a"/>
    <w:link w:val="a4"/>
    <w:uiPriority w:val="34"/>
    <w:qFormat/>
    <w:rsid w:val="00DA0893"/>
    <w:pPr>
      <w:ind w:left="720"/>
      <w:contextualSpacing/>
    </w:pPr>
  </w:style>
  <w:style w:type="table" w:styleId="a5">
    <w:name w:val="Table Grid"/>
    <w:basedOn w:val="a1"/>
    <w:uiPriority w:val="59"/>
    <w:rsid w:val="00287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"/>
    <w:next w:val="a"/>
    <w:autoRedefine/>
    <w:semiHidden/>
    <w:rsid w:val="00143CB7"/>
    <w:pPr>
      <w:tabs>
        <w:tab w:val="right" w:leader="dot" w:pos="9911"/>
      </w:tabs>
      <w:spacing w:line="360" w:lineRule="auto"/>
      <w:ind w:left="-140"/>
      <w:jc w:val="center"/>
    </w:pPr>
    <w:rPr>
      <w:b/>
      <w:noProof/>
      <w:sz w:val="28"/>
      <w:szCs w:val="17"/>
    </w:rPr>
  </w:style>
  <w:style w:type="character" w:styleId="a6">
    <w:name w:val="Hyperlink"/>
    <w:basedOn w:val="a0"/>
    <w:rsid w:val="00C703D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43C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3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43C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3C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6F0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146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1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811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1811E8"/>
  </w:style>
  <w:style w:type="paragraph" w:styleId="a3">
    <w:name w:val="List Paragraph"/>
    <w:basedOn w:val="a"/>
    <w:link w:val="a4"/>
    <w:uiPriority w:val="34"/>
    <w:qFormat/>
    <w:rsid w:val="00DA0893"/>
    <w:pPr>
      <w:ind w:left="720"/>
      <w:contextualSpacing/>
    </w:pPr>
  </w:style>
  <w:style w:type="table" w:styleId="a5">
    <w:name w:val="Table Grid"/>
    <w:basedOn w:val="a1"/>
    <w:uiPriority w:val="59"/>
    <w:rsid w:val="00287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"/>
    <w:next w:val="a"/>
    <w:autoRedefine/>
    <w:semiHidden/>
    <w:rsid w:val="00143CB7"/>
    <w:pPr>
      <w:tabs>
        <w:tab w:val="right" w:leader="dot" w:pos="9911"/>
      </w:tabs>
      <w:spacing w:line="360" w:lineRule="auto"/>
      <w:ind w:left="-140"/>
      <w:jc w:val="center"/>
    </w:pPr>
    <w:rPr>
      <w:b/>
      <w:noProof/>
      <w:sz w:val="28"/>
      <w:szCs w:val="17"/>
    </w:rPr>
  </w:style>
  <w:style w:type="character" w:styleId="a6">
    <w:name w:val="Hyperlink"/>
    <w:basedOn w:val="a0"/>
    <w:rsid w:val="00C703D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43C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3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43C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3C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6F0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146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004FE-F37C-48CE-BD2C-C9915B7D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21</Pages>
  <Words>4533</Words>
  <Characters>25840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аливановна</dc:creator>
  <cp:lastModifiedBy>аливановна</cp:lastModifiedBy>
  <cp:revision>15</cp:revision>
  <cp:lastPrinted>2017-11-30T11:53:00Z</cp:lastPrinted>
  <dcterms:created xsi:type="dcterms:W3CDTF">2017-11-29T06:15:00Z</dcterms:created>
  <dcterms:modified xsi:type="dcterms:W3CDTF">2017-11-30T12:38:00Z</dcterms:modified>
</cp:coreProperties>
</file>