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675"/>
        <w:tblW w:w="11374" w:type="dxa"/>
        <w:tblLayout w:type="fixed"/>
        <w:tblLook w:val="0000"/>
      </w:tblPr>
      <w:tblGrid>
        <w:gridCol w:w="4854"/>
        <w:gridCol w:w="2032"/>
        <w:gridCol w:w="4488"/>
      </w:tblGrid>
      <w:tr w:rsidR="00467E30" w:rsidRPr="00873B13" w:rsidTr="00467E30">
        <w:tc>
          <w:tcPr>
            <w:tcW w:w="4854" w:type="dxa"/>
          </w:tcPr>
          <w:p w:rsidR="00467E30" w:rsidRPr="00AD5AC6" w:rsidRDefault="00AD5AC6" w:rsidP="00467E30">
            <w:pPr>
              <w:ind w:left="-426"/>
              <w:jc w:val="center"/>
              <w:rPr>
                <w:b/>
                <w:caps/>
                <w:noProof/>
                <w:sz w:val="32"/>
                <w:szCs w:val="32"/>
                <w:u w:val="single"/>
              </w:rPr>
            </w:pPr>
            <w:r w:rsidRPr="00AD5AC6">
              <w:rPr>
                <w:b/>
                <w:caps/>
                <w:noProof/>
                <w:sz w:val="32"/>
                <w:szCs w:val="32"/>
                <w:u w:val="single"/>
              </w:rPr>
              <w:t>ПРОЕКТ</w:t>
            </w:r>
          </w:p>
          <w:p w:rsidR="00467E30" w:rsidRPr="00873B13" w:rsidRDefault="00467E30" w:rsidP="00467E30">
            <w:pPr>
              <w:pStyle w:val="1"/>
              <w:ind w:left="34"/>
              <w:rPr>
                <w:b/>
                <w:noProof w:val="0"/>
                <w:color w:val="auto"/>
                <w:sz w:val="24"/>
                <w:szCs w:val="24"/>
              </w:rPr>
            </w:pPr>
            <w:r w:rsidRPr="00873B13">
              <w:rPr>
                <w:b/>
                <w:noProof w:val="0"/>
                <w:color w:val="auto"/>
                <w:sz w:val="24"/>
                <w:szCs w:val="24"/>
              </w:rPr>
              <w:t xml:space="preserve">татарстан </w:t>
            </w:r>
            <w:r w:rsidRPr="00873B13">
              <w:rPr>
                <w:b/>
                <w:color w:val="auto"/>
                <w:sz w:val="24"/>
                <w:szCs w:val="24"/>
              </w:rPr>
              <w:t>республика</w:t>
            </w:r>
            <w:r w:rsidRPr="00873B13">
              <w:rPr>
                <w:b/>
                <w:noProof w:val="0"/>
                <w:color w:val="auto"/>
                <w:sz w:val="24"/>
                <w:szCs w:val="24"/>
              </w:rPr>
              <w:t>сы</w:t>
            </w:r>
          </w:p>
          <w:p w:rsidR="00467E30" w:rsidRPr="00873B13" w:rsidRDefault="00467E30" w:rsidP="00467E3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спас</w:t>
            </w:r>
          </w:p>
          <w:p w:rsidR="00467E30" w:rsidRPr="00873B13" w:rsidRDefault="00467E30" w:rsidP="00467E3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МУНИЦИПАЛЬ районы</w:t>
            </w:r>
          </w:p>
          <w:p w:rsidR="00467E30" w:rsidRPr="00873B13" w:rsidRDefault="00467E30" w:rsidP="00467E30">
            <w:pPr>
              <w:pStyle w:val="2"/>
              <w:ind w:left="34"/>
              <w:rPr>
                <w:b/>
                <w:color w:val="auto"/>
                <w:sz w:val="24"/>
                <w:szCs w:val="24"/>
              </w:rPr>
            </w:pPr>
            <w:r w:rsidRPr="00873B13">
              <w:rPr>
                <w:b/>
                <w:color w:val="auto"/>
                <w:sz w:val="24"/>
                <w:szCs w:val="24"/>
              </w:rPr>
              <w:t>БАШкарма комитеты</w:t>
            </w:r>
          </w:p>
          <w:p w:rsidR="00467E30" w:rsidRPr="00873B13" w:rsidRDefault="00467E30" w:rsidP="00467E30">
            <w:pPr>
              <w:pStyle w:val="5"/>
              <w:rPr>
                <w:b/>
                <w:color w:val="auto"/>
                <w:lang w:val="ru-RU"/>
              </w:rPr>
            </w:pPr>
          </w:p>
          <w:p w:rsidR="00467E30" w:rsidRPr="00C32CCF" w:rsidRDefault="00467E30" w:rsidP="00467E30">
            <w:pPr>
              <w:ind w:left="317"/>
              <w:rPr>
                <w:b/>
                <w:sz w:val="22"/>
              </w:rPr>
            </w:pPr>
          </w:p>
        </w:tc>
        <w:tc>
          <w:tcPr>
            <w:tcW w:w="2032" w:type="dxa"/>
          </w:tcPr>
          <w:p w:rsidR="00467E30" w:rsidRPr="00C32CCF" w:rsidRDefault="00467E30" w:rsidP="00467E30">
            <w:pPr>
              <w:jc w:val="center"/>
              <w:rPr>
                <w:b/>
                <w:noProof/>
                <w:sz w:val="16"/>
              </w:rPr>
            </w:pPr>
          </w:p>
          <w:p w:rsidR="00467E30" w:rsidRPr="00873B13" w:rsidRDefault="00467E30" w:rsidP="00467E30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  <w:sz w:val="16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285115</wp:posOffset>
                  </wp:positionH>
                  <wp:positionV relativeFrom="paragraph">
                    <wp:posOffset>43180</wp:posOffset>
                  </wp:positionV>
                  <wp:extent cx="640715" cy="800100"/>
                  <wp:effectExtent l="19050" t="0" r="6985" b="0"/>
                  <wp:wrapNone/>
                  <wp:docPr id="4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71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488" w:type="dxa"/>
          </w:tcPr>
          <w:p w:rsidR="00467E30" w:rsidRPr="00873B13" w:rsidRDefault="00467E30" w:rsidP="00467E30">
            <w:pPr>
              <w:jc w:val="center"/>
              <w:rPr>
                <w:rFonts w:ascii="Tatar Academy" w:hAnsi="Tatar Academy"/>
                <w:b/>
                <w:i/>
                <w:caps/>
                <w:noProof/>
                <w:sz w:val="12"/>
              </w:rPr>
            </w:pPr>
          </w:p>
          <w:p w:rsidR="00467E30" w:rsidRPr="00873B13" w:rsidRDefault="00467E30" w:rsidP="00467E30">
            <w:pPr>
              <w:jc w:val="center"/>
              <w:rPr>
                <w:b/>
                <w:caps/>
                <w:noProof/>
                <w:sz w:val="24"/>
              </w:rPr>
            </w:pPr>
            <w:r w:rsidRPr="00873B13">
              <w:rPr>
                <w:b/>
                <w:caps/>
                <w:noProof/>
                <w:sz w:val="24"/>
              </w:rPr>
              <w:t>исполнительн</w:t>
            </w:r>
            <w:r>
              <w:rPr>
                <w:b/>
                <w:caps/>
                <w:noProof/>
                <w:sz w:val="24"/>
              </w:rPr>
              <w:t xml:space="preserve">ый </w:t>
            </w:r>
            <w:r w:rsidRPr="00873B13">
              <w:rPr>
                <w:b/>
                <w:caps/>
                <w:noProof/>
                <w:sz w:val="24"/>
              </w:rPr>
              <w:t>комитет</w:t>
            </w:r>
            <w:r>
              <w:rPr>
                <w:b/>
                <w:caps/>
                <w:noProof/>
                <w:sz w:val="24"/>
              </w:rPr>
              <w:t xml:space="preserve"> </w:t>
            </w:r>
            <w:r w:rsidRPr="00873B13">
              <w:rPr>
                <w:b/>
                <w:caps/>
                <w:noProof/>
                <w:sz w:val="24"/>
              </w:rPr>
              <w:t>спасского</w:t>
            </w:r>
          </w:p>
          <w:p w:rsidR="00467E30" w:rsidRPr="00873B13" w:rsidRDefault="00467E30" w:rsidP="00467E3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</w:rPr>
              <w:t>МУНИЦИПАЛЬНОГО района</w:t>
            </w:r>
          </w:p>
          <w:p w:rsidR="00467E30" w:rsidRPr="00873B13" w:rsidRDefault="00467E30" w:rsidP="00467E30">
            <w:pPr>
              <w:jc w:val="center"/>
              <w:rPr>
                <w:b/>
                <w:caps/>
                <w:noProof/>
                <w:sz w:val="24"/>
                <w:szCs w:val="24"/>
                <w:lang w:val="be-BY"/>
              </w:rPr>
            </w:pPr>
            <w:r w:rsidRPr="00873B13">
              <w:rPr>
                <w:b/>
                <w:caps/>
                <w:noProof/>
                <w:sz w:val="24"/>
                <w:szCs w:val="24"/>
                <w:lang w:val="be-BY"/>
              </w:rPr>
              <w:t>республики татарстан</w:t>
            </w:r>
          </w:p>
          <w:p w:rsidR="00467E30" w:rsidRPr="00873B13" w:rsidRDefault="00467E30" w:rsidP="00467E30">
            <w:pPr>
              <w:rPr>
                <w:b/>
                <w:noProof/>
                <w:sz w:val="22"/>
              </w:rPr>
            </w:pPr>
          </w:p>
        </w:tc>
      </w:tr>
      <w:tr w:rsidR="00467E30" w:rsidRPr="00873B13" w:rsidTr="00467E30">
        <w:tc>
          <w:tcPr>
            <w:tcW w:w="11374" w:type="dxa"/>
            <w:gridSpan w:val="3"/>
          </w:tcPr>
          <w:p w:rsidR="00467E30" w:rsidRPr="00873B13" w:rsidRDefault="00467E30" w:rsidP="00467E30">
            <w:pPr>
              <w:rPr>
                <w:b/>
                <w:caps/>
                <w:noProof/>
                <w:sz w:val="28"/>
                <w:szCs w:val="28"/>
                <w:vertAlign w:val="superscript"/>
              </w:rPr>
            </w:pPr>
            <w:r w:rsidRPr="00873B13">
              <w:rPr>
                <w:b/>
                <w:caps/>
                <w:noProof/>
                <w:sz w:val="28"/>
                <w:szCs w:val="28"/>
                <w:vertAlign w:val="superscript"/>
              </w:rPr>
              <w:t>_______________________________________________________________________________________________________________________</w:t>
            </w:r>
          </w:p>
          <w:p w:rsidR="00467E30" w:rsidRPr="00873B13" w:rsidRDefault="00467E30" w:rsidP="00467E30">
            <w:pPr>
              <w:pStyle w:val="21"/>
              <w:rPr>
                <w:b/>
                <w:sz w:val="28"/>
                <w:szCs w:val="28"/>
              </w:rPr>
            </w:pPr>
            <w:r w:rsidRPr="00873B13">
              <w:rPr>
                <w:b/>
                <w:sz w:val="28"/>
                <w:szCs w:val="28"/>
              </w:rPr>
              <w:t xml:space="preserve">                          КАРАР                                                                 ПОСТАНОВЛЕНИЕ</w:t>
            </w:r>
          </w:p>
          <w:p w:rsidR="00467E30" w:rsidRPr="00873B13" w:rsidRDefault="00467E30" w:rsidP="00467E30">
            <w:pPr>
              <w:rPr>
                <w:b/>
                <w:noProof/>
                <w:sz w:val="28"/>
                <w:szCs w:val="28"/>
              </w:rPr>
            </w:pPr>
            <w:r w:rsidRPr="00873B13">
              <w:rPr>
                <w:b/>
                <w:caps/>
                <w:noProof/>
                <w:sz w:val="28"/>
                <w:szCs w:val="28"/>
              </w:rPr>
              <w:t xml:space="preserve">                        № _______                             </w:t>
            </w:r>
            <w:r w:rsidRPr="00873B13">
              <w:rPr>
                <w:b/>
                <w:noProof/>
                <w:sz w:val="28"/>
                <w:szCs w:val="28"/>
              </w:rPr>
              <w:t xml:space="preserve">                    </w:t>
            </w:r>
            <w:r>
              <w:rPr>
                <w:b/>
                <w:noProof/>
                <w:sz w:val="28"/>
                <w:szCs w:val="28"/>
              </w:rPr>
              <w:t xml:space="preserve">  </w:t>
            </w:r>
            <w:r w:rsidRPr="00873B13">
              <w:rPr>
                <w:b/>
                <w:noProof/>
                <w:sz w:val="28"/>
                <w:szCs w:val="28"/>
              </w:rPr>
              <w:t xml:space="preserve">   от “___”__________20</w:t>
            </w:r>
            <w:r>
              <w:rPr>
                <w:b/>
                <w:noProof/>
                <w:sz w:val="28"/>
                <w:szCs w:val="28"/>
              </w:rPr>
              <w:t>1</w:t>
            </w:r>
            <w:r w:rsidR="00E36E8C">
              <w:rPr>
                <w:b/>
                <w:noProof/>
                <w:sz w:val="28"/>
                <w:szCs w:val="28"/>
              </w:rPr>
              <w:t>7</w:t>
            </w:r>
            <w:r>
              <w:rPr>
                <w:b/>
                <w:noProof/>
                <w:sz w:val="28"/>
                <w:szCs w:val="28"/>
              </w:rPr>
              <w:t xml:space="preserve"> </w:t>
            </w:r>
            <w:r w:rsidRPr="00873B13">
              <w:rPr>
                <w:b/>
                <w:noProof/>
                <w:sz w:val="28"/>
                <w:szCs w:val="28"/>
              </w:rPr>
              <w:t>года</w:t>
            </w:r>
          </w:p>
          <w:p w:rsidR="00467E30" w:rsidRPr="00873B13" w:rsidRDefault="00467E30" w:rsidP="00467E30">
            <w:pPr>
              <w:jc w:val="center"/>
              <w:rPr>
                <w:b/>
                <w:caps/>
                <w:noProof/>
                <w:sz w:val="12"/>
                <w:szCs w:val="12"/>
              </w:rPr>
            </w:pPr>
          </w:p>
        </w:tc>
      </w:tr>
    </w:tbl>
    <w:p w:rsidR="00C32CCF" w:rsidRDefault="00C32CCF" w:rsidP="00C32CCF">
      <w:pPr>
        <w:ind w:right="431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C32CCF" w:rsidRDefault="00C32CCF" w:rsidP="00C32CCF">
      <w:pPr>
        <w:ind w:right="4315"/>
        <w:jc w:val="both"/>
        <w:rPr>
          <w:sz w:val="28"/>
          <w:szCs w:val="28"/>
        </w:rPr>
      </w:pPr>
    </w:p>
    <w:p w:rsidR="00467E30" w:rsidRDefault="00765365" w:rsidP="00EF354F">
      <w:pPr>
        <w:ind w:left="-851"/>
        <w:rPr>
          <w:b/>
          <w:sz w:val="24"/>
          <w:szCs w:val="24"/>
        </w:rPr>
      </w:pPr>
      <w:r w:rsidRPr="00EF354F">
        <w:rPr>
          <w:b/>
          <w:sz w:val="24"/>
          <w:szCs w:val="24"/>
        </w:rPr>
        <w:t>О</w:t>
      </w:r>
      <w:r w:rsidR="00467E30">
        <w:rPr>
          <w:b/>
          <w:sz w:val="24"/>
          <w:szCs w:val="24"/>
        </w:rPr>
        <w:t xml:space="preserve">б утверждении </w:t>
      </w:r>
      <w:r w:rsidR="00EF354F">
        <w:rPr>
          <w:b/>
          <w:sz w:val="24"/>
          <w:szCs w:val="24"/>
        </w:rPr>
        <w:t>про</w:t>
      </w:r>
      <w:r w:rsidR="00467E30">
        <w:rPr>
          <w:b/>
          <w:sz w:val="24"/>
          <w:szCs w:val="24"/>
        </w:rPr>
        <w:t>граммы развития</w:t>
      </w:r>
    </w:p>
    <w:p w:rsidR="00525D39" w:rsidRDefault="0085615C" w:rsidP="00EF354F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субъектов м</w:t>
      </w:r>
      <w:r w:rsidR="00467E30">
        <w:rPr>
          <w:b/>
          <w:sz w:val="24"/>
          <w:szCs w:val="24"/>
        </w:rPr>
        <w:t>алого и</w:t>
      </w:r>
      <w:r>
        <w:rPr>
          <w:b/>
          <w:sz w:val="24"/>
          <w:szCs w:val="24"/>
        </w:rPr>
        <w:t xml:space="preserve"> среднего </w:t>
      </w:r>
      <w:proofErr w:type="spellStart"/>
      <w:r>
        <w:rPr>
          <w:b/>
          <w:sz w:val="24"/>
          <w:szCs w:val="24"/>
        </w:rPr>
        <w:t>предприни</w:t>
      </w:r>
      <w:proofErr w:type="spellEnd"/>
      <w:r w:rsidR="00525D39">
        <w:rPr>
          <w:b/>
          <w:sz w:val="24"/>
          <w:szCs w:val="24"/>
        </w:rPr>
        <w:t>-</w:t>
      </w:r>
    </w:p>
    <w:p w:rsidR="00525D39" w:rsidRDefault="0085615C" w:rsidP="00EF354F">
      <w:pPr>
        <w:ind w:left="-85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мательства</w:t>
      </w:r>
      <w:proofErr w:type="spellEnd"/>
      <w:r w:rsidR="00525D39">
        <w:rPr>
          <w:b/>
          <w:sz w:val="24"/>
          <w:szCs w:val="24"/>
        </w:rPr>
        <w:t xml:space="preserve"> в Спасском </w:t>
      </w:r>
      <w:proofErr w:type="gramStart"/>
      <w:r w:rsidR="00525D39">
        <w:rPr>
          <w:b/>
          <w:sz w:val="24"/>
          <w:szCs w:val="24"/>
        </w:rPr>
        <w:t>муниципальном</w:t>
      </w:r>
      <w:proofErr w:type="gramEnd"/>
      <w:r w:rsidR="00525D39">
        <w:rPr>
          <w:b/>
          <w:sz w:val="24"/>
          <w:szCs w:val="24"/>
        </w:rPr>
        <w:t xml:space="preserve"> </w:t>
      </w:r>
    </w:p>
    <w:p w:rsidR="00525D39" w:rsidRDefault="00525D39" w:rsidP="00EF354F">
      <w:pPr>
        <w:ind w:left="-851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районе</w:t>
      </w:r>
      <w:proofErr w:type="gramEnd"/>
      <w:r>
        <w:rPr>
          <w:b/>
          <w:sz w:val="24"/>
          <w:szCs w:val="24"/>
        </w:rPr>
        <w:t xml:space="preserve"> Республике Татарстан</w:t>
      </w:r>
    </w:p>
    <w:p w:rsidR="00EF354F" w:rsidRDefault="00525D39" w:rsidP="00EF354F">
      <w:pPr>
        <w:ind w:left="-851"/>
        <w:rPr>
          <w:b/>
          <w:sz w:val="24"/>
          <w:szCs w:val="24"/>
        </w:rPr>
      </w:pPr>
      <w:r>
        <w:rPr>
          <w:b/>
          <w:sz w:val="24"/>
          <w:szCs w:val="24"/>
        </w:rPr>
        <w:t>на 201</w:t>
      </w:r>
      <w:r w:rsidR="00E36E8C"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>-20</w:t>
      </w:r>
      <w:r w:rsidR="00E36E8C">
        <w:rPr>
          <w:b/>
          <w:sz w:val="24"/>
          <w:szCs w:val="24"/>
        </w:rPr>
        <w:t>22</w:t>
      </w:r>
      <w:r>
        <w:rPr>
          <w:b/>
          <w:sz w:val="24"/>
          <w:szCs w:val="24"/>
        </w:rPr>
        <w:t xml:space="preserve"> годы</w:t>
      </w:r>
    </w:p>
    <w:p w:rsidR="004D7D71" w:rsidRPr="00EF354F" w:rsidRDefault="004D7D71" w:rsidP="00EF354F">
      <w:pPr>
        <w:ind w:left="-851"/>
        <w:rPr>
          <w:b/>
          <w:sz w:val="24"/>
          <w:szCs w:val="24"/>
        </w:rPr>
      </w:pPr>
    </w:p>
    <w:p w:rsidR="0034699C" w:rsidRPr="000E47EB" w:rsidRDefault="00C32CCF" w:rsidP="0034699C">
      <w:pPr>
        <w:shd w:val="clear" w:color="auto" w:fill="FFFFFF"/>
        <w:spacing w:line="321" w:lineRule="exact"/>
        <w:ind w:left="-851" w:firstLine="69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</w:t>
      </w:r>
      <w:r w:rsidR="00B03367">
        <w:rPr>
          <w:sz w:val="28"/>
          <w:szCs w:val="28"/>
        </w:rPr>
        <w:t>создания благоприятных условий для развития малого и среднего предпринимательства в Спасском муниципальном районе</w:t>
      </w:r>
      <w:r w:rsidR="00763271">
        <w:rPr>
          <w:sz w:val="28"/>
          <w:szCs w:val="28"/>
        </w:rPr>
        <w:t xml:space="preserve">, </w:t>
      </w:r>
      <w:r w:rsidR="000E47EB">
        <w:rPr>
          <w:sz w:val="28"/>
          <w:szCs w:val="28"/>
        </w:rPr>
        <w:t xml:space="preserve">руководствуясь </w:t>
      </w:r>
      <w:r w:rsidR="00763271">
        <w:rPr>
          <w:sz w:val="28"/>
          <w:szCs w:val="28"/>
        </w:rPr>
        <w:t xml:space="preserve"> Федеральным законом от 06.10.2013 № 131-ФЗ «Об общих принципах организации местного самоуправления в Российской Федерации»</w:t>
      </w:r>
      <w:r w:rsidR="000E47EB">
        <w:rPr>
          <w:sz w:val="28"/>
          <w:szCs w:val="28"/>
        </w:rPr>
        <w:t>,</w:t>
      </w:r>
      <w:r w:rsidR="00763271">
        <w:rPr>
          <w:sz w:val="28"/>
          <w:szCs w:val="28"/>
        </w:rPr>
        <w:t xml:space="preserve"> Федеральным законом от 24.07.2007 №209-ФЗ «О развитии малого и среднего предпринимательства в Российской Федерации», </w:t>
      </w:r>
      <w:r w:rsidR="000E47EB" w:rsidRPr="000E47EB">
        <w:rPr>
          <w:sz w:val="28"/>
          <w:szCs w:val="28"/>
        </w:rPr>
        <w:t>Законом Республики Татарстан от 21.01.2010 № 7-ЗРТ «О развитии малого и среднего предпринимательства в Республике Татарстан»,</w:t>
      </w:r>
    </w:p>
    <w:p w:rsidR="00C32CCF" w:rsidRPr="00EF354F" w:rsidRDefault="00462DE3" w:rsidP="0034699C">
      <w:pPr>
        <w:shd w:val="clear" w:color="auto" w:fill="FFFFFF"/>
        <w:spacing w:line="321" w:lineRule="exact"/>
        <w:ind w:left="-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Исполнительный комитет </w:t>
      </w:r>
      <w:r w:rsidR="00765365">
        <w:rPr>
          <w:sz w:val="28"/>
          <w:szCs w:val="28"/>
        </w:rPr>
        <w:t>Спасско</w:t>
      </w:r>
      <w:r>
        <w:rPr>
          <w:sz w:val="28"/>
          <w:szCs w:val="28"/>
        </w:rPr>
        <w:t>го</w:t>
      </w:r>
      <w:r w:rsidR="00765365">
        <w:rPr>
          <w:sz w:val="28"/>
          <w:szCs w:val="28"/>
        </w:rPr>
        <w:t xml:space="preserve"> муниципально</w:t>
      </w:r>
      <w:r>
        <w:rPr>
          <w:sz w:val="28"/>
          <w:szCs w:val="28"/>
        </w:rPr>
        <w:t xml:space="preserve">го </w:t>
      </w:r>
      <w:r w:rsidR="0076536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C32CCF">
        <w:rPr>
          <w:sz w:val="28"/>
          <w:szCs w:val="28"/>
        </w:rPr>
        <w:t xml:space="preserve"> </w:t>
      </w: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0E47EB" w:rsidRDefault="00C32CCF" w:rsidP="000E47EB">
      <w:pPr>
        <w:suppressAutoHyphens/>
        <w:ind w:left="-851" w:right="-285"/>
        <w:jc w:val="both"/>
        <w:rPr>
          <w:b/>
          <w:sz w:val="28"/>
          <w:szCs w:val="28"/>
        </w:rPr>
      </w:pPr>
      <w:r w:rsidRPr="0077484D">
        <w:rPr>
          <w:b/>
          <w:sz w:val="28"/>
          <w:szCs w:val="28"/>
        </w:rPr>
        <w:t>ПОСТАНОВЛЯ</w:t>
      </w:r>
      <w:r w:rsidR="00462DE3" w:rsidRPr="0077484D">
        <w:rPr>
          <w:b/>
          <w:sz w:val="28"/>
          <w:szCs w:val="28"/>
        </w:rPr>
        <w:t>ЕТ</w:t>
      </w:r>
      <w:r w:rsidRPr="0077484D">
        <w:rPr>
          <w:b/>
          <w:sz w:val="28"/>
          <w:szCs w:val="28"/>
        </w:rPr>
        <w:t>:</w:t>
      </w:r>
    </w:p>
    <w:p w:rsidR="000E47EB" w:rsidRPr="00F84100" w:rsidRDefault="000E47EB" w:rsidP="000E47EB">
      <w:pPr>
        <w:suppressAutoHyphens/>
        <w:ind w:left="-851" w:right="-285"/>
        <w:jc w:val="both"/>
        <w:rPr>
          <w:sz w:val="28"/>
          <w:szCs w:val="28"/>
        </w:rPr>
      </w:pPr>
      <w:r w:rsidRPr="00F84100">
        <w:rPr>
          <w:sz w:val="28"/>
          <w:szCs w:val="28"/>
        </w:rPr>
        <w:t xml:space="preserve">1. Утвердить </w:t>
      </w:r>
      <w:r w:rsidR="00F84100" w:rsidRPr="00F84100">
        <w:rPr>
          <w:sz w:val="28"/>
          <w:szCs w:val="28"/>
        </w:rPr>
        <w:t>П</w:t>
      </w:r>
      <w:r w:rsidRPr="00F84100">
        <w:rPr>
          <w:sz w:val="28"/>
          <w:szCs w:val="28"/>
        </w:rPr>
        <w:t>рограмму развити</w:t>
      </w:r>
      <w:r w:rsidR="00AC7737">
        <w:rPr>
          <w:sz w:val="28"/>
          <w:szCs w:val="28"/>
        </w:rPr>
        <w:t>я</w:t>
      </w:r>
      <w:r w:rsidRPr="00F84100">
        <w:rPr>
          <w:sz w:val="28"/>
          <w:szCs w:val="28"/>
        </w:rPr>
        <w:t xml:space="preserve"> субъектов малого и среднего предпринимательства в </w:t>
      </w:r>
      <w:r w:rsidR="00AC7737">
        <w:rPr>
          <w:sz w:val="28"/>
          <w:szCs w:val="28"/>
        </w:rPr>
        <w:t xml:space="preserve">Спасском </w:t>
      </w:r>
      <w:r w:rsidRPr="00F84100">
        <w:rPr>
          <w:sz w:val="28"/>
          <w:szCs w:val="28"/>
        </w:rPr>
        <w:t>муниципально</w:t>
      </w:r>
      <w:r w:rsidR="00AC7737">
        <w:rPr>
          <w:sz w:val="28"/>
          <w:szCs w:val="28"/>
        </w:rPr>
        <w:t>м</w:t>
      </w:r>
      <w:r w:rsidRPr="00F84100">
        <w:rPr>
          <w:sz w:val="28"/>
          <w:szCs w:val="28"/>
        </w:rPr>
        <w:t xml:space="preserve"> </w:t>
      </w:r>
      <w:proofErr w:type="gramStart"/>
      <w:r w:rsidRPr="00F84100">
        <w:rPr>
          <w:sz w:val="28"/>
          <w:szCs w:val="28"/>
        </w:rPr>
        <w:t>районе</w:t>
      </w:r>
      <w:proofErr w:type="gramEnd"/>
      <w:r w:rsidRPr="00F84100">
        <w:rPr>
          <w:sz w:val="28"/>
          <w:szCs w:val="28"/>
        </w:rPr>
        <w:t xml:space="preserve"> Республики Татарстан на 201</w:t>
      </w:r>
      <w:r w:rsidR="000E3BA3">
        <w:rPr>
          <w:sz w:val="28"/>
          <w:szCs w:val="28"/>
        </w:rPr>
        <w:t>8</w:t>
      </w:r>
      <w:r w:rsidRPr="00F84100">
        <w:rPr>
          <w:sz w:val="28"/>
          <w:szCs w:val="28"/>
        </w:rPr>
        <w:t>-20</w:t>
      </w:r>
      <w:r w:rsidR="000E3BA3">
        <w:rPr>
          <w:sz w:val="28"/>
          <w:szCs w:val="28"/>
        </w:rPr>
        <w:t>22</w:t>
      </w:r>
      <w:r w:rsidRPr="00F84100">
        <w:rPr>
          <w:sz w:val="28"/>
          <w:szCs w:val="28"/>
        </w:rPr>
        <w:t xml:space="preserve"> годы (</w:t>
      </w:r>
      <w:r w:rsidR="00AC7737">
        <w:rPr>
          <w:sz w:val="28"/>
          <w:szCs w:val="28"/>
        </w:rPr>
        <w:t>Приложение №1</w:t>
      </w:r>
      <w:r w:rsidRPr="00F84100">
        <w:rPr>
          <w:sz w:val="28"/>
          <w:szCs w:val="28"/>
        </w:rPr>
        <w:t>)</w:t>
      </w:r>
      <w:r w:rsidR="00AC7737">
        <w:rPr>
          <w:sz w:val="28"/>
          <w:szCs w:val="28"/>
        </w:rPr>
        <w:t>.</w:t>
      </w:r>
    </w:p>
    <w:p w:rsidR="000E47EB" w:rsidRPr="00F84100" w:rsidRDefault="000E47EB" w:rsidP="000E47EB">
      <w:pPr>
        <w:suppressAutoHyphens/>
        <w:ind w:left="-851" w:right="-285"/>
        <w:jc w:val="both"/>
        <w:rPr>
          <w:sz w:val="28"/>
          <w:szCs w:val="28"/>
        </w:rPr>
      </w:pPr>
      <w:r w:rsidRPr="00F84100">
        <w:rPr>
          <w:sz w:val="28"/>
          <w:szCs w:val="28"/>
        </w:rPr>
        <w:t xml:space="preserve">2. Опубликовать настоящее постановление на официальном сайте </w:t>
      </w:r>
      <w:r w:rsidR="00AC7737">
        <w:rPr>
          <w:sz w:val="28"/>
          <w:szCs w:val="28"/>
        </w:rPr>
        <w:t>Спасского</w:t>
      </w:r>
      <w:r w:rsidRPr="00F84100">
        <w:rPr>
          <w:sz w:val="28"/>
          <w:szCs w:val="28"/>
        </w:rPr>
        <w:t xml:space="preserve">  муниципального  района Республики Татарстан.</w:t>
      </w:r>
    </w:p>
    <w:p w:rsidR="00C32CCF" w:rsidRPr="00F84100" w:rsidRDefault="00462DE3" w:rsidP="000E47EB">
      <w:pPr>
        <w:pStyle w:val="a6"/>
        <w:numPr>
          <w:ilvl w:val="0"/>
          <w:numId w:val="2"/>
        </w:numPr>
        <w:suppressAutoHyphens/>
        <w:ind w:left="-851" w:right="-285" w:firstLine="0"/>
        <w:jc w:val="both"/>
        <w:rPr>
          <w:sz w:val="28"/>
          <w:szCs w:val="28"/>
        </w:rPr>
      </w:pPr>
      <w:proofErr w:type="gramStart"/>
      <w:r w:rsidRPr="00F84100">
        <w:rPr>
          <w:sz w:val="28"/>
          <w:szCs w:val="28"/>
        </w:rPr>
        <w:t>Контроль за</w:t>
      </w:r>
      <w:proofErr w:type="gramEnd"/>
      <w:r w:rsidRPr="00F84100">
        <w:rPr>
          <w:sz w:val="28"/>
          <w:szCs w:val="28"/>
        </w:rPr>
        <w:t xml:space="preserve"> исполнением данного постановления возложить на заместителя руководителя исполнительного комитета по экономике </w:t>
      </w:r>
      <w:proofErr w:type="spellStart"/>
      <w:r w:rsidRPr="00F84100">
        <w:rPr>
          <w:sz w:val="28"/>
          <w:szCs w:val="28"/>
        </w:rPr>
        <w:t>Закирову</w:t>
      </w:r>
      <w:proofErr w:type="spellEnd"/>
      <w:r w:rsidRPr="00F84100">
        <w:rPr>
          <w:sz w:val="28"/>
          <w:szCs w:val="28"/>
        </w:rPr>
        <w:t xml:space="preserve"> Р.Р.</w:t>
      </w:r>
    </w:p>
    <w:p w:rsidR="00C32CCF" w:rsidRPr="00F84100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462DE3" w:rsidP="00C32CCF">
      <w:pPr>
        <w:suppressAutoHyphens/>
        <w:ind w:right="-285"/>
        <w:jc w:val="both"/>
        <w:rPr>
          <w:sz w:val="28"/>
          <w:szCs w:val="28"/>
        </w:rPr>
      </w:pPr>
    </w:p>
    <w:p w:rsidR="00C32CCF" w:rsidRDefault="00C32CCF" w:rsidP="00C32CCF">
      <w:pPr>
        <w:suppressAutoHyphens/>
        <w:ind w:right="-285"/>
        <w:jc w:val="both"/>
        <w:rPr>
          <w:sz w:val="28"/>
          <w:szCs w:val="28"/>
        </w:rPr>
      </w:pPr>
    </w:p>
    <w:p w:rsidR="00462DE3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</w:t>
      </w:r>
      <w:r w:rsidR="00462DE3">
        <w:rPr>
          <w:sz w:val="28"/>
          <w:szCs w:val="28"/>
        </w:rPr>
        <w:t xml:space="preserve"> </w:t>
      </w:r>
      <w:r w:rsidR="00682CDC">
        <w:rPr>
          <w:sz w:val="28"/>
          <w:szCs w:val="28"/>
        </w:rPr>
        <w:t>и</w:t>
      </w:r>
      <w:r>
        <w:rPr>
          <w:sz w:val="28"/>
          <w:szCs w:val="28"/>
        </w:rPr>
        <w:t>сполнительного комитета</w:t>
      </w:r>
    </w:p>
    <w:p w:rsidR="00C32CCF" w:rsidRDefault="00C32CCF" w:rsidP="00462DE3">
      <w:pPr>
        <w:suppressAutoHyphens/>
        <w:ind w:left="-851" w:right="-2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Спасского  муниципального района РТ     </w:t>
      </w:r>
      <w:r w:rsidR="00682CDC">
        <w:rPr>
          <w:sz w:val="28"/>
          <w:szCs w:val="28"/>
        </w:rPr>
        <w:t xml:space="preserve">  </w:t>
      </w:r>
      <w:r w:rsidR="00462DE3">
        <w:rPr>
          <w:sz w:val="28"/>
          <w:szCs w:val="28"/>
        </w:rPr>
        <w:t xml:space="preserve">                     </w:t>
      </w:r>
      <w:r w:rsidR="00682CDC">
        <w:rPr>
          <w:sz w:val="28"/>
          <w:szCs w:val="28"/>
        </w:rPr>
        <w:t xml:space="preserve">                </w:t>
      </w:r>
      <w:r w:rsidR="0077484D">
        <w:rPr>
          <w:sz w:val="28"/>
          <w:szCs w:val="28"/>
        </w:rPr>
        <w:t>В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А</w:t>
      </w:r>
      <w:r w:rsidR="00763CAD">
        <w:rPr>
          <w:sz w:val="28"/>
          <w:szCs w:val="28"/>
        </w:rPr>
        <w:t>.</w:t>
      </w:r>
      <w:r w:rsidR="0077484D">
        <w:rPr>
          <w:sz w:val="28"/>
          <w:szCs w:val="28"/>
        </w:rPr>
        <w:t>Осокин</w:t>
      </w:r>
      <w:r>
        <w:rPr>
          <w:sz w:val="28"/>
          <w:szCs w:val="28"/>
        </w:rPr>
        <w:t xml:space="preserve">                                                  </w:t>
      </w:r>
    </w:p>
    <w:p w:rsidR="00407ECC" w:rsidRDefault="00462DE3">
      <w:r>
        <w:t xml:space="preserve"> </w:t>
      </w:r>
    </w:p>
    <w:sectPr w:rsidR="00407ECC" w:rsidSect="009012EA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_Times NR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tar Academy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63B3A"/>
    <w:multiLevelType w:val="hybridMultilevel"/>
    <w:tmpl w:val="CCE627FC"/>
    <w:lvl w:ilvl="0" w:tplc="005AC178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323598E"/>
    <w:multiLevelType w:val="hybridMultilevel"/>
    <w:tmpl w:val="E42044EE"/>
    <w:lvl w:ilvl="0" w:tplc="EE969490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C32CCF"/>
    <w:rsid w:val="000B2BB6"/>
    <w:rsid w:val="000C219C"/>
    <w:rsid w:val="000C5776"/>
    <w:rsid w:val="000E3BA3"/>
    <w:rsid w:val="000E47EB"/>
    <w:rsid w:val="00132134"/>
    <w:rsid w:val="001423CC"/>
    <w:rsid w:val="00145574"/>
    <w:rsid w:val="00181EE2"/>
    <w:rsid w:val="00190B6F"/>
    <w:rsid w:val="0029413F"/>
    <w:rsid w:val="002E6886"/>
    <w:rsid w:val="0034699C"/>
    <w:rsid w:val="003865BD"/>
    <w:rsid w:val="003B5A7D"/>
    <w:rsid w:val="003D288B"/>
    <w:rsid w:val="003D7405"/>
    <w:rsid w:val="00407ECC"/>
    <w:rsid w:val="00430A33"/>
    <w:rsid w:val="004543C4"/>
    <w:rsid w:val="00462DE3"/>
    <w:rsid w:val="00467E30"/>
    <w:rsid w:val="004D7D71"/>
    <w:rsid w:val="00525D39"/>
    <w:rsid w:val="005F5910"/>
    <w:rsid w:val="00607072"/>
    <w:rsid w:val="00682CDC"/>
    <w:rsid w:val="0068547D"/>
    <w:rsid w:val="006A120E"/>
    <w:rsid w:val="00727050"/>
    <w:rsid w:val="00763271"/>
    <w:rsid w:val="00763CAD"/>
    <w:rsid w:val="00765365"/>
    <w:rsid w:val="0077484D"/>
    <w:rsid w:val="00832597"/>
    <w:rsid w:val="0085615C"/>
    <w:rsid w:val="009012EA"/>
    <w:rsid w:val="00925140"/>
    <w:rsid w:val="0092535C"/>
    <w:rsid w:val="009861A2"/>
    <w:rsid w:val="00990C3D"/>
    <w:rsid w:val="009F45FC"/>
    <w:rsid w:val="00A11AB5"/>
    <w:rsid w:val="00AC7737"/>
    <w:rsid w:val="00AD5AC6"/>
    <w:rsid w:val="00B03367"/>
    <w:rsid w:val="00B22080"/>
    <w:rsid w:val="00B2695B"/>
    <w:rsid w:val="00B37B75"/>
    <w:rsid w:val="00B57625"/>
    <w:rsid w:val="00BF3EAE"/>
    <w:rsid w:val="00C32CCF"/>
    <w:rsid w:val="00C34E42"/>
    <w:rsid w:val="00CE4B0C"/>
    <w:rsid w:val="00CF1078"/>
    <w:rsid w:val="00D01CDF"/>
    <w:rsid w:val="00D1202F"/>
    <w:rsid w:val="00DE4B4A"/>
    <w:rsid w:val="00E12B2F"/>
    <w:rsid w:val="00E36E8C"/>
    <w:rsid w:val="00E62104"/>
    <w:rsid w:val="00EC29B3"/>
    <w:rsid w:val="00EF354F"/>
    <w:rsid w:val="00EF4AB8"/>
    <w:rsid w:val="00F20039"/>
    <w:rsid w:val="00F20FC5"/>
    <w:rsid w:val="00F45A95"/>
    <w:rsid w:val="00F50E3A"/>
    <w:rsid w:val="00F84100"/>
    <w:rsid w:val="00FB70AE"/>
    <w:rsid w:val="00FE68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32CCF"/>
    <w:pPr>
      <w:keepNext/>
      <w:jc w:val="center"/>
      <w:outlineLvl w:val="0"/>
    </w:pPr>
    <w:rPr>
      <w:caps/>
      <w:noProof/>
      <w:color w:val="008000"/>
      <w:sz w:val="26"/>
    </w:rPr>
  </w:style>
  <w:style w:type="paragraph" w:styleId="2">
    <w:name w:val="heading 2"/>
    <w:basedOn w:val="a"/>
    <w:next w:val="a"/>
    <w:link w:val="20"/>
    <w:qFormat/>
    <w:rsid w:val="00C32CCF"/>
    <w:pPr>
      <w:keepNext/>
      <w:ind w:left="317"/>
      <w:jc w:val="center"/>
      <w:outlineLvl w:val="1"/>
    </w:pPr>
    <w:rPr>
      <w:caps/>
      <w:noProof/>
      <w:color w:val="008000"/>
      <w:sz w:val="26"/>
    </w:rPr>
  </w:style>
  <w:style w:type="paragraph" w:styleId="5">
    <w:name w:val="heading 5"/>
    <w:basedOn w:val="a"/>
    <w:next w:val="a"/>
    <w:link w:val="50"/>
    <w:qFormat/>
    <w:rsid w:val="00C32CCF"/>
    <w:pPr>
      <w:keepNext/>
      <w:ind w:left="317"/>
      <w:jc w:val="center"/>
      <w:outlineLvl w:val="4"/>
    </w:pPr>
    <w:rPr>
      <w:rFonts w:ascii="T_Times NR" w:hAnsi="T_Times NR"/>
      <w:caps/>
      <w:noProof/>
      <w:color w:val="008000"/>
      <w:sz w:val="24"/>
      <w:szCs w:val="24"/>
      <w:lang w:val="be-B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32CCF"/>
    <w:rPr>
      <w:rFonts w:ascii="Times New Roman" w:eastAsia="Times New Roman" w:hAnsi="Times New Roman" w:cs="Times New Roman"/>
      <w:caps/>
      <w:noProof/>
      <w:color w:val="008000"/>
      <w:sz w:val="2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C32CCF"/>
    <w:rPr>
      <w:rFonts w:ascii="T_Times NR" w:eastAsia="Times New Roman" w:hAnsi="T_Times NR" w:cs="Times New Roman"/>
      <w:caps/>
      <w:noProof/>
      <w:color w:val="008000"/>
      <w:sz w:val="24"/>
      <w:szCs w:val="24"/>
      <w:lang w:val="be-BY" w:eastAsia="ru-RU"/>
    </w:rPr>
  </w:style>
  <w:style w:type="paragraph" w:styleId="21">
    <w:name w:val="Body Text 2"/>
    <w:basedOn w:val="a"/>
    <w:link w:val="22"/>
    <w:rsid w:val="00C32CC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32CC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rsid w:val="00C32C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99"/>
    <w:semiHidden/>
    <w:unhideWhenUsed/>
    <w:rsid w:val="000E47EB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0E47E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0E47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2992B1-0615-45FA-A1EE-78AEC33CE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аливановна</dc:creator>
  <cp:keywords/>
  <dc:description/>
  <cp:lastModifiedBy>аливановна</cp:lastModifiedBy>
  <cp:revision>14</cp:revision>
  <cp:lastPrinted>2014-08-25T10:09:00Z</cp:lastPrinted>
  <dcterms:created xsi:type="dcterms:W3CDTF">2014-10-20T09:16:00Z</dcterms:created>
  <dcterms:modified xsi:type="dcterms:W3CDTF">2017-11-30T12:38:00Z</dcterms:modified>
</cp:coreProperties>
</file>