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0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0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0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10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ур., 5, Биектау т/ю станциясе поселогы,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0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1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340284">
        <w:rPr>
          <w:rFonts w:ascii="Times New Roman" w:hAnsi="Times New Roman" w:cs="Times New Roman"/>
          <w:b/>
          <w:color w:val="auto"/>
          <w:sz w:val="28"/>
          <w:szCs w:val="28"/>
        </w:rPr>
        <w:t>от   _____________</w:t>
      </w:r>
      <w:r w:rsidR="008014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</w:t>
      </w:r>
      <w:r w:rsidR="008014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3402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________</w:t>
      </w:r>
    </w:p>
    <w:p w:rsidR="00A932C6" w:rsidRDefault="00A932C6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6704" w:rsidRPr="00066704" w:rsidRDefault="00066704" w:rsidP="00066704">
      <w:pPr>
        <w:tabs>
          <w:tab w:val="left" w:pos="4253"/>
        </w:tabs>
        <w:ind w:right="51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704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нормативов финансировании деятельности дошкольных образовательных организации муниципального образования «Высокогорский муниципальный </w:t>
      </w:r>
      <w:proofErr w:type="gramStart"/>
      <w:r w:rsidRPr="00066704">
        <w:rPr>
          <w:rFonts w:ascii="Times New Roman" w:hAnsi="Times New Roman" w:cs="Times New Roman"/>
          <w:b/>
          <w:sz w:val="28"/>
          <w:szCs w:val="28"/>
        </w:rPr>
        <w:t>район»  на</w:t>
      </w:r>
      <w:proofErr w:type="gramEnd"/>
      <w:r w:rsidRPr="00066704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p w:rsidR="00066704" w:rsidRPr="00066704" w:rsidRDefault="00066704" w:rsidP="00066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704" w:rsidRPr="00066704" w:rsidRDefault="00066704" w:rsidP="000667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704">
        <w:rPr>
          <w:rFonts w:ascii="Times New Roman" w:hAnsi="Times New Roman" w:cs="Times New Roman"/>
          <w:sz w:val="28"/>
          <w:szCs w:val="28"/>
        </w:rPr>
        <w:t>В соответствии с пунктом 11 части 1 статьи 15 Федерального закона от 6.10.2003 № 131-ФЗ «Об общих принципах организации местного самоуправления в Российской Федерации», статьей 99 Федерального закона от 29.12.2012 № 273-ФЗ «Об образовании в Российской Федерации», Постановлением Кабинета Министров Республики Татарстан от 30.12.2013 № 1096 «О нормативном финансировании деятельности дошкольных образовательных организаций Республики Татарстан» и Уставом муниципального образования «Высокогорский муниципальный район»,</w:t>
      </w:r>
    </w:p>
    <w:p w:rsidR="00066704" w:rsidRPr="00066704" w:rsidRDefault="00066704" w:rsidP="000667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Pr="00066704" w:rsidRDefault="00066704" w:rsidP="0006670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0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66704" w:rsidRPr="00066704" w:rsidRDefault="00066704" w:rsidP="00066704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704">
        <w:rPr>
          <w:rFonts w:ascii="Times New Roman" w:hAnsi="Times New Roman" w:cs="Times New Roman"/>
          <w:sz w:val="28"/>
          <w:szCs w:val="28"/>
        </w:rPr>
        <w:t>Утвердить:</w:t>
      </w:r>
    </w:p>
    <w:p w:rsidR="00066704" w:rsidRPr="00066704" w:rsidRDefault="00066704" w:rsidP="00066704">
      <w:pPr>
        <w:widowControl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704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по присмотру и уходу за воспитанниками в дошкольных образовательных организациях муниципального образования «Высокогорский муниципальный район» на 2018 год, согласно приложению № 1;</w:t>
      </w:r>
    </w:p>
    <w:p w:rsidR="00066704" w:rsidRPr="00066704" w:rsidRDefault="00066704" w:rsidP="00066704">
      <w:pPr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04">
        <w:rPr>
          <w:rFonts w:ascii="Times New Roman" w:hAnsi="Times New Roman" w:cs="Times New Roman"/>
          <w:sz w:val="28"/>
          <w:szCs w:val="28"/>
        </w:rPr>
        <w:t xml:space="preserve">размеры родительской платы за присмотр и уход за детьми в образовательных организациях, реализующих образовательную программу дошкольного </w:t>
      </w:r>
      <w:proofErr w:type="gramStart"/>
      <w:r w:rsidRPr="00066704">
        <w:rPr>
          <w:rFonts w:ascii="Times New Roman" w:hAnsi="Times New Roman" w:cs="Times New Roman"/>
          <w:sz w:val="28"/>
          <w:szCs w:val="28"/>
        </w:rPr>
        <w:t>образования  на</w:t>
      </w:r>
      <w:proofErr w:type="gramEnd"/>
      <w:r w:rsidRPr="00066704">
        <w:rPr>
          <w:rFonts w:ascii="Times New Roman" w:hAnsi="Times New Roman" w:cs="Times New Roman"/>
          <w:sz w:val="28"/>
          <w:szCs w:val="28"/>
        </w:rPr>
        <w:t xml:space="preserve"> 2018 год, согласно приложению № 2</w:t>
      </w:r>
    </w:p>
    <w:p w:rsidR="00066704" w:rsidRPr="00066704" w:rsidRDefault="00066704" w:rsidP="00066704">
      <w:pPr>
        <w:pStyle w:val="aa"/>
        <w:numPr>
          <w:ilvl w:val="0"/>
          <w:numId w:val="5"/>
        </w:numPr>
        <w:tabs>
          <w:tab w:val="clear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066704">
        <w:rPr>
          <w:sz w:val="28"/>
          <w:szCs w:val="28"/>
        </w:rPr>
        <w:t>МКУ «Финансово-бюджетная палата муниципального образования «Высокогорский муниципальный район» обеспечить финансирование дошкольных образовательных организаций в соответствии с пунктом 1 настоящего постановления.</w:t>
      </w:r>
    </w:p>
    <w:p w:rsidR="00066704" w:rsidRPr="00066704" w:rsidRDefault="00066704" w:rsidP="00066704">
      <w:pPr>
        <w:pStyle w:val="aa"/>
        <w:numPr>
          <w:ilvl w:val="0"/>
          <w:numId w:val="5"/>
        </w:numPr>
        <w:tabs>
          <w:tab w:val="clear" w:pos="1080"/>
          <w:tab w:val="num" w:pos="720"/>
        </w:tabs>
        <w:ind w:left="0" w:firstLine="720"/>
        <w:jc w:val="both"/>
        <w:rPr>
          <w:sz w:val="28"/>
          <w:szCs w:val="28"/>
        </w:rPr>
      </w:pPr>
      <w:r w:rsidRPr="00066704">
        <w:rPr>
          <w:sz w:val="28"/>
          <w:szCs w:val="28"/>
        </w:rPr>
        <w:t xml:space="preserve">Обнародовать настоящее постановление путем размещения на официальном сайте Высокогорского муниципального района в информационно-телекоммуникационной сети Интернет по веб-адресу: </w:t>
      </w:r>
      <w:r w:rsidRPr="00066704">
        <w:rPr>
          <w:sz w:val="28"/>
          <w:szCs w:val="28"/>
          <w:u w:val="single"/>
          <w:lang w:val="en-US"/>
        </w:rPr>
        <w:t>http</w:t>
      </w:r>
      <w:r w:rsidRPr="00066704">
        <w:rPr>
          <w:sz w:val="28"/>
          <w:szCs w:val="28"/>
          <w:u w:val="single"/>
        </w:rPr>
        <w:t>://vysokaya-gora.tatarstan.ru</w:t>
      </w:r>
      <w:r w:rsidRPr="00066704">
        <w:rPr>
          <w:sz w:val="28"/>
          <w:szCs w:val="28"/>
        </w:rPr>
        <w:t xml:space="preserve"> и на официальном портале правовой информации Республики Татарстан по веб-адресу:  </w:t>
      </w:r>
      <w:hyperlink r:id="rId12" w:history="1">
        <w:r w:rsidRPr="00066704">
          <w:rPr>
            <w:rStyle w:val="a3"/>
            <w:rFonts w:eastAsia="Palatino Linotype"/>
            <w:sz w:val="28"/>
            <w:szCs w:val="28"/>
            <w:lang w:val="en-US"/>
          </w:rPr>
          <w:t>http</w:t>
        </w:r>
        <w:r w:rsidRPr="00066704">
          <w:rPr>
            <w:rStyle w:val="a3"/>
            <w:rFonts w:eastAsia="Palatino Linotype"/>
            <w:sz w:val="28"/>
            <w:szCs w:val="28"/>
          </w:rPr>
          <w:t>://</w:t>
        </w:r>
        <w:proofErr w:type="spellStart"/>
        <w:r w:rsidRPr="00066704">
          <w:rPr>
            <w:rStyle w:val="a3"/>
            <w:rFonts w:eastAsia="Palatino Linotype"/>
            <w:sz w:val="28"/>
            <w:szCs w:val="28"/>
            <w:lang w:val="en-US"/>
          </w:rPr>
          <w:t>pravo</w:t>
        </w:r>
        <w:proofErr w:type="spellEnd"/>
        <w:r w:rsidRPr="00066704">
          <w:rPr>
            <w:rStyle w:val="a3"/>
            <w:rFonts w:eastAsia="Palatino Linotype"/>
            <w:sz w:val="28"/>
            <w:szCs w:val="28"/>
          </w:rPr>
          <w:t>.</w:t>
        </w:r>
        <w:proofErr w:type="spellStart"/>
        <w:r w:rsidRPr="00066704">
          <w:rPr>
            <w:rStyle w:val="a3"/>
            <w:rFonts w:eastAsia="Palatino Linotype"/>
            <w:sz w:val="28"/>
            <w:szCs w:val="28"/>
            <w:lang w:val="en-US"/>
          </w:rPr>
          <w:t>tatarstan</w:t>
        </w:r>
        <w:proofErr w:type="spellEnd"/>
        <w:r w:rsidRPr="00066704">
          <w:rPr>
            <w:rStyle w:val="a3"/>
            <w:rFonts w:eastAsia="Palatino Linotype"/>
            <w:sz w:val="28"/>
            <w:szCs w:val="28"/>
          </w:rPr>
          <w:t>.</w:t>
        </w:r>
        <w:proofErr w:type="spellStart"/>
        <w:r w:rsidRPr="00066704">
          <w:rPr>
            <w:rStyle w:val="a3"/>
            <w:rFonts w:eastAsia="Palatino Linotype"/>
            <w:sz w:val="28"/>
            <w:szCs w:val="28"/>
            <w:lang w:val="en-US"/>
          </w:rPr>
          <w:t>ru</w:t>
        </w:r>
        <w:proofErr w:type="spellEnd"/>
        <w:r w:rsidRPr="00066704">
          <w:rPr>
            <w:rStyle w:val="a3"/>
            <w:rFonts w:eastAsia="Palatino Linotype"/>
            <w:sz w:val="28"/>
            <w:szCs w:val="28"/>
          </w:rPr>
          <w:t>/</w:t>
        </w:r>
      </w:hyperlink>
    </w:p>
    <w:p w:rsidR="00066704" w:rsidRPr="00066704" w:rsidRDefault="00066704" w:rsidP="00066704">
      <w:pPr>
        <w:pStyle w:val="aa"/>
        <w:numPr>
          <w:ilvl w:val="0"/>
          <w:numId w:val="5"/>
        </w:numPr>
        <w:tabs>
          <w:tab w:val="clear" w:pos="1080"/>
          <w:tab w:val="num" w:pos="720"/>
        </w:tabs>
        <w:ind w:left="0" w:firstLine="720"/>
        <w:jc w:val="both"/>
        <w:rPr>
          <w:sz w:val="28"/>
          <w:szCs w:val="28"/>
        </w:rPr>
      </w:pPr>
      <w:r w:rsidRPr="00066704">
        <w:rPr>
          <w:sz w:val="28"/>
          <w:szCs w:val="28"/>
        </w:rPr>
        <w:t>Настоящее постановление вступает с законную силу с 1 января 2018 года.</w:t>
      </w:r>
    </w:p>
    <w:p w:rsidR="00066704" w:rsidRPr="00066704" w:rsidRDefault="00066704" w:rsidP="00066704">
      <w:pPr>
        <w:pStyle w:val="aa"/>
        <w:numPr>
          <w:ilvl w:val="0"/>
          <w:numId w:val="5"/>
        </w:numPr>
        <w:tabs>
          <w:tab w:val="clear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066704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руководителя исполнительного комитета – начальника отдела </w:t>
      </w:r>
      <w:proofErr w:type="gramStart"/>
      <w:r w:rsidRPr="00066704">
        <w:rPr>
          <w:sz w:val="28"/>
          <w:szCs w:val="28"/>
        </w:rPr>
        <w:t>образования  Н.К.</w:t>
      </w:r>
      <w:proofErr w:type="gramEnd"/>
      <w:r w:rsidRPr="00066704">
        <w:rPr>
          <w:sz w:val="28"/>
          <w:szCs w:val="28"/>
        </w:rPr>
        <w:t xml:space="preserve"> </w:t>
      </w:r>
      <w:proofErr w:type="spellStart"/>
      <w:r w:rsidRPr="00066704">
        <w:rPr>
          <w:sz w:val="28"/>
          <w:szCs w:val="28"/>
        </w:rPr>
        <w:t>Ахметзянова</w:t>
      </w:r>
      <w:proofErr w:type="spellEnd"/>
      <w:r w:rsidRPr="00066704">
        <w:rPr>
          <w:sz w:val="28"/>
          <w:szCs w:val="28"/>
        </w:rPr>
        <w:t>.</w:t>
      </w: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P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P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  <w:r w:rsidRPr="00066704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  <w:r w:rsidRPr="00066704">
        <w:rPr>
          <w:rFonts w:ascii="Times New Roman" w:hAnsi="Times New Roman" w:cs="Times New Roman"/>
          <w:sz w:val="28"/>
          <w:szCs w:val="28"/>
        </w:rPr>
        <w:t xml:space="preserve">Высокогорского 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6704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Pr="00066704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  <w:sectPr w:rsidR="00066704" w:rsidSect="00066704">
          <w:type w:val="continuous"/>
          <w:pgSz w:w="11900" w:h="16840"/>
          <w:pgMar w:top="1134" w:right="567" w:bottom="1134" w:left="1134" w:header="0" w:footer="14298" w:gutter="0"/>
          <w:cols w:space="720"/>
          <w:noEndnote/>
          <w:docGrid w:linePitch="360"/>
        </w:sectPr>
      </w:pPr>
    </w:p>
    <w:p w:rsidR="00066704" w:rsidRPr="00066704" w:rsidRDefault="00066704" w:rsidP="00066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704" w:rsidRPr="00066704" w:rsidRDefault="00066704" w:rsidP="00066704">
      <w:pPr>
        <w:widowControl/>
        <w:ind w:left="963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1</w:t>
      </w:r>
    </w:p>
    <w:p w:rsidR="00066704" w:rsidRPr="00066704" w:rsidRDefault="00066704" w:rsidP="00066704">
      <w:pPr>
        <w:widowControl/>
        <w:ind w:left="963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066704" w:rsidRPr="00066704" w:rsidRDefault="00066704" w:rsidP="00066704">
      <w:pPr>
        <w:widowControl/>
        <w:ind w:left="963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исполнительного комитета Высокогорского </w:t>
      </w:r>
    </w:p>
    <w:p w:rsidR="00066704" w:rsidRPr="00066704" w:rsidRDefault="00066704" w:rsidP="00066704">
      <w:pPr>
        <w:widowControl/>
        <w:ind w:left="963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</w:p>
    <w:p w:rsidR="00066704" w:rsidRPr="00066704" w:rsidRDefault="00066704" w:rsidP="00066704">
      <w:pPr>
        <w:widowControl/>
        <w:ind w:left="963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«____» _______ 20__ № ____</w:t>
      </w:r>
    </w:p>
    <w:p w:rsidR="00066704" w:rsidRPr="00066704" w:rsidRDefault="00066704" w:rsidP="00066704">
      <w:pPr>
        <w:widowControl/>
        <w:ind w:left="963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НОРМАТИВНЫЕ ЗАТРАТЫ</w:t>
      </w:r>
    </w:p>
    <w:p w:rsidR="00066704" w:rsidRPr="00066704" w:rsidRDefault="00066704" w:rsidP="0006670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оказание муниципальной услуги по присмотру и уходу за воспитанниками в дошкольных образовательных организациях муниципального образования </w:t>
      </w: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«Высокогорский муниципальный район» </w:t>
      </w:r>
    </w:p>
    <w:p w:rsidR="00066704" w:rsidRPr="00066704" w:rsidRDefault="00066704" w:rsidP="000667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numPr>
          <w:ilvl w:val="0"/>
          <w:numId w:val="6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Нормативные затраты на оказание муниципальной услуги по присмотру и уходу за воспитанниками в обычных детских садах без учета расходов на продукты питания</w:t>
      </w:r>
    </w:p>
    <w:p w:rsidR="00066704" w:rsidRPr="00066704" w:rsidRDefault="00066704" w:rsidP="00066704">
      <w:pPr>
        <w:widowControl/>
        <w:ind w:left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2434"/>
        <w:gridCol w:w="1725"/>
        <w:gridCol w:w="1370"/>
        <w:gridCol w:w="1275"/>
        <w:gridCol w:w="1418"/>
        <w:gridCol w:w="1559"/>
        <w:gridCol w:w="1701"/>
        <w:gridCol w:w="1701"/>
        <w:gridCol w:w="1985"/>
      </w:tblGrid>
      <w:tr w:rsidR="00066704" w:rsidRPr="00066704" w:rsidTr="001051A5">
        <w:trPr>
          <w:trHeight w:val="300"/>
          <w:tblHeader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11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Нормативные затраты на оказание муниципальной услуги по присмотру и уходу за воспитанниками в дошкольных образовательных организациях, рублей в год/воспитанник</w:t>
            </w:r>
          </w:p>
        </w:tc>
      </w:tr>
      <w:tr w:rsidR="00066704" w:rsidRPr="00066704" w:rsidTr="001051A5">
        <w:trPr>
          <w:trHeight w:val="300"/>
          <w:tblHeader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одновозрастные группы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разновозрастные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группы семейных детских садов</w:t>
            </w:r>
          </w:p>
        </w:tc>
      </w:tr>
      <w:tr w:rsidR="00066704" w:rsidRPr="00066704" w:rsidTr="001051A5">
        <w:trPr>
          <w:trHeight w:val="430"/>
          <w:tblHeader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1 года 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3 до 7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три возраста от 3 до 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два возраста от 3 до 7 лет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рабочих дней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13551</w:t>
            </w: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17994</w:t>
            </w: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19923</w:t>
            </w: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27537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21151</w:t>
            </w: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21853</w:t>
            </w: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 рабочих дней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37043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18522</w:t>
            </w: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19314</w:t>
            </w: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21943</w:t>
            </w: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22735</w:t>
            </w:r>
          </w:p>
        </w:tc>
      </w:tr>
      <w:tr w:rsidR="00066704" w:rsidRPr="00066704" w:rsidTr="001051A5">
        <w:trPr>
          <w:trHeight w:val="300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77198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27916</w:t>
            </w:r>
          </w:p>
        </w:tc>
      </w:tr>
    </w:tbl>
    <w:p w:rsidR="00066704" w:rsidRPr="00066704" w:rsidRDefault="00066704" w:rsidP="00066704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66704" w:rsidRPr="00066704" w:rsidRDefault="00066704" w:rsidP="00066704">
      <w:pPr>
        <w:widowControl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Нормативные затраты на оказание муниципальной услуги по присмотру и уходу за воспитанниками в детских садах общеразвивающего вида без учета расходов на продукты питания</w:t>
      </w:r>
    </w:p>
    <w:p w:rsidR="00066704" w:rsidRPr="00066704" w:rsidRDefault="00066704" w:rsidP="00066704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418"/>
        <w:gridCol w:w="1417"/>
        <w:gridCol w:w="1418"/>
        <w:gridCol w:w="1559"/>
        <w:gridCol w:w="1417"/>
        <w:gridCol w:w="1560"/>
        <w:gridCol w:w="1701"/>
      </w:tblGrid>
      <w:tr w:rsidR="00066704" w:rsidRPr="00066704" w:rsidTr="001051A5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Нормативные затраты на оказание муниципальной услуги по присмотру и уходу за воспитанниками в дошкольных образовательных организациях, рублей в год/воспитанник</w:t>
            </w: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одновозрастные группы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разновозрастные 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группы семейных детских садов</w:t>
            </w:r>
          </w:p>
        </w:tc>
      </w:tr>
      <w:tr w:rsidR="00066704" w:rsidRPr="00066704" w:rsidTr="001051A5">
        <w:trPr>
          <w:trHeight w:val="5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1 года до</w:t>
            </w:r>
          </w:p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3 до 7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три возраста от 3 до 7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два возраста от 3 до 7 лет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66704" w:rsidRPr="00066704" w:rsidTr="001051A5">
        <w:trPr>
          <w:trHeight w:val="261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рабочих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27592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13796</w:t>
            </w: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18581</w:t>
            </w: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20510</w:t>
            </w: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43477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21739</w:t>
            </w: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22614</w:t>
            </w: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 рабочих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29838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19109</w:t>
            </w: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19901</w:t>
            </w: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29767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45061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22530</w:t>
            </w: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46645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23322</w:t>
            </w:r>
          </w:p>
        </w:tc>
      </w:tr>
      <w:tr w:rsidR="00066704" w:rsidRPr="00066704" w:rsidTr="001051A5">
        <w:trPr>
          <w:trHeight w:val="3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77818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56453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28226</w:t>
            </w:r>
          </w:p>
        </w:tc>
      </w:tr>
    </w:tbl>
    <w:p w:rsidR="00066704" w:rsidRPr="00066704" w:rsidRDefault="00066704" w:rsidP="00066704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Нормативные затраты на оказание муниципальной услуги по присмотру и уходу за воспитанниками в центрах развития ребенка без учета расходов на продукты питания</w:t>
      </w:r>
    </w:p>
    <w:p w:rsidR="00066704" w:rsidRPr="00066704" w:rsidRDefault="00066704" w:rsidP="00066704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725"/>
        <w:gridCol w:w="1535"/>
        <w:gridCol w:w="1559"/>
        <w:gridCol w:w="1560"/>
        <w:gridCol w:w="1559"/>
        <w:gridCol w:w="1417"/>
        <w:gridCol w:w="1560"/>
        <w:gridCol w:w="1701"/>
      </w:tblGrid>
      <w:tr w:rsidR="00066704" w:rsidRPr="00066704" w:rsidTr="001051A5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10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Нормативные затраты на оказание муниципальной услуги по присмотру и уходу за воспитанниками в дошкольных образовательных организациях, рублей в год/воспитанник</w:t>
            </w: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одновозрастные группы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разновозрастные 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группы семейных детских садов</w:t>
            </w:r>
          </w:p>
        </w:tc>
      </w:tr>
      <w:tr w:rsidR="00066704" w:rsidRPr="00066704" w:rsidTr="001051A5">
        <w:trPr>
          <w:trHeight w:val="51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1 года до</w:t>
            </w:r>
          </w:p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3 до 7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три возраста от 3 до 7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два возраста от 3 до 7 лет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рабочих дней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12622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14407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29679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14839</w:t>
            </w: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27657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38565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19282</w:t>
            </w: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32642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21211</w:t>
            </w: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34571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22440</w:t>
            </w: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76157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23547</w:t>
            </w: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 рабочих дней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28713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39621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19810</w:t>
            </w: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20602</w:t>
            </w: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35626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46464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23232</w:t>
            </w: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48047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24024</w:t>
            </w:r>
          </w:p>
        </w:tc>
      </w:tr>
      <w:tr w:rsidR="00066704" w:rsidRPr="00066704" w:rsidTr="001051A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81068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29851</w:t>
            </w:r>
          </w:p>
        </w:tc>
      </w:tr>
    </w:tbl>
    <w:p w:rsidR="00066704" w:rsidRPr="00066704" w:rsidRDefault="00066704" w:rsidP="0006670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66704" w:rsidRPr="00066704" w:rsidRDefault="00066704" w:rsidP="00066704">
      <w:pPr>
        <w:widowControl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Нормативные затраты на оказание муниципальной услуги по присмотру и уходу за воспитанниками в коррекционных группах детских садов комбинированного вида и коррекционных группах детских садов компенсирующего вида без учета расходов на продукты питания</w:t>
      </w:r>
    </w:p>
    <w:p w:rsidR="00066704" w:rsidRPr="00066704" w:rsidRDefault="00066704" w:rsidP="00066704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56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850"/>
        <w:gridCol w:w="851"/>
        <w:gridCol w:w="858"/>
        <w:gridCol w:w="843"/>
        <w:gridCol w:w="850"/>
        <w:gridCol w:w="851"/>
        <w:gridCol w:w="816"/>
        <w:gridCol w:w="1056"/>
        <w:gridCol w:w="850"/>
        <w:gridCol w:w="851"/>
        <w:gridCol w:w="992"/>
        <w:gridCol w:w="851"/>
        <w:gridCol w:w="992"/>
      </w:tblGrid>
      <w:tr w:rsidR="00066704" w:rsidRPr="00066704" w:rsidTr="001051A5">
        <w:trPr>
          <w:trHeight w:val="405"/>
          <w:tblHeader/>
        </w:trPr>
        <w:tc>
          <w:tcPr>
            <w:tcW w:w="1844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Категория воспитанников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Возрастной состав воспитанников</w:t>
            </w:r>
          </w:p>
        </w:tc>
        <w:tc>
          <w:tcPr>
            <w:tcW w:w="12362" w:type="dxa"/>
            <w:gridSpan w:val="14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Нормативные затраты на оказание муниципальной услуги по присмотру и уходу за воспитанниками в дошкольных образовательных организациях, рублей в год/воспитанник</w:t>
            </w:r>
          </w:p>
        </w:tc>
      </w:tr>
      <w:tr w:rsidR="00066704" w:rsidRPr="00066704" w:rsidTr="001051A5">
        <w:trPr>
          <w:trHeight w:val="300"/>
          <w:tblHeader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826" w:type="dxa"/>
            <w:gridSpan w:val="9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 пятидневной рабочей неделей</w:t>
            </w:r>
          </w:p>
        </w:tc>
        <w:tc>
          <w:tcPr>
            <w:tcW w:w="4536" w:type="dxa"/>
            <w:gridSpan w:val="5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 шестидневной рабочей неделей</w:t>
            </w:r>
          </w:p>
        </w:tc>
      </w:tr>
      <w:tr w:rsidR="00066704" w:rsidRPr="00066704" w:rsidTr="001051A5">
        <w:trPr>
          <w:trHeight w:val="300"/>
          <w:tblHeader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826" w:type="dxa"/>
            <w:gridSpan w:val="9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количеством часов работы в день</w:t>
            </w:r>
          </w:p>
        </w:tc>
        <w:tc>
          <w:tcPr>
            <w:tcW w:w="4536" w:type="dxa"/>
            <w:gridSpan w:val="5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часов работы в день</w:t>
            </w:r>
          </w:p>
        </w:tc>
      </w:tr>
      <w:tr w:rsidR="00066704" w:rsidRPr="00066704" w:rsidTr="001051A5">
        <w:trPr>
          <w:trHeight w:val="300"/>
          <w:tblHeader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816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992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 тяжелыми нарушениями речи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40288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44103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82718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87952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97976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154496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88999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106351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114724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171406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26602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55209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58349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65082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59395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70315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84377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 частичной потерей зрения (слабовидящие)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46710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50526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103374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113400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169917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186829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30463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32962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54299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67616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74348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78813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68662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79582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84816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93645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 нарушением интеллекта (умственной отсталостью)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40288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44103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82718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87952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97976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154496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88999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106351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114724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171406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26602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55209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58349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65082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59395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70315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84377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 нарушением слуха (глухие)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40288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44103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82718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87952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97976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154496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88999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106351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114724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171406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40663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44477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83092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88326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98349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105955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89372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106723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115096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129914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 потерей зрения (слепые)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38601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45641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49456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77461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100801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110827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167345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108128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127574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184256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38974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46016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49830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77834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101175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118804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119574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127946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142764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 частичной потерей слуха (слабослышащие)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40288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44103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82718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87952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97976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154496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88999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106351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114724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171406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32121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34721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66647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69787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77569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83079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70835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76068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83847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101353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 нарушение опорно-двигательного аппарата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51182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54997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90758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108866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114100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124124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115146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121427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132498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197555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40291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42891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72638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86256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89396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97178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102688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103457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109735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120963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Дети с туберкулезной интоксикацией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26228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28727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54835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57976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64708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98491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109122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20820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54900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47269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53548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59983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Часто болеющие дети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26228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28727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54835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57976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64708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98491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109122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20820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43978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47269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53548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59983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 w:val="restart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со сложными дефектами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49743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54738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81349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101701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107980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120250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188736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109028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116353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130717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208786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vMerge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50117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55112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81724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102077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108355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120625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129278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116727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131091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158924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 фонетико-фонематическими нарушениями речи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23505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25936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53432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57922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61339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53431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56573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66295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75123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 иными отклонениями в развитии</w:t>
            </w: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26228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28727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54835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57976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64708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98491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109122</w:t>
            </w:r>
          </w:p>
        </w:tc>
      </w:tr>
      <w:tr w:rsidR="00066704" w:rsidRPr="00066704" w:rsidTr="001051A5">
        <w:trPr>
          <w:trHeight w:val="510"/>
        </w:trPr>
        <w:tc>
          <w:tcPr>
            <w:tcW w:w="1844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20820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43978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47269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53548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59983</w:t>
            </w:r>
          </w:p>
        </w:tc>
      </w:tr>
    </w:tbl>
    <w:p w:rsidR="00066704" w:rsidRPr="00066704" w:rsidRDefault="00066704" w:rsidP="00066704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Нормативные затраты на оказание муниципальной услуги по присмотру и уходу за воспитанниками в малокомплектных детских садах без учета расходов на продукты питания</w:t>
      </w:r>
    </w:p>
    <w:p w:rsidR="00066704" w:rsidRPr="00066704" w:rsidRDefault="00066704" w:rsidP="00066704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2440"/>
        <w:gridCol w:w="1800"/>
        <w:gridCol w:w="2200"/>
        <w:gridCol w:w="1600"/>
        <w:gridCol w:w="1600"/>
        <w:gridCol w:w="1600"/>
        <w:gridCol w:w="1600"/>
        <w:gridCol w:w="1600"/>
      </w:tblGrid>
      <w:tr w:rsidR="00066704" w:rsidRPr="00066704" w:rsidTr="001051A5">
        <w:trPr>
          <w:trHeight w:val="448"/>
          <w:tblHeader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10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Нормативные затраты на оказание муниципальной услуги по присмотру и уходу за воспитанниками в дошкольных образовательных организациях, рублей в год/группа</w:t>
            </w:r>
          </w:p>
        </w:tc>
      </w:tr>
      <w:tr w:rsidR="00066704" w:rsidRPr="00066704" w:rsidTr="001051A5">
        <w:trPr>
          <w:trHeight w:val="255"/>
          <w:tblHeader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одновозрастные группы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разновозрастные группы</w:t>
            </w:r>
          </w:p>
        </w:tc>
      </w:tr>
      <w:tr w:rsidR="00066704" w:rsidRPr="00066704" w:rsidTr="001051A5">
        <w:trPr>
          <w:trHeight w:val="510"/>
          <w:tblHeader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года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1 года до 3 лет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3 до 7 лет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3 лет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три возраста от 3 до 7 лет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два возраста от 3 до 7 лет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рабочих дней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60530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76326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82478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56140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60530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82478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81643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93528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81643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91403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86105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109059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84317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86105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109059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106915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117983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165451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124236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200649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179937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217562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167521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179937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250797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199227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225481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256076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199227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256076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211512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239949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275367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211512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275367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304526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338654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289403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291072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218530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289403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 рабочих дней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185216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214973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261356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173857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185216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261356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193135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222892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266635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180192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193135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266635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219432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247869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285926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219432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285926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227351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259747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296485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211788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227351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296485</w:t>
            </w:r>
          </w:p>
        </w:tc>
      </w:tr>
      <w:tr w:rsidR="00066704" w:rsidRPr="00066704" w:rsidTr="001051A5">
        <w:trPr>
          <w:trHeight w:val="2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324035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358070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308791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358070</w:t>
            </w:r>
          </w:p>
        </w:tc>
      </w:tr>
    </w:tbl>
    <w:p w:rsidR="00066704" w:rsidRPr="00066704" w:rsidRDefault="00066704" w:rsidP="00066704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 расходов на продукты питания в дошкольных образовательных организациях</w:t>
      </w:r>
    </w:p>
    <w:p w:rsidR="00066704" w:rsidRPr="00066704" w:rsidRDefault="00066704" w:rsidP="00066704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567"/>
        <w:gridCol w:w="2126"/>
        <w:gridCol w:w="1985"/>
        <w:gridCol w:w="1220"/>
        <w:gridCol w:w="1615"/>
        <w:gridCol w:w="1842"/>
        <w:gridCol w:w="1843"/>
        <w:gridCol w:w="1559"/>
      </w:tblGrid>
      <w:tr w:rsidR="00066704" w:rsidRPr="00066704" w:rsidTr="001051A5">
        <w:trPr>
          <w:trHeight w:val="33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Норматив расходов на продукты питания, рублей в день/воспитанник</w:t>
            </w:r>
          </w:p>
        </w:tc>
      </w:tr>
      <w:tr w:rsidR="00066704" w:rsidRPr="00066704" w:rsidTr="001051A5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одновозрастные группы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разновозрастные группы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санаторные группы</w:t>
            </w:r>
          </w:p>
        </w:tc>
      </w:tr>
      <w:tr w:rsidR="00066704" w:rsidRPr="00066704" w:rsidTr="001051A5">
        <w:trPr>
          <w:trHeight w:val="5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 месяцев до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1 года до 3 лет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3 до 7 лет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2 месяцев до 3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три возраста от 3 до 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1 года до 3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3 до 7 лет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21,49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27,07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32,94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64,97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79,07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7-10,5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85,98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108,28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131,78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149,01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121,65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161,28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167,41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376,27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133,68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197,07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183,97</w:t>
            </w:r>
          </w:p>
        </w:tc>
      </w:tr>
    </w:tbl>
    <w:p w:rsidR="00066704" w:rsidRPr="00066704" w:rsidRDefault="00066704" w:rsidP="000667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066704" w:rsidRPr="00066704" w:rsidSect="000B1DE8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66704" w:rsidRPr="00066704" w:rsidRDefault="00066704" w:rsidP="00066704">
      <w:pPr>
        <w:widowControl/>
        <w:ind w:left="1034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99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2</w:t>
      </w:r>
    </w:p>
    <w:p w:rsidR="00066704" w:rsidRPr="00066704" w:rsidRDefault="00066704" w:rsidP="00066704">
      <w:pPr>
        <w:widowControl/>
        <w:ind w:left="99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066704" w:rsidRPr="00066704" w:rsidRDefault="00066704" w:rsidP="00066704">
      <w:pPr>
        <w:widowControl/>
        <w:ind w:left="99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исполнительного комитета Высокогорского </w:t>
      </w:r>
    </w:p>
    <w:p w:rsidR="00066704" w:rsidRPr="00066704" w:rsidRDefault="00066704" w:rsidP="00066704">
      <w:pPr>
        <w:widowControl/>
        <w:ind w:left="99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</w:p>
    <w:p w:rsidR="00066704" w:rsidRPr="00066704" w:rsidRDefault="00066704" w:rsidP="00066704">
      <w:pPr>
        <w:widowControl/>
        <w:ind w:left="99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«____» _______ 20__ № ____</w:t>
      </w:r>
    </w:p>
    <w:p w:rsidR="00066704" w:rsidRPr="00066704" w:rsidRDefault="00066704" w:rsidP="0006670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РАЗМЕРЫ РОДИТЕЛЬСКОЙ ПЛАТЫ</w:t>
      </w:r>
    </w:p>
    <w:p w:rsidR="00066704" w:rsidRPr="00066704" w:rsidRDefault="00066704" w:rsidP="00066704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за присмотр и уход за детьми в образовательных организациях, реализующих образовательную программу дошкольного образования муниципального образования </w:t>
      </w: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«Высокогорский муниципальный район» </w:t>
      </w:r>
    </w:p>
    <w:p w:rsidR="00066704" w:rsidRPr="00066704" w:rsidRDefault="00066704" w:rsidP="0006670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numPr>
          <w:ilvl w:val="0"/>
          <w:numId w:val="10"/>
        </w:num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Размер родительской платы в детских садах, обычных группах детских садов компенсирующего вида, детских садов комбинированного вида</w:t>
      </w:r>
    </w:p>
    <w:p w:rsidR="00066704" w:rsidRPr="00066704" w:rsidRDefault="00066704" w:rsidP="00066704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2268"/>
        <w:gridCol w:w="2379"/>
        <w:gridCol w:w="1306"/>
        <w:gridCol w:w="1276"/>
        <w:gridCol w:w="992"/>
        <w:gridCol w:w="1418"/>
        <w:gridCol w:w="1134"/>
        <w:gridCol w:w="1134"/>
      </w:tblGrid>
      <w:tr w:rsidR="00066704" w:rsidRPr="00066704" w:rsidTr="001051A5">
        <w:trPr>
          <w:trHeight w:val="301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детей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Величина родительской платы за одного воспитанника, рублей в месяц</w:t>
            </w:r>
          </w:p>
        </w:tc>
      </w:tr>
      <w:tr w:rsidR="00066704" w:rsidRPr="00066704" w:rsidTr="001051A5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стоимость продуктов питания</w:t>
            </w:r>
          </w:p>
        </w:tc>
      </w:tr>
      <w:tr w:rsidR="00066704" w:rsidRPr="00066704" w:rsidTr="001051A5">
        <w:trPr>
          <w:trHeight w:val="255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66704" w:rsidRPr="00066704" w:rsidTr="001051A5">
        <w:trPr>
          <w:trHeight w:val="462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1 года до 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3 до 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1 года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3 до 7 лет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рабочих дней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304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334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 рабочих дней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730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401</w:t>
            </w:r>
          </w:p>
        </w:tc>
      </w:tr>
    </w:tbl>
    <w:p w:rsidR="00066704" w:rsidRPr="00066704" w:rsidRDefault="00066704" w:rsidP="0006670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</w:p>
    <w:p w:rsidR="00066704" w:rsidRPr="00066704" w:rsidRDefault="00066704" w:rsidP="00066704">
      <w:pPr>
        <w:widowControl/>
        <w:numPr>
          <w:ilvl w:val="0"/>
          <w:numId w:val="10"/>
        </w:num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Размер родительской платы в детских садах общеразвивающего вида</w:t>
      </w:r>
    </w:p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2268"/>
        <w:gridCol w:w="2126"/>
        <w:gridCol w:w="1418"/>
        <w:gridCol w:w="1134"/>
        <w:gridCol w:w="1275"/>
        <w:gridCol w:w="1418"/>
        <w:gridCol w:w="1134"/>
        <w:gridCol w:w="1134"/>
      </w:tblGrid>
      <w:tr w:rsidR="00066704" w:rsidRPr="00066704" w:rsidTr="001051A5">
        <w:trPr>
          <w:trHeight w:val="391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детей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Величина родительской платы за одного воспитанника, рублей в месяц</w:t>
            </w:r>
          </w:p>
        </w:tc>
      </w:tr>
      <w:tr w:rsidR="00066704" w:rsidRPr="00066704" w:rsidTr="001051A5">
        <w:trPr>
          <w:trHeight w:val="23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стоимость продуктов питания</w:t>
            </w:r>
          </w:p>
        </w:tc>
      </w:tr>
      <w:tr w:rsidR="00066704" w:rsidRPr="00066704" w:rsidTr="001051A5">
        <w:trPr>
          <w:trHeight w:val="23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66704" w:rsidRPr="00066704" w:rsidTr="001051A5">
        <w:trPr>
          <w:trHeight w:val="594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1 года до 3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3 до 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1 года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3 до 7 лет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рабочих дней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304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334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 рабочих дней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730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401</w:t>
            </w:r>
          </w:p>
        </w:tc>
      </w:tr>
    </w:tbl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0284" w:rsidRPr="00066704" w:rsidRDefault="0034028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:rsidR="00066704" w:rsidRPr="00066704" w:rsidRDefault="00066704" w:rsidP="00066704">
      <w:pPr>
        <w:widowControl/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704" w:rsidRPr="00066704" w:rsidRDefault="00066704" w:rsidP="00066704">
      <w:pPr>
        <w:widowControl/>
        <w:numPr>
          <w:ilvl w:val="0"/>
          <w:numId w:val="10"/>
        </w:numPr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Размер родительской платы в центрах развития ребенка</w:t>
      </w:r>
    </w:p>
    <w:p w:rsidR="00066704" w:rsidRPr="00066704" w:rsidRDefault="00066704" w:rsidP="00066704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2268"/>
        <w:gridCol w:w="2126"/>
        <w:gridCol w:w="1418"/>
        <w:gridCol w:w="992"/>
        <w:gridCol w:w="1134"/>
        <w:gridCol w:w="1559"/>
        <w:gridCol w:w="1276"/>
        <w:gridCol w:w="1134"/>
      </w:tblGrid>
      <w:tr w:rsidR="00066704" w:rsidRPr="00066704" w:rsidTr="001051A5">
        <w:trPr>
          <w:trHeight w:val="34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детей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Величина родительской платы за одного воспитанника, рублей в месяц</w:t>
            </w:r>
          </w:p>
        </w:tc>
      </w:tr>
      <w:tr w:rsidR="00066704" w:rsidRPr="00066704" w:rsidTr="001051A5">
        <w:trPr>
          <w:trHeight w:val="24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стоимость продуктов питания</w:t>
            </w:r>
          </w:p>
        </w:tc>
      </w:tr>
      <w:tr w:rsidR="00066704" w:rsidRPr="00066704" w:rsidTr="001051A5">
        <w:trPr>
          <w:trHeight w:val="23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66704" w:rsidRPr="00066704" w:rsidTr="001051A5">
        <w:trPr>
          <w:trHeight w:val="497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1 года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3 до 7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 месяцев до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1 года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3 до 7 лет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рабочих дней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304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668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334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 рабочих дней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730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365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401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802</w:t>
            </w:r>
          </w:p>
        </w:tc>
      </w:tr>
      <w:tr w:rsidR="00066704" w:rsidRPr="00066704" w:rsidTr="001051A5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401</w:t>
            </w:r>
          </w:p>
        </w:tc>
      </w:tr>
    </w:tbl>
    <w:p w:rsidR="00066704" w:rsidRPr="00066704" w:rsidRDefault="00066704" w:rsidP="00066704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</w:p>
    <w:p w:rsidR="00066704" w:rsidRPr="00066704" w:rsidRDefault="00066704" w:rsidP="00066704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</w:p>
    <w:p w:rsidR="00066704" w:rsidRPr="00066704" w:rsidRDefault="00066704" w:rsidP="00066704">
      <w:pPr>
        <w:widowControl/>
        <w:numPr>
          <w:ilvl w:val="0"/>
          <w:numId w:val="10"/>
        </w:numPr>
        <w:tabs>
          <w:tab w:val="left" w:pos="1134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7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Размер родительской платы в коррекционных группах детских садов комбинированного вида и коррекционных группах детских садов компенсирующего вида</w:t>
      </w:r>
    </w:p>
    <w:p w:rsidR="00066704" w:rsidRPr="00066704" w:rsidRDefault="00066704" w:rsidP="00066704">
      <w:pPr>
        <w:widowControl/>
        <w:tabs>
          <w:tab w:val="left" w:pos="1134"/>
        </w:tabs>
        <w:ind w:left="108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992"/>
        <w:gridCol w:w="992"/>
        <w:gridCol w:w="992"/>
        <w:gridCol w:w="993"/>
        <w:gridCol w:w="1842"/>
        <w:gridCol w:w="993"/>
        <w:gridCol w:w="992"/>
        <w:gridCol w:w="850"/>
        <w:gridCol w:w="993"/>
        <w:gridCol w:w="1842"/>
      </w:tblGrid>
      <w:tr w:rsidR="00066704" w:rsidRPr="00066704" w:rsidTr="001051A5">
        <w:trPr>
          <w:trHeight w:val="255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детей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Величина родительской платы за одного воспитанника, рублей в месяц</w:t>
            </w:r>
          </w:p>
        </w:tc>
      </w:tr>
      <w:tr w:rsidR="00066704" w:rsidRPr="00066704" w:rsidTr="001051A5">
        <w:trPr>
          <w:trHeight w:val="321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стоимость продуктов питания</w:t>
            </w:r>
          </w:p>
        </w:tc>
      </w:tr>
      <w:tr w:rsidR="00066704" w:rsidRPr="00066704" w:rsidTr="001051A5">
        <w:trPr>
          <w:trHeight w:val="509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дети, нуждающиеся в специальных лечебно-оздоровительных мероприятиях, в </w:t>
            </w:r>
            <w:proofErr w:type="spellStart"/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часто-болеющие дети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 иными отклонениями в развитии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в фонетико-фонематическими нарушениями речи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часто болеющие дети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с иными отклонениями в развитии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в фонетико-фонематическими нарушениями речи</w:t>
            </w:r>
          </w:p>
        </w:tc>
      </w:tr>
      <w:tr w:rsidR="00066704" w:rsidRPr="00066704" w:rsidTr="001051A5">
        <w:trPr>
          <w:trHeight w:val="453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трех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свыше трех лет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 xml:space="preserve">    </w:t>
            </w: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рабочих дней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162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541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608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304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668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334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 рабочих дней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650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730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365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730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365</w:t>
            </w:r>
          </w:p>
        </w:tc>
      </w:tr>
      <w:tr w:rsidR="00066704" w:rsidRPr="00066704" w:rsidTr="001051A5">
        <w:trPr>
          <w:trHeight w:val="2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менее трех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802</w:t>
            </w:r>
          </w:p>
        </w:tc>
      </w:tr>
      <w:tr w:rsidR="00066704" w:rsidRPr="00066704" w:rsidTr="001051A5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04" w:rsidRPr="00066704" w:rsidRDefault="00066704" w:rsidP="000667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 и более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704" w:rsidRPr="00066704" w:rsidRDefault="00066704" w:rsidP="000667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667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401</w:t>
            </w:r>
          </w:p>
        </w:tc>
      </w:tr>
    </w:tbl>
    <w:p w:rsidR="00066704" w:rsidRPr="00066704" w:rsidRDefault="00066704" w:rsidP="00066704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6"/>
          <w:szCs w:val="6"/>
          <w:lang w:val="en-US" w:bidi="ar-SA"/>
        </w:rPr>
      </w:pPr>
    </w:p>
    <w:p w:rsidR="007B24DB" w:rsidRPr="00066704" w:rsidRDefault="007B24DB" w:rsidP="007B24DB">
      <w:pPr>
        <w:widowControl/>
        <w:autoSpaceDE w:val="0"/>
        <w:autoSpaceDN w:val="0"/>
        <w:ind w:right="453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sectPr w:rsidR="007B24DB" w:rsidRPr="00066704" w:rsidSect="00066704">
      <w:pgSz w:w="16840" w:h="11900" w:orient="landscape"/>
      <w:pgMar w:top="1134" w:right="1134" w:bottom="567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6C" w:rsidRDefault="00750E6C">
      <w:r>
        <w:separator/>
      </w:r>
    </w:p>
  </w:endnote>
  <w:endnote w:type="continuationSeparator" w:id="0">
    <w:p w:rsidR="00750E6C" w:rsidRDefault="0075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6C" w:rsidRDefault="00750E6C"/>
  </w:footnote>
  <w:footnote w:type="continuationSeparator" w:id="0">
    <w:p w:rsidR="00750E6C" w:rsidRDefault="00750E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62" w:rsidRDefault="008C5262">
    <w:pPr>
      <w:pStyle w:val="a4"/>
    </w:pPr>
  </w:p>
  <w:p w:rsidR="00340284" w:rsidRDefault="00340284">
    <w:pPr>
      <w:pStyle w:val="a4"/>
    </w:pPr>
  </w:p>
  <w:p w:rsidR="00340284" w:rsidRDefault="00340284" w:rsidP="00340284">
    <w:pPr>
      <w:pStyle w:val="a4"/>
      <w:jc w:val="right"/>
    </w:pPr>
    <w:r>
      <w:t xml:space="preserve">Проект </w:t>
    </w:r>
  </w:p>
  <w:p w:rsidR="008C5262" w:rsidRDefault="008C5262" w:rsidP="003402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F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E792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F29BE"/>
    <w:multiLevelType w:val="multilevel"/>
    <w:tmpl w:val="8CE817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C15CD0"/>
    <w:multiLevelType w:val="hybridMultilevel"/>
    <w:tmpl w:val="1B48FC40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1180B"/>
    <w:multiLevelType w:val="hybridMultilevel"/>
    <w:tmpl w:val="1B48FC40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C5565"/>
    <w:multiLevelType w:val="singleLevel"/>
    <w:tmpl w:val="984648CC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92502B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1536B"/>
    <w:multiLevelType w:val="hybridMultilevel"/>
    <w:tmpl w:val="1B48FC40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0660E"/>
    <w:multiLevelType w:val="singleLevel"/>
    <w:tmpl w:val="F78A1316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46D05639"/>
    <w:multiLevelType w:val="multilevel"/>
    <w:tmpl w:val="FF96BE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10" w15:restartNumberingAfterBreak="0">
    <w:nsid w:val="57E77EA4"/>
    <w:multiLevelType w:val="singleLevel"/>
    <w:tmpl w:val="6C6495F2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1" w15:restartNumberingAfterBreak="0">
    <w:nsid w:val="5C502B4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F30D83"/>
    <w:multiLevelType w:val="hybridMultilevel"/>
    <w:tmpl w:val="A36E5A22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44F72"/>
    <w:rsid w:val="00066704"/>
    <w:rsid w:val="000851D7"/>
    <w:rsid w:val="001929DD"/>
    <w:rsid w:val="00213682"/>
    <w:rsid w:val="00235874"/>
    <w:rsid w:val="0025636A"/>
    <w:rsid w:val="002A18CD"/>
    <w:rsid w:val="00340284"/>
    <w:rsid w:val="003475A0"/>
    <w:rsid w:val="0045324D"/>
    <w:rsid w:val="004B0C44"/>
    <w:rsid w:val="00551881"/>
    <w:rsid w:val="00562CA4"/>
    <w:rsid w:val="005C4EB7"/>
    <w:rsid w:val="00601646"/>
    <w:rsid w:val="0060396A"/>
    <w:rsid w:val="00637C3B"/>
    <w:rsid w:val="00645A92"/>
    <w:rsid w:val="00645BDA"/>
    <w:rsid w:val="00705BE6"/>
    <w:rsid w:val="007356DD"/>
    <w:rsid w:val="00750E6C"/>
    <w:rsid w:val="0075228A"/>
    <w:rsid w:val="00776320"/>
    <w:rsid w:val="007B24DB"/>
    <w:rsid w:val="007C3CA2"/>
    <w:rsid w:val="008014F3"/>
    <w:rsid w:val="00810450"/>
    <w:rsid w:val="008252BD"/>
    <w:rsid w:val="008C5262"/>
    <w:rsid w:val="009123C4"/>
    <w:rsid w:val="0097342C"/>
    <w:rsid w:val="009B36D9"/>
    <w:rsid w:val="00A435E7"/>
    <w:rsid w:val="00A84407"/>
    <w:rsid w:val="00A90D0D"/>
    <w:rsid w:val="00A932C6"/>
    <w:rsid w:val="00AB6749"/>
    <w:rsid w:val="00B12555"/>
    <w:rsid w:val="00B363D5"/>
    <w:rsid w:val="00BA6D61"/>
    <w:rsid w:val="00BD2ED8"/>
    <w:rsid w:val="00C7184A"/>
    <w:rsid w:val="00C8677E"/>
    <w:rsid w:val="00C917DF"/>
    <w:rsid w:val="00CB0831"/>
    <w:rsid w:val="00D23D3F"/>
    <w:rsid w:val="00DD2739"/>
    <w:rsid w:val="00E62A7B"/>
    <w:rsid w:val="00E8195E"/>
    <w:rsid w:val="00EA71CE"/>
    <w:rsid w:val="00EC2D5E"/>
    <w:rsid w:val="00E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9237D5"/>
  <w15:docId w15:val="{5052AD68-D31A-430D-94DB-23A6193F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749"/>
    <w:rPr>
      <w:color w:val="000000"/>
    </w:rPr>
  </w:style>
  <w:style w:type="paragraph" w:styleId="7">
    <w:name w:val="heading 7"/>
    <w:basedOn w:val="a"/>
    <w:next w:val="a"/>
    <w:link w:val="70"/>
    <w:qFormat/>
    <w:rsid w:val="00D23D3F"/>
    <w:pPr>
      <w:keepNext/>
      <w:widowControl/>
      <w:numPr>
        <w:numId w:val="1"/>
      </w:numPr>
      <w:jc w:val="both"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5228A"/>
    <w:rPr>
      <w:color w:val="808080"/>
      <w:shd w:val="clear" w:color="auto" w:fill="E6E6E6"/>
    </w:rPr>
  </w:style>
  <w:style w:type="character" w:customStyle="1" w:styleId="70">
    <w:name w:val="Заголовок 7 Знак"/>
    <w:basedOn w:val="a0"/>
    <w:link w:val="7"/>
    <w:rsid w:val="00D23D3F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paragraph" w:styleId="aa">
    <w:name w:val="List Paragraph"/>
    <w:basedOn w:val="a"/>
    <w:uiPriority w:val="34"/>
    <w:qFormat/>
    <w:rsid w:val="0006670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1">
    <w:name w:val="Нет списка1"/>
    <w:next w:val="a2"/>
    <w:uiPriority w:val="99"/>
    <w:semiHidden/>
    <w:unhideWhenUsed/>
    <w:rsid w:val="00066704"/>
  </w:style>
  <w:style w:type="paragraph" w:customStyle="1" w:styleId="ConsPlusNormal">
    <w:name w:val="ConsPlusNormal"/>
    <w:rsid w:val="0006670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rsid w:val="0006670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066704"/>
    <w:rPr>
      <w:color w:val="800080"/>
      <w:u w:val="single"/>
    </w:rPr>
  </w:style>
  <w:style w:type="paragraph" w:customStyle="1" w:styleId="xl65">
    <w:name w:val="xl65"/>
    <w:basedOn w:val="a"/>
    <w:rsid w:val="00066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0667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066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0667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066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06670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0667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0667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0667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0667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066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0667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06670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ektau@tatar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2BD7-36C1-4D56-8BC8-63026F46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2017-01-11T11:19:00Z</cp:lastPrinted>
  <dcterms:created xsi:type="dcterms:W3CDTF">2018-01-13T11:05:00Z</dcterms:created>
  <dcterms:modified xsi:type="dcterms:W3CDTF">2018-01-13T11:05:00Z</dcterms:modified>
</cp:coreProperties>
</file>