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579" w:rsidRDefault="00D85579" w:rsidP="00D85579">
      <w:pPr>
        <w:ind w:left="-567" w:right="-284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D85579" w:rsidRDefault="00D85579" w:rsidP="00D85579">
      <w:pPr>
        <w:ind w:left="-567" w:right="-284"/>
        <w:jc w:val="right"/>
        <w:rPr>
          <w:sz w:val="22"/>
          <w:szCs w:val="22"/>
        </w:rPr>
      </w:pPr>
    </w:p>
    <w:p w:rsidR="00D85579" w:rsidRDefault="00D85579" w:rsidP="00D85579">
      <w:pPr>
        <w:ind w:left="-567" w:right="-284"/>
        <w:jc w:val="center"/>
        <w:rPr>
          <w:b/>
          <w:sz w:val="28"/>
          <w:szCs w:val="28"/>
        </w:rPr>
      </w:pPr>
    </w:p>
    <w:p w:rsidR="00D85579" w:rsidRDefault="00D85579" w:rsidP="00D85579">
      <w:pPr>
        <w:ind w:left="-567" w:right="-284"/>
        <w:jc w:val="center"/>
        <w:rPr>
          <w:b/>
          <w:sz w:val="28"/>
          <w:szCs w:val="28"/>
        </w:rPr>
      </w:pPr>
    </w:p>
    <w:p w:rsidR="00D85579" w:rsidRDefault="00D85579" w:rsidP="00D85579">
      <w:pPr>
        <w:ind w:left="-567" w:right="-284"/>
        <w:jc w:val="center"/>
        <w:rPr>
          <w:b/>
          <w:sz w:val="28"/>
          <w:szCs w:val="28"/>
        </w:rPr>
      </w:pPr>
    </w:p>
    <w:p w:rsidR="00D85579" w:rsidRDefault="00D85579" w:rsidP="00D85579">
      <w:pPr>
        <w:ind w:left="-567" w:right="-284"/>
        <w:jc w:val="center"/>
        <w:rPr>
          <w:b/>
          <w:sz w:val="28"/>
          <w:szCs w:val="28"/>
        </w:rPr>
      </w:pPr>
    </w:p>
    <w:p w:rsidR="00D85579" w:rsidRDefault="00D85579" w:rsidP="00D85579">
      <w:pPr>
        <w:ind w:left="-567" w:right="-284"/>
        <w:jc w:val="center"/>
        <w:rPr>
          <w:b/>
          <w:sz w:val="28"/>
          <w:szCs w:val="28"/>
        </w:rPr>
      </w:pPr>
    </w:p>
    <w:p w:rsidR="00D85579" w:rsidRDefault="00D85579" w:rsidP="00D85579">
      <w:pPr>
        <w:ind w:left="-567" w:right="-284"/>
        <w:jc w:val="center"/>
        <w:rPr>
          <w:b/>
          <w:sz w:val="28"/>
          <w:szCs w:val="28"/>
        </w:rPr>
      </w:pPr>
    </w:p>
    <w:p w:rsidR="00D85579" w:rsidRDefault="00D85579" w:rsidP="00D85579">
      <w:pPr>
        <w:ind w:left="-567" w:right="-284"/>
        <w:jc w:val="center"/>
        <w:rPr>
          <w:b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3"/>
      </w:tblGrid>
      <w:tr w:rsidR="00D85579" w:rsidTr="00D85579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5346" w:rsidRPr="00B921D6" w:rsidRDefault="00B921D6" w:rsidP="000C315D">
            <w:pPr>
              <w:autoSpaceDE w:val="0"/>
              <w:autoSpaceDN w:val="0"/>
              <w:adjustRightInd w:val="0"/>
              <w:ind w:left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 внесении изменения</w:t>
            </w:r>
            <w:r w:rsidR="00064DED">
              <w:rPr>
                <w:rFonts w:eastAsiaTheme="minorHAnsi"/>
                <w:sz w:val="28"/>
                <w:szCs w:val="28"/>
                <w:lang w:eastAsia="en-US"/>
              </w:rPr>
              <w:t xml:space="preserve"> в постановление Совета Министров Т</w:t>
            </w:r>
            <w:r w:rsidR="000C315D">
              <w:rPr>
                <w:rFonts w:eastAsiaTheme="minorHAnsi"/>
                <w:sz w:val="28"/>
                <w:szCs w:val="28"/>
                <w:lang w:eastAsia="en-US"/>
              </w:rPr>
              <w:t>АССР от 30.10.</w:t>
            </w:r>
            <w:r w:rsidR="00B8501E">
              <w:rPr>
                <w:rFonts w:eastAsiaTheme="minorHAnsi"/>
                <w:sz w:val="28"/>
                <w:szCs w:val="28"/>
                <w:lang w:eastAsia="en-US"/>
              </w:rPr>
              <w:t xml:space="preserve">1959 </w:t>
            </w:r>
            <w:r w:rsidR="00064DED">
              <w:rPr>
                <w:rFonts w:eastAsiaTheme="minorHAnsi"/>
                <w:sz w:val="28"/>
                <w:szCs w:val="28"/>
                <w:lang w:eastAsia="en-US"/>
              </w:rPr>
              <w:t>№ 591 «О мероприятиях по улучшению состояния, охраны, реставрации и популяризации памятников культуры, находящихся на территории Татарской АССР</w:t>
            </w:r>
            <w:r w:rsidR="007C5346">
              <w:rPr>
                <w:color w:val="000000"/>
                <w:sz w:val="28"/>
                <w:szCs w:val="28"/>
              </w:rPr>
              <w:t>»</w:t>
            </w:r>
          </w:p>
        </w:tc>
      </w:tr>
    </w:tbl>
    <w:p w:rsidR="00D85579" w:rsidRDefault="00D85579" w:rsidP="00D85F93">
      <w:pPr>
        <w:ind w:right="-284"/>
        <w:rPr>
          <w:sz w:val="28"/>
          <w:szCs w:val="28"/>
        </w:rPr>
      </w:pPr>
    </w:p>
    <w:p w:rsidR="00FA76F2" w:rsidRDefault="00FA76F2" w:rsidP="00D85F93">
      <w:pPr>
        <w:ind w:right="-284"/>
        <w:rPr>
          <w:sz w:val="28"/>
          <w:szCs w:val="28"/>
        </w:rPr>
      </w:pPr>
    </w:p>
    <w:p w:rsidR="00D85579" w:rsidRDefault="007C5346" w:rsidP="00D85F93">
      <w:pPr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Кабинет Министров Республики Татарстан </w:t>
      </w:r>
      <w:r w:rsidR="000C315D">
        <w:rPr>
          <w:sz w:val="28"/>
          <w:szCs w:val="28"/>
        </w:rPr>
        <w:t>П</w:t>
      </w:r>
      <w:r>
        <w:rPr>
          <w:sz w:val="28"/>
          <w:szCs w:val="28"/>
        </w:rPr>
        <w:t>остановляет</w:t>
      </w:r>
      <w:r w:rsidR="00D85579">
        <w:rPr>
          <w:sz w:val="28"/>
          <w:szCs w:val="28"/>
        </w:rPr>
        <w:t xml:space="preserve">: </w:t>
      </w:r>
    </w:p>
    <w:p w:rsidR="0012017B" w:rsidRDefault="0012017B" w:rsidP="00D85F93">
      <w:pPr>
        <w:pStyle w:val="a3"/>
        <w:ind w:left="0"/>
        <w:rPr>
          <w:b/>
          <w:sz w:val="28"/>
          <w:szCs w:val="28"/>
        </w:rPr>
      </w:pPr>
    </w:p>
    <w:p w:rsidR="00064DED" w:rsidRDefault="003E7BFA" w:rsidP="000C315D">
      <w:pPr>
        <w:pStyle w:val="ConsPlusNormal"/>
        <w:ind w:right="-143"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E7B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</w:t>
      </w:r>
      <w:r w:rsidR="00FA76F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в </w:t>
      </w:r>
      <w:r w:rsidR="000C315D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FA76F2" w:rsidRPr="00064D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ункт </w:t>
      </w:r>
      <w:r w:rsidR="00FA76F2" w:rsidRPr="0030151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25 </w:t>
      </w:r>
      <w:r w:rsidR="000C315D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FA76F2" w:rsidRPr="0030151A">
        <w:rPr>
          <w:rFonts w:ascii="Times New Roman" w:eastAsiaTheme="minorHAnsi" w:hAnsi="Times New Roman" w:cs="Times New Roman"/>
          <w:sz w:val="28"/>
          <w:szCs w:val="28"/>
          <w:lang w:eastAsia="en-US"/>
        </w:rPr>
        <w:t>риложени</w:t>
      </w:r>
      <w:r w:rsidR="00FA76F2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FA76F2" w:rsidRPr="0030151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 2</w:t>
      </w:r>
      <w:r w:rsidR="00FA76F2" w:rsidRPr="0030151A">
        <w:rPr>
          <w:rFonts w:ascii="Times New Roman" w:hAnsi="Times New Roman" w:cs="Times New Roman"/>
          <w:bCs/>
          <w:sz w:val="28"/>
          <w:szCs w:val="28"/>
        </w:rPr>
        <w:t xml:space="preserve"> «Памятники, имеющие культурное и историческое значение, подлежащие учету и охране республиканскими и местными органами»</w:t>
      </w:r>
      <w:r w:rsidR="00B8501E">
        <w:rPr>
          <w:rFonts w:ascii="Times New Roman" w:hAnsi="Times New Roman" w:cs="Times New Roman"/>
          <w:bCs/>
          <w:sz w:val="28"/>
          <w:szCs w:val="28"/>
        </w:rPr>
        <w:t>,</w:t>
      </w:r>
      <w:r w:rsidR="00FA76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76F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утвержденный</w:t>
      </w:r>
      <w:r w:rsidRPr="003E7BF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постановление</w:t>
      </w:r>
      <w:r w:rsidR="00FA76F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м</w:t>
      </w:r>
      <w:r w:rsidRPr="003E7BF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Совета Министров ТАССР от 30</w:t>
      </w:r>
      <w:r w:rsidR="000C315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.10.</w:t>
      </w:r>
      <w:r w:rsidR="00B8501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1959 </w:t>
      </w:r>
      <w:r w:rsidRPr="003E7BF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№ 591 «О мероприятиях по улучшению состояния, охраны, реставрации и популяризации памятников культуры, находящихся на территории Татарской АССР</w:t>
      </w:r>
      <w:r w:rsidRPr="003E7BF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0826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C315D" w:rsidRPr="00FA7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(с изменениями, внесенными  </w:t>
      </w:r>
      <w:hyperlink r:id="rId9" w:tooltip="Постановление КМ РТ от 15.09.2006 N 474 (ред. от 09.06.2012) &quot;О внесении изменений в постановления Кабинета Министров Республики Татарстан от 27.07.1987 N 320, от 30.10.1959 N 591, от 29.04.2000 N 300, от 23.07.1997 N 599 и исключении объектов г. Казани из Гос" w:history="1">
        <w:proofErr w:type="gramStart"/>
        <w:r w:rsidR="00B8501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</w:t>
        </w:r>
        <w:r w:rsidR="000C315D" w:rsidRPr="00FA76F2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остановлени</w:t>
        </w:r>
      </w:hyperlink>
      <w:r w:rsidR="000C315D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proofErr w:type="gramEnd"/>
      <w:r w:rsidR="000C315D" w:rsidRPr="00FA7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r w:rsidR="000C3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абинета </w:t>
      </w:r>
      <w:r w:rsidR="000C315D" w:rsidRPr="00FA76F2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0C315D">
        <w:rPr>
          <w:rFonts w:ascii="Times New Roman" w:hAnsi="Times New Roman" w:cs="Times New Roman"/>
          <w:color w:val="000000" w:themeColor="text1"/>
          <w:sz w:val="28"/>
          <w:szCs w:val="28"/>
        </w:rPr>
        <w:t>инистров</w:t>
      </w:r>
      <w:r w:rsidR="000C315D" w:rsidRPr="00FA7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="000C3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еспублики </w:t>
      </w:r>
      <w:r w:rsidR="000C315D" w:rsidRPr="00FA76F2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0C3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атарстан </w:t>
      </w:r>
      <w:r w:rsidR="000C315D" w:rsidRPr="00FA76F2">
        <w:rPr>
          <w:rFonts w:ascii="Times New Roman" w:hAnsi="Times New Roman" w:cs="Times New Roman"/>
          <w:color w:val="000000" w:themeColor="text1"/>
          <w:sz w:val="28"/>
          <w:szCs w:val="28"/>
        </w:rPr>
        <w:t>от 15.09.2006 № 474)</w:t>
      </w:r>
      <w:r w:rsidR="000C3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изменение</w:t>
      </w:r>
      <w:r w:rsidR="00B8501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C3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изложив </w:t>
      </w:r>
      <w:r w:rsidR="00064DED" w:rsidRPr="00064D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следующей редакции: </w:t>
      </w:r>
    </w:p>
    <w:p w:rsidR="000C315D" w:rsidRDefault="000C315D" w:rsidP="000C315D">
      <w:pPr>
        <w:pStyle w:val="ConsPlusNormal"/>
        <w:ind w:right="-143"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a7"/>
        <w:tblW w:w="9769" w:type="dxa"/>
        <w:tblLook w:val="04A0" w:firstRow="1" w:lastRow="0" w:firstColumn="1" w:lastColumn="0" w:noHBand="0" w:noVBand="1"/>
      </w:tblPr>
      <w:tblGrid>
        <w:gridCol w:w="988"/>
        <w:gridCol w:w="5244"/>
        <w:gridCol w:w="3537"/>
      </w:tblGrid>
      <w:tr w:rsidR="000C315D" w:rsidTr="000C315D">
        <w:tc>
          <w:tcPr>
            <w:tcW w:w="988" w:type="dxa"/>
          </w:tcPr>
          <w:p w:rsidR="000C315D" w:rsidRDefault="000C315D" w:rsidP="003E7BFA">
            <w:pPr>
              <w:ind w:right="-14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25.</w:t>
            </w:r>
          </w:p>
        </w:tc>
        <w:tc>
          <w:tcPr>
            <w:tcW w:w="5244" w:type="dxa"/>
          </w:tcPr>
          <w:p w:rsidR="000C315D" w:rsidRDefault="000C315D" w:rsidP="000C315D">
            <w:pPr>
              <w:ind w:right="-143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Здание, где в 1911-1915 гг. работала первая татарская театральная группа «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Сайяр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», которой руководил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Габдулла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Кариев</w:t>
            </w:r>
            <w:proofErr w:type="spellEnd"/>
          </w:p>
        </w:tc>
        <w:tc>
          <w:tcPr>
            <w:tcW w:w="3537" w:type="dxa"/>
          </w:tcPr>
          <w:p w:rsidR="000C315D" w:rsidRDefault="000C315D" w:rsidP="003E7BFA">
            <w:pPr>
              <w:ind w:right="-14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г.Казань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ул.Татарстан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>, д. 8</w:t>
            </w:r>
          </w:p>
        </w:tc>
      </w:tr>
    </w:tbl>
    <w:p w:rsidR="000C315D" w:rsidRDefault="000C315D" w:rsidP="003E7BFA">
      <w:pPr>
        <w:ind w:right="-143" w:firstLine="851"/>
        <w:jc w:val="both"/>
        <w:rPr>
          <w:rFonts w:eastAsiaTheme="minorHAnsi"/>
          <w:sz w:val="28"/>
          <w:szCs w:val="28"/>
          <w:lang w:eastAsia="en-US"/>
        </w:rPr>
      </w:pPr>
    </w:p>
    <w:p w:rsidR="00C40D74" w:rsidRDefault="00C40D74" w:rsidP="00D85F93">
      <w:pPr>
        <w:ind w:right="-285"/>
        <w:jc w:val="both"/>
        <w:rPr>
          <w:sz w:val="28"/>
          <w:szCs w:val="28"/>
        </w:rPr>
      </w:pPr>
    </w:p>
    <w:p w:rsidR="00B8501E" w:rsidRDefault="00B8501E" w:rsidP="00D85F93">
      <w:pPr>
        <w:ind w:right="-285"/>
        <w:jc w:val="both"/>
        <w:rPr>
          <w:sz w:val="28"/>
          <w:szCs w:val="28"/>
        </w:rPr>
      </w:pPr>
    </w:p>
    <w:p w:rsidR="00672763" w:rsidRDefault="00672763" w:rsidP="00D85F93">
      <w:pPr>
        <w:ind w:right="-284"/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>Премьер-</w:t>
      </w:r>
      <w:r w:rsidR="00FA76F2">
        <w:rPr>
          <w:sz w:val="28"/>
          <w:szCs w:val="28"/>
        </w:rPr>
        <w:t>м</w:t>
      </w:r>
      <w:r>
        <w:rPr>
          <w:sz w:val="28"/>
          <w:szCs w:val="28"/>
        </w:rPr>
        <w:t>инистр</w:t>
      </w:r>
    </w:p>
    <w:p w:rsidR="00672763" w:rsidRDefault="00672763" w:rsidP="00D85F93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                                                           </w:t>
      </w:r>
      <w:r w:rsidR="00D6374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</w:t>
      </w:r>
      <w:r w:rsidR="00C67EC3">
        <w:rPr>
          <w:sz w:val="28"/>
          <w:szCs w:val="28"/>
        </w:rPr>
        <w:t xml:space="preserve">А.В. </w:t>
      </w:r>
      <w:proofErr w:type="spellStart"/>
      <w:r w:rsidR="00C67EC3">
        <w:rPr>
          <w:sz w:val="28"/>
          <w:szCs w:val="28"/>
        </w:rPr>
        <w:t>Песошин</w:t>
      </w:r>
      <w:proofErr w:type="spellEnd"/>
    </w:p>
    <w:p w:rsidR="00672763" w:rsidRDefault="00672763" w:rsidP="00672763">
      <w:pPr>
        <w:ind w:left="-567" w:right="-285"/>
        <w:jc w:val="both"/>
        <w:rPr>
          <w:sz w:val="28"/>
          <w:szCs w:val="28"/>
        </w:rPr>
      </w:pPr>
    </w:p>
    <w:p w:rsidR="00A042F1" w:rsidRDefault="00A042F1" w:rsidP="00672763">
      <w:pPr>
        <w:ind w:left="-567" w:right="-285"/>
        <w:jc w:val="both"/>
        <w:rPr>
          <w:sz w:val="28"/>
          <w:szCs w:val="28"/>
        </w:rPr>
      </w:pPr>
    </w:p>
    <w:p w:rsidR="00A042F1" w:rsidRDefault="00A042F1" w:rsidP="00672763">
      <w:pPr>
        <w:ind w:left="-567" w:right="-285"/>
        <w:jc w:val="both"/>
        <w:rPr>
          <w:sz w:val="28"/>
          <w:szCs w:val="28"/>
        </w:rPr>
      </w:pPr>
    </w:p>
    <w:p w:rsidR="003E7BFA" w:rsidRDefault="003E7BFA" w:rsidP="00672763">
      <w:pPr>
        <w:ind w:left="-567" w:right="-285"/>
        <w:jc w:val="both"/>
        <w:rPr>
          <w:sz w:val="28"/>
          <w:szCs w:val="28"/>
        </w:rPr>
      </w:pPr>
    </w:p>
    <w:p w:rsidR="003E7BFA" w:rsidRDefault="003E7BFA" w:rsidP="00672763">
      <w:pPr>
        <w:ind w:left="-567" w:right="-285"/>
        <w:jc w:val="both"/>
        <w:rPr>
          <w:sz w:val="28"/>
          <w:szCs w:val="28"/>
        </w:rPr>
      </w:pPr>
    </w:p>
    <w:p w:rsidR="00D6374F" w:rsidRDefault="00D6374F" w:rsidP="00672763">
      <w:pPr>
        <w:ind w:left="-567" w:right="-285"/>
        <w:jc w:val="both"/>
        <w:rPr>
          <w:sz w:val="28"/>
          <w:szCs w:val="28"/>
        </w:rPr>
      </w:pPr>
      <w:bookmarkStart w:id="0" w:name="_GoBack"/>
      <w:bookmarkEnd w:id="0"/>
    </w:p>
    <w:p w:rsidR="000F16D3" w:rsidRDefault="000F16D3" w:rsidP="00672763">
      <w:pPr>
        <w:ind w:left="-567" w:right="-285"/>
        <w:jc w:val="both"/>
        <w:rPr>
          <w:sz w:val="28"/>
          <w:szCs w:val="28"/>
        </w:rPr>
      </w:pPr>
    </w:p>
    <w:sectPr w:rsidR="000F16D3" w:rsidSect="00ED453F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DBD" w:rsidRDefault="004B5DBD" w:rsidP="000C315D">
      <w:r>
        <w:separator/>
      </w:r>
    </w:p>
  </w:endnote>
  <w:endnote w:type="continuationSeparator" w:id="0">
    <w:p w:rsidR="004B5DBD" w:rsidRDefault="004B5DBD" w:rsidP="000C3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DBD" w:rsidRDefault="004B5DBD" w:rsidP="000C315D">
      <w:r>
        <w:separator/>
      </w:r>
    </w:p>
  </w:footnote>
  <w:footnote w:type="continuationSeparator" w:id="0">
    <w:p w:rsidR="004B5DBD" w:rsidRDefault="004B5DBD" w:rsidP="000C3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E3BD1"/>
    <w:multiLevelType w:val="hybridMultilevel"/>
    <w:tmpl w:val="B3CAD3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00EDD"/>
    <w:multiLevelType w:val="hybridMultilevel"/>
    <w:tmpl w:val="1286F41C"/>
    <w:lvl w:ilvl="0" w:tplc="819A80F0">
      <w:start w:val="2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137228CC"/>
    <w:multiLevelType w:val="multilevel"/>
    <w:tmpl w:val="9A1A41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84" w:hanging="2160"/>
      </w:pPr>
      <w:rPr>
        <w:rFonts w:hint="default"/>
      </w:rPr>
    </w:lvl>
  </w:abstractNum>
  <w:abstractNum w:abstractNumId="3">
    <w:nsid w:val="25F73D0C"/>
    <w:multiLevelType w:val="hybridMultilevel"/>
    <w:tmpl w:val="09823EB0"/>
    <w:lvl w:ilvl="0" w:tplc="537654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184504"/>
    <w:multiLevelType w:val="multilevel"/>
    <w:tmpl w:val="43A2FF4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>
    <w:nsid w:val="3E615CB5"/>
    <w:multiLevelType w:val="multilevel"/>
    <w:tmpl w:val="E3B65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3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hint="default"/>
      </w:rPr>
    </w:lvl>
  </w:abstractNum>
  <w:abstractNum w:abstractNumId="6">
    <w:nsid w:val="4B8270A7"/>
    <w:multiLevelType w:val="hybridMultilevel"/>
    <w:tmpl w:val="C8A04A9E"/>
    <w:lvl w:ilvl="0" w:tplc="AE683F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161493F"/>
    <w:multiLevelType w:val="hybridMultilevel"/>
    <w:tmpl w:val="05C25DB8"/>
    <w:lvl w:ilvl="0" w:tplc="D63098C4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>
    <w:nsid w:val="71CA3344"/>
    <w:multiLevelType w:val="multilevel"/>
    <w:tmpl w:val="F50EC9E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>
    <w:nsid w:val="731669E7"/>
    <w:multiLevelType w:val="hybridMultilevel"/>
    <w:tmpl w:val="3816FDA2"/>
    <w:lvl w:ilvl="0" w:tplc="28D00CE0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7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165"/>
    <w:rsid w:val="00005E55"/>
    <w:rsid w:val="000126B3"/>
    <w:rsid w:val="000513A3"/>
    <w:rsid w:val="00064DED"/>
    <w:rsid w:val="00082671"/>
    <w:rsid w:val="00083EB2"/>
    <w:rsid w:val="000927A2"/>
    <w:rsid w:val="000A0D76"/>
    <w:rsid w:val="000C315D"/>
    <w:rsid w:val="000F16D3"/>
    <w:rsid w:val="0012017B"/>
    <w:rsid w:val="00186FA3"/>
    <w:rsid w:val="00194746"/>
    <w:rsid w:val="0020460F"/>
    <w:rsid w:val="00236E82"/>
    <w:rsid w:val="0026024B"/>
    <w:rsid w:val="00274C4D"/>
    <w:rsid w:val="0030151A"/>
    <w:rsid w:val="0036273A"/>
    <w:rsid w:val="003E7BFA"/>
    <w:rsid w:val="003F33BC"/>
    <w:rsid w:val="0040228D"/>
    <w:rsid w:val="00436FF5"/>
    <w:rsid w:val="00437E55"/>
    <w:rsid w:val="00441712"/>
    <w:rsid w:val="004A3E62"/>
    <w:rsid w:val="004B5DBD"/>
    <w:rsid w:val="004C0DC9"/>
    <w:rsid w:val="004C4706"/>
    <w:rsid w:val="00566EA0"/>
    <w:rsid w:val="00580044"/>
    <w:rsid w:val="005B27A1"/>
    <w:rsid w:val="005B3830"/>
    <w:rsid w:val="005B6BAD"/>
    <w:rsid w:val="005D3159"/>
    <w:rsid w:val="005E205D"/>
    <w:rsid w:val="00672763"/>
    <w:rsid w:val="006D7FBC"/>
    <w:rsid w:val="006E0F89"/>
    <w:rsid w:val="0073768F"/>
    <w:rsid w:val="00746E95"/>
    <w:rsid w:val="007952AD"/>
    <w:rsid w:val="007B3A35"/>
    <w:rsid w:val="007C5346"/>
    <w:rsid w:val="007E6E02"/>
    <w:rsid w:val="007E7F32"/>
    <w:rsid w:val="0080056A"/>
    <w:rsid w:val="00834D6D"/>
    <w:rsid w:val="00861323"/>
    <w:rsid w:val="0087328B"/>
    <w:rsid w:val="00873AB7"/>
    <w:rsid w:val="0087571E"/>
    <w:rsid w:val="00893861"/>
    <w:rsid w:val="008B188D"/>
    <w:rsid w:val="008D09A9"/>
    <w:rsid w:val="008D381E"/>
    <w:rsid w:val="008E6C59"/>
    <w:rsid w:val="0090422A"/>
    <w:rsid w:val="00921CC6"/>
    <w:rsid w:val="00970AAF"/>
    <w:rsid w:val="00A042F1"/>
    <w:rsid w:val="00A466A5"/>
    <w:rsid w:val="00B1088F"/>
    <w:rsid w:val="00B750B5"/>
    <w:rsid w:val="00B8501E"/>
    <w:rsid w:val="00B921D6"/>
    <w:rsid w:val="00B932F7"/>
    <w:rsid w:val="00C24819"/>
    <w:rsid w:val="00C40D74"/>
    <w:rsid w:val="00C67EC3"/>
    <w:rsid w:val="00CA5981"/>
    <w:rsid w:val="00CB6FEA"/>
    <w:rsid w:val="00CC1568"/>
    <w:rsid w:val="00D27EBB"/>
    <w:rsid w:val="00D32A2B"/>
    <w:rsid w:val="00D6374F"/>
    <w:rsid w:val="00D85579"/>
    <w:rsid w:val="00D85F93"/>
    <w:rsid w:val="00DC2870"/>
    <w:rsid w:val="00DE79C4"/>
    <w:rsid w:val="00E524A9"/>
    <w:rsid w:val="00EB2F86"/>
    <w:rsid w:val="00ED453F"/>
    <w:rsid w:val="00EE6070"/>
    <w:rsid w:val="00F3230A"/>
    <w:rsid w:val="00F33E85"/>
    <w:rsid w:val="00FA76F2"/>
    <w:rsid w:val="00FD1165"/>
    <w:rsid w:val="00FE5565"/>
    <w:rsid w:val="00FE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E55"/>
    <w:pPr>
      <w:ind w:left="720"/>
      <w:contextualSpacing/>
    </w:pPr>
  </w:style>
  <w:style w:type="paragraph" w:customStyle="1" w:styleId="ConsPlusTitle">
    <w:name w:val="ConsPlusTitle"/>
    <w:uiPriority w:val="99"/>
    <w:rsid w:val="00D8557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4">
    <w:name w:val="Hyperlink"/>
    <w:basedOn w:val="a0"/>
    <w:uiPriority w:val="99"/>
    <w:unhideWhenUsed/>
    <w:rsid w:val="00CC156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86F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6F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64D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F323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0C3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C315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C31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C315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C31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E55"/>
    <w:pPr>
      <w:ind w:left="720"/>
      <w:contextualSpacing/>
    </w:pPr>
  </w:style>
  <w:style w:type="paragraph" w:customStyle="1" w:styleId="ConsPlusTitle">
    <w:name w:val="ConsPlusTitle"/>
    <w:uiPriority w:val="99"/>
    <w:rsid w:val="00D8557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4">
    <w:name w:val="Hyperlink"/>
    <w:basedOn w:val="a0"/>
    <w:uiPriority w:val="99"/>
    <w:unhideWhenUsed/>
    <w:rsid w:val="00CC156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86F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6F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64D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F323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0C3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C315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C31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C315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C31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2FCDE79E6A8823B2102C4C1863A0413F41F0603DDAF56B8CBCBF279C3DEE94323E50A08D2F61DC77B91EEE3x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44F53-F189-4C16-909C-4FD658497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 Мубаракшина</dc:creator>
  <cp:lastModifiedBy>Сулейманова Альбина Асгатовна</cp:lastModifiedBy>
  <cp:revision>2</cp:revision>
  <cp:lastPrinted>2018-01-11T11:32:00Z</cp:lastPrinted>
  <dcterms:created xsi:type="dcterms:W3CDTF">2018-01-30T14:04:00Z</dcterms:created>
  <dcterms:modified xsi:type="dcterms:W3CDTF">2018-01-30T14:04:00Z</dcterms:modified>
</cp:coreProperties>
</file>