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CA4" w:rsidRPr="002A18CD" w:rsidRDefault="00235874">
      <w:pPr>
        <w:rPr>
          <w:color w:val="auto"/>
          <w:sz w:val="2"/>
          <w:szCs w:val="2"/>
        </w:rPr>
      </w:pPr>
      <w:r w:rsidRPr="002A18CD">
        <w:rPr>
          <w:noProof/>
          <w:color w:val="auto"/>
          <w:lang w:bidi="ar-SA"/>
        </w:rPr>
        <w:drawing>
          <wp:anchor distT="0" distB="0" distL="309880" distR="283210" simplePos="0" relativeHeight="377487104" behindDoc="0" locked="0" layoutInCell="1" allowOverlap="1">
            <wp:simplePos x="0" y="0"/>
            <wp:positionH relativeFrom="margin">
              <wp:posOffset>2937510</wp:posOffset>
            </wp:positionH>
            <wp:positionV relativeFrom="paragraph">
              <wp:posOffset>-120015</wp:posOffset>
            </wp:positionV>
            <wp:extent cx="568800" cy="705600"/>
            <wp:effectExtent l="0" t="0" r="3175" b="0"/>
            <wp:wrapNone/>
            <wp:docPr id="2" name="Рисунок 2" descr="C:\Users\60FB~1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60FB~1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60000"/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-25000"/>
                              </a14:imgEffect>
                              <a14:imgEffect>
                                <a14:colorTemperature colorTemp="59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800" cy="70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7184A" w:rsidRPr="002A18CD" w:rsidRDefault="00C7184A">
      <w:pPr>
        <w:pStyle w:val="30"/>
        <w:shd w:val="clear" w:color="auto" w:fill="auto"/>
        <w:rPr>
          <w:color w:val="auto"/>
        </w:rPr>
      </w:pPr>
    </w:p>
    <w:p w:rsidR="00562CA4" w:rsidRPr="00776320" w:rsidRDefault="00AC5495" w:rsidP="008252BD">
      <w:pPr>
        <w:pStyle w:val="30"/>
        <w:shd w:val="clear" w:color="auto" w:fill="auto"/>
        <w:rPr>
          <w:rFonts w:ascii="Times New Roman" w:hAnsi="Times New Roman" w:cs="Times New Roman"/>
          <w:color w:val="auto"/>
          <w:sz w:val="21"/>
          <w:szCs w:val="21"/>
        </w:rPr>
      </w:pPr>
      <w:r>
        <w:rPr>
          <w:rFonts w:ascii="Times New Roman" w:hAnsi="Times New Roman" w:cs="Times New Roman"/>
          <w:color w:val="auto"/>
          <w:sz w:val="21"/>
          <w:szCs w:val="21"/>
        </w:rPr>
        <w:t>СОВЕТ</w:t>
      </w:r>
      <w:r w:rsidR="00645BDA" w:rsidRPr="00776320">
        <w:rPr>
          <w:rFonts w:ascii="Times New Roman" w:hAnsi="Times New Roman" w:cs="Times New Roman"/>
          <w:color w:val="auto"/>
          <w:sz w:val="21"/>
          <w:szCs w:val="21"/>
        </w:rPr>
        <w:t xml:space="preserve"> ВЫСОКОГОРСКОГО</w:t>
      </w:r>
      <w:r w:rsidR="00645BDA" w:rsidRPr="00776320">
        <w:rPr>
          <w:rFonts w:ascii="Times New Roman" w:hAnsi="Times New Roman" w:cs="Times New Roman"/>
          <w:color w:val="auto"/>
          <w:sz w:val="21"/>
          <w:szCs w:val="21"/>
        </w:rPr>
        <w:br/>
        <w:t>МУНИЦИПАЛЬНОГО РАЙОНА</w:t>
      </w:r>
      <w:r w:rsidR="00645BDA" w:rsidRPr="00776320">
        <w:rPr>
          <w:rFonts w:ascii="Times New Roman" w:hAnsi="Times New Roman" w:cs="Times New Roman"/>
          <w:color w:val="auto"/>
          <w:sz w:val="21"/>
          <w:szCs w:val="21"/>
        </w:rPr>
        <w:br/>
        <w:t>РЕСПУБЛИКИ ТАТАРСТАН</w:t>
      </w:r>
    </w:p>
    <w:p w:rsidR="008252BD" w:rsidRPr="002A18CD" w:rsidRDefault="008252BD" w:rsidP="008252BD">
      <w:pPr>
        <w:pStyle w:val="30"/>
        <w:shd w:val="clear" w:color="auto" w:fill="auto"/>
        <w:spacing w:line="240" w:lineRule="atLeast"/>
        <w:jc w:val="left"/>
        <w:rPr>
          <w:color w:val="auto"/>
        </w:rPr>
      </w:pPr>
    </w:p>
    <w:p w:rsidR="00EA71CE" w:rsidRPr="002A18CD" w:rsidRDefault="00645BDA" w:rsidP="008252BD">
      <w:pPr>
        <w:pStyle w:val="30"/>
        <w:shd w:val="clear" w:color="auto" w:fill="auto"/>
        <w:rPr>
          <w:rFonts w:ascii="Times New Roman" w:hAnsi="Times New Roman" w:cs="Times New Roman"/>
          <w:color w:val="auto"/>
          <w:sz w:val="21"/>
          <w:szCs w:val="21"/>
        </w:rPr>
      </w:pPr>
      <w:r w:rsidRPr="002A18CD">
        <w:rPr>
          <w:rFonts w:ascii="Times New Roman" w:hAnsi="Times New Roman" w:cs="Times New Roman"/>
          <w:color w:val="auto"/>
          <w:sz w:val="21"/>
          <w:szCs w:val="21"/>
        </w:rPr>
        <w:t xml:space="preserve">ТАТАРСТАН </w:t>
      </w:r>
      <w:r w:rsidR="00EA71CE" w:rsidRPr="002A18CD">
        <w:rPr>
          <w:rFonts w:ascii="Times New Roman" w:hAnsi="Times New Roman" w:cs="Times New Roman"/>
          <w:color w:val="auto"/>
          <w:sz w:val="21"/>
          <w:szCs w:val="21"/>
        </w:rPr>
        <w:t>РЕСПУБЛИКАСЫ</w:t>
      </w:r>
      <w:r w:rsidR="00EA71CE" w:rsidRPr="002A18CD">
        <w:rPr>
          <w:rFonts w:ascii="Times New Roman" w:hAnsi="Times New Roman" w:cs="Times New Roman"/>
          <w:color w:val="auto"/>
          <w:sz w:val="21"/>
          <w:szCs w:val="21"/>
        </w:rPr>
        <w:br/>
        <w:t>БИЕКТАУ МУНИЦИПАЛЬ</w:t>
      </w:r>
    </w:p>
    <w:p w:rsidR="00562CA4" w:rsidRPr="002A18CD" w:rsidRDefault="00AC5495" w:rsidP="008252BD">
      <w:pPr>
        <w:pStyle w:val="30"/>
        <w:shd w:val="clear" w:color="auto" w:fill="auto"/>
        <w:rPr>
          <w:rFonts w:ascii="Times New Roman" w:hAnsi="Times New Roman" w:cs="Times New Roman"/>
          <w:color w:val="auto"/>
          <w:sz w:val="21"/>
          <w:szCs w:val="21"/>
        </w:rPr>
        <w:sectPr w:rsidR="00562CA4" w:rsidRPr="002A18CD" w:rsidSect="00EA71C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1134" w:right="567" w:bottom="1134" w:left="1134" w:header="0" w:footer="6" w:gutter="0"/>
          <w:cols w:num="2" w:space="859"/>
          <w:noEndnote/>
          <w:docGrid w:linePitch="360"/>
        </w:sectPr>
      </w:pPr>
      <w:r>
        <w:rPr>
          <w:rFonts w:ascii="Times New Roman" w:hAnsi="Times New Roman" w:cs="Times New Roman"/>
          <w:color w:val="auto"/>
          <w:sz w:val="21"/>
          <w:szCs w:val="21"/>
        </w:rPr>
        <w:t>РАЙОН СОВЕТЫ</w:t>
      </w:r>
    </w:p>
    <w:p w:rsidR="00562CA4" w:rsidRPr="002A18CD" w:rsidRDefault="00C71F08" w:rsidP="008252BD">
      <w:pPr>
        <w:pStyle w:val="20"/>
        <w:shd w:val="clear" w:color="auto" w:fill="auto"/>
        <w:tabs>
          <w:tab w:val="left" w:pos="5467"/>
        </w:tabs>
        <w:spacing w:line="240" w:lineRule="exact"/>
        <w:jc w:val="center"/>
        <w:rPr>
          <w:color w:val="auto"/>
        </w:rPr>
      </w:pPr>
      <w:r>
        <w:rPr>
          <w:color w:val="auto"/>
        </w:rPr>
        <w:t xml:space="preserve">   </w:t>
      </w:r>
      <w:r w:rsidR="00645BDA" w:rsidRPr="002A18CD">
        <w:rPr>
          <w:color w:val="auto"/>
        </w:rPr>
        <w:t>Кооперативная ул., 5, пос. ж/д станция Высокая Гора,</w:t>
      </w:r>
      <w:r w:rsidR="00645BDA" w:rsidRPr="002A18CD">
        <w:rPr>
          <w:color w:val="auto"/>
        </w:rPr>
        <w:tab/>
        <w:t>Кооперативная ур., 5, Биектау т/ю станциясе поселогы,</w:t>
      </w:r>
    </w:p>
    <w:p w:rsidR="00562CA4" w:rsidRPr="002A18CD" w:rsidRDefault="00C71F08" w:rsidP="00C71F08">
      <w:pPr>
        <w:pStyle w:val="20"/>
        <w:shd w:val="clear" w:color="auto" w:fill="auto"/>
        <w:tabs>
          <w:tab w:val="left" w:pos="5674"/>
        </w:tabs>
        <w:spacing w:after="217"/>
        <w:rPr>
          <w:color w:val="auto"/>
        </w:rPr>
      </w:pPr>
      <w:r>
        <w:rPr>
          <w:color w:val="auto"/>
        </w:rPr>
        <w:t xml:space="preserve">    </w:t>
      </w:r>
      <w:r w:rsidR="00645BDA" w:rsidRPr="002A18CD">
        <w:rPr>
          <w:color w:val="auto"/>
        </w:rPr>
        <w:t>Высокогорский район, Республика Татарстан, 422700</w:t>
      </w:r>
      <w:r w:rsidR="00645BDA" w:rsidRPr="002A18CD">
        <w:rPr>
          <w:color w:val="auto"/>
        </w:rPr>
        <w:tab/>
        <w:t>Биектау районы, Татарстан Республикасы, 422700</w:t>
      </w:r>
    </w:p>
    <w:p w:rsidR="00562CA4" w:rsidRPr="002A18CD" w:rsidRDefault="00C71F08" w:rsidP="00C71F08">
      <w:pPr>
        <w:pStyle w:val="20"/>
        <w:shd w:val="clear" w:color="auto" w:fill="auto"/>
        <w:spacing w:line="240" w:lineRule="auto"/>
        <w:ind w:left="782"/>
        <w:rPr>
          <w:color w:val="auto"/>
        </w:rPr>
      </w:pPr>
      <w:r>
        <w:rPr>
          <w:color w:val="auto"/>
        </w:rPr>
        <w:t xml:space="preserve">    </w:t>
      </w:r>
      <w:r w:rsidR="00645BDA" w:rsidRPr="002A18CD">
        <w:rPr>
          <w:color w:val="auto"/>
        </w:rPr>
        <w:t xml:space="preserve">Тел.: +7 (84365) 2-30-50, факс: 2-30-86, </w:t>
      </w:r>
      <w:r w:rsidR="00645BDA" w:rsidRPr="002A18CD">
        <w:rPr>
          <w:color w:val="auto"/>
          <w:lang w:val="en-US" w:eastAsia="en-US" w:bidi="en-US"/>
        </w:rPr>
        <w:t>e</w:t>
      </w:r>
      <w:r w:rsidR="00645BDA" w:rsidRPr="002A18CD">
        <w:rPr>
          <w:color w:val="auto"/>
          <w:lang w:eastAsia="en-US" w:bidi="en-US"/>
        </w:rPr>
        <w:t>-</w:t>
      </w:r>
      <w:r w:rsidR="00645BDA" w:rsidRPr="002A18CD">
        <w:rPr>
          <w:color w:val="auto"/>
          <w:lang w:val="en-US" w:eastAsia="en-US" w:bidi="en-US"/>
        </w:rPr>
        <w:t>mail</w:t>
      </w:r>
      <w:r w:rsidR="00645BDA" w:rsidRPr="002A18CD">
        <w:rPr>
          <w:color w:val="auto"/>
          <w:lang w:eastAsia="en-US" w:bidi="en-US"/>
        </w:rPr>
        <w:t xml:space="preserve">: </w:t>
      </w:r>
      <w:hyperlink r:id="rId16" w:history="1">
        <w:r w:rsidR="00645BDA" w:rsidRPr="002A18CD">
          <w:rPr>
            <w:rStyle w:val="a3"/>
            <w:color w:val="auto"/>
            <w:u w:val="none"/>
            <w:lang w:val="en-US" w:eastAsia="en-US" w:bidi="en-US"/>
          </w:rPr>
          <w:t>biektau</w:t>
        </w:r>
        <w:r w:rsidR="00645BDA" w:rsidRPr="002A18CD">
          <w:rPr>
            <w:rStyle w:val="a3"/>
            <w:color w:val="auto"/>
            <w:u w:val="none"/>
            <w:lang w:eastAsia="en-US" w:bidi="en-US"/>
          </w:rPr>
          <w:t>@</w:t>
        </w:r>
        <w:r w:rsidR="00645BDA" w:rsidRPr="002A18CD">
          <w:rPr>
            <w:rStyle w:val="a3"/>
            <w:color w:val="auto"/>
            <w:u w:val="none"/>
            <w:lang w:val="en-US" w:eastAsia="en-US" w:bidi="en-US"/>
          </w:rPr>
          <w:t>tatar</w:t>
        </w:r>
        <w:r w:rsidR="00645BDA" w:rsidRPr="002A18CD">
          <w:rPr>
            <w:rStyle w:val="a3"/>
            <w:color w:val="auto"/>
            <w:u w:val="none"/>
            <w:lang w:eastAsia="en-US" w:bidi="en-US"/>
          </w:rPr>
          <w:t>.</w:t>
        </w:r>
        <w:r w:rsidR="00645BDA" w:rsidRPr="002A18CD">
          <w:rPr>
            <w:rStyle w:val="a3"/>
            <w:color w:val="auto"/>
            <w:u w:val="none"/>
            <w:lang w:val="en-US" w:eastAsia="en-US" w:bidi="en-US"/>
          </w:rPr>
          <w:t>ru</w:t>
        </w:r>
      </w:hyperlink>
      <w:r w:rsidR="00645BDA" w:rsidRPr="002A18CD">
        <w:rPr>
          <w:color w:val="auto"/>
          <w:lang w:eastAsia="en-US" w:bidi="en-US"/>
        </w:rPr>
        <w:t xml:space="preserve">, </w:t>
      </w:r>
      <w:r w:rsidR="00645BDA" w:rsidRPr="002A18CD">
        <w:rPr>
          <w:color w:val="auto"/>
          <w:lang w:val="en-US" w:eastAsia="en-US" w:bidi="en-US"/>
        </w:rPr>
        <w:t>www</w:t>
      </w:r>
      <w:r w:rsidR="00645BDA" w:rsidRPr="002A18CD">
        <w:rPr>
          <w:color w:val="auto"/>
          <w:lang w:eastAsia="en-US" w:bidi="en-US"/>
        </w:rPr>
        <w:t>.</w:t>
      </w:r>
      <w:r w:rsidR="00645BDA" w:rsidRPr="002A18CD">
        <w:rPr>
          <w:color w:val="auto"/>
          <w:lang w:val="en-US" w:eastAsia="en-US" w:bidi="en-US"/>
        </w:rPr>
        <w:t>vysokaya</w:t>
      </w:r>
      <w:r w:rsidR="00645BDA" w:rsidRPr="002A18CD">
        <w:rPr>
          <w:color w:val="auto"/>
          <w:lang w:eastAsia="en-US" w:bidi="en-US"/>
        </w:rPr>
        <w:t>-</w:t>
      </w:r>
      <w:r w:rsidR="00645BDA" w:rsidRPr="002A18CD">
        <w:rPr>
          <w:color w:val="auto"/>
          <w:lang w:val="en-US" w:eastAsia="en-US" w:bidi="en-US"/>
        </w:rPr>
        <w:t>gora</w:t>
      </w:r>
      <w:r w:rsidR="00645BDA" w:rsidRPr="002A18CD">
        <w:rPr>
          <w:color w:val="auto"/>
          <w:lang w:eastAsia="en-US" w:bidi="en-US"/>
        </w:rPr>
        <w:t>.</w:t>
      </w:r>
      <w:r w:rsidR="00645BDA" w:rsidRPr="002A18CD">
        <w:rPr>
          <w:color w:val="auto"/>
          <w:lang w:val="en-US" w:eastAsia="en-US" w:bidi="en-US"/>
        </w:rPr>
        <w:t>tatarstan</w:t>
      </w:r>
      <w:r w:rsidR="00645BDA" w:rsidRPr="002A18CD">
        <w:rPr>
          <w:color w:val="auto"/>
          <w:lang w:eastAsia="en-US" w:bidi="en-US"/>
        </w:rPr>
        <w:t>.</w:t>
      </w:r>
      <w:r w:rsidR="00645BDA" w:rsidRPr="002A18CD">
        <w:rPr>
          <w:color w:val="auto"/>
          <w:lang w:val="en-US" w:eastAsia="en-US" w:bidi="en-US"/>
        </w:rPr>
        <w:t>ru</w:t>
      </w:r>
    </w:p>
    <w:p w:rsidR="00C7184A" w:rsidRPr="002A18CD" w:rsidRDefault="00C7184A" w:rsidP="00C7184A">
      <w:pPr>
        <w:pStyle w:val="40"/>
        <w:pBdr>
          <w:bottom w:val="single" w:sz="4" w:space="1" w:color="auto"/>
        </w:pBdr>
        <w:shd w:val="clear" w:color="auto" w:fill="auto"/>
        <w:spacing w:before="0" w:after="134" w:line="180" w:lineRule="exact"/>
        <w:rPr>
          <w:color w:val="auto"/>
        </w:rPr>
      </w:pPr>
    </w:p>
    <w:p w:rsidR="001929DD" w:rsidRDefault="00D64CA2" w:rsidP="00C7184A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</w:t>
      </w:r>
      <w:r w:rsidR="00AC5495">
        <w:rPr>
          <w:rFonts w:ascii="Times New Roman" w:hAnsi="Times New Roman" w:cs="Times New Roman"/>
          <w:color w:val="auto"/>
          <w:sz w:val="28"/>
          <w:szCs w:val="28"/>
        </w:rPr>
        <w:t xml:space="preserve">      </w:t>
      </w:r>
      <w:r w:rsidR="00AC54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                                         </w:t>
      </w:r>
      <w:r w:rsidR="00AC54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AC54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КАРАР</w:t>
      </w:r>
    </w:p>
    <w:p w:rsidR="00D64CA2" w:rsidRDefault="00C71F08" w:rsidP="00C7184A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  «___» ___________201</w:t>
      </w:r>
      <w:r w:rsidR="003545A6">
        <w:rPr>
          <w:rFonts w:ascii="Times New Roman" w:hAnsi="Times New Roman" w:cs="Times New Roman"/>
          <w:b/>
          <w:color w:val="auto"/>
          <w:sz w:val="28"/>
          <w:szCs w:val="28"/>
        </w:rPr>
        <w:t xml:space="preserve">8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г</w:t>
      </w:r>
      <w:r w:rsidR="00D64CA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           </w:t>
      </w:r>
      <w:r w:rsidR="00D64CA2">
        <w:rPr>
          <w:rFonts w:ascii="Times New Roman" w:hAnsi="Times New Roman" w:cs="Times New Roman"/>
          <w:b/>
          <w:color w:val="auto"/>
          <w:sz w:val="28"/>
          <w:szCs w:val="28"/>
        </w:rPr>
        <w:t>№_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___</w:t>
      </w:r>
    </w:p>
    <w:p w:rsidR="007A4962" w:rsidRPr="00D64CA2" w:rsidRDefault="007A4962" w:rsidP="00C7184A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0199"/>
      </w:tblGrid>
      <w:tr w:rsidR="007A4962" w:rsidTr="00746CA5"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</w:tcPr>
          <w:p w:rsidR="007A4962" w:rsidRPr="007A4962" w:rsidRDefault="007A4962" w:rsidP="00B104E3">
            <w:pPr>
              <w:autoSpaceDE w:val="0"/>
              <w:autoSpaceDN w:val="0"/>
              <w:adjustRightInd w:val="0"/>
              <w:ind w:right="4708"/>
              <w:jc w:val="both"/>
              <w:rPr>
                <w:rFonts w:ascii="Times New Roman" w:eastAsia="Palatino Linotype" w:hAnsi="Times New Roman" w:cs="Times New Roman"/>
                <w:b/>
                <w:sz w:val="28"/>
                <w:szCs w:val="28"/>
              </w:rPr>
            </w:pPr>
            <w:bookmarkStart w:id="1" w:name="_Hlk505027881"/>
            <w:r w:rsidRPr="007A4962">
              <w:rPr>
                <w:rFonts w:ascii="Times New Roman" w:eastAsia="Palatino Linotype" w:hAnsi="Times New Roman" w:cs="Times New Roman"/>
                <w:b/>
                <w:sz w:val="28"/>
                <w:szCs w:val="28"/>
              </w:rPr>
              <w:t>О внесении изменений в решение Совета Высокогорского муниципального района Республики Татарстан от 08.12.2014</w:t>
            </w:r>
            <w:r w:rsidR="00746CA5">
              <w:rPr>
                <w:rFonts w:ascii="Times New Roman" w:eastAsia="Palatino Linotype" w:hAnsi="Times New Roman" w:cs="Times New Roman"/>
                <w:b/>
                <w:sz w:val="28"/>
                <w:szCs w:val="28"/>
              </w:rPr>
              <w:t xml:space="preserve"> </w:t>
            </w:r>
            <w:r w:rsidRPr="007A4962">
              <w:rPr>
                <w:rFonts w:ascii="Times New Roman" w:eastAsia="Palatino Linotype" w:hAnsi="Times New Roman" w:cs="Times New Roman"/>
                <w:b/>
                <w:sz w:val="28"/>
                <w:szCs w:val="28"/>
              </w:rPr>
              <w:t>№404 «Об утверждении Положения о представлении гражданами, претендующими на замещение должностей муниципальной службы в Высокогорском муниципальном районе, сведений о доходах, об имуществе и обязательствах имущественного характера, а также о представлении муниципальными служащими в Высокогорском муниципальном районе сведений о доходах, расходах, об имуществе и обязательствах имущественного характера»</w:t>
            </w:r>
            <w:r w:rsidR="00B104E3">
              <w:rPr>
                <w:rFonts w:ascii="Times New Roman" w:eastAsia="Palatino Linotype" w:hAnsi="Times New Roman" w:cs="Times New Roman"/>
                <w:b/>
                <w:sz w:val="28"/>
                <w:szCs w:val="28"/>
              </w:rPr>
              <w:t xml:space="preserve"> (в редакции решения </w:t>
            </w:r>
            <w:r w:rsidR="00B104E3" w:rsidRPr="00B104E3">
              <w:rPr>
                <w:rFonts w:ascii="Times New Roman" w:eastAsia="Palatino Linotype" w:hAnsi="Times New Roman" w:cs="Times New Roman"/>
                <w:b/>
                <w:sz w:val="28"/>
                <w:szCs w:val="28"/>
              </w:rPr>
              <w:t>28.12.2015 № 34</w:t>
            </w:r>
            <w:r w:rsidR="00B104E3">
              <w:rPr>
                <w:rFonts w:ascii="Times New Roman" w:eastAsia="Palatino Linotype" w:hAnsi="Times New Roman" w:cs="Times New Roman"/>
                <w:b/>
                <w:sz w:val="28"/>
                <w:szCs w:val="28"/>
              </w:rPr>
              <w:t>)</w:t>
            </w:r>
            <w:bookmarkEnd w:id="1"/>
          </w:p>
        </w:tc>
      </w:tr>
    </w:tbl>
    <w:p w:rsidR="003D5469" w:rsidRDefault="003D5469" w:rsidP="008F1AC3">
      <w:pPr>
        <w:autoSpaceDE w:val="0"/>
        <w:autoSpaceDN w:val="0"/>
        <w:adjustRightInd w:val="0"/>
        <w:jc w:val="both"/>
        <w:rPr>
          <w:rFonts w:ascii="Times New Roman" w:eastAsia="Palatino Linotype" w:hAnsi="Times New Roman" w:cs="Times New Roman"/>
          <w:sz w:val="28"/>
          <w:szCs w:val="28"/>
        </w:rPr>
      </w:pPr>
    </w:p>
    <w:p w:rsidR="007A4962" w:rsidRDefault="007A4962" w:rsidP="008F1AC3">
      <w:pPr>
        <w:autoSpaceDE w:val="0"/>
        <w:autoSpaceDN w:val="0"/>
        <w:adjustRightInd w:val="0"/>
        <w:ind w:firstLine="567"/>
        <w:jc w:val="both"/>
        <w:rPr>
          <w:rFonts w:ascii="Times New Roman" w:eastAsia="Palatino Linotype" w:hAnsi="Times New Roman" w:cs="Times New Roman"/>
          <w:sz w:val="28"/>
          <w:szCs w:val="28"/>
        </w:rPr>
      </w:pPr>
      <w:r w:rsidRPr="007A4962">
        <w:rPr>
          <w:rFonts w:ascii="Times New Roman" w:eastAsia="Palatino Linotype" w:hAnsi="Times New Roman" w:cs="Times New Roman"/>
          <w:sz w:val="28"/>
          <w:szCs w:val="28"/>
        </w:rPr>
        <w:t xml:space="preserve">В соответствии Федеральным законом от 02.03.2007 № 25-ФЗ «О муниципальной службе в Российской Федерации», Федеральным законом от 25.12.2008 № 273-ФЗ «О противодействии коррупции», Федеральным законом от 03.04.2017 № 64-ФЗ «О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коррупции», Указом Президента Российской Федерации от 18.05.2009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характера», Указом Президента Российской Федерации от 23.06.2014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Федерации», Указом Президента Российской Федерации от 19.09.2017 № 431 «О внесении изменений в некоторые акты Президента Российской Федерации в целях усиления контроля за соблюдением законодательства о противодействии коррупции», Указом Президента Российской Федерации от 09.10.2017 № 472 «О представлении атаманами войсковых казачьих </w:t>
      </w:r>
      <w:r w:rsidRPr="007A4962">
        <w:rPr>
          <w:rFonts w:ascii="Times New Roman" w:eastAsia="Palatino Linotype" w:hAnsi="Times New Roman" w:cs="Times New Roman"/>
          <w:sz w:val="28"/>
          <w:szCs w:val="28"/>
        </w:rPr>
        <w:lastRenderedPageBreak/>
        <w:t xml:space="preserve">обществ, внесенных в государственный реестр казачьих обществ в Российской Федерации, сведений о доходах, об имуществе и обязательствах имущественного характера и о внесении изменения в форму справки о доходах, расходах, об </w:t>
      </w:r>
      <w:r w:rsidRPr="007A4962">
        <w:rPr>
          <w:rFonts w:ascii="Times New Roman" w:eastAsia="Palatino Linotype" w:hAnsi="Times New Roman" w:cs="Times New Roman"/>
          <w:sz w:val="28"/>
          <w:szCs w:val="28"/>
        </w:rPr>
        <w:lastRenderedPageBreak/>
        <w:t>имуществе и обязательствах имущественного характера, утвержденную Указом Президента Российской Федерации от 23 июня 2014 г. № 460»,  Кодексом Республики Татарстан о муниципальной службе от 25.06.2013 № 50-ЗРТ, Закон</w:t>
      </w:r>
      <w:r>
        <w:rPr>
          <w:rFonts w:ascii="Times New Roman" w:eastAsia="Palatino Linotype" w:hAnsi="Times New Roman" w:cs="Times New Roman"/>
          <w:sz w:val="28"/>
          <w:szCs w:val="28"/>
        </w:rPr>
        <w:t>ом</w:t>
      </w:r>
      <w:r w:rsidRPr="007A4962">
        <w:rPr>
          <w:rFonts w:ascii="Times New Roman" w:eastAsia="Palatino Linotype" w:hAnsi="Times New Roman" w:cs="Times New Roman"/>
          <w:sz w:val="28"/>
          <w:szCs w:val="28"/>
        </w:rPr>
        <w:t xml:space="preserve"> Республики </w:t>
      </w:r>
      <w:r w:rsidRPr="007A4962">
        <w:rPr>
          <w:rFonts w:ascii="Times New Roman" w:eastAsia="Palatino Linotype" w:hAnsi="Times New Roman" w:cs="Times New Roman"/>
          <w:sz w:val="28"/>
          <w:szCs w:val="28"/>
        </w:rPr>
        <w:lastRenderedPageBreak/>
        <w:t xml:space="preserve">Татарстан от 19.07.2017 № 56-ЗРТ «О порядке представления сведений о доходах, расходах, об имуществе и обязательствах имущественного характера гражданами, претендующими на замещение муниципальной должности либо должности главы </w:t>
      </w:r>
      <w:r w:rsidRPr="007A4962">
        <w:rPr>
          <w:rFonts w:ascii="Times New Roman" w:eastAsia="Palatino Linotype" w:hAnsi="Times New Roman" w:cs="Times New Roman"/>
          <w:sz w:val="28"/>
          <w:szCs w:val="28"/>
        </w:rPr>
        <w:lastRenderedPageBreak/>
        <w:t>местной администрации по контракту, лицами, замещающими муниципальные должности либо должности главы местной администрации по контракту»</w:t>
      </w:r>
      <w:r>
        <w:rPr>
          <w:rFonts w:ascii="Times New Roman" w:eastAsia="Palatino Linotype" w:hAnsi="Times New Roman" w:cs="Times New Roman"/>
          <w:sz w:val="28"/>
          <w:szCs w:val="28"/>
        </w:rPr>
        <w:t xml:space="preserve">, Совет Высокогорского муниципального района </w:t>
      </w:r>
    </w:p>
    <w:p w:rsidR="007A4962" w:rsidRDefault="007A4962" w:rsidP="008F1AC3">
      <w:pPr>
        <w:autoSpaceDE w:val="0"/>
        <w:autoSpaceDN w:val="0"/>
        <w:adjustRightInd w:val="0"/>
        <w:ind w:firstLine="567"/>
        <w:jc w:val="both"/>
        <w:rPr>
          <w:rFonts w:ascii="Times New Roman" w:eastAsia="Palatino Linotype" w:hAnsi="Times New Roman" w:cs="Times New Roman"/>
          <w:sz w:val="28"/>
          <w:szCs w:val="28"/>
        </w:rPr>
      </w:pPr>
    </w:p>
    <w:p w:rsidR="007A4962" w:rsidRPr="007A4962" w:rsidRDefault="007A4962" w:rsidP="008F1AC3">
      <w:pPr>
        <w:autoSpaceDE w:val="0"/>
        <w:autoSpaceDN w:val="0"/>
        <w:adjustRightInd w:val="0"/>
        <w:jc w:val="center"/>
        <w:rPr>
          <w:rFonts w:ascii="Times New Roman" w:eastAsia="Palatino Linotype" w:hAnsi="Times New Roman" w:cs="Times New Roman"/>
          <w:b/>
          <w:sz w:val="28"/>
          <w:szCs w:val="28"/>
        </w:rPr>
      </w:pPr>
      <w:r w:rsidRPr="007A4962">
        <w:rPr>
          <w:rFonts w:ascii="Times New Roman" w:eastAsia="Palatino Linotype" w:hAnsi="Times New Roman" w:cs="Times New Roman"/>
          <w:b/>
          <w:sz w:val="28"/>
          <w:szCs w:val="28"/>
        </w:rPr>
        <w:t>РЕШИЛ:</w:t>
      </w:r>
    </w:p>
    <w:p w:rsidR="00EB1F27" w:rsidRDefault="00EB1F27" w:rsidP="008F1AC3">
      <w:pPr>
        <w:pStyle w:val="ab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eastAsia="Palatino Linotype" w:hAnsi="Times New Roman" w:cs="Times New Roman"/>
          <w:sz w:val="28"/>
          <w:szCs w:val="28"/>
        </w:rPr>
      </w:pPr>
      <w:r>
        <w:rPr>
          <w:rFonts w:ascii="Times New Roman" w:eastAsia="Palatino Linotype" w:hAnsi="Times New Roman" w:cs="Times New Roman"/>
          <w:sz w:val="28"/>
          <w:szCs w:val="28"/>
        </w:rPr>
        <w:lastRenderedPageBreak/>
        <w:t xml:space="preserve">Внести в </w:t>
      </w:r>
      <w:r w:rsidRPr="00EB1F27">
        <w:rPr>
          <w:rFonts w:ascii="Times New Roman" w:eastAsia="Palatino Linotype" w:hAnsi="Times New Roman" w:cs="Times New Roman"/>
          <w:sz w:val="28"/>
          <w:szCs w:val="28"/>
        </w:rPr>
        <w:t xml:space="preserve">решение Совета Высокогорского муниципального района Республики Татарстан от 08.12.2014 г. № 404 «Об утверждении Положения о представлении гражданами, претендующими на замещение должностей </w:t>
      </w:r>
      <w:r w:rsidRPr="00EB1F27">
        <w:rPr>
          <w:rFonts w:ascii="Times New Roman" w:eastAsia="Palatino Linotype" w:hAnsi="Times New Roman" w:cs="Times New Roman"/>
          <w:sz w:val="28"/>
          <w:szCs w:val="28"/>
        </w:rPr>
        <w:lastRenderedPageBreak/>
        <w:t xml:space="preserve">муниципальной службы в Высокогорском муниципальном районе, сведений о доходах, об имуществе и обязательствах имущественного характера, а также о представлении муниципальными служащими в Высокогорском муниципальном </w:t>
      </w:r>
      <w:r w:rsidRPr="00EB1F27">
        <w:rPr>
          <w:rFonts w:ascii="Times New Roman" w:eastAsia="Palatino Linotype" w:hAnsi="Times New Roman" w:cs="Times New Roman"/>
          <w:sz w:val="28"/>
          <w:szCs w:val="28"/>
        </w:rPr>
        <w:lastRenderedPageBreak/>
        <w:t>районе сведений о доходах, расходах, об имуществе и обязательствах имущественного характера»</w:t>
      </w:r>
      <w:r w:rsidRPr="00E1508F">
        <w:rPr>
          <w:rFonts w:ascii="Times New Roman" w:eastAsia="Palatino Linotype" w:hAnsi="Times New Roman" w:cs="Times New Roman"/>
          <w:sz w:val="28"/>
          <w:szCs w:val="28"/>
        </w:rPr>
        <w:t xml:space="preserve"> (с внесенными изменениями от 28.12.2015 № 34) следующие изменения:</w:t>
      </w:r>
    </w:p>
    <w:p w:rsidR="00E1508F" w:rsidRDefault="00EB1F27" w:rsidP="008F1AC3">
      <w:pPr>
        <w:pStyle w:val="ab"/>
        <w:numPr>
          <w:ilvl w:val="0"/>
          <w:numId w:val="6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eastAsia="Palatino Linotype" w:hAnsi="Times New Roman" w:cs="Times New Roman"/>
          <w:sz w:val="28"/>
          <w:szCs w:val="28"/>
        </w:rPr>
      </w:pPr>
      <w:r w:rsidRPr="00EB1F27">
        <w:rPr>
          <w:rFonts w:ascii="Times New Roman" w:eastAsia="Palatino Linotype" w:hAnsi="Times New Roman" w:cs="Times New Roman"/>
          <w:sz w:val="28"/>
          <w:szCs w:val="28"/>
        </w:rPr>
        <w:lastRenderedPageBreak/>
        <w:t xml:space="preserve">в Положении о представлении гражданами, претендующими на замещение должностей муниципальной службы в Высокогорском муниципальном районе, сведений о доходах, об имуществе и обязательствах имущественного характера, а </w:t>
      </w:r>
      <w:r w:rsidRPr="00EB1F27">
        <w:rPr>
          <w:rFonts w:ascii="Times New Roman" w:eastAsia="Palatino Linotype" w:hAnsi="Times New Roman" w:cs="Times New Roman"/>
          <w:sz w:val="28"/>
          <w:szCs w:val="28"/>
        </w:rPr>
        <w:lastRenderedPageBreak/>
        <w:t>также о представлении муниципальными служащими в Высокогорском муниципальном районе сведений о доходах, расходах, об имуществе и обязательствах имущественного характера</w:t>
      </w:r>
      <w:r w:rsidR="00F746E3">
        <w:rPr>
          <w:rFonts w:ascii="Times New Roman" w:eastAsia="Palatino Linotype" w:hAnsi="Times New Roman" w:cs="Times New Roman"/>
          <w:sz w:val="28"/>
          <w:szCs w:val="28"/>
        </w:rPr>
        <w:t>:</w:t>
      </w:r>
    </w:p>
    <w:p w:rsidR="00F746E3" w:rsidRDefault="00F746E3" w:rsidP="008F1AC3">
      <w:pPr>
        <w:pStyle w:val="ab"/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567"/>
        <w:jc w:val="both"/>
        <w:rPr>
          <w:rFonts w:ascii="Times New Roman" w:eastAsia="Palatino Linotype" w:hAnsi="Times New Roman" w:cs="Times New Roman"/>
          <w:sz w:val="28"/>
          <w:szCs w:val="28"/>
        </w:rPr>
      </w:pPr>
      <w:r>
        <w:rPr>
          <w:rFonts w:ascii="Times New Roman" w:eastAsia="Palatino Linotype" w:hAnsi="Times New Roman" w:cs="Times New Roman"/>
          <w:sz w:val="28"/>
          <w:szCs w:val="28"/>
        </w:rPr>
        <w:lastRenderedPageBreak/>
        <w:t>в пункте 1:</w:t>
      </w:r>
    </w:p>
    <w:p w:rsidR="00F746E3" w:rsidRDefault="00F746E3" w:rsidP="008F1AC3">
      <w:pPr>
        <w:pStyle w:val="ab"/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eastAsia="Palatino Linotype" w:hAnsi="Times New Roman" w:cs="Times New Roman"/>
          <w:sz w:val="28"/>
          <w:szCs w:val="28"/>
        </w:rPr>
      </w:pPr>
      <w:r>
        <w:rPr>
          <w:rFonts w:ascii="Times New Roman" w:eastAsia="Palatino Linotype" w:hAnsi="Times New Roman" w:cs="Times New Roman"/>
          <w:sz w:val="28"/>
          <w:szCs w:val="28"/>
        </w:rPr>
        <w:lastRenderedPageBreak/>
        <w:t>в абзаце 1 после слов «</w:t>
      </w:r>
      <w:r w:rsidR="005C7F53">
        <w:rPr>
          <w:rFonts w:ascii="Times New Roman" w:eastAsia="Palatino Linotype" w:hAnsi="Times New Roman" w:cs="Times New Roman"/>
          <w:sz w:val="28"/>
          <w:szCs w:val="28"/>
        </w:rPr>
        <w:t>в Высокогорском муниципальном районе» дополнить словами «, за исключением должности руководителя Исполнительного комитета по контракту»;</w:t>
      </w:r>
    </w:p>
    <w:p w:rsidR="005C7F53" w:rsidRDefault="005C7F53" w:rsidP="008F1AC3">
      <w:pPr>
        <w:pStyle w:val="ab"/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eastAsia="Palatino Linotype" w:hAnsi="Times New Roman" w:cs="Times New Roman"/>
          <w:sz w:val="28"/>
          <w:szCs w:val="28"/>
        </w:rPr>
      </w:pPr>
      <w:r>
        <w:rPr>
          <w:rFonts w:ascii="Times New Roman" w:eastAsia="Palatino Linotype" w:hAnsi="Times New Roman" w:cs="Times New Roman"/>
          <w:sz w:val="28"/>
          <w:szCs w:val="28"/>
        </w:rPr>
        <w:lastRenderedPageBreak/>
        <w:t xml:space="preserve">в абзаце 2 </w:t>
      </w:r>
      <w:r w:rsidR="00B20395" w:rsidRPr="00B20395">
        <w:rPr>
          <w:rFonts w:ascii="Times New Roman" w:eastAsia="Palatino Linotype" w:hAnsi="Times New Roman" w:cs="Times New Roman"/>
          <w:sz w:val="28"/>
          <w:szCs w:val="28"/>
        </w:rPr>
        <w:t>после слов «в Высокогорском муниципальном районе» дополнить словами «, за исключением должности руководителя Исполнительного комитета по контракту</w:t>
      </w:r>
      <w:r w:rsidR="004E4ACD">
        <w:rPr>
          <w:rFonts w:ascii="Times New Roman" w:eastAsia="Palatino Linotype" w:hAnsi="Times New Roman" w:cs="Times New Roman"/>
          <w:sz w:val="28"/>
          <w:szCs w:val="28"/>
        </w:rPr>
        <w:t>,»;</w:t>
      </w:r>
    </w:p>
    <w:p w:rsidR="00B20395" w:rsidRDefault="009240A8" w:rsidP="008F1AC3">
      <w:pPr>
        <w:pStyle w:val="ab"/>
        <w:numPr>
          <w:ilvl w:val="0"/>
          <w:numId w:val="6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Palatino Linotype" w:hAnsi="Times New Roman" w:cs="Times New Roman"/>
          <w:sz w:val="28"/>
          <w:szCs w:val="28"/>
        </w:rPr>
      </w:pPr>
      <w:r>
        <w:rPr>
          <w:rFonts w:ascii="Times New Roman" w:eastAsia="Palatino Linotype" w:hAnsi="Times New Roman" w:cs="Times New Roman"/>
          <w:sz w:val="28"/>
          <w:szCs w:val="28"/>
        </w:rPr>
        <w:lastRenderedPageBreak/>
        <w:t xml:space="preserve">в </w:t>
      </w:r>
      <w:r w:rsidR="00B20395">
        <w:rPr>
          <w:rFonts w:ascii="Times New Roman" w:eastAsia="Palatino Linotype" w:hAnsi="Times New Roman" w:cs="Times New Roman"/>
          <w:sz w:val="28"/>
          <w:szCs w:val="28"/>
        </w:rPr>
        <w:t>Приложени</w:t>
      </w:r>
      <w:r>
        <w:rPr>
          <w:rFonts w:ascii="Times New Roman" w:eastAsia="Palatino Linotype" w:hAnsi="Times New Roman" w:cs="Times New Roman"/>
          <w:sz w:val="28"/>
          <w:szCs w:val="28"/>
        </w:rPr>
        <w:t>и 2:</w:t>
      </w:r>
    </w:p>
    <w:p w:rsidR="009240A8" w:rsidRDefault="009240A8" w:rsidP="009240A8">
      <w:pPr>
        <w:pStyle w:val="ab"/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567"/>
        <w:jc w:val="both"/>
        <w:rPr>
          <w:rFonts w:ascii="Times New Roman" w:eastAsia="Palatino Linotype" w:hAnsi="Times New Roman" w:cs="Times New Roman"/>
          <w:sz w:val="28"/>
          <w:szCs w:val="28"/>
        </w:rPr>
      </w:pPr>
      <w:r>
        <w:rPr>
          <w:rFonts w:ascii="Times New Roman" w:eastAsia="Palatino Linotype" w:hAnsi="Times New Roman" w:cs="Times New Roman"/>
          <w:sz w:val="28"/>
          <w:szCs w:val="28"/>
        </w:rPr>
        <w:t>в пункте 1:</w:t>
      </w:r>
    </w:p>
    <w:p w:rsidR="009240A8" w:rsidRDefault="004E4ACD" w:rsidP="004E4ACD">
      <w:pPr>
        <w:pStyle w:val="ab"/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eastAsia="Palatino Linotype" w:hAnsi="Times New Roman" w:cs="Times New Roman"/>
          <w:sz w:val="28"/>
          <w:szCs w:val="28"/>
        </w:rPr>
      </w:pPr>
      <w:r>
        <w:rPr>
          <w:rFonts w:ascii="Times New Roman" w:eastAsia="Palatino Linotype" w:hAnsi="Times New Roman" w:cs="Times New Roman"/>
          <w:sz w:val="28"/>
          <w:szCs w:val="28"/>
        </w:rPr>
        <w:lastRenderedPageBreak/>
        <w:t>слова «высших и главных групп» заменить словами «высших, главных, ведущих и старших групп»;</w:t>
      </w:r>
    </w:p>
    <w:p w:rsidR="004E4ACD" w:rsidRDefault="004E4ACD" w:rsidP="004E4ACD">
      <w:pPr>
        <w:pStyle w:val="ab"/>
        <w:numPr>
          <w:ilvl w:val="0"/>
          <w:numId w:val="6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Palatino Linotype" w:hAnsi="Times New Roman" w:cs="Times New Roman"/>
          <w:sz w:val="28"/>
          <w:szCs w:val="28"/>
        </w:rPr>
      </w:pPr>
      <w:r>
        <w:rPr>
          <w:rFonts w:ascii="Times New Roman" w:eastAsia="Palatino Linotype" w:hAnsi="Times New Roman" w:cs="Times New Roman"/>
          <w:sz w:val="28"/>
          <w:szCs w:val="28"/>
        </w:rPr>
        <w:t>в Приложении 3:</w:t>
      </w:r>
    </w:p>
    <w:p w:rsidR="00802772" w:rsidRDefault="004E4ACD" w:rsidP="00802772">
      <w:pPr>
        <w:pStyle w:val="ab"/>
        <w:tabs>
          <w:tab w:val="left" w:pos="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eastAsia="Palatino Linotype" w:hAnsi="Times New Roman" w:cs="Times New Roman"/>
          <w:sz w:val="28"/>
          <w:szCs w:val="28"/>
        </w:rPr>
      </w:pPr>
      <w:r>
        <w:rPr>
          <w:rFonts w:ascii="Times New Roman" w:eastAsia="Palatino Linotype" w:hAnsi="Times New Roman" w:cs="Times New Roman"/>
          <w:sz w:val="28"/>
          <w:szCs w:val="28"/>
        </w:rPr>
        <w:lastRenderedPageBreak/>
        <w:t>а) слова «(фамилия, имя, отчество, год рождения, серия и номер паспорта, дата выдачи и орган, выдавший паспорт)»</w:t>
      </w:r>
      <w:r w:rsidR="00802772">
        <w:rPr>
          <w:rFonts w:ascii="Times New Roman" w:eastAsia="Palatino Linotype" w:hAnsi="Times New Roman" w:cs="Times New Roman"/>
          <w:sz w:val="28"/>
          <w:szCs w:val="28"/>
        </w:rPr>
        <w:t xml:space="preserve"> заменить словами «(фамилия, имя, отчество, дата рождения, серия и номер паспорта или свидетельства о рождении (для </w:t>
      </w:r>
      <w:r w:rsidR="00802772">
        <w:rPr>
          <w:rFonts w:ascii="Times New Roman" w:eastAsia="Palatino Linotype" w:hAnsi="Times New Roman" w:cs="Times New Roman"/>
          <w:sz w:val="28"/>
          <w:szCs w:val="28"/>
        </w:rPr>
        <w:lastRenderedPageBreak/>
        <w:t>несовершеннолетнего ребенка, не имеющего паспорта), дата выдачи и орган, выдавший документ)»;</w:t>
      </w:r>
    </w:p>
    <w:p w:rsidR="00802772" w:rsidRDefault="00802772" w:rsidP="00802772">
      <w:pPr>
        <w:pStyle w:val="ab"/>
        <w:tabs>
          <w:tab w:val="left" w:pos="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eastAsia="Palatino Linotype" w:hAnsi="Times New Roman" w:cs="Times New Roman"/>
          <w:sz w:val="28"/>
          <w:szCs w:val="28"/>
        </w:rPr>
      </w:pPr>
      <w:r>
        <w:rPr>
          <w:rFonts w:ascii="Times New Roman" w:eastAsia="Palatino Linotype" w:hAnsi="Times New Roman" w:cs="Times New Roman"/>
          <w:sz w:val="28"/>
          <w:szCs w:val="28"/>
        </w:rPr>
        <w:t>б) дополнить разделом 7 следующего содержания:</w:t>
      </w:r>
    </w:p>
    <w:p w:rsidR="00802772" w:rsidRPr="00802772" w:rsidRDefault="00802772" w:rsidP="00802772">
      <w:pPr>
        <w:widowControl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«</w:t>
      </w:r>
      <w:r w:rsidRPr="00802772"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  <w:t>Раздел 7. Сведения о недвижимом имуществе, транспортных средствах и ценных бумагах, отчужденных в течение отчетного периода в результате безвозмездной сделки</w:t>
      </w:r>
    </w:p>
    <w:p w:rsidR="00802772" w:rsidRPr="00802772" w:rsidRDefault="00802772" w:rsidP="00802772">
      <w:pPr>
        <w:widowControl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3"/>
        <w:gridCol w:w="3004"/>
        <w:gridCol w:w="2631"/>
        <w:gridCol w:w="3180"/>
      </w:tblGrid>
      <w:tr w:rsidR="00802772" w:rsidRPr="00802772">
        <w:tc>
          <w:tcPr>
            <w:tcW w:w="13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72" w:rsidRPr="00802772" w:rsidRDefault="00802772" w:rsidP="0080277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02772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lastRenderedPageBreak/>
              <w:t>N</w:t>
            </w:r>
          </w:p>
          <w:p w:rsidR="00802772" w:rsidRPr="00802772" w:rsidRDefault="00802772" w:rsidP="0080277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02772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п/п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72" w:rsidRPr="00802772" w:rsidRDefault="00802772" w:rsidP="0080277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02772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Вид имущества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72" w:rsidRPr="00802772" w:rsidRDefault="00802772" w:rsidP="0080277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02772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Приобретатель имущества по сделке(1)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2772" w:rsidRPr="00802772" w:rsidRDefault="00802772" w:rsidP="0080277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02772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Основание отчуждения имущества(2)</w:t>
            </w:r>
          </w:p>
        </w:tc>
      </w:tr>
      <w:tr w:rsidR="00802772" w:rsidRPr="00802772">
        <w:tc>
          <w:tcPr>
            <w:tcW w:w="13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72" w:rsidRPr="00802772" w:rsidRDefault="00802772" w:rsidP="0080277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02772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lastRenderedPageBreak/>
              <w:t>1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72" w:rsidRPr="00802772" w:rsidRDefault="00802772" w:rsidP="0080277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02772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72" w:rsidRPr="00802772" w:rsidRDefault="00802772" w:rsidP="0080277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02772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2772" w:rsidRPr="00802772" w:rsidRDefault="00802772" w:rsidP="0080277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02772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4</w:t>
            </w:r>
          </w:p>
        </w:tc>
      </w:tr>
      <w:tr w:rsidR="00802772" w:rsidRPr="00802772">
        <w:tc>
          <w:tcPr>
            <w:tcW w:w="13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72" w:rsidRPr="00802772" w:rsidRDefault="00802772" w:rsidP="0080277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02772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72" w:rsidRPr="00802772" w:rsidRDefault="00802772" w:rsidP="00802772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02772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Земельные участки:</w:t>
            </w:r>
          </w:p>
          <w:p w:rsidR="00802772" w:rsidRPr="00802772" w:rsidRDefault="00802772" w:rsidP="00802772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02772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1)</w:t>
            </w:r>
          </w:p>
          <w:p w:rsidR="00802772" w:rsidRPr="00802772" w:rsidRDefault="00802772" w:rsidP="00802772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02772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lastRenderedPageBreak/>
              <w:t>2)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72" w:rsidRPr="00802772" w:rsidRDefault="00802772" w:rsidP="00802772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2772" w:rsidRPr="00802772" w:rsidRDefault="00802772" w:rsidP="00802772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802772" w:rsidRPr="00802772">
        <w:tc>
          <w:tcPr>
            <w:tcW w:w="13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72" w:rsidRPr="00802772" w:rsidRDefault="00802772" w:rsidP="0080277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02772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72" w:rsidRPr="00802772" w:rsidRDefault="00802772" w:rsidP="00802772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02772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Иное недвижимое имущество:</w:t>
            </w:r>
          </w:p>
          <w:p w:rsidR="00802772" w:rsidRPr="00802772" w:rsidRDefault="00802772" w:rsidP="00802772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02772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lastRenderedPageBreak/>
              <w:t>1)</w:t>
            </w:r>
          </w:p>
          <w:p w:rsidR="00802772" w:rsidRPr="00802772" w:rsidRDefault="00802772" w:rsidP="00802772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02772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2)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72" w:rsidRPr="00802772" w:rsidRDefault="00802772" w:rsidP="00802772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2772" w:rsidRPr="00802772" w:rsidRDefault="00802772" w:rsidP="00802772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802772" w:rsidRPr="00802772">
        <w:tc>
          <w:tcPr>
            <w:tcW w:w="13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72" w:rsidRPr="00802772" w:rsidRDefault="00802772" w:rsidP="0080277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02772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lastRenderedPageBreak/>
              <w:t>3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72" w:rsidRPr="00802772" w:rsidRDefault="00802772" w:rsidP="00802772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02772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Транспортные средства:</w:t>
            </w:r>
          </w:p>
          <w:p w:rsidR="00802772" w:rsidRPr="00802772" w:rsidRDefault="00802772" w:rsidP="00802772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02772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1)</w:t>
            </w:r>
          </w:p>
          <w:p w:rsidR="00802772" w:rsidRPr="00802772" w:rsidRDefault="00802772" w:rsidP="00802772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02772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lastRenderedPageBreak/>
              <w:t>2)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72" w:rsidRPr="00802772" w:rsidRDefault="00802772" w:rsidP="00802772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2772" w:rsidRPr="00802772" w:rsidRDefault="00802772" w:rsidP="00802772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802772" w:rsidRPr="00802772">
        <w:tc>
          <w:tcPr>
            <w:tcW w:w="13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72" w:rsidRPr="00802772" w:rsidRDefault="00802772" w:rsidP="0080277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02772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4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72" w:rsidRPr="00802772" w:rsidRDefault="00802772" w:rsidP="00802772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02772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Ценные бумаги:</w:t>
            </w:r>
          </w:p>
          <w:p w:rsidR="00802772" w:rsidRPr="00802772" w:rsidRDefault="00802772" w:rsidP="00802772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02772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1)</w:t>
            </w:r>
          </w:p>
          <w:p w:rsidR="00802772" w:rsidRPr="00802772" w:rsidRDefault="00802772" w:rsidP="00802772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02772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lastRenderedPageBreak/>
              <w:t>2)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72" w:rsidRPr="00802772" w:rsidRDefault="00802772" w:rsidP="00802772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2772" w:rsidRPr="00802772" w:rsidRDefault="00802772" w:rsidP="00802772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</w:tbl>
    <w:p w:rsidR="00802772" w:rsidRPr="00802772" w:rsidRDefault="00802772" w:rsidP="00802772">
      <w:pPr>
        <w:widowControl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:rsidR="00802772" w:rsidRPr="00802772" w:rsidRDefault="00802772" w:rsidP="00802772">
      <w:pPr>
        <w:widowControl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bookmarkStart w:id="2" w:name="sub_7111"/>
      <w:r w:rsidRPr="00802772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(1) Указываются фамилия, имя, отчество, дата рождения, серия и номер паспорта или свидетельства о рождении (для несовершеннолетнего ребенка, не имеющего паспорта), дата выдачи и орган, выдавший документ, адрес регистрации </w:t>
      </w:r>
      <w:r w:rsidRPr="00802772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>физического лица или наименование, индивидуальный номер налогоплательщика и основной государственный регистрационный номер юридического лица, которым передано имущество по безвозмездной сделке.</w:t>
      </w:r>
    </w:p>
    <w:bookmarkEnd w:id="2"/>
    <w:p w:rsidR="00802772" w:rsidRPr="00802772" w:rsidRDefault="00802772" w:rsidP="00802772">
      <w:pPr>
        <w:widowControl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802772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>(2) Указываются основания прекращения права собственности (наименование и реквизиты (дата, номер) соответствующего договора или акта).».</w:t>
      </w:r>
    </w:p>
    <w:p w:rsidR="00802772" w:rsidRPr="00B54359" w:rsidRDefault="00802772" w:rsidP="00802772">
      <w:pPr>
        <w:tabs>
          <w:tab w:val="left" w:pos="709"/>
          <w:tab w:val="left" w:pos="993"/>
        </w:tabs>
        <w:autoSpaceDE w:val="0"/>
        <w:autoSpaceDN w:val="0"/>
        <w:adjustRightInd w:val="0"/>
        <w:ind w:right="-1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</w:t>
      </w:r>
      <w:r w:rsidRPr="00B54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 xml:space="preserve">Обнародовать настоящее решение путем размещения на официальном сайте </w:t>
      </w:r>
      <w:r w:rsidRPr="00B54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Высокогорского муниципального района Республики Татарстан http://vysokaya- gora.tatarstan.ru 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</w:t>
      </w:r>
      <w:r w:rsidRPr="00B54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официальном портале правовой информации Республики Татарстан http://pravo.tatarstan.ru.</w:t>
      </w:r>
    </w:p>
    <w:p w:rsidR="00802772" w:rsidRPr="00B54359" w:rsidRDefault="00802772" w:rsidP="00802772">
      <w:pPr>
        <w:tabs>
          <w:tab w:val="left" w:pos="709"/>
        </w:tabs>
        <w:autoSpaceDE w:val="0"/>
        <w:autoSpaceDN w:val="0"/>
        <w:adjustRightInd w:val="0"/>
        <w:ind w:right="-1" w:firstLine="567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 w:rsidRPr="00746C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3. Контроль </w:t>
      </w:r>
      <w:r w:rsidR="00746CA5" w:rsidRPr="00746C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исполнения</w:t>
      </w:r>
      <w:r w:rsidRPr="00746C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настоящего решения возложить на </w:t>
      </w:r>
      <w:r w:rsidR="00746CA5" w:rsidRPr="00746C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руководителя аппарата</w:t>
      </w:r>
      <w:r w:rsidRPr="00746CA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Совета Высокогорского муниципального района Республики Татарстан.</w:t>
      </w:r>
    </w:p>
    <w:p w:rsidR="00802772" w:rsidRDefault="00802772" w:rsidP="00802772">
      <w:pPr>
        <w:shd w:val="clear" w:color="auto" w:fill="FFFFFF"/>
        <w:autoSpaceDE w:val="0"/>
        <w:autoSpaceDN w:val="0"/>
        <w:adjustRightInd w:val="0"/>
        <w:ind w:right="91"/>
        <w:jc w:val="both"/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bidi="ar-SA"/>
        </w:rPr>
      </w:pPr>
    </w:p>
    <w:p w:rsidR="00802772" w:rsidRPr="00B54359" w:rsidRDefault="00802772" w:rsidP="00802772">
      <w:pPr>
        <w:shd w:val="clear" w:color="auto" w:fill="FFFFFF"/>
        <w:autoSpaceDE w:val="0"/>
        <w:autoSpaceDN w:val="0"/>
        <w:adjustRightInd w:val="0"/>
        <w:ind w:right="91"/>
        <w:jc w:val="both"/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bidi="ar-SA"/>
        </w:rPr>
      </w:pPr>
      <w:r w:rsidRPr="00B54359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bidi="ar-SA"/>
        </w:rPr>
        <w:lastRenderedPageBreak/>
        <w:t>Председатель Совета,</w:t>
      </w:r>
    </w:p>
    <w:p w:rsidR="00802772" w:rsidRPr="00B54359" w:rsidRDefault="00802772" w:rsidP="00802772">
      <w:pPr>
        <w:shd w:val="clear" w:color="auto" w:fill="FFFFFF"/>
        <w:autoSpaceDE w:val="0"/>
        <w:autoSpaceDN w:val="0"/>
        <w:adjustRightInd w:val="0"/>
        <w:ind w:right="91"/>
        <w:jc w:val="both"/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bidi="ar-SA"/>
        </w:rPr>
      </w:pPr>
      <w:r w:rsidRPr="00B54359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bidi="ar-SA"/>
        </w:rPr>
        <w:t xml:space="preserve">Глава муниципального района                                                    </w:t>
      </w:r>
      <w:r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bidi="ar-SA"/>
        </w:rPr>
        <w:t xml:space="preserve">           </w:t>
      </w:r>
      <w:r w:rsidRPr="00B54359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bidi="ar-SA"/>
        </w:rPr>
        <w:t xml:space="preserve">   Р.Г. Калимуллин</w:t>
      </w:r>
    </w:p>
    <w:p w:rsidR="00802772" w:rsidRPr="00802772" w:rsidRDefault="00802772" w:rsidP="00802772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="Palatino Linotype" w:hAnsi="Times New Roman" w:cs="Times New Roman"/>
          <w:sz w:val="28"/>
          <w:szCs w:val="28"/>
        </w:rPr>
      </w:pPr>
    </w:p>
    <w:sectPr w:rsidR="00802772" w:rsidRPr="00802772" w:rsidSect="00746CA5">
      <w:type w:val="continuous"/>
      <w:pgSz w:w="11900" w:h="16840"/>
      <w:pgMar w:top="1134" w:right="567" w:bottom="1134" w:left="1134" w:header="0" w:footer="1430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265E" w:rsidRDefault="0079265E">
      <w:r>
        <w:separator/>
      </w:r>
    </w:p>
  </w:endnote>
  <w:endnote w:type="continuationSeparator" w:id="0">
    <w:p w:rsidR="0079265E" w:rsidRDefault="0079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AF1" w:rsidRDefault="000C6AF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AF1" w:rsidRDefault="000C6AF1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AF1" w:rsidRDefault="000C6AF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265E" w:rsidRDefault="0079265E"/>
  </w:footnote>
  <w:footnote w:type="continuationSeparator" w:id="0">
    <w:p w:rsidR="0079265E" w:rsidRDefault="007926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AF1" w:rsidRDefault="000C6AF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AF1" w:rsidRDefault="000C6AF1" w:rsidP="000C6AF1">
    <w:pPr>
      <w:pStyle w:val="a4"/>
      <w:jc w:val="right"/>
    </w:pPr>
    <w:r>
      <w:t>ПРОЕКТ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AF1" w:rsidRDefault="000C6AF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C4697"/>
    <w:multiLevelType w:val="hybridMultilevel"/>
    <w:tmpl w:val="586CA152"/>
    <w:lvl w:ilvl="0" w:tplc="5A060A3C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0B74E3"/>
    <w:multiLevelType w:val="hybridMultilevel"/>
    <w:tmpl w:val="C5B67B36"/>
    <w:lvl w:ilvl="0" w:tplc="06CACEFA">
      <w:start w:val="1"/>
      <w:numFmt w:val="decimal"/>
      <w:lvlText w:val="%1.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4A453AD"/>
    <w:multiLevelType w:val="hybridMultilevel"/>
    <w:tmpl w:val="637ABF10"/>
    <w:lvl w:ilvl="0" w:tplc="31A4C65C">
      <w:start w:val="1"/>
      <w:numFmt w:val="decimal"/>
      <w:lvlText w:val="%1."/>
      <w:lvlJc w:val="left"/>
      <w:pPr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8612EA8"/>
    <w:multiLevelType w:val="hybridMultilevel"/>
    <w:tmpl w:val="4DCCF55A"/>
    <w:lvl w:ilvl="0" w:tplc="AC94388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C144DFE"/>
    <w:multiLevelType w:val="hybridMultilevel"/>
    <w:tmpl w:val="98C2D73A"/>
    <w:lvl w:ilvl="0" w:tplc="C44C227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F4F551D"/>
    <w:multiLevelType w:val="hybridMultilevel"/>
    <w:tmpl w:val="0C0C97E8"/>
    <w:lvl w:ilvl="0" w:tplc="2D186C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CA4"/>
    <w:rsid w:val="000B7884"/>
    <w:rsid w:val="000C6AF1"/>
    <w:rsid w:val="000D514F"/>
    <w:rsid w:val="0010421D"/>
    <w:rsid w:val="00170B21"/>
    <w:rsid w:val="001929DD"/>
    <w:rsid w:val="001A7829"/>
    <w:rsid w:val="001B222F"/>
    <w:rsid w:val="00205A0B"/>
    <w:rsid w:val="00226FBE"/>
    <w:rsid w:val="00235874"/>
    <w:rsid w:val="00246F40"/>
    <w:rsid w:val="002675B2"/>
    <w:rsid w:val="002A18CD"/>
    <w:rsid w:val="003545A6"/>
    <w:rsid w:val="0036044E"/>
    <w:rsid w:val="003D5469"/>
    <w:rsid w:val="00456F2F"/>
    <w:rsid w:val="004A331C"/>
    <w:rsid w:val="004B5710"/>
    <w:rsid w:val="004E4ACD"/>
    <w:rsid w:val="00514DAD"/>
    <w:rsid w:val="0055469A"/>
    <w:rsid w:val="005609FA"/>
    <w:rsid w:val="0056214D"/>
    <w:rsid w:val="00562CA4"/>
    <w:rsid w:val="005C07DE"/>
    <w:rsid w:val="005C4EB7"/>
    <w:rsid w:val="005C7F53"/>
    <w:rsid w:val="00636669"/>
    <w:rsid w:val="00645A92"/>
    <w:rsid w:val="00645BDA"/>
    <w:rsid w:val="00684135"/>
    <w:rsid w:val="006C2129"/>
    <w:rsid w:val="007146B7"/>
    <w:rsid w:val="007356DD"/>
    <w:rsid w:val="00746CA5"/>
    <w:rsid w:val="00753A93"/>
    <w:rsid w:val="00776320"/>
    <w:rsid w:val="0079265E"/>
    <w:rsid w:val="007A4962"/>
    <w:rsid w:val="007A5B29"/>
    <w:rsid w:val="007E7F3E"/>
    <w:rsid w:val="00802772"/>
    <w:rsid w:val="00814B4E"/>
    <w:rsid w:val="008252BD"/>
    <w:rsid w:val="008908CE"/>
    <w:rsid w:val="008A5C42"/>
    <w:rsid w:val="008F1AC3"/>
    <w:rsid w:val="00906896"/>
    <w:rsid w:val="009240A8"/>
    <w:rsid w:val="00972534"/>
    <w:rsid w:val="009B36D9"/>
    <w:rsid w:val="009D7D62"/>
    <w:rsid w:val="00A24B6D"/>
    <w:rsid w:val="00A67526"/>
    <w:rsid w:val="00A941A7"/>
    <w:rsid w:val="00AA1EDA"/>
    <w:rsid w:val="00AC5495"/>
    <w:rsid w:val="00AF1F4B"/>
    <w:rsid w:val="00B104E3"/>
    <w:rsid w:val="00B20395"/>
    <w:rsid w:val="00B54359"/>
    <w:rsid w:val="00B74AE5"/>
    <w:rsid w:val="00C3122F"/>
    <w:rsid w:val="00C7184A"/>
    <w:rsid w:val="00C71F08"/>
    <w:rsid w:val="00C8677E"/>
    <w:rsid w:val="00D64CA2"/>
    <w:rsid w:val="00DD29A4"/>
    <w:rsid w:val="00DE4AA7"/>
    <w:rsid w:val="00E1508F"/>
    <w:rsid w:val="00EA71CE"/>
    <w:rsid w:val="00EA7442"/>
    <w:rsid w:val="00EB1F27"/>
    <w:rsid w:val="00F26A23"/>
    <w:rsid w:val="00F746E3"/>
    <w:rsid w:val="00FE48B1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4656BB"/>
  <w15:docId w15:val="{CC177172-613A-425E-9AC1-4F3D578AA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9068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Exact">
    <w:name w:val="Основной текст (2) Exact"/>
    <w:basedOn w:val="a0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">
    <w:name w:val="Основной текст (2)_"/>
    <w:basedOn w:val="a0"/>
    <w:link w:val="20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40" w:lineRule="exact"/>
      <w:jc w:val="center"/>
    </w:pPr>
    <w:rPr>
      <w:rFonts w:ascii="Palatino Linotype" w:eastAsia="Palatino Linotype" w:hAnsi="Palatino Linotype" w:cs="Palatino Linotype"/>
      <w:b/>
      <w:bCs/>
      <w:sz w:val="19"/>
      <w:szCs w:val="1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26" w:lineRule="exact"/>
      <w:jc w:val="both"/>
    </w:pPr>
    <w:rPr>
      <w:rFonts w:ascii="Palatino Linotype" w:eastAsia="Palatino Linotype" w:hAnsi="Palatino Linotype" w:cs="Palatino Linotype"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80" w:after="180" w:line="0" w:lineRule="atLeast"/>
    </w:pPr>
    <w:rPr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C718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7184A"/>
    <w:rPr>
      <w:color w:val="000000"/>
    </w:rPr>
  </w:style>
  <w:style w:type="paragraph" w:styleId="a6">
    <w:name w:val="footer"/>
    <w:basedOn w:val="a"/>
    <w:link w:val="a7"/>
    <w:uiPriority w:val="99"/>
    <w:unhideWhenUsed/>
    <w:rsid w:val="00C718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7184A"/>
    <w:rPr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1929D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929DD"/>
    <w:rPr>
      <w:rFonts w:ascii="Segoe UI" w:hAnsi="Segoe UI" w:cs="Segoe UI"/>
      <w:color w:val="000000"/>
      <w:sz w:val="18"/>
      <w:szCs w:val="18"/>
    </w:rPr>
  </w:style>
  <w:style w:type="character" w:styleId="aa">
    <w:name w:val="Strong"/>
    <w:basedOn w:val="a0"/>
    <w:uiPriority w:val="22"/>
    <w:qFormat/>
    <w:rsid w:val="00246F40"/>
    <w:rPr>
      <w:b/>
      <w:bCs/>
    </w:rPr>
  </w:style>
  <w:style w:type="paragraph" w:styleId="ab">
    <w:name w:val="List Paragraph"/>
    <w:basedOn w:val="a"/>
    <w:uiPriority w:val="34"/>
    <w:qFormat/>
    <w:rsid w:val="00246F40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ac">
    <w:name w:val="Normal (Web)"/>
    <w:basedOn w:val="a"/>
    <w:rsid w:val="0055469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11">
    <w:name w:val="Сетка таблицы1"/>
    <w:basedOn w:val="a1"/>
    <w:next w:val="ad"/>
    <w:uiPriority w:val="39"/>
    <w:rsid w:val="00B54359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39"/>
    <w:rsid w:val="00B543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0689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biektau@tatar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1B055-B9AD-4AC7-B091-772FDAB1A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983</Words>
  <Characters>5608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Димитриевич</dc:creator>
  <cp:lastModifiedBy>User</cp:lastModifiedBy>
  <cp:revision>3</cp:revision>
  <cp:lastPrinted>2018-01-29T06:51:00Z</cp:lastPrinted>
  <dcterms:created xsi:type="dcterms:W3CDTF">2018-01-29T19:24:00Z</dcterms:created>
  <dcterms:modified xsi:type="dcterms:W3CDTF">2018-02-04T09:55:00Z</dcterms:modified>
</cp:coreProperties>
</file>