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74" w:rsidRPr="0086298D" w:rsidRDefault="00266974" w:rsidP="00266974">
      <w:pPr>
        <w:jc w:val="right"/>
        <w:outlineLvl w:val="0"/>
        <w:rPr>
          <w:rFonts w:ascii="Times New Roman" w:hAnsi="Times New Roman" w:cs="Times New Roman"/>
          <w:kern w:val="36"/>
          <w:sz w:val="28"/>
          <w:szCs w:val="28"/>
        </w:rPr>
      </w:pPr>
      <w:bookmarkStart w:id="0" w:name="_GoBack"/>
      <w:bookmarkEnd w:id="0"/>
      <w:r w:rsidRPr="0086298D">
        <w:rPr>
          <w:rFonts w:ascii="Times New Roman" w:hAnsi="Times New Roman" w:cs="Times New Roman"/>
          <w:kern w:val="36"/>
          <w:sz w:val="28"/>
          <w:szCs w:val="28"/>
        </w:rPr>
        <w:t xml:space="preserve">Проект </w:t>
      </w:r>
      <w:r w:rsidR="0086298D" w:rsidRPr="0086298D">
        <w:rPr>
          <w:rFonts w:ascii="Times New Roman" w:hAnsi="Times New Roman" w:cs="Times New Roman"/>
          <w:kern w:val="36"/>
          <w:sz w:val="28"/>
          <w:szCs w:val="28"/>
        </w:rPr>
        <w:t>п</w:t>
      </w:r>
      <w:r w:rsidRPr="0086298D">
        <w:rPr>
          <w:rFonts w:ascii="Times New Roman" w:hAnsi="Times New Roman" w:cs="Times New Roman"/>
          <w:kern w:val="36"/>
          <w:sz w:val="28"/>
          <w:szCs w:val="28"/>
        </w:rPr>
        <w:t>остановления</w:t>
      </w:r>
    </w:p>
    <w:p w:rsidR="00266974" w:rsidRPr="0086298D" w:rsidRDefault="00266974" w:rsidP="0086298D">
      <w:pPr>
        <w:ind w:right="4252"/>
        <w:rPr>
          <w:rFonts w:ascii="Times New Roman" w:hAnsi="Times New Roman" w:cs="Times New Roman"/>
          <w:sz w:val="28"/>
          <w:szCs w:val="28"/>
        </w:rPr>
      </w:pPr>
      <w:r w:rsidRPr="0086298D">
        <w:rPr>
          <w:rFonts w:ascii="Times New Roman" w:hAnsi="Times New Roman" w:cs="Times New Roman"/>
          <w:sz w:val="28"/>
          <w:szCs w:val="28"/>
        </w:rPr>
        <w:t xml:space="preserve">Об утверждении </w:t>
      </w:r>
      <w:r w:rsidR="001A4B03">
        <w:rPr>
          <w:rFonts w:ascii="Times New Roman" w:hAnsi="Times New Roman" w:cs="Times New Roman"/>
          <w:sz w:val="28"/>
          <w:szCs w:val="28"/>
        </w:rPr>
        <w:t>П</w:t>
      </w:r>
      <w:r w:rsidRPr="0086298D">
        <w:rPr>
          <w:rFonts w:ascii="Times New Roman" w:hAnsi="Times New Roman" w:cs="Times New Roman"/>
          <w:sz w:val="28"/>
          <w:szCs w:val="28"/>
        </w:rPr>
        <w:t xml:space="preserve">оложения о признании помещения жилым помещением, жилого помещения непригодным для проживания и </w:t>
      </w:r>
      <w:r w:rsidR="0086298D">
        <w:rPr>
          <w:rFonts w:ascii="Times New Roman" w:hAnsi="Times New Roman" w:cs="Times New Roman"/>
          <w:sz w:val="28"/>
          <w:szCs w:val="28"/>
        </w:rPr>
        <w:t>м</w:t>
      </w:r>
      <w:r w:rsidRPr="0086298D">
        <w:rPr>
          <w:rFonts w:ascii="Times New Roman" w:hAnsi="Times New Roman" w:cs="Times New Roman"/>
          <w:sz w:val="28"/>
          <w:szCs w:val="28"/>
        </w:rPr>
        <w:t xml:space="preserve">ногоквартирного дома аварийным и подлежащим сносу или </w:t>
      </w:r>
      <w:r w:rsidR="0086298D">
        <w:rPr>
          <w:rFonts w:ascii="Times New Roman" w:hAnsi="Times New Roman" w:cs="Times New Roman"/>
          <w:sz w:val="28"/>
          <w:szCs w:val="28"/>
        </w:rPr>
        <w:t>р</w:t>
      </w:r>
      <w:r w:rsidRPr="0086298D">
        <w:rPr>
          <w:rFonts w:ascii="Times New Roman" w:hAnsi="Times New Roman" w:cs="Times New Roman"/>
          <w:sz w:val="28"/>
          <w:szCs w:val="28"/>
        </w:rPr>
        <w:t>еконструкции</w:t>
      </w:r>
    </w:p>
    <w:p w:rsidR="00266974" w:rsidRPr="0086298D" w:rsidRDefault="00266974" w:rsidP="00266974">
      <w:pPr>
        <w:autoSpaceDE w:val="0"/>
        <w:autoSpaceDN w:val="0"/>
        <w:adjustRightInd w:val="0"/>
        <w:ind w:left="540"/>
        <w:jc w:val="both"/>
        <w:rPr>
          <w:rFonts w:ascii="Times New Roman" w:hAnsi="Times New Roman" w:cs="Times New Roman"/>
          <w:sz w:val="28"/>
          <w:szCs w:val="28"/>
        </w:rPr>
      </w:pPr>
    </w:p>
    <w:p w:rsidR="00266974" w:rsidRPr="0086298D" w:rsidRDefault="00266974" w:rsidP="00266974">
      <w:pPr>
        <w:autoSpaceDE w:val="0"/>
        <w:autoSpaceDN w:val="0"/>
        <w:adjustRightInd w:val="0"/>
        <w:ind w:firstLine="720"/>
        <w:jc w:val="both"/>
        <w:rPr>
          <w:rFonts w:ascii="Times New Roman" w:hAnsi="Times New Roman" w:cs="Times New Roman"/>
          <w:sz w:val="28"/>
          <w:szCs w:val="28"/>
        </w:rPr>
      </w:pPr>
      <w:r w:rsidRPr="0086298D">
        <w:rPr>
          <w:rFonts w:ascii="Times New Roman" w:hAnsi="Times New Roman" w:cs="Times New Roman"/>
          <w:sz w:val="28"/>
          <w:szCs w:val="28"/>
        </w:rPr>
        <w:t xml:space="preserve">В соответствии с </w:t>
      </w:r>
      <w:r w:rsidR="0086298D">
        <w:rPr>
          <w:rFonts w:ascii="Times New Roman" w:hAnsi="Times New Roman" w:cs="Times New Roman"/>
          <w:iCs/>
          <w:sz w:val="28"/>
          <w:szCs w:val="28"/>
        </w:rPr>
        <w:t>п</w:t>
      </w:r>
      <w:r w:rsidRPr="0086298D">
        <w:rPr>
          <w:rFonts w:ascii="Times New Roman" w:hAnsi="Times New Roman" w:cs="Times New Roman"/>
          <w:iCs/>
          <w:sz w:val="28"/>
          <w:szCs w:val="28"/>
        </w:rPr>
        <w:t>остановлением Правительства Р</w:t>
      </w:r>
      <w:r w:rsidR="00B72A89">
        <w:rPr>
          <w:rFonts w:ascii="Times New Roman" w:hAnsi="Times New Roman" w:cs="Times New Roman"/>
          <w:iCs/>
          <w:sz w:val="28"/>
          <w:szCs w:val="28"/>
        </w:rPr>
        <w:t xml:space="preserve">оссийской </w:t>
      </w:r>
      <w:r w:rsidRPr="0086298D">
        <w:rPr>
          <w:rFonts w:ascii="Times New Roman" w:hAnsi="Times New Roman" w:cs="Times New Roman"/>
          <w:iCs/>
          <w:sz w:val="28"/>
          <w:szCs w:val="28"/>
        </w:rPr>
        <w:t>Ф</w:t>
      </w:r>
      <w:r w:rsidR="00B72A89">
        <w:rPr>
          <w:rFonts w:ascii="Times New Roman" w:hAnsi="Times New Roman" w:cs="Times New Roman"/>
          <w:iCs/>
          <w:sz w:val="28"/>
          <w:szCs w:val="28"/>
        </w:rPr>
        <w:t>едерации</w:t>
      </w:r>
      <w:r w:rsidRPr="0086298D">
        <w:rPr>
          <w:rFonts w:ascii="Times New Roman" w:hAnsi="Times New Roman" w:cs="Times New Roman"/>
          <w:iCs/>
          <w:sz w:val="28"/>
          <w:szCs w:val="28"/>
        </w:rPr>
        <w:t xml:space="preserve"> от </w:t>
      </w:r>
      <w:r w:rsidR="001A4B03">
        <w:rPr>
          <w:rFonts w:ascii="Times New Roman" w:hAnsi="Times New Roman" w:cs="Times New Roman"/>
          <w:iCs/>
          <w:sz w:val="28"/>
          <w:szCs w:val="28"/>
        </w:rPr>
        <w:t>28.01.2006 N 47 «</w:t>
      </w:r>
      <w:r w:rsidRPr="0086298D">
        <w:rPr>
          <w:rFonts w:ascii="Times New Roman" w:hAnsi="Times New Roman" w:cs="Times New Roman"/>
          <w:iCs/>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w:t>
      </w:r>
      <w:r w:rsidR="001A4B03">
        <w:rPr>
          <w:rFonts w:ascii="Times New Roman" w:hAnsi="Times New Roman" w:cs="Times New Roman"/>
          <w:iCs/>
          <w:sz w:val="28"/>
          <w:szCs w:val="28"/>
        </w:rPr>
        <w:t>лежащим сносу или реконструкции»</w:t>
      </w:r>
      <w:r w:rsidRPr="0086298D">
        <w:rPr>
          <w:rFonts w:ascii="Times New Roman" w:hAnsi="Times New Roman" w:cs="Times New Roman"/>
          <w:iCs/>
          <w:sz w:val="28"/>
          <w:szCs w:val="28"/>
        </w:rPr>
        <w:t>,</w:t>
      </w:r>
      <w:r w:rsidR="00E04A9D" w:rsidRPr="0086298D">
        <w:rPr>
          <w:rFonts w:ascii="Times New Roman" w:hAnsi="Times New Roman" w:cs="Times New Roman"/>
          <w:iCs/>
          <w:sz w:val="28"/>
          <w:szCs w:val="28"/>
        </w:rPr>
        <w:t xml:space="preserve"> статьей 41</w:t>
      </w:r>
      <w:r w:rsidRPr="0086298D">
        <w:rPr>
          <w:rFonts w:ascii="Times New Roman" w:hAnsi="Times New Roman" w:cs="Times New Roman"/>
          <w:iCs/>
          <w:sz w:val="28"/>
          <w:szCs w:val="28"/>
        </w:rPr>
        <w:t xml:space="preserve"> </w:t>
      </w:r>
      <w:r w:rsidRPr="0086298D">
        <w:rPr>
          <w:rFonts w:ascii="Times New Roman" w:hAnsi="Times New Roman" w:cs="Times New Roman"/>
          <w:bCs/>
          <w:sz w:val="28"/>
          <w:szCs w:val="28"/>
        </w:rPr>
        <w:t>Устав</w:t>
      </w:r>
      <w:r w:rsidR="00E04A9D" w:rsidRPr="0086298D">
        <w:rPr>
          <w:rFonts w:ascii="Times New Roman" w:hAnsi="Times New Roman" w:cs="Times New Roman"/>
          <w:bCs/>
          <w:sz w:val="28"/>
          <w:szCs w:val="28"/>
        </w:rPr>
        <w:t xml:space="preserve">а </w:t>
      </w:r>
      <w:r w:rsidR="00B93D6C" w:rsidRPr="0086298D">
        <w:rPr>
          <w:rFonts w:ascii="Times New Roman" w:hAnsi="Times New Roman" w:cs="Times New Roman"/>
          <w:bCs/>
          <w:sz w:val="28"/>
          <w:szCs w:val="28"/>
        </w:rPr>
        <w:t>города</w:t>
      </w:r>
    </w:p>
    <w:p w:rsidR="00266974" w:rsidRPr="0086298D" w:rsidRDefault="00266974" w:rsidP="00266974">
      <w:pPr>
        <w:jc w:val="center"/>
        <w:rPr>
          <w:rFonts w:ascii="Times New Roman" w:hAnsi="Times New Roman" w:cs="Times New Roman"/>
          <w:sz w:val="28"/>
          <w:szCs w:val="28"/>
        </w:rPr>
      </w:pPr>
      <w:r w:rsidRPr="0086298D">
        <w:rPr>
          <w:rFonts w:ascii="Times New Roman" w:hAnsi="Times New Roman" w:cs="Times New Roman"/>
          <w:sz w:val="28"/>
          <w:szCs w:val="28"/>
        </w:rPr>
        <w:t>ПОСТАНОВЛЯЮ:</w:t>
      </w:r>
    </w:p>
    <w:p w:rsidR="00266974" w:rsidRPr="0086298D" w:rsidRDefault="00266974" w:rsidP="00266974">
      <w:pPr>
        <w:pStyle w:val="HTML"/>
        <w:jc w:val="both"/>
        <w:rPr>
          <w:rFonts w:ascii="Times New Roman" w:hAnsi="Times New Roman" w:cs="Times New Roman"/>
          <w:sz w:val="28"/>
          <w:szCs w:val="28"/>
        </w:rPr>
      </w:pPr>
    </w:p>
    <w:p w:rsidR="00E04A9D" w:rsidRPr="0086298D" w:rsidRDefault="00E04A9D" w:rsidP="0086298D">
      <w:pPr>
        <w:pStyle w:val="a3"/>
        <w:numPr>
          <w:ilvl w:val="0"/>
          <w:numId w:val="1"/>
        </w:numPr>
        <w:autoSpaceDE w:val="0"/>
        <w:autoSpaceDN w:val="0"/>
        <w:adjustRightInd w:val="0"/>
        <w:ind w:left="0" w:firstLine="720"/>
        <w:jc w:val="both"/>
        <w:rPr>
          <w:rFonts w:ascii="Times New Roman" w:hAnsi="Times New Roman" w:cs="Times New Roman"/>
          <w:sz w:val="28"/>
          <w:szCs w:val="28"/>
        </w:rPr>
      </w:pPr>
      <w:r w:rsidRPr="0086298D">
        <w:rPr>
          <w:rFonts w:ascii="Times New Roman" w:hAnsi="Times New Roman" w:cs="Times New Roman"/>
          <w:sz w:val="28"/>
          <w:szCs w:val="28"/>
        </w:rPr>
        <w:t>Утвердить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w:t>
      </w:r>
    </w:p>
    <w:p w:rsidR="00524A1C" w:rsidRPr="0086298D" w:rsidRDefault="00B93D6C" w:rsidP="0086298D">
      <w:pPr>
        <w:pStyle w:val="a3"/>
        <w:numPr>
          <w:ilvl w:val="0"/>
          <w:numId w:val="1"/>
        </w:numPr>
        <w:autoSpaceDE w:val="0"/>
        <w:autoSpaceDN w:val="0"/>
        <w:adjustRightInd w:val="0"/>
        <w:ind w:left="0" w:firstLine="720"/>
        <w:jc w:val="both"/>
        <w:rPr>
          <w:rFonts w:ascii="Times New Roman" w:hAnsi="Times New Roman" w:cs="Times New Roman"/>
          <w:sz w:val="28"/>
          <w:szCs w:val="28"/>
        </w:rPr>
      </w:pPr>
      <w:r w:rsidRPr="0086298D">
        <w:rPr>
          <w:rFonts w:ascii="Times New Roman" w:hAnsi="Times New Roman" w:cs="Times New Roman"/>
          <w:sz w:val="28"/>
          <w:szCs w:val="28"/>
        </w:rPr>
        <w:t>Признать утратившим силу п</w:t>
      </w:r>
      <w:r w:rsidR="00524A1C" w:rsidRPr="0086298D">
        <w:rPr>
          <w:rFonts w:ascii="Times New Roman" w:hAnsi="Times New Roman" w:cs="Times New Roman"/>
          <w:sz w:val="28"/>
          <w:szCs w:val="28"/>
        </w:rPr>
        <w:t>остановление Исполнительного комитета муниципального образования город Набереж</w:t>
      </w:r>
      <w:r w:rsidR="001A4B03">
        <w:rPr>
          <w:rFonts w:ascii="Times New Roman" w:hAnsi="Times New Roman" w:cs="Times New Roman"/>
          <w:sz w:val="28"/>
          <w:szCs w:val="28"/>
        </w:rPr>
        <w:t>ные Челны от 20.06.2013 N 3732 «</w:t>
      </w:r>
      <w:r w:rsidR="00524A1C" w:rsidRPr="0086298D">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w:t>
      </w:r>
      <w:r w:rsidR="00087036">
        <w:rPr>
          <w:rFonts w:ascii="Times New Roman" w:hAnsi="Times New Roman" w:cs="Times New Roman"/>
          <w:sz w:val="28"/>
          <w:szCs w:val="28"/>
        </w:rPr>
        <w:t>лежащим сносу или реконструкции»</w:t>
      </w:r>
      <w:r w:rsidR="00524A1C" w:rsidRPr="0086298D">
        <w:rPr>
          <w:rFonts w:ascii="Times New Roman" w:hAnsi="Times New Roman" w:cs="Times New Roman"/>
          <w:sz w:val="28"/>
          <w:szCs w:val="28"/>
        </w:rPr>
        <w:t>.</w:t>
      </w:r>
    </w:p>
    <w:p w:rsidR="00524A1C" w:rsidRPr="0086298D" w:rsidRDefault="00524A1C" w:rsidP="0086298D">
      <w:pPr>
        <w:pStyle w:val="a3"/>
        <w:numPr>
          <w:ilvl w:val="0"/>
          <w:numId w:val="1"/>
        </w:numPr>
        <w:autoSpaceDE w:val="0"/>
        <w:autoSpaceDN w:val="0"/>
        <w:adjustRightInd w:val="0"/>
        <w:ind w:left="0" w:firstLine="720"/>
        <w:jc w:val="both"/>
        <w:rPr>
          <w:rFonts w:ascii="Times New Roman" w:hAnsi="Times New Roman" w:cs="Times New Roman"/>
          <w:sz w:val="28"/>
          <w:szCs w:val="28"/>
        </w:rPr>
      </w:pPr>
      <w:r w:rsidRPr="0086298D">
        <w:rPr>
          <w:rFonts w:ascii="Times New Roman" w:hAnsi="Times New Roman" w:cs="Times New Roman"/>
          <w:sz w:val="28"/>
          <w:szCs w:val="28"/>
        </w:rPr>
        <w:t xml:space="preserve">Контроль за исполнением настоящего </w:t>
      </w:r>
      <w:r w:rsidR="00B93D6C" w:rsidRPr="0086298D">
        <w:rPr>
          <w:rFonts w:ascii="Times New Roman" w:hAnsi="Times New Roman" w:cs="Times New Roman"/>
          <w:sz w:val="28"/>
          <w:szCs w:val="28"/>
        </w:rPr>
        <w:t>п</w:t>
      </w:r>
      <w:r w:rsidRPr="0086298D">
        <w:rPr>
          <w:rFonts w:ascii="Times New Roman" w:hAnsi="Times New Roman" w:cs="Times New Roman"/>
          <w:sz w:val="28"/>
          <w:szCs w:val="28"/>
        </w:rPr>
        <w:t>остановления возложить на первого заместителя Руководителя Исполнительного комитета Абдуллина Р.А.</w:t>
      </w:r>
    </w:p>
    <w:p w:rsidR="00266974" w:rsidRPr="0086298D" w:rsidRDefault="00266974" w:rsidP="00524A1C">
      <w:pPr>
        <w:autoSpaceDE w:val="0"/>
        <w:autoSpaceDN w:val="0"/>
        <w:adjustRightInd w:val="0"/>
        <w:ind w:firstLine="720"/>
        <w:jc w:val="both"/>
        <w:rPr>
          <w:rFonts w:ascii="Times New Roman" w:hAnsi="Times New Roman" w:cs="Times New Roman"/>
          <w:sz w:val="28"/>
          <w:szCs w:val="28"/>
        </w:rPr>
      </w:pPr>
      <w:r w:rsidRPr="0086298D">
        <w:rPr>
          <w:rFonts w:ascii="Times New Roman" w:hAnsi="Times New Roman" w:cs="Times New Roman"/>
          <w:sz w:val="28"/>
          <w:szCs w:val="28"/>
        </w:rPr>
        <w:t xml:space="preserve">   </w:t>
      </w:r>
    </w:p>
    <w:p w:rsidR="00266974" w:rsidRPr="0086298D" w:rsidRDefault="00266974" w:rsidP="00266974">
      <w:pPr>
        <w:pStyle w:val="HTML"/>
        <w:jc w:val="both"/>
        <w:rPr>
          <w:rFonts w:ascii="Times New Roman" w:hAnsi="Times New Roman" w:cs="Times New Roman"/>
          <w:sz w:val="28"/>
          <w:szCs w:val="28"/>
        </w:rPr>
      </w:pPr>
      <w:r w:rsidRPr="0086298D">
        <w:rPr>
          <w:rFonts w:ascii="Times New Roman" w:hAnsi="Times New Roman" w:cs="Times New Roman"/>
          <w:sz w:val="28"/>
          <w:szCs w:val="28"/>
        </w:rPr>
        <w:t xml:space="preserve">Руководитель </w:t>
      </w:r>
    </w:p>
    <w:p w:rsidR="00266974" w:rsidRPr="0086298D" w:rsidRDefault="00266974" w:rsidP="00266974">
      <w:pPr>
        <w:pStyle w:val="HTML"/>
        <w:jc w:val="both"/>
        <w:rPr>
          <w:rFonts w:ascii="Times New Roman" w:hAnsi="Times New Roman" w:cs="Times New Roman"/>
          <w:sz w:val="28"/>
          <w:szCs w:val="28"/>
        </w:rPr>
      </w:pPr>
      <w:r w:rsidRPr="0086298D">
        <w:rPr>
          <w:rFonts w:ascii="Times New Roman" w:hAnsi="Times New Roman" w:cs="Times New Roman"/>
          <w:sz w:val="28"/>
          <w:szCs w:val="28"/>
        </w:rPr>
        <w:t xml:space="preserve">Исполнительного комитета </w:t>
      </w:r>
      <w:r w:rsidRPr="0086298D">
        <w:rPr>
          <w:rFonts w:ascii="Times New Roman" w:hAnsi="Times New Roman" w:cs="Times New Roman"/>
          <w:sz w:val="28"/>
          <w:szCs w:val="28"/>
        </w:rPr>
        <w:tab/>
      </w:r>
      <w:r w:rsidRPr="0086298D">
        <w:rPr>
          <w:rFonts w:ascii="Times New Roman" w:hAnsi="Times New Roman" w:cs="Times New Roman"/>
          <w:sz w:val="28"/>
          <w:szCs w:val="28"/>
        </w:rPr>
        <w:tab/>
        <w:t xml:space="preserve">                                           </w:t>
      </w:r>
      <w:r w:rsidR="00524A1C" w:rsidRPr="0086298D">
        <w:rPr>
          <w:rFonts w:ascii="Times New Roman" w:hAnsi="Times New Roman" w:cs="Times New Roman"/>
          <w:sz w:val="28"/>
          <w:szCs w:val="28"/>
        </w:rPr>
        <w:t xml:space="preserve">  </w:t>
      </w:r>
      <w:r w:rsidR="00B72A89">
        <w:rPr>
          <w:rFonts w:ascii="Times New Roman" w:hAnsi="Times New Roman" w:cs="Times New Roman"/>
          <w:sz w:val="28"/>
          <w:szCs w:val="28"/>
        </w:rPr>
        <w:tab/>
      </w:r>
      <w:r w:rsidR="00524A1C" w:rsidRPr="0086298D">
        <w:rPr>
          <w:rFonts w:ascii="Times New Roman" w:hAnsi="Times New Roman" w:cs="Times New Roman"/>
          <w:sz w:val="28"/>
          <w:szCs w:val="28"/>
        </w:rPr>
        <w:t>Н.Г.</w:t>
      </w:r>
      <w:r w:rsidR="0086298D" w:rsidRPr="0086298D">
        <w:rPr>
          <w:rFonts w:ascii="Times New Roman" w:hAnsi="Times New Roman" w:cs="Times New Roman"/>
          <w:sz w:val="28"/>
          <w:szCs w:val="28"/>
        </w:rPr>
        <w:t xml:space="preserve"> </w:t>
      </w:r>
      <w:proofErr w:type="spellStart"/>
      <w:r w:rsidR="00524A1C" w:rsidRPr="0086298D">
        <w:rPr>
          <w:rFonts w:ascii="Times New Roman" w:hAnsi="Times New Roman" w:cs="Times New Roman"/>
          <w:sz w:val="28"/>
          <w:szCs w:val="28"/>
        </w:rPr>
        <w:t>Магдеев</w:t>
      </w:r>
      <w:proofErr w:type="spellEnd"/>
      <w:r w:rsidRPr="0086298D">
        <w:rPr>
          <w:rFonts w:ascii="Times New Roman" w:hAnsi="Times New Roman" w:cs="Times New Roman"/>
          <w:sz w:val="28"/>
          <w:szCs w:val="28"/>
        </w:rPr>
        <w:t xml:space="preserve">                                </w:t>
      </w:r>
    </w:p>
    <w:p w:rsidR="00266974" w:rsidRPr="00266974" w:rsidRDefault="00266974" w:rsidP="00266974">
      <w:pPr>
        <w:jc w:val="center"/>
        <w:rPr>
          <w:rFonts w:ascii="Times New Roman" w:hAnsi="Times New Roman" w:cs="Times New Roman"/>
          <w:sz w:val="24"/>
          <w:szCs w:val="24"/>
        </w:rPr>
      </w:pPr>
      <w:r w:rsidRPr="00266974">
        <w:rPr>
          <w:rFonts w:ascii="Times New Roman" w:hAnsi="Times New Roman" w:cs="Times New Roman"/>
          <w:sz w:val="24"/>
          <w:szCs w:val="24"/>
        </w:rPr>
        <w:t xml:space="preserve"> </w:t>
      </w:r>
    </w:p>
    <w:p w:rsidR="00266974" w:rsidRPr="00266974" w:rsidRDefault="00266974" w:rsidP="00524A1C">
      <w:pPr>
        <w:rPr>
          <w:rFonts w:ascii="Times New Roman" w:hAnsi="Times New Roman" w:cs="Times New Roman"/>
          <w:sz w:val="24"/>
          <w:szCs w:val="24"/>
        </w:rPr>
      </w:pPr>
      <w:r w:rsidRPr="00266974">
        <w:rPr>
          <w:rFonts w:ascii="Times New Roman" w:hAnsi="Times New Roman" w:cs="Times New Roman"/>
          <w:sz w:val="24"/>
          <w:szCs w:val="24"/>
        </w:rPr>
        <w:t xml:space="preserve">                                                   </w:t>
      </w:r>
    </w:p>
    <w:p w:rsidR="00266974" w:rsidRDefault="00266974" w:rsidP="00266974">
      <w:pPr>
        <w:jc w:val="right"/>
        <w:rPr>
          <w:rFonts w:ascii="Times New Roman" w:hAnsi="Times New Roman" w:cs="Times New Roman"/>
          <w:sz w:val="24"/>
          <w:szCs w:val="24"/>
        </w:rPr>
      </w:pPr>
    </w:p>
    <w:p w:rsidR="00B72A89" w:rsidRDefault="00B72A89" w:rsidP="00266974">
      <w:pPr>
        <w:jc w:val="right"/>
        <w:rPr>
          <w:rFonts w:ascii="Times New Roman" w:hAnsi="Times New Roman" w:cs="Times New Roman"/>
          <w:sz w:val="24"/>
          <w:szCs w:val="24"/>
        </w:rPr>
      </w:pPr>
    </w:p>
    <w:p w:rsidR="00B72A89" w:rsidRDefault="00B72A89" w:rsidP="00266974">
      <w:pPr>
        <w:jc w:val="right"/>
        <w:rPr>
          <w:rFonts w:ascii="Times New Roman" w:hAnsi="Times New Roman" w:cs="Times New Roman"/>
          <w:sz w:val="24"/>
          <w:szCs w:val="24"/>
        </w:rPr>
      </w:pPr>
    </w:p>
    <w:p w:rsidR="00B72A89" w:rsidRDefault="00B72A89" w:rsidP="00266974">
      <w:pPr>
        <w:jc w:val="right"/>
        <w:rPr>
          <w:rFonts w:ascii="Times New Roman" w:hAnsi="Times New Roman" w:cs="Times New Roman"/>
          <w:sz w:val="24"/>
          <w:szCs w:val="24"/>
        </w:rPr>
      </w:pPr>
    </w:p>
    <w:p w:rsidR="00B72A89" w:rsidRPr="00266974" w:rsidRDefault="00B72A89" w:rsidP="00266974">
      <w:pPr>
        <w:jc w:val="right"/>
        <w:rPr>
          <w:rFonts w:ascii="Times New Roman" w:hAnsi="Times New Roman" w:cs="Times New Roman"/>
          <w:sz w:val="24"/>
          <w:szCs w:val="24"/>
        </w:rPr>
      </w:pPr>
    </w:p>
    <w:p w:rsidR="007825BD" w:rsidRPr="0086298D" w:rsidRDefault="007825BD">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Par27"/>
      <w:bookmarkEnd w:id="1"/>
      <w:r w:rsidRPr="0086298D">
        <w:rPr>
          <w:rFonts w:ascii="Times New Roman" w:hAnsi="Times New Roman" w:cs="Times New Roman"/>
          <w:sz w:val="24"/>
          <w:szCs w:val="24"/>
        </w:rPr>
        <w:lastRenderedPageBreak/>
        <w:t>Приложение</w:t>
      </w:r>
    </w:p>
    <w:p w:rsidR="007825BD" w:rsidRPr="0086298D" w:rsidRDefault="007825BD">
      <w:pPr>
        <w:widowControl w:val="0"/>
        <w:autoSpaceDE w:val="0"/>
        <w:autoSpaceDN w:val="0"/>
        <w:adjustRightInd w:val="0"/>
        <w:spacing w:after="0" w:line="240" w:lineRule="auto"/>
        <w:jc w:val="right"/>
        <w:rPr>
          <w:rFonts w:ascii="Times New Roman" w:hAnsi="Times New Roman" w:cs="Times New Roman"/>
          <w:sz w:val="24"/>
          <w:szCs w:val="24"/>
        </w:rPr>
      </w:pPr>
      <w:r w:rsidRPr="0086298D">
        <w:rPr>
          <w:rFonts w:ascii="Times New Roman" w:hAnsi="Times New Roman" w:cs="Times New Roman"/>
          <w:sz w:val="24"/>
          <w:szCs w:val="24"/>
        </w:rPr>
        <w:t>к постановлению</w:t>
      </w:r>
    </w:p>
    <w:p w:rsidR="007825BD" w:rsidRPr="0086298D" w:rsidRDefault="007825BD">
      <w:pPr>
        <w:widowControl w:val="0"/>
        <w:autoSpaceDE w:val="0"/>
        <w:autoSpaceDN w:val="0"/>
        <w:adjustRightInd w:val="0"/>
        <w:spacing w:after="0" w:line="240" w:lineRule="auto"/>
        <w:jc w:val="right"/>
        <w:rPr>
          <w:rFonts w:ascii="Times New Roman" w:hAnsi="Times New Roman" w:cs="Times New Roman"/>
          <w:sz w:val="24"/>
          <w:szCs w:val="24"/>
        </w:rPr>
      </w:pPr>
      <w:r w:rsidRPr="0086298D">
        <w:rPr>
          <w:rFonts w:ascii="Times New Roman" w:hAnsi="Times New Roman" w:cs="Times New Roman"/>
          <w:sz w:val="24"/>
          <w:szCs w:val="24"/>
        </w:rPr>
        <w:t>Исполнительного комитета</w:t>
      </w:r>
    </w:p>
    <w:p w:rsidR="007825BD" w:rsidRPr="0086298D" w:rsidRDefault="007825BD">
      <w:pPr>
        <w:widowControl w:val="0"/>
        <w:autoSpaceDE w:val="0"/>
        <w:autoSpaceDN w:val="0"/>
        <w:adjustRightInd w:val="0"/>
        <w:spacing w:after="0" w:line="240" w:lineRule="auto"/>
        <w:jc w:val="right"/>
        <w:rPr>
          <w:rFonts w:ascii="Times New Roman" w:hAnsi="Times New Roman" w:cs="Times New Roman"/>
          <w:sz w:val="24"/>
          <w:szCs w:val="24"/>
        </w:rPr>
      </w:pPr>
      <w:r w:rsidRPr="0086298D">
        <w:rPr>
          <w:rFonts w:ascii="Times New Roman" w:hAnsi="Times New Roman" w:cs="Times New Roman"/>
          <w:sz w:val="24"/>
          <w:szCs w:val="24"/>
        </w:rPr>
        <w:t xml:space="preserve">от </w:t>
      </w:r>
      <w:r w:rsidR="00524A1C" w:rsidRPr="0086298D">
        <w:rPr>
          <w:rFonts w:ascii="Times New Roman" w:hAnsi="Times New Roman" w:cs="Times New Roman"/>
          <w:sz w:val="24"/>
          <w:szCs w:val="24"/>
        </w:rPr>
        <w:t>_________</w:t>
      </w:r>
      <w:r w:rsidRPr="0086298D">
        <w:rPr>
          <w:rFonts w:ascii="Times New Roman" w:hAnsi="Times New Roman" w:cs="Times New Roman"/>
          <w:sz w:val="24"/>
          <w:szCs w:val="24"/>
        </w:rPr>
        <w:t>201</w:t>
      </w:r>
      <w:r w:rsidR="00524A1C" w:rsidRPr="0086298D">
        <w:rPr>
          <w:rFonts w:ascii="Times New Roman" w:hAnsi="Times New Roman" w:cs="Times New Roman"/>
          <w:sz w:val="24"/>
          <w:szCs w:val="24"/>
        </w:rPr>
        <w:t>5</w:t>
      </w:r>
      <w:r w:rsidR="00B72A89">
        <w:rPr>
          <w:rFonts w:ascii="Times New Roman" w:hAnsi="Times New Roman" w:cs="Times New Roman"/>
          <w:sz w:val="24"/>
          <w:szCs w:val="24"/>
        </w:rPr>
        <w:t xml:space="preserve"> </w:t>
      </w:r>
      <w:r w:rsidRPr="0086298D">
        <w:rPr>
          <w:rFonts w:ascii="Times New Roman" w:hAnsi="Times New Roman" w:cs="Times New Roman"/>
          <w:sz w:val="24"/>
          <w:szCs w:val="24"/>
        </w:rPr>
        <w:t xml:space="preserve">N </w:t>
      </w:r>
      <w:r w:rsidR="00524A1C" w:rsidRPr="0086298D">
        <w:rPr>
          <w:rFonts w:ascii="Times New Roman" w:hAnsi="Times New Roman" w:cs="Times New Roman"/>
          <w:sz w:val="24"/>
          <w:szCs w:val="24"/>
        </w:rPr>
        <w:t>_______</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1A4B03" w:rsidRDefault="007825BD">
      <w:pPr>
        <w:widowControl w:val="0"/>
        <w:autoSpaceDE w:val="0"/>
        <w:autoSpaceDN w:val="0"/>
        <w:adjustRightInd w:val="0"/>
        <w:spacing w:after="0" w:line="240" w:lineRule="auto"/>
        <w:jc w:val="center"/>
        <w:rPr>
          <w:rFonts w:ascii="Times New Roman" w:hAnsi="Times New Roman" w:cs="Times New Roman"/>
          <w:bCs/>
          <w:sz w:val="24"/>
          <w:szCs w:val="24"/>
        </w:rPr>
      </w:pPr>
      <w:bookmarkStart w:id="2" w:name="Par32"/>
      <w:bookmarkEnd w:id="2"/>
      <w:r w:rsidRPr="001A4B03">
        <w:rPr>
          <w:rFonts w:ascii="Times New Roman" w:hAnsi="Times New Roman" w:cs="Times New Roman"/>
          <w:bCs/>
          <w:sz w:val="24"/>
          <w:szCs w:val="24"/>
        </w:rPr>
        <w:t>ПОЛОЖЕНИЕ</w:t>
      </w:r>
    </w:p>
    <w:p w:rsidR="007825BD" w:rsidRPr="001A4B03" w:rsidRDefault="007825BD">
      <w:pPr>
        <w:widowControl w:val="0"/>
        <w:autoSpaceDE w:val="0"/>
        <w:autoSpaceDN w:val="0"/>
        <w:adjustRightInd w:val="0"/>
        <w:spacing w:after="0" w:line="240" w:lineRule="auto"/>
        <w:jc w:val="center"/>
        <w:rPr>
          <w:rFonts w:ascii="Times New Roman" w:hAnsi="Times New Roman" w:cs="Times New Roman"/>
          <w:bCs/>
          <w:sz w:val="24"/>
          <w:szCs w:val="24"/>
        </w:rPr>
      </w:pPr>
      <w:r w:rsidRPr="001A4B03">
        <w:rPr>
          <w:rFonts w:ascii="Times New Roman" w:hAnsi="Times New Roman" w:cs="Times New Roman"/>
          <w:bCs/>
          <w:sz w:val="24"/>
          <w:szCs w:val="24"/>
        </w:rPr>
        <w:t>О ПРИЗНАНИИ ПОМЕЩЕНИЯ ЖИЛЫМ ПОМЕЩЕНИЕМ, ЖИЛОГО</w:t>
      </w:r>
    </w:p>
    <w:p w:rsidR="007825BD" w:rsidRPr="001A4B03" w:rsidRDefault="007825BD">
      <w:pPr>
        <w:widowControl w:val="0"/>
        <w:autoSpaceDE w:val="0"/>
        <w:autoSpaceDN w:val="0"/>
        <w:adjustRightInd w:val="0"/>
        <w:spacing w:after="0" w:line="240" w:lineRule="auto"/>
        <w:jc w:val="center"/>
        <w:rPr>
          <w:rFonts w:ascii="Times New Roman" w:hAnsi="Times New Roman" w:cs="Times New Roman"/>
          <w:bCs/>
          <w:sz w:val="24"/>
          <w:szCs w:val="24"/>
        </w:rPr>
      </w:pPr>
      <w:r w:rsidRPr="001A4B03">
        <w:rPr>
          <w:rFonts w:ascii="Times New Roman" w:hAnsi="Times New Roman" w:cs="Times New Roman"/>
          <w:bCs/>
          <w:sz w:val="24"/>
          <w:szCs w:val="24"/>
        </w:rPr>
        <w:t>ПОМЕЩЕНИЯ НЕПРИГОДНЫМ ДЛЯ ПРОЖИВАНИЯ И МНОГОКВАРТИРНОГО</w:t>
      </w:r>
    </w:p>
    <w:p w:rsidR="007825BD" w:rsidRPr="001A4B03" w:rsidRDefault="007825BD">
      <w:pPr>
        <w:widowControl w:val="0"/>
        <w:autoSpaceDE w:val="0"/>
        <w:autoSpaceDN w:val="0"/>
        <w:adjustRightInd w:val="0"/>
        <w:spacing w:after="0" w:line="240" w:lineRule="auto"/>
        <w:jc w:val="center"/>
        <w:rPr>
          <w:rFonts w:ascii="Times New Roman" w:hAnsi="Times New Roman" w:cs="Times New Roman"/>
          <w:bCs/>
          <w:sz w:val="24"/>
          <w:szCs w:val="24"/>
        </w:rPr>
      </w:pPr>
      <w:r w:rsidRPr="001A4B03">
        <w:rPr>
          <w:rFonts w:ascii="Times New Roman" w:hAnsi="Times New Roman" w:cs="Times New Roman"/>
          <w:bCs/>
          <w:sz w:val="24"/>
          <w:szCs w:val="24"/>
        </w:rPr>
        <w:t>ДОМА АВАРИЙНЫМ И ПОДЛЕЖАЩИМ СНОСУ ИЛИ РЕКОНСТРУКЦИИ</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E04A9D">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3" w:name="Par37"/>
      <w:bookmarkEnd w:id="3"/>
      <w:r w:rsidRPr="0086298D">
        <w:rPr>
          <w:rFonts w:ascii="Times New Roman" w:hAnsi="Times New Roman" w:cs="Times New Roman"/>
          <w:sz w:val="24"/>
          <w:szCs w:val="24"/>
        </w:rPr>
        <w:t xml:space="preserve">Глава </w:t>
      </w:r>
      <w:r w:rsidR="007825BD" w:rsidRPr="0086298D">
        <w:rPr>
          <w:rFonts w:ascii="Times New Roman" w:hAnsi="Times New Roman" w:cs="Times New Roman"/>
          <w:sz w:val="24"/>
          <w:szCs w:val="24"/>
        </w:rPr>
        <w:t>1. ОБЩИЕ ПОЛОЖЕНИЯ</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1. Настоящее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Положение) разработано в соответствии с </w:t>
      </w:r>
      <w:hyperlink r:id="rId5" w:history="1">
        <w:r w:rsidRPr="0086298D">
          <w:rPr>
            <w:rFonts w:ascii="Times New Roman" w:hAnsi="Times New Roman" w:cs="Times New Roman"/>
            <w:sz w:val="24"/>
            <w:szCs w:val="24"/>
          </w:rPr>
          <w:t>постановлением</w:t>
        </w:r>
      </w:hyperlink>
      <w:r w:rsidRPr="0086298D">
        <w:rPr>
          <w:rFonts w:ascii="Times New Roman" w:hAnsi="Times New Roman" w:cs="Times New Roman"/>
          <w:sz w:val="24"/>
          <w:szCs w:val="24"/>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 Положение устанавливает 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w:t>
      </w:r>
    </w:p>
    <w:p w:rsidR="008500D6" w:rsidRPr="0086298D" w:rsidRDefault="008500D6" w:rsidP="008500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w:t>
      </w:r>
      <w:r w:rsidR="00E04A9D" w:rsidRPr="0086298D">
        <w:rPr>
          <w:rFonts w:ascii="Times New Roman" w:hAnsi="Times New Roman" w:cs="Times New Roman"/>
          <w:sz w:val="24"/>
          <w:szCs w:val="24"/>
        </w:rPr>
        <w:t>ю</w:t>
      </w:r>
      <w:r w:rsidRPr="0086298D">
        <w:rPr>
          <w:rFonts w:ascii="Times New Roman" w:hAnsi="Times New Roman" w:cs="Times New Roman"/>
          <w:sz w:val="24"/>
          <w:szCs w:val="24"/>
        </w:rPr>
        <w:t xml:space="preserve">тся </w:t>
      </w:r>
      <w:r w:rsidR="00E04A9D" w:rsidRPr="0086298D">
        <w:rPr>
          <w:rFonts w:ascii="Times New Roman" w:hAnsi="Times New Roman" w:cs="Times New Roman"/>
          <w:sz w:val="24"/>
          <w:szCs w:val="24"/>
        </w:rPr>
        <w:t>м</w:t>
      </w:r>
      <w:r w:rsidRPr="0086298D">
        <w:rPr>
          <w:rFonts w:ascii="Times New Roman" w:hAnsi="Times New Roman" w:cs="Times New Roman"/>
          <w:sz w:val="24"/>
          <w:szCs w:val="24"/>
        </w:rPr>
        <w:t>ежведомственной комиссией</w:t>
      </w:r>
      <w:r w:rsidR="00E04A9D" w:rsidRPr="0086298D">
        <w:rPr>
          <w:rFonts w:ascii="Times New Roman" w:hAnsi="Times New Roman" w:cs="Times New Roman"/>
          <w:sz w:val="24"/>
          <w:szCs w:val="24"/>
        </w:rPr>
        <w:t xml:space="preserve"> по рассмотрению вопросов переустройства и (или) перепланировки жилого помещения, находящегося в жилом доме, перевода жилого помещения в нежилое помещение и нежилого помещения в жилое помещение </w:t>
      </w:r>
      <w:r w:rsidRPr="0086298D">
        <w:rPr>
          <w:rFonts w:ascii="Times New Roman" w:hAnsi="Times New Roman" w:cs="Times New Roman"/>
          <w:sz w:val="24"/>
          <w:szCs w:val="24"/>
        </w:rPr>
        <w:t xml:space="preserve">(далее - </w:t>
      </w:r>
      <w:r w:rsidR="005A773E" w:rsidRPr="0086298D">
        <w:rPr>
          <w:rFonts w:ascii="Times New Roman" w:hAnsi="Times New Roman" w:cs="Times New Roman"/>
          <w:sz w:val="24"/>
          <w:szCs w:val="24"/>
        </w:rPr>
        <w:t>к</w:t>
      </w:r>
      <w:r w:rsidRPr="0086298D">
        <w:rPr>
          <w:rFonts w:ascii="Times New Roman" w:hAnsi="Times New Roman" w:cs="Times New Roman"/>
          <w:sz w:val="24"/>
          <w:szCs w:val="24"/>
        </w:rPr>
        <w:t xml:space="preserve">омиссия) и проводятся на предмет соответствия указанных помещений и дома установленным в настоящем Положении требованиям. </w:t>
      </w:r>
    </w:p>
    <w:p w:rsidR="008500D6" w:rsidRPr="0086298D" w:rsidRDefault="008500D6" w:rsidP="008500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Персональный и количественный состав </w:t>
      </w:r>
      <w:r w:rsidR="005A773E" w:rsidRPr="0086298D">
        <w:rPr>
          <w:rFonts w:ascii="Times New Roman" w:hAnsi="Times New Roman" w:cs="Times New Roman"/>
          <w:sz w:val="24"/>
          <w:szCs w:val="24"/>
        </w:rPr>
        <w:t>к</w:t>
      </w:r>
      <w:r w:rsidRPr="0086298D">
        <w:rPr>
          <w:rFonts w:ascii="Times New Roman" w:hAnsi="Times New Roman" w:cs="Times New Roman"/>
          <w:sz w:val="24"/>
          <w:szCs w:val="24"/>
        </w:rPr>
        <w:t xml:space="preserve">омиссии утверждается постановлением Исполнительного комитета. </w:t>
      </w:r>
    </w:p>
    <w:p w:rsidR="005A773E" w:rsidRPr="0086298D" w:rsidRDefault="005A773E" w:rsidP="005A773E">
      <w:pPr>
        <w:spacing w:after="0" w:line="240" w:lineRule="auto"/>
        <w:ind w:firstLine="567"/>
        <w:jc w:val="both"/>
        <w:rPr>
          <w:rFonts w:ascii="Times New Roman" w:eastAsia="Calibri" w:hAnsi="Times New Roman" w:cs="Times New Roman"/>
          <w:sz w:val="24"/>
          <w:szCs w:val="24"/>
        </w:rPr>
      </w:pPr>
      <w:bookmarkStart w:id="4" w:name="Par0"/>
      <w:bookmarkStart w:id="5" w:name="Par3"/>
      <w:bookmarkStart w:id="6" w:name="Par47"/>
      <w:bookmarkEnd w:id="4"/>
      <w:bookmarkEnd w:id="5"/>
      <w:bookmarkEnd w:id="6"/>
      <w:r w:rsidRPr="0086298D">
        <w:rPr>
          <w:rFonts w:ascii="Times New Roman" w:eastAsia="Calibri" w:hAnsi="Times New Roman" w:cs="Times New Roman"/>
          <w:sz w:val="24"/>
          <w:szCs w:val="24"/>
        </w:rPr>
        <w:t>4.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5A773E" w:rsidRPr="0086298D" w:rsidRDefault="005A773E" w:rsidP="005A773E">
      <w:pPr>
        <w:spacing w:after="0" w:line="240" w:lineRule="auto"/>
        <w:ind w:firstLine="567"/>
        <w:jc w:val="both"/>
        <w:rPr>
          <w:rFonts w:ascii="Times New Roman" w:eastAsia="Calibri" w:hAnsi="Times New Roman" w:cs="Times New Roman"/>
          <w:sz w:val="24"/>
          <w:szCs w:val="24"/>
        </w:rPr>
      </w:pPr>
      <w:r w:rsidRPr="0086298D">
        <w:rPr>
          <w:rFonts w:ascii="Times New Roman" w:eastAsia="Calibri" w:hAnsi="Times New Roman" w:cs="Times New Roman"/>
          <w:sz w:val="24"/>
          <w:szCs w:val="24"/>
        </w:rPr>
        <w:t>5.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Исполнительным комитетом (за исключением жилых помещений жилищного фонда Российской Федерации и многоквартирных домов, находящихся в федеральной собственности), на основании заключения комиссии, оформленного в порядке, предусмотренном пунктом 54 настоящего положения.</w:t>
      </w:r>
    </w:p>
    <w:p w:rsidR="005A773E" w:rsidRPr="0086298D" w:rsidRDefault="005A773E" w:rsidP="005A773E">
      <w:pPr>
        <w:spacing w:after="0" w:line="240" w:lineRule="auto"/>
        <w:ind w:firstLine="567"/>
        <w:jc w:val="both"/>
        <w:rPr>
          <w:rFonts w:ascii="Times New Roman" w:eastAsia="Calibri" w:hAnsi="Times New Roman" w:cs="Times New Roman"/>
          <w:sz w:val="24"/>
          <w:szCs w:val="24"/>
        </w:rPr>
      </w:pPr>
      <w:r w:rsidRPr="0086298D">
        <w:rPr>
          <w:rFonts w:ascii="Times New Roman" w:eastAsia="Calibri" w:hAnsi="Times New Roman" w:cs="Times New Roman"/>
          <w:sz w:val="24"/>
          <w:szCs w:val="24"/>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w:t>
      </w:r>
    </w:p>
    <w:p w:rsidR="005A773E" w:rsidRPr="0086298D" w:rsidRDefault="005A773E" w:rsidP="005A773E">
      <w:pPr>
        <w:spacing w:after="0" w:line="240" w:lineRule="auto"/>
        <w:ind w:firstLine="567"/>
        <w:jc w:val="both"/>
        <w:rPr>
          <w:rFonts w:ascii="Times New Roman" w:eastAsia="Calibri" w:hAnsi="Times New Roman" w:cs="Times New Roman"/>
          <w:sz w:val="24"/>
          <w:szCs w:val="24"/>
        </w:rPr>
      </w:pPr>
      <w:r w:rsidRPr="0086298D">
        <w:rPr>
          <w:rFonts w:ascii="Times New Roman" w:eastAsia="Calibri" w:hAnsi="Times New Roman" w:cs="Times New Roman"/>
          <w:sz w:val="24"/>
          <w:szCs w:val="24"/>
        </w:rPr>
        <w:lastRenderedPageBreak/>
        <w:t>6. Настоящее положение распространяет свое действие в отношении жилых помещений жилищного фонда Российской Федерации, многоквартирных домов, находящихся в федеральной собственности, жилых помещений муниципального и частного жилищного фондов, находящихся на территории муниципального образования город Набережные Челны.</w:t>
      </w:r>
    </w:p>
    <w:p w:rsidR="005A773E" w:rsidRPr="0086298D" w:rsidRDefault="005A773E">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7825BD" w:rsidRPr="0086298D" w:rsidRDefault="00E04A9D">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86298D">
        <w:rPr>
          <w:rFonts w:ascii="Times New Roman" w:hAnsi="Times New Roman" w:cs="Times New Roman"/>
          <w:sz w:val="24"/>
          <w:szCs w:val="24"/>
        </w:rPr>
        <w:t xml:space="preserve">Глава </w:t>
      </w:r>
      <w:r w:rsidR="007825BD" w:rsidRPr="0086298D">
        <w:rPr>
          <w:rFonts w:ascii="Times New Roman" w:hAnsi="Times New Roman" w:cs="Times New Roman"/>
          <w:sz w:val="24"/>
          <w:szCs w:val="24"/>
        </w:rPr>
        <w:t>2. ТРЕБОВАНИЯ, КОТОРЫМ ДОЛЖНО ОТВЕЧАТЬ ЖИЛОЕ ПОМЕЩЕНИЕ</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7</w:t>
      </w:r>
      <w:r w:rsidR="007825BD" w:rsidRPr="0086298D">
        <w:rPr>
          <w:rFonts w:ascii="Times New Roman" w:hAnsi="Times New Roman" w:cs="Times New Roman"/>
          <w:sz w:val="24"/>
          <w:szCs w:val="24"/>
        </w:rPr>
        <w:t>. Жилые помещения должны располагаться преимущественно в домах, расположенных в жилой зоне в соответствии с функциональным зонированием территории.</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8</w:t>
      </w:r>
      <w:r w:rsidR="007825BD" w:rsidRPr="0086298D">
        <w:rPr>
          <w:rFonts w:ascii="Times New Roman" w:hAnsi="Times New Roman" w:cs="Times New Roman"/>
          <w:sz w:val="24"/>
          <w:szCs w:val="24"/>
        </w:rPr>
        <w:t xml:space="preserve">. Несущие, и ограждающие конструкции жилого помещения должны находиться в работоспособном состоянии, при котором возникшие в ходе эксплуатации нарушения в части </w:t>
      </w:r>
      <w:proofErr w:type="spellStart"/>
      <w:r w:rsidR="007825BD" w:rsidRPr="0086298D">
        <w:rPr>
          <w:rFonts w:ascii="Times New Roman" w:hAnsi="Times New Roman" w:cs="Times New Roman"/>
          <w:sz w:val="24"/>
          <w:szCs w:val="24"/>
        </w:rPr>
        <w:t>деформативности</w:t>
      </w:r>
      <w:proofErr w:type="spellEnd"/>
      <w:r w:rsidR="007825BD" w:rsidRPr="0086298D">
        <w:rPr>
          <w:rFonts w:ascii="Times New Roman" w:hAnsi="Times New Roman" w:cs="Times New Roman"/>
          <w:sz w:val="24"/>
          <w:szCs w:val="24"/>
        </w:rPr>
        <w:t xml:space="preserve"> (а в железобетонных конструкциях - в части </w:t>
      </w:r>
      <w:proofErr w:type="spellStart"/>
      <w:r w:rsidR="007825BD" w:rsidRPr="0086298D">
        <w:rPr>
          <w:rFonts w:ascii="Times New Roman" w:hAnsi="Times New Roman" w:cs="Times New Roman"/>
          <w:sz w:val="24"/>
          <w:szCs w:val="24"/>
        </w:rPr>
        <w:t>трещиностойкости</w:t>
      </w:r>
      <w:proofErr w:type="spellEnd"/>
      <w:r w:rsidR="007825BD" w:rsidRPr="0086298D">
        <w:rPr>
          <w:rFonts w:ascii="Times New Roman" w:hAnsi="Times New Roman" w:cs="Times New Roman"/>
          <w:sz w:val="24"/>
          <w:szCs w:val="24"/>
        </w:rP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9</w:t>
      </w:r>
      <w:r w:rsidR="007825BD" w:rsidRPr="0086298D">
        <w:rPr>
          <w:rFonts w:ascii="Times New Roman" w:hAnsi="Times New Roman" w:cs="Times New Roman"/>
          <w:sz w:val="24"/>
          <w:szCs w:val="24"/>
        </w:rPr>
        <w:t>. Основания и несущие конструкции жилого дома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0</w:t>
      </w:r>
      <w:r w:rsidRPr="0086298D">
        <w:rPr>
          <w:rFonts w:ascii="Times New Roman" w:hAnsi="Times New Roman" w:cs="Times New Roman"/>
          <w:sz w:val="24"/>
          <w:szCs w:val="24"/>
        </w:rPr>
        <w:t xml:space="preserve">.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rsidRPr="0086298D">
        <w:rPr>
          <w:rFonts w:ascii="Times New Roman" w:hAnsi="Times New Roman" w:cs="Times New Roman"/>
          <w:sz w:val="24"/>
          <w:szCs w:val="24"/>
        </w:rPr>
        <w:t>проступей</w:t>
      </w:r>
      <w:proofErr w:type="spellEnd"/>
      <w:r w:rsidRPr="0086298D">
        <w:rPr>
          <w:rFonts w:ascii="Times New Roman" w:hAnsi="Times New Roman" w:cs="Times New Roman"/>
          <w:sz w:val="24"/>
          <w:szCs w:val="24"/>
        </w:rP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1</w:t>
      </w:r>
      <w:r w:rsidRPr="0086298D">
        <w:rPr>
          <w:rFonts w:ascii="Times New Roman" w:hAnsi="Times New Roman" w:cs="Times New Roman"/>
          <w:sz w:val="24"/>
          <w:szCs w:val="24"/>
        </w:rPr>
        <w:t>.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местах без централизованных инженерных сетей в одно- и двухэтажных зданиях допускается отсутствие водопровода и канализированных уборных.</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2</w:t>
      </w:r>
      <w:r w:rsidRPr="0086298D">
        <w:rPr>
          <w:rFonts w:ascii="Times New Roman" w:hAnsi="Times New Roman" w:cs="Times New Roman"/>
          <w:sz w:val="24"/>
          <w:szCs w:val="24"/>
        </w:rPr>
        <w:t>. Инженерные системы (вентиляция, отопление, водоснабжение, водоотведение, лифты и др.), оборудование и механизмы, находящиеся в жилых помещениях,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3</w:t>
      </w:r>
      <w:r w:rsidRPr="0086298D">
        <w:rPr>
          <w:rFonts w:ascii="Times New Roman" w:hAnsi="Times New Roman" w:cs="Times New Roman"/>
          <w:sz w:val="24"/>
          <w:szCs w:val="24"/>
        </w:rPr>
        <w:t>. Инженерные системы (вентиляция, отопление, водоснабжение, водоотведение, лифты и др.), находящиеся в жилых помещениях,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4</w:t>
      </w:r>
      <w:r w:rsidRPr="0086298D">
        <w:rPr>
          <w:rFonts w:ascii="Times New Roman" w:hAnsi="Times New Roman" w:cs="Times New Roman"/>
          <w:sz w:val="24"/>
          <w:szCs w:val="24"/>
        </w:rPr>
        <w:t xml:space="preserve">. Наружные ограждающие конструкции жилого помещения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rsidRPr="0086298D">
        <w:rPr>
          <w:rFonts w:ascii="Times New Roman" w:hAnsi="Times New Roman" w:cs="Times New Roman"/>
          <w:sz w:val="24"/>
          <w:szCs w:val="24"/>
        </w:rPr>
        <w:t>пароизоляцию</w:t>
      </w:r>
      <w:proofErr w:type="spellEnd"/>
      <w:r w:rsidRPr="0086298D">
        <w:rPr>
          <w:rFonts w:ascii="Times New Roman" w:hAnsi="Times New Roman" w:cs="Times New Roman"/>
          <w:sz w:val="24"/>
          <w:szCs w:val="24"/>
        </w:rPr>
        <w:t xml:space="preserve"> от диффузии водяного пара из помещения, обеспечивающие отсутствие конденсации </w:t>
      </w:r>
      <w:r w:rsidRPr="0086298D">
        <w:rPr>
          <w:rFonts w:ascii="Times New Roman" w:hAnsi="Times New Roman" w:cs="Times New Roman"/>
          <w:sz w:val="24"/>
          <w:szCs w:val="24"/>
        </w:rPr>
        <w:lastRenderedPageBreak/>
        <w:t xml:space="preserve">влаги на внутренних поверхностях </w:t>
      </w:r>
      <w:proofErr w:type="spellStart"/>
      <w:r w:rsidRPr="0086298D">
        <w:rPr>
          <w:rFonts w:ascii="Times New Roman" w:hAnsi="Times New Roman" w:cs="Times New Roman"/>
          <w:sz w:val="24"/>
          <w:szCs w:val="24"/>
        </w:rPr>
        <w:t>несветопрозрачных</w:t>
      </w:r>
      <w:proofErr w:type="spellEnd"/>
      <w:r w:rsidRPr="0086298D">
        <w:rPr>
          <w:rFonts w:ascii="Times New Roman" w:hAnsi="Times New Roman" w:cs="Times New Roman"/>
          <w:sz w:val="24"/>
          <w:szCs w:val="24"/>
        </w:rPr>
        <w:t xml:space="preserve"> ограждающих конструкций и препятствующие накоплению излишней влаги в конструкциях жилого дома.</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5</w:t>
      </w:r>
      <w:r w:rsidRPr="0086298D">
        <w:rPr>
          <w:rFonts w:ascii="Times New Roman" w:hAnsi="Times New Roman" w:cs="Times New Roman"/>
          <w:sz w:val="24"/>
          <w:szCs w:val="24"/>
        </w:rPr>
        <w:t>. Жилые помещения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6</w:t>
      </w:r>
      <w:r w:rsidRPr="0086298D">
        <w:rPr>
          <w:rFonts w:ascii="Times New Roman" w:hAnsi="Times New Roman" w:cs="Times New Roman"/>
          <w:sz w:val="24"/>
          <w:szCs w:val="24"/>
        </w:rPr>
        <w:t>.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7</w:t>
      </w:r>
      <w:r w:rsidRPr="0086298D">
        <w:rPr>
          <w:rFonts w:ascii="Times New Roman" w:hAnsi="Times New Roman" w:cs="Times New Roman"/>
          <w:sz w:val="24"/>
          <w:szCs w:val="24"/>
        </w:rPr>
        <w:t>.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E04A9D" w:rsidRPr="0086298D">
        <w:rPr>
          <w:rFonts w:ascii="Times New Roman" w:hAnsi="Times New Roman" w:cs="Times New Roman"/>
          <w:sz w:val="24"/>
          <w:szCs w:val="24"/>
        </w:rPr>
        <w:t>8</w:t>
      </w:r>
      <w:r w:rsidRPr="0086298D">
        <w:rPr>
          <w:rFonts w:ascii="Times New Roman" w:hAnsi="Times New Roman" w:cs="Times New Roman"/>
          <w:sz w:val="24"/>
          <w:szCs w:val="24"/>
        </w:rPr>
        <w:t xml:space="preserve">.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rsidRPr="0086298D">
        <w:rPr>
          <w:rFonts w:ascii="Times New Roman" w:hAnsi="Times New Roman" w:cs="Times New Roman"/>
          <w:sz w:val="24"/>
          <w:szCs w:val="24"/>
        </w:rPr>
        <w:t>гидро</w:t>
      </w:r>
      <w:proofErr w:type="spellEnd"/>
      <w:r w:rsidRPr="0086298D">
        <w:rPr>
          <w:rFonts w:ascii="Times New Roman" w:hAnsi="Times New Roman" w:cs="Times New Roman"/>
          <w:sz w:val="24"/>
          <w:szCs w:val="24"/>
        </w:rPr>
        <w:t xml:space="preserve">-, </w:t>
      </w:r>
      <w:proofErr w:type="spellStart"/>
      <w:r w:rsidRPr="0086298D">
        <w:rPr>
          <w:rFonts w:ascii="Times New Roman" w:hAnsi="Times New Roman" w:cs="Times New Roman"/>
          <w:sz w:val="24"/>
          <w:szCs w:val="24"/>
        </w:rPr>
        <w:t>шумо</w:t>
      </w:r>
      <w:proofErr w:type="spellEnd"/>
      <w:r w:rsidRPr="0086298D">
        <w:rPr>
          <w:rFonts w:ascii="Times New Roman" w:hAnsi="Times New Roman" w:cs="Times New Roman"/>
          <w:sz w:val="24"/>
          <w:szCs w:val="24"/>
        </w:rP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19</w:t>
      </w:r>
      <w:r w:rsidR="007825BD" w:rsidRPr="0086298D">
        <w:rPr>
          <w:rFonts w:ascii="Times New Roman" w:hAnsi="Times New Roman" w:cs="Times New Roman"/>
          <w:sz w:val="24"/>
          <w:szCs w:val="24"/>
        </w:rPr>
        <w:t>.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20</w:t>
      </w:r>
      <w:r w:rsidR="007825BD" w:rsidRPr="0086298D">
        <w:rPr>
          <w:rFonts w:ascii="Times New Roman" w:hAnsi="Times New Roman" w:cs="Times New Roman"/>
          <w:sz w:val="24"/>
          <w:szCs w:val="24"/>
        </w:rPr>
        <w:t xml:space="preserve">. В жилом помещении требуемая инсоляция должна обеспечиваться для одно-, двух- и трехкомнатных квартир - не менее чем в одной комнате, для четырех-, пяти- и </w:t>
      </w:r>
      <w:proofErr w:type="spellStart"/>
      <w:r w:rsidR="007825BD" w:rsidRPr="0086298D">
        <w:rPr>
          <w:rFonts w:ascii="Times New Roman" w:hAnsi="Times New Roman" w:cs="Times New Roman"/>
          <w:sz w:val="24"/>
          <w:szCs w:val="24"/>
        </w:rPr>
        <w:t>шестикомнатных</w:t>
      </w:r>
      <w:proofErr w:type="spellEnd"/>
      <w:r w:rsidR="007825BD" w:rsidRPr="0086298D">
        <w:rPr>
          <w:rFonts w:ascii="Times New Roman" w:hAnsi="Times New Roman" w:cs="Times New Roman"/>
          <w:sz w:val="24"/>
          <w:szCs w:val="24"/>
        </w:rPr>
        <w:t xml:space="preserve">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санитарным нормам. Коэффициент естественной освещенности в комнатах и кухнях должен быть не менее 0,5 процента в середине жилого помещения.</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21</w:t>
      </w:r>
      <w:r w:rsidR="007825BD" w:rsidRPr="0086298D">
        <w:rPr>
          <w:rFonts w:ascii="Times New Roman" w:hAnsi="Times New Roman" w:cs="Times New Roman"/>
          <w:sz w:val="24"/>
          <w:szCs w:val="24"/>
        </w:rPr>
        <w:t xml:space="preserve">. Высота (от пола до потолка) комнат и кухни (кухни-столовой) в климатических районах IA, IБ, IГ, IД и </w:t>
      </w:r>
      <w:proofErr w:type="spellStart"/>
      <w:r w:rsidR="007825BD" w:rsidRPr="0086298D">
        <w:rPr>
          <w:rFonts w:ascii="Times New Roman" w:hAnsi="Times New Roman" w:cs="Times New Roman"/>
          <w:sz w:val="24"/>
          <w:szCs w:val="24"/>
        </w:rPr>
        <w:t>IVa</w:t>
      </w:r>
      <w:proofErr w:type="spellEnd"/>
      <w:r w:rsidR="007825BD" w:rsidRPr="0086298D">
        <w:rPr>
          <w:rFonts w:ascii="Times New Roman" w:hAnsi="Times New Roman" w:cs="Times New Roman"/>
          <w:sz w:val="24"/>
          <w:szCs w:val="24"/>
        </w:rP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22</w:t>
      </w:r>
      <w:r w:rsidR="007825BD" w:rsidRPr="0086298D">
        <w:rPr>
          <w:rFonts w:ascii="Times New Roman" w:hAnsi="Times New Roman" w:cs="Times New Roman"/>
          <w:sz w:val="24"/>
          <w:szCs w:val="24"/>
        </w:rPr>
        <w:t>. Отметка пола жилого помещения, расположенного на первом этаже, должна быть выше планировочной отметки земли.</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Размещение жилого помещения в подвальном и цокольном этажах не допускается.</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23</w:t>
      </w:r>
      <w:r w:rsidR="007825BD" w:rsidRPr="0086298D">
        <w:rPr>
          <w:rFonts w:ascii="Times New Roman" w:hAnsi="Times New Roman" w:cs="Times New Roman"/>
          <w:sz w:val="24"/>
          <w:szCs w:val="24"/>
        </w:rPr>
        <w:t>.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24</w:t>
      </w:r>
      <w:r w:rsidR="007825BD" w:rsidRPr="0086298D">
        <w:rPr>
          <w:rFonts w:ascii="Times New Roman" w:hAnsi="Times New Roman" w:cs="Times New Roman"/>
          <w:sz w:val="24"/>
          <w:szCs w:val="24"/>
        </w:rPr>
        <w:t>. Комнаты и кухни в жилом помещении должны иметь непосредственное естественное освещение.</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1:5,5 и не менее 1:8, а для верхних этажей со световыми проемами в плоскости наклонных ограждающих конструкций - не менее 1:10.</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70"/>
      <w:bookmarkEnd w:id="7"/>
      <w:r w:rsidRPr="0086298D">
        <w:rPr>
          <w:rFonts w:ascii="Times New Roman" w:hAnsi="Times New Roman" w:cs="Times New Roman"/>
          <w:sz w:val="24"/>
          <w:szCs w:val="24"/>
        </w:rPr>
        <w:t>25</w:t>
      </w:r>
      <w:r w:rsidR="007825BD" w:rsidRPr="0086298D">
        <w:rPr>
          <w:rFonts w:ascii="Times New Roman" w:hAnsi="Times New Roman" w:cs="Times New Roman"/>
          <w:sz w:val="24"/>
          <w:szCs w:val="24"/>
        </w:rPr>
        <w:t xml:space="preserve">.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актах,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w:t>
      </w:r>
      <w:proofErr w:type="spellStart"/>
      <w:r w:rsidR="007825BD" w:rsidRPr="0086298D">
        <w:rPr>
          <w:rFonts w:ascii="Times New Roman" w:hAnsi="Times New Roman" w:cs="Times New Roman"/>
          <w:sz w:val="24"/>
          <w:szCs w:val="24"/>
        </w:rPr>
        <w:t>дБА</w:t>
      </w:r>
      <w:proofErr w:type="spellEnd"/>
      <w:r w:rsidR="007825BD" w:rsidRPr="0086298D">
        <w:rPr>
          <w:rFonts w:ascii="Times New Roman" w:hAnsi="Times New Roman" w:cs="Times New Roman"/>
          <w:sz w:val="24"/>
          <w:szCs w:val="24"/>
        </w:rPr>
        <w:t xml:space="preserve"> указанных уровней в дневное и ночное время суток.</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Межквартирные стены и перегородки должны иметь индекс изоляции воздушного шума не ниже 50 дБ.</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26</w:t>
      </w:r>
      <w:r w:rsidR="007825BD" w:rsidRPr="0086298D">
        <w:rPr>
          <w:rFonts w:ascii="Times New Roman" w:hAnsi="Times New Roman" w:cs="Times New Roman"/>
          <w:sz w:val="24"/>
          <w:szCs w:val="24"/>
        </w:rPr>
        <w:t>.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27</w:t>
      </w:r>
      <w:r w:rsidR="007825BD" w:rsidRPr="0086298D">
        <w:rPr>
          <w:rFonts w:ascii="Times New Roman" w:hAnsi="Times New Roman" w:cs="Times New Roman"/>
          <w:sz w:val="24"/>
          <w:szCs w:val="24"/>
        </w:rPr>
        <w:t>. В жилом помещении допустимый уровень инфразвука должен соответствовать значениям, установленным в действующих нормативных правовых актах.</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28</w:t>
      </w:r>
      <w:r w:rsidR="007825BD" w:rsidRPr="0086298D">
        <w:rPr>
          <w:rFonts w:ascii="Times New Roman" w:hAnsi="Times New Roman" w:cs="Times New Roman"/>
          <w:sz w:val="24"/>
          <w:szCs w:val="24"/>
        </w:rPr>
        <w:t>.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актах.</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29</w:t>
      </w:r>
      <w:r w:rsidR="007825BD" w:rsidRPr="0086298D">
        <w:rPr>
          <w:rFonts w:ascii="Times New Roman" w:hAnsi="Times New Roman" w:cs="Times New Roman"/>
          <w:sz w:val="24"/>
          <w:szCs w:val="24"/>
        </w:rPr>
        <w:t xml:space="preserve">. В жилом помещении на расстоянии 0,2 м от стен и окон и на высоте 0,5 - 1,8 м от пола напряженность электрического поля промышленной частоты 50 Гц и индукция магнитного поля промышленной частоты 50 Гц не должны превышать соответственно 0,5 </w:t>
      </w:r>
      <w:proofErr w:type="spellStart"/>
      <w:r w:rsidR="007825BD" w:rsidRPr="0086298D">
        <w:rPr>
          <w:rFonts w:ascii="Times New Roman" w:hAnsi="Times New Roman" w:cs="Times New Roman"/>
          <w:sz w:val="24"/>
          <w:szCs w:val="24"/>
        </w:rPr>
        <w:t>кВ</w:t>
      </w:r>
      <w:proofErr w:type="spellEnd"/>
      <w:r w:rsidR="007825BD" w:rsidRPr="0086298D">
        <w:rPr>
          <w:rFonts w:ascii="Times New Roman" w:hAnsi="Times New Roman" w:cs="Times New Roman"/>
          <w:sz w:val="24"/>
          <w:szCs w:val="24"/>
        </w:rPr>
        <w:t xml:space="preserve">/м и 10 </w:t>
      </w:r>
      <w:proofErr w:type="spellStart"/>
      <w:r w:rsidR="007825BD" w:rsidRPr="0086298D">
        <w:rPr>
          <w:rFonts w:ascii="Times New Roman" w:hAnsi="Times New Roman" w:cs="Times New Roman"/>
          <w:sz w:val="24"/>
          <w:szCs w:val="24"/>
        </w:rPr>
        <w:t>мкТл</w:t>
      </w:r>
      <w:proofErr w:type="spellEnd"/>
      <w:r w:rsidR="007825BD" w:rsidRPr="0086298D">
        <w:rPr>
          <w:rFonts w:ascii="Times New Roman" w:hAnsi="Times New Roman" w:cs="Times New Roman"/>
          <w:sz w:val="24"/>
          <w:szCs w:val="24"/>
        </w:rPr>
        <w:t>.</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30</w:t>
      </w:r>
      <w:r w:rsidR="007825BD" w:rsidRPr="0086298D">
        <w:rPr>
          <w:rFonts w:ascii="Times New Roman" w:hAnsi="Times New Roman" w:cs="Times New Roman"/>
          <w:sz w:val="24"/>
          <w:szCs w:val="24"/>
        </w:rPr>
        <w:t xml:space="preserve">.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rsidR="007825BD" w:rsidRPr="0086298D">
        <w:rPr>
          <w:rFonts w:ascii="Times New Roman" w:hAnsi="Times New Roman" w:cs="Times New Roman"/>
          <w:sz w:val="24"/>
          <w:szCs w:val="24"/>
        </w:rPr>
        <w:t>мкЗв</w:t>
      </w:r>
      <w:proofErr w:type="spellEnd"/>
      <w:r w:rsidR="007825BD" w:rsidRPr="0086298D">
        <w:rPr>
          <w:rFonts w:ascii="Times New Roman" w:hAnsi="Times New Roman" w:cs="Times New Roman"/>
          <w:sz w:val="24"/>
          <w:szCs w:val="24"/>
        </w:rPr>
        <w:t>/ч, а среднегодовая эквивалентная равновесная объемная активность радона в воздухе эксплуатируемых помещений не должна превышать 200 Бк/</w:t>
      </w:r>
      <w:proofErr w:type="spellStart"/>
      <w:r w:rsidR="007825BD" w:rsidRPr="0086298D">
        <w:rPr>
          <w:rFonts w:ascii="Times New Roman" w:hAnsi="Times New Roman" w:cs="Times New Roman"/>
          <w:sz w:val="24"/>
          <w:szCs w:val="24"/>
        </w:rPr>
        <w:t>куб.м</w:t>
      </w:r>
      <w:proofErr w:type="spellEnd"/>
      <w:r w:rsidR="007825BD" w:rsidRPr="0086298D">
        <w:rPr>
          <w:rFonts w:ascii="Times New Roman" w:hAnsi="Times New Roman" w:cs="Times New Roman"/>
          <w:sz w:val="24"/>
          <w:szCs w:val="24"/>
        </w:rPr>
        <w:t>.</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31</w:t>
      </w:r>
      <w:r w:rsidR="007825BD" w:rsidRPr="0086298D">
        <w:rPr>
          <w:rFonts w:ascii="Times New Roman" w:hAnsi="Times New Roman" w:cs="Times New Roman"/>
          <w:sz w:val="24"/>
          <w:szCs w:val="24"/>
        </w:rPr>
        <w:t xml:space="preserve">.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актах.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rsidR="007825BD" w:rsidRPr="0086298D">
        <w:rPr>
          <w:rFonts w:ascii="Times New Roman" w:hAnsi="Times New Roman" w:cs="Times New Roman"/>
          <w:sz w:val="24"/>
          <w:szCs w:val="24"/>
        </w:rPr>
        <w:t>бутилацетат</w:t>
      </w:r>
      <w:proofErr w:type="spellEnd"/>
      <w:r w:rsidR="007825BD" w:rsidRPr="0086298D">
        <w:rPr>
          <w:rFonts w:ascii="Times New Roman" w:hAnsi="Times New Roman" w:cs="Times New Roman"/>
          <w:sz w:val="24"/>
          <w:szCs w:val="24"/>
        </w:rPr>
        <w:t xml:space="preserve">, </w:t>
      </w:r>
      <w:proofErr w:type="spellStart"/>
      <w:r w:rsidR="007825BD" w:rsidRPr="0086298D">
        <w:rPr>
          <w:rFonts w:ascii="Times New Roman" w:hAnsi="Times New Roman" w:cs="Times New Roman"/>
          <w:sz w:val="24"/>
          <w:szCs w:val="24"/>
        </w:rPr>
        <w:t>дистиламин</w:t>
      </w:r>
      <w:proofErr w:type="spellEnd"/>
      <w:r w:rsidR="007825BD" w:rsidRPr="0086298D">
        <w:rPr>
          <w:rFonts w:ascii="Times New Roman" w:hAnsi="Times New Roman" w:cs="Times New Roman"/>
          <w:sz w:val="24"/>
          <w:szCs w:val="24"/>
        </w:rPr>
        <w:t xml:space="preserve">, 1,2-дихлорэтан, ксилол, ртуть, свинец и его неорганические соединения, сероводород, стирол, толуол, оксид углерода, фенол, формальдегид, </w:t>
      </w:r>
      <w:proofErr w:type="spellStart"/>
      <w:r w:rsidR="007825BD" w:rsidRPr="0086298D">
        <w:rPr>
          <w:rFonts w:ascii="Times New Roman" w:hAnsi="Times New Roman" w:cs="Times New Roman"/>
          <w:sz w:val="24"/>
          <w:szCs w:val="24"/>
        </w:rPr>
        <w:t>диметилфталат</w:t>
      </w:r>
      <w:proofErr w:type="spellEnd"/>
      <w:r w:rsidR="007825BD" w:rsidRPr="0086298D">
        <w:rPr>
          <w:rFonts w:ascii="Times New Roman" w:hAnsi="Times New Roman" w:cs="Times New Roman"/>
          <w:sz w:val="24"/>
          <w:szCs w:val="24"/>
        </w:rPr>
        <w:t>, этилацетат и этилбензол.</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E04A9D">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79"/>
      <w:bookmarkEnd w:id="8"/>
      <w:r w:rsidRPr="0086298D">
        <w:rPr>
          <w:rFonts w:ascii="Times New Roman" w:hAnsi="Times New Roman" w:cs="Times New Roman"/>
          <w:sz w:val="24"/>
          <w:szCs w:val="24"/>
        </w:rPr>
        <w:t xml:space="preserve">Глава </w:t>
      </w:r>
      <w:r w:rsidR="007825BD" w:rsidRPr="0086298D">
        <w:rPr>
          <w:rFonts w:ascii="Times New Roman" w:hAnsi="Times New Roman" w:cs="Times New Roman"/>
          <w:sz w:val="24"/>
          <w:szCs w:val="24"/>
        </w:rPr>
        <w:t>3. ОСНОВАНИЯ ДЛЯ ПРИЗНАНИЯ ЖИЛОГО ПОМЕЩЕНИЯ НЕПРИГОДНЫМ</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ДЛЯ ПРОЖИВАНИЯ И МНОГОКВАРТИРНОГО ДОМА АВАРИЙНЫМ</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И ПОДЛЕЖАЩИМ СНОСУ ИЛИ РЕКОНСТРУКЦИИ</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32</w:t>
      </w:r>
      <w:r w:rsidR="007825BD" w:rsidRPr="0086298D">
        <w:rPr>
          <w:rFonts w:ascii="Times New Roman" w:hAnsi="Times New Roman" w:cs="Times New Roman"/>
          <w:sz w:val="24"/>
          <w:szCs w:val="24"/>
        </w:rPr>
        <w:t>.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7825BD" w:rsidRPr="0086298D">
        <w:rPr>
          <w:rFonts w:ascii="Times New Roman" w:hAnsi="Times New Roman" w:cs="Times New Roman"/>
          <w:sz w:val="24"/>
          <w:szCs w:val="24"/>
        </w:rPr>
        <w:t xml:space="preserve"> 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w:t>
      </w:r>
      <w:r w:rsidR="007825BD" w:rsidRPr="0086298D">
        <w:rPr>
          <w:rFonts w:ascii="Times New Roman" w:hAnsi="Times New Roman" w:cs="Times New Roman"/>
          <w:sz w:val="24"/>
          <w:szCs w:val="24"/>
        </w:rPr>
        <w:t xml:space="preserve"> изменений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33</w:t>
      </w:r>
      <w:r w:rsidR="007825BD" w:rsidRPr="0086298D">
        <w:rPr>
          <w:rFonts w:ascii="Times New Roman" w:hAnsi="Times New Roman" w:cs="Times New Roman"/>
          <w:sz w:val="24"/>
          <w:szCs w:val="24"/>
        </w:rPr>
        <w:t>. 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34</w:t>
      </w:r>
      <w:r w:rsidR="007825BD" w:rsidRPr="0086298D">
        <w:rPr>
          <w:rFonts w:ascii="Times New Roman" w:hAnsi="Times New Roman" w:cs="Times New Roman"/>
          <w:sz w:val="24"/>
          <w:szCs w:val="24"/>
        </w:rPr>
        <w:t xml:space="preserve">.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ar47" w:history="1">
        <w:r w:rsidR="007825BD" w:rsidRPr="0086298D">
          <w:rPr>
            <w:rFonts w:ascii="Times New Roman" w:hAnsi="Times New Roman" w:cs="Times New Roman"/>
            <w:sz w:val="24"/>
            <w:szCs w:val="24"/>
          </w:rPr>
          <w:t>разделе II</w:t>
        </w:r>
      </w:hyperlink>
      <w:r w:rsidR="007825BD" w:rsidRPr="0086298D">
        <w:rPr>
          <w:rFonts w:ascii="Times New Roman" w:hAnsi="Times New Roman" w:cs="Times New Roman"/>
          <w:sz w:val="24"/>
          <w:szCs w:val="24"/>
        </w:rP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C15AAD" w:rsidRPr="0086298D" w:rsidRDefault="00C15AAD"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w:t>
      </w:r>
      <w:r w:rsidR="00E04A9D" w:rsidRPr="0086298D">
        <w:rPr>
          <w:rFonts w:ascii="Times New Roman" w:hAnsi="Times New Roman" w:cs="Times New Roman"/>
          <w:sz w:val="24"/>
          <w:szCs w:val="24"/>
        </w:rPr>
        <w:t xml:space="preserve">5. </w:t>
      </w:r>
      <w:r w:rsidRPr="0086298D">
        <w:rPr>
          <w:rFonts w:ascii="Times New Roman" w:hAnsi="Times New Roman" w:cs="Times New Roman"/>
          <w:sz w:val="24"/>
          <w:szCs w:val="24"/>
        </w:rPr>
        <w:t>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C15AAD" w:rsidRPr="0086298D" w:rsidRDefault="00C15AAD"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Непригодными для проживания следует признавать жилые помещения, расположенные в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понимается территория, в границах которой расположены жилые помещения и многоквартирные дома, которым грозит разрушение в связи с произошедшей техногенной аварией. 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36.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w:t>
      </w:r>
      <w:proofErr w:type="spellStart"/>
      <w:r w:rsidRPr="0086298D">
        <w:rPr>
          <w:rFonts w:ascii="Times New Roman" w:hAnsi="Times New Roman" w:cs="Times New Roman"/>
          <w:sz w:val="24"/>
          <w:szCs w:val="24"/>
        </w:rPr>
        <w:t>кВ</w:t>
      </w:r>
      <w:proofErr w:type="spellEnd"/>
      <w:r w:rsidRPr="0086298D">
        <w:rPr>
          <w:rFonts w:ascii="Times New Roman" w:hAnsi="Times New Roman" w:cs="Times New Roman"/>
          <w:sz w:val="24"/>
          <w:szCs w:val="24"/>
        </w:rPr>
        <w:t xml:space="preserve">/м и индукцию магнитного поля промышленной частоты 50 Гц более 50 </w:t>
      </w:r>
      <w:proofErr w:type="spellStart"/>
      <w:r w:rsidRPr="0086298D">
        <w:rPr>
          <w:rFonts w:ascii="Times New Roman" w:hAnsi="Times New Roman" w:cs="Times New Roman"/>
          <w:sz w:val="24"/>
          <w:szCs w:val="24"/>
        </w:rPr>
        <w:t>мкТл</w:t>
      </w:r>
      <w:proofErr w:type="spellEnd"/>
      <w:r w:rsidRPr="0086298D">
        <w:rPr>
          <w:rFonts w:ascii="Times New Roman" w:hAnsi="Times New Roman" w:cs="Times New Roman"/>
          <w:sz w:val="24"/>
          <w:szCs w:val="24"/>
        </w:rPr>
        <w:t>.</w:t>
      </w:r>
    </w:p>
    <w:p w:rsidR="007825BD" w:rsidRPr="0086298D" w:rsidRDefault="007825BD" w:rsidP="00C15AA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37.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 или реконструкции.</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38. Комнаты, окна которых выходят на магистрали, при уровне шума выше предельно допустимой нормы, указанной в </w:t>
      </w:r>
      <w:hyperlink w:anchor="Par70" w:history="1">
        <w:r w:rsidRPr="0086298D">
          <w:rPr>
            <w:rFonts w:ascii="Times New Roman" w:hAnsi="Times New Roman" w:cs="Times New Roman"/>
            <w:sz w:val="24"/>
            <w:szCs w:val="24"/>
          </w:rPr>
          <w:t xml:space="preserve">пункте </w:t>
        </w:r>
        <w:r w:rsidR="00E04A9D" w:rsidRPr="0086298D">
          <w:rPr>
            <w:rFonts w:ascii="Times New Roman" w:hAnsi="Times New Roman" w:cs="Times New Roman"/>
            <w:sz w:val="24"/>
            <w:szCs w:val="24"/>
          </w:rPr>
          <w:t>25</w:t>
        </w:r>
      </w:hyperlink>
      <w:r w:rsidRPr="0086298D">
        <w:rPr>
          <w:rFonts w:ascii="Times New Roman" w:hAnsi="Times New Roman" w:cs="Times New Roman"/>
          <w:sz w:val="24"/>
          <w:szCs w:val="24"/>
        </w:rPr>
        <w:t xml:space="preserve"> настоящего </w:t>
      </w:r>
      <w:r w:rsidR="005A773E" w:rsidRPr="0086298D">
        <w:rPr>
          <w:rFonts w:ascii="Times New Roman" w:hAnsi="Times New Roman" w:cs="Times New Roman"/>
          <w:sz w:val="24"/>
          <w:szCs w:val="24"/>
        </w:rPr>
        <w:t>п</w:t>
      </w:r>
      <w:r w:rsidRPr="0086298D">
        <w:rPr>
          <w:rFonts w:ascii="Times New Roman" w:hAnsi="Times New Roman" w:cs="Times New Roman"/>
          <w:sz w:val="24"/>
          <w:szCs w:val="24"/>
        </w:rPr>
        <w:t>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39. Жилые помещения, над которыми или смежно с которыми расположено устройство для промывки мусоропровода и его очистки, следует признавать непригодными для проживания.</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40. Не может служить основанием для признания жилого помещения непригодным для проживания:</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w:t>
      </w:r>
      <w:r w:rsidR="007825BD" w:rsidRPr="0086298D">
        <w:rPr>
          <w:rFonts w:ascii="Times New Roman" w:hAnsi="Times New Roman" w:cs="Times New Roman"/>
          <w:sz w:val="24"/>
          <w:szCs w:val="24"/>
        </w:rPr>
        <w:t xml:space="preserve"> отсутствие системы централизованной канализации и горячего водоснабжения в одно- и двухэтажном жилом доме;</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w:t>
      </w:r>
      <w:r w:rsidR="007825BD" w:rsidRPr="0086298D">
        <w:rPr>
          <w:rFonts w:ascii="Times New Roman" w:hAnsi="Times New Roman" w:cs="Times New Roman"/>
          <w:sz w:val="24"/>
          <w:szCs w:val="24"/>
        </w:rPr>
        <w:t xml:space="preserve"> 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3) </w:t>
      </w:r>
      <w:r w:rsidR="007825BD" w:rsidRPr="0086298D">
        <w:rPr>
          <w:rFonts w:ascii="Times New Roman" w:hAnsi="Times New Roman" w:cs="Times New Roman"/>
          <w:sz w:val="24"/>
          <w:szCs w:val="24"/>
        </w:rP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E04A9D">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9" w:name="Par101"/>
      <w:bookmarkEnd w:id="9"/>
      <w:r w:rsidRPr="0086298D">
        <w:rPr>
          <w:rFonts w:ascii="Times New Roman" w:hAnsi="Times New Roman" w:cs="Times New Roman"/>
          <w:sz w:val="24"/>
          <w:szCs w:val="24"/>
        </w:rPr>
        <w:t xml:space="preserve">Глава </w:t>
      </w:r>
      <w:r w:rsidR="007825BD" w:rsidRPr="0086298D">
        <w:rPr>
          <w:rFonts w:ascii="Times New Roman" w:hAnsi="Times New Roman" w:cs="Times New Roman"/>
          <w:sz w:val="24"/>
          <w:szCs w:val="24"/>
        </w:rPr>
        <w:t>4. ПОРЯДОК ПРИЗНАНИЯ ПОМЕЩЕНИЯ ЖИЛЫМ ПОМЕЩЕНИЕМ, ЖИЛОГО</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ПОМЕЩЕНИЯ НЕПРИГОДНЫМ ДЛЯ ПРОЖИВАНИЯ И МНОГОКВАРТИРНОГО</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ДОМА АВАРИЙНЫМ И ПОДЛЕЖАЩИМ СНОСУ ИЛИ РЕКОНСТРУКЦИИ</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C15AAD" w:rsidRPr="0086298D" w:rsidRDefault="007825BD"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41. </w:t>
      </w:r>
      <w:r w:rsidR="00C15AAD" w:rsidRPr="0086298D">
        <w:rPr>
          <w:rFonts w:ascii="Times New Roman" w:hAnsi="Times New Roman" w:cs="Times New Roman"/>
          <w:sz w:val="24"/>
          <w:szCs w:val="24"/>
        </w:rPr>
        <w:t xml:space="preserve">Комиссия на основании заявления собственника помещения,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w:t>
      </w:r>
      <w:r w:rsidR="005A773E" w:rsidRPr="0086298D">
        <w:rPr>
          <w:rFonts w:ascii="Times New Roman" w:hAnsi="Times New Roman" w:cs="Times New Roman"/>
          <w:sz w:val="24"/>
          <w:szCs w:val="24"/>
        </w:rPr>
        <w:t>п</w:t>
      </w:r>
      <w:r w:rsidR="00C15AAD" w:rsidRPr="0086298D">
        <w:rPr>
          <w:rFonts w:ascii="Times New Roman" w:hAnsi="Times New Roman" w:cs="Times New Roman"/>
          <w:sz w:val="24"/>
          <w:szCs w:val="24"/>
        </w:rPr>
        <w:t xml:space="preserve">оложении требованиям и принимает решения в порядке, предусмотренном </w:t>
      </w:r>
      <w:hyperlink r:id="rId6" w:history="1">
        <w:r w:rsidR="00C15AAD" w:rsidRPr="0086298D">
          <w:rPr>
            <w:rFonts w:ascii="Times New Roman" w:hAnsi="Times New Roman" w:cs="Times New Roman"/>
            <w:sz w:val="24"/>
            <w:szCs w:val="24"/>
          </w:rPr>
          <w:t>пунктом 5</w:t>
        </w:r>
        <w:r w:rsidR="005A773E" w:rsidRPr="0086298D">
          <w:rPr>
            <w:rFonts w:ascii="Times New Roman" w:hAnsi="Times New Roman" w:cs="Times New Roman"/>
            <w:sz w:val="24"/>
            <w:szCs w:val="24"/>
          </w:rPr>
          <w:t>4</w:t>
        </w:r>
      </w:hyperlink>
      <w:r w:rsidR="00C15AAD" w:rsidRPr="0086298D">
        <w:rPr>
          <w:rFonts w:ascii="Times New Roman" w:hAnsi="Times New Roman" w:cs="Times New Roman"/>
          <w:sz w:val="24"/>
          <w:szCs w:val="24"/>
        </w:rPr>
        <w:t xml:space="preserve"> настоящего </w:t>
      </w:r>
      <w:r w:rsidR="005A773E" w:rsidRPr="0086298D">
        <w:rPr>
          <w:rFonts w:ascii="Times New Roman" w:hAnsi="Times New Roman" w:cs="Times New Roman"/>
          <w:sz w:val="24"/>
          <w:szCs w:val="24"/>
        </w:rPr>
        <w:t>п</w:t>
      </w:r>
      <w:r w:rsidR="00C15AAD" w:rsidRPr="0086298D">
        <w:rPr>
          <w:rFonts w:ascii="Times New Roman" w:hAnsi="Times New Roman" w:cs="Times New Roman"/>
          <w:sz w:val="24"/>
          <w:szCs w:val="24"/>
        </w:rPr>
        <w:t>оложения.</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42. При оценке соответствия находящегося в эксплуатации помещения установленным в настоящем </w:t>
      </w:r>
      <w:r w:rsidR="005A773E" w:rsidRPr="0086298D">
        <w:rPr>
          <w:rFonts w:ascii="Times New Roman" w:hAnsi="Times New Roman" w:cs="Times New Roman"/>
          <w:sz w:val="24"/>
          <w:szCs w:val="24"/>
        </w:rPr>
        <w:t>п</w:t>
      </w:r>
      <w:r w:rsidRPr="0086298D">
        <w:rPr>
          <w:rFonts w:ascii="Times New Roman" w:hAnsi="Times New Roman" w:cs="Times New Roman"/>
          <w:sz w:val="24"/>
          <w:szCs w:val="24"/>
        </w:rPr>
        <w:t>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43. Процедура проведения оценки соответствия помещения установленным в настоящем Положении требованиям включает:</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 прием и рассмотрение заявления и прилагаемых к нему обосновывающих документов;</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2) определение перечня дополнительных документов (заключения соответствующих органов государственного контроля и надзора, заключение проектно-изыскательской организации), необходимых для принятия решения о признании жилого помещения соответствующим (не соответствующим) установленным в настоящем </w:t>
      </w:r>
      <w:r w:rsidR="005A773E" w:rsidRPr="0086298D">
        <w:rPr>
          <w:rFonts w:ascii="Times New Roman" w:hAnsi="Times New Roman" w:cs="Times New Roman"/>
          <w:sz w:val="24"/>
          <w:szCs w:val="24"/>
        </w:rPr>
        <w:t>п</w:t>
      </w:r>
      <w:r w:rsidRPr="0086298D">
        <w:rPr>
          <w:rFonts w:ascii="Times New Roman" w:hAnsi="Times New Roman" w:cs="Times New Roman"/>
          <w:sz w:val="24"/>
          <w:szCs w:val="24"/>
        </w:rPr>
        <w:t>оложении требованиям;</w:t>
      </w:r>
    </w:p>
    <w:p w:rsidR="007825BD" w:rsidRPr="0086298D" w:rsidRDefault="007825BD"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3) </w:t>
      </w:r>
      <w:r w:rsidR="00C15AAD" w:rsidRPr="0086298D">
        <w:rPr>
          <w:rFonts w:ascii="Times New Roman" w:hAnsi="Times New Roman" w:cs="Times New Roman"/>
          <w:sz w:val="24"/>
          <w:szCs w:val="24"/>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4) работу </w:t>
      </w:r>
      <w:r w:rsidR="005A773E" w:rsidRPr="0086298D">
        <w:rPr>
          <w:rFonts w:ascii="Times New Roman" w:hAnsi="Times New Roman" w:cs="Times New Roman"/>
          <w:sz w:val="24"/>
          <w:szCs w:val="24"/>
        </w:rPr>
        <w:t>к</w:t>
      </w:r>
      <w:r w:rsidRPr="0086298D">
        <w:rPr>
          <w:rFonts w:ascii="Times New Roman" w:hAnsi="Times New Roman" w:cs="Times New Roman"/>
          <w:sz w:val="24"/>
          <w:szCs w:val="24"/>
        </w:rPr>
        <w:t>омиссии по оценке пригодности (непригодности) жилых помещений для постоянного проживания;</w:t>
      </w:r>
    </w:p>
    <w:p w:rsidR="00C15AAD" w:rsidRPr="0086298D" w:rsidRDefault="007825BD"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5) </w:t>
      </w:r>
      <w:r w:rsidR="00C15AAD" w:rsidRPr="0086298D">
        <w:rPr>
          <w:rFonts w:ascii="Times New Roman" w:hAnsi="Times New Roman" w:cs="Times New Roman"/>
          <w:sz w:val="24"/>
          <w:szCs w:val="24"/>
        </w:rPr>
        <w:t xml:space="preserve">составление комиссией заключения в порядке, предусмотренном </w:t>
      </w:r>
      <w:hyperlink r:id="rId7" w:history="1">
        <w:r w:rsidR="00C15AAD" w:rsidRPr="0086298D">
          <w:rPr>
            <w:rFonts w:ascii="Times New Roman" w:hAnsi="Times New Roman" w:cs="Times New Roman"/>
            <w:sz w:val="24"/>
            <w:szCs w:val="24"/>
          </w:rPr>
          <w:t>пунктом 5</w:t>
        </w:r>
        <w:r w:rsidR="005A773E" w:rsidRPr="0086298D">
          <w:rPr>
            <w:rFonts w:ascii="Times New Roman" w:hAnsi="Times New Roman" w:cs="Times New Roman"/>
            <w:sz w:val="24"/>
            <w:szCs w:val="24"/>
          </w:rPr>
          <w:t>4</w:t>
        </w:r>
      </w:hyperlink>
      <w:r w:rsidR="00C15AAD" w:rsidRPr="0086298D">
        <w:rPr>
          <w:rFonts w:ascii="Times New Roman" w:hAnsi="Times New Roman" w:cs="Times New Roman"/>
          <w:sz w:val="24"/>
          <w:szCs w:val="24"/>
        </w:rPr>
        <w:t xml:space="preserve"> настоящего </w:t>
      </w:r>
      <w:r w:rsidR="005A773E" w:rsidRPr="0086298D">
        <w:rPr>
          <w:rFonts w:ascii="Times New Roman" w:hAnsi="Times New Roman" w:cs="Times New Roman"/>
          <w:sz w:val="24"/>
          <w:szCs w:val="24"/>
        </w:rPr>
        <w:t>п</w:t>
      </w:r>
      <w:r w:rsidR="00C15AAD" w:rsidRPr="0086298D">
        <w:rPr>
          <w:rFonts w:ascii="Times New Roman" w:hAnsi="Times New Roman" w:cs="Times New Roman"/>
          <w:sz w:val="24"/>
          <w:szCs w:val="24"/>
        </w:rPr>
        <w:t xml:space="preserve">оложения, по форме согласно </w:t>
      </w:r>
      <w:hyperlink r:id="rId8" w:history="1">
        <w:r w:rsidR="00C15AAD" w:rsidRPr="0086298D">
          <w:rPr>
            <w:rFonts w:ascii="Times New Roman" w:hAnsi="Times New Roman" w:cs="Times New Roman"/>
            <w:sz w:val="24"/>
            <w:szCs w:val="24"/>
          </w:rPr>
          <w:t>приложению N 1</w:t>
        </w:r>
      </w:hyperlink>
      <w:r w:rsidR="00C15AAD" w:rsidRPr="0086298D">
        <w:rPr>
          <w:rFonts w:ascii="Times New Roman" w:hAnsi="Times New Roman" w:cs="Times New Roman"/>
          <w:sz w:val="24"/>
          <w:szCs w:val="24"/>
        </w:rPr>
        <w:t xml:space="preserve"> (далее - заключение);</w:t>
      </w:r>
    </w:p>
    <w:p w:rsidR="007825BD" w:rsidRPr="0086298D" w:rsidRDefault="007825BD"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6) </w:t>
      </w:r>
      <w:r w:rsidR="00C15AAD" w:rsidRPr="0086298D">
        <w:rPr>
          <w:rFonts w:ascii="Times New Roman" w:hAnsi="Times New Roman" w:cs="Times New Roman"/>
          <w:sz w:val="24"/>
          <w:szCs w:val="24"/>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r w:rsidR="00B72A89">
        <w:rPr>
          <w:rFonts w:ascii="Times New Roman" w:hAnsi="Times New Roman" w:cs="Times New Roman"/>
          <w:sz w:val="24"/>
          <w:szCs w:val="24"/>
        </w:rPr>
        <w:t xml:space="preserve"> </w:t>
      </w:r>
      <w:r w:rsidR="00C15AAD" w:rsidRPr="0086298D">
        <w:rPr>
          <w:rFonts w:ascii="Times New Roman" w:hAnsi="Times New Roman" w:cs="Times New Roman"/>
          <w:sz w:val="24"/>
          <w:szCs w:val="24"/>
        </w:rPr>
        <w:t xml:space="preserve">по форме согласно </w:t>
      </w:r>
      <w:hyperlink r:id="rId9" w:history="1">
        <w:r w:rsidR="00C15AAD" w:rsidRPr="0086298D">
          <w:rPr>
            <w:rFonts w:ascii="Times New Roman" w:hAnsi="Times New Roman" w:cs="Times New Roman"/>
            <w:sz w:val="24"/>
            <w:szCs w:val="24"/>
          </w:rPr>
          <w:t>приложению N 2</w:t>
        </w:r>
      </w:hyperlink>
      <w:r w:rsidR="00C15AAD" w:rsidRPr="0086298D">
        <w:rPr>
          <w:rFonts w:ascii="Times New Roman" w:hAnsi="Times New Roman" w:cs="Times New Roman"/>
          <w:sz w:val="24"/>
          <w:szCs w:val="24"/>
        </w:rPr>
        <w:t xml:space="preserve"> (далее – акт обследования)</w:t>
      </w:r>
      <w:r w:rsidRPr="0086298D">
        <w:rPr>
          <w:rFonts w:ascii="Times New Roman" w:hAnsi="Times New Roman" w:cs="Times New Roman"/>
          <w:sz w:val="24"/>
          <w:szCs w:val="24"/>
        </w:rPr>
        <w:t>;</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7) принятие решения по итогам работы </w:t>
      </w:r>
      <w:r w:rsidR="005A773E" w:rsidRPr="0086298D">
        <w:rPr>
          <w:rFonts w:ascii="Times New Roman" w:hAnsi="Times New Roman" w:cs="Times New Roman"/>
          <w:sz w:val="24"/>
          <w:szCs w:val="24"/>
        </w:rPr>
        <w:t>к</w:t>
      </w:r>
      <w:r w:rsidRPr="0086298D">
        <w:rPr>
          <w:rFonts w:ascii="Times New Roman" w:hAnsi="Times New Roman" w:cs="Times New Roman"/>
          <w:sz w:val="24"/>
          <w:szCs w:val="24"/>
        </w:rPr>
        <w:t>омиссии;</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8) передача по одному экземпляру решения заявителю и собственнику жилого помещения (третий экземпляр остается в деле, сформированном </w:t>
      </w:r>
      <w:r w:rsidR="005A773E" w:rsidRPr="0086298D">
        <w:rPr>
          <w:rFonts w:ascii="Times New Roman" w:hAnsi="Times New Roman" w:cs="Times New Roman"/>
          <w:sz w:val="24"/>
          <w:szCs w:val="24"/>
        </w:rPr>
        <w:t>к</w:t>
      </w:r>
      <w:r w:rsidRPr="0086298D">
        <w:rPr>
          <w:rFonts w:ascii="Times New Roman" w:hAnsi="Times New Roman" w:cs="Times New Roman"/>
          <w:sz w:val="24"/>
          <w:szCs w:val="24"/>
        </w:rPr>
        <w:t>омиссией).</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E04A9D">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0" w:name="Par123"/>
      <w:bookmarkEnd w:id="10"/>
      <w:r w:rsidRPr="0086298D">
        <w:rPr>
          <w:rFonts w:ascii="Times New Roman" w:hAnsi="Times New Roman" w:cs="Times New Roman"/>
          <w:sz w:val="24"/>
          <w:szCs w:val="24"/>
        </w:rPr>
        <w:t xml:space="preserve">Глава </w:t>
      </w:r>
      <w:r w:rsidR="007825BD" w:rsidRPr="0086298D">
        <w:rPr>
          <w:rFonts w:ascii="Times New Roman" w:hAnsi="Times New Roman" w:cs="Times New Roman"/>
          <w:sz w:val="24"/>
          <w:szCs w:val="24"/>
        </w:rPr>
        <w:t>5. НЕОБХОДИМЫЕ ДОКУМЕНТЫ ДЛЯ ПРИЗНАНИЯ ПОМЕЩЕНИЯ ЖИЛЫМ</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ПОМЕЩЕНИЕМ, ЖИЛОГО ПОМЕЩЕНИЯ НЕПРИГОДНЫМ ДЛЯ ПРОЖИВАНИЯ</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И МНОГОКВАРТИРНОГО ДОМА АВАРИЙНЫМ И ПОДЛЕЖАЩИМ СНОСУ</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ИЛИ РЕКОНСТРУКЦИИ</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28"/>
      <w:bookmarkEnd w:id="11"/>
      <w:r w:rsidRPr="0086298D">
        <w:rPr>
          <w:rFonts w:ascii="Times New Roman" w:hAnsi="Times New Roman" w:cs="Times New Roman"/>
          <w:sz w:val="24"/>
          <w:szCs w:val="24"/>
        </w:rPr>
        <w:t>44</w:t>
      </w:r>
      <w:r w:rsidR="007825BD" w:rsidRPr="0086298D">
        <w:rPr>
          <w:rFonts w:ascii="Times New Roman" w:hAnsi="Times New Roman" w:cs="Times New Roman"/>
          <w:sz w:val="24"/>
          <w:szCs w:val="24"/>
        </w:rPr>
        <w:t xml:space="preserve">. Прием заявлений на имя </w:t>
      </w:r>
      <w:r w:rsidR="00B93D6C" w:rsidRPr="0086298D">
        <w:rPr>
          <w:rFonts w:ascii="Times New Roman" w:hAnsi="Times New Roman" w:cs="Times New Roman"/>
          <w:sz w:val="24"/>
          <w:szCs w:val="24"/>
        </w:rPr>
        <w:t>Р</w:t>
      </w:r>
      <w:r w:rsidR="007825BD" w:rsidRPr="0086298D">
        <w:rPr>
          <w:rFonts w:ascii="Times New Roman" w:hAnsi="Times New Roman" w:cs="Times New Roman"/>
          <w:sz w:val="24"/>
          <w:szCs w:val="24"/>
        </w:rPr>
        <w:t xml:space="preserve">уководителя Исполнительного комитета с указанием оснований для признания помещения жилым помещением, жилого помещения непригодным для проживания и многоквартирного дома аварийным и подлежащим сносу </w:t>
      </w:r>
      <w:r w:rsidR="00E14478" w:rsidRPr="0086298D">
        <w:rPr>
          <w:rFonts w:ascii="Times New Roman" w:hAnsi="Times New Roman" w:cs="Times New Roman"/>
          <w:sz w:val="24"/>
          <w:szCs w:val="24"/>
        </w:rPr>
        <w:t>или реконструкции осуществляет у</w:t>
      </w:r>
      <w:r w:rsidR="007825BD" w:rsidRPr="0086298D">
        <w:rPr>
          <w:rFonts w:ascii="Times New Roman" w:hAnsi="Times New Roman" w:cs="Times New Roman"/>
          <w:sz w:val="24"/>
          <w:szCs w:val="24"/>
        </w:rPr>
        <w:t>правление городского хозяйства и жизнеобеспечения населения</w:t>
      </w:r>
      <w:r w:rsidRPr="0086298D">
        <w:rPr>
          <w:rFonts w:ascii="Times New Roman" w:hAnsi="Times New Roman" w:cs="Times New Roman"/>
          <w:sz w:val="24"/>
          <w:szCs w:val="24"/>
        </w:rPr>
        <w:t xml:space="preserve"> Исполнительного комитета</w:t>
      </w:r>
      <w:r w:rsidR="007825BD" w:rsidRPr="0086298D">
        <w:rPr>
          <w:rFonts w:ascii="Times New Roman" w:hAnsi="Times New Roman" w:cs="Times New Roman"/>
          <w:sz w:val="24"/>
          <w:szCs w:val="24"/>
        </w:rPr>
        <w:t xml:space="preserve"> при наличии следующих документов:</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 копии правоустанавливающих документов на жилое</w:t>
      </w:r>
      <w:r w:rsidR="00E04A9D" w:rsidRPr="0086298D">
        <w:rPr>
          <w:rFonts w:ascii="Times New Roman" w:hAnsi="Times New Roman" w:cs="Times New Roman"/>
          <w:sz w:val="24"/>
          <w:szCs w:val="24"/>
        </w:rPr>
        <w:t xml:space="preserve"> помещение</w:t>
      </w:r>
      <w:r w:rsidRPr="0086298D">
        <w:rPr>
          <w:rFonts w:ascii="Times New Roman" w:hAnsi="Times New Roman" w:cs="Times New Roman"/>
          <w:sz w:val="24"/>
          <w:szCs w:val="24"/>
        </w:rPr>
        <w:t>, право на которое не зарегистрировано в Едином Государственном реестре прав на недвижимое имущество и сделок с ним;</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3) в отношении нежилого помещения для признания его в дальнейшем жилым помещением - проект реконструкции нежилого помещения;</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процедурой проведения оценки соответствия помещения установленным в настоящем </w:t>
      </w:r>
      <w:r w:rsidR="005A773E" w:rsidRPr="0086298D">
        <w:rPr>
          <w:rFonts w:ascii="Times New Roman" w:hAnsi="Times New Roman" w:cs="Times New Roman"/>
          <w:sz w:val="24"/>
          <w:szCs w:val="24"/>
        </w:rPr>
        <w:t>п</w:t>
      </w:r>
      <w:r w:rsidRPr="0086298D">
        <w:rPr>
          <w:rFonts w:ascii="Times New Roman" w:hAnsi="Times New Roman" w:cs="Times New Roman"/>
          <w:sz w:val="24"/>
          <w:szCs w:val="24"/>
        </w:rPr>
        <w:t>оложении требованиям, представление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6) заявления, письма, жалобы граждан на неудовлетворительные условия проживания - по усмотрению заявителя.</w:t>
      </w:r>
    </w:p>
    <w:p w:rsidR="007825BD" w:rsidRPr="0086298D" w:rsidRDefault="00C562A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45.</w:t>
      </w:r>
      <w:r w:rsidR="007825BD" w:rsidRPr="0086298D">
        <w:rPr>
          <w:rFonts w:ascii="Times New Roman" w:hAnsi="Times New Roman" w:cs="Times New Roman"/>
          <w:sz w:val="24"/>
          <w:szCs w:val="24"/>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825BD" w:rsidRPr="0086298D" w:rsidRDefault="00E04A9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4</w:t>
      </w:r>
      <w:r w:rsidR="00C562A1" w:rsidRPr="0086298D">
        <w:rPr>
          <w:rFonts w:ascii="Times New Roman" w:hAnsi="Times New Roman" w:cs="Times New Roman"/>
          <w:sz w:val="24"/>
          <w:szCs w:val="24"/>
        </w:rPr>
        <w:t>6</w:t>
      </w:r>
      <w:r w:rsidR="007825BD" w:rsidRPr="0086298D">
        <w:rPr>
          <w:rFonts w:ascii="Times New Roman" w:hAnsi="Times New Roman" w:cs="Times New Roman"/>
          <w:sz w:val="24"/>
          <w:szCs w:val="24"/>
        </w:rPr>
        <w:t xml:space="preserve">. Управление городского хозяйства и жизнеобеспечения населения </w:t>
      </w:r>
      <w:r w:rsidR="00C562A1" w:rsidRPr="0086298D">
        <w:rPr>
          <w:rFonts w:ascii="Times New Roman" w:hAnsi="Times New Roman" w:cs="Times New Roman"/>
          <w:sz w:val="24"/>
          <w:szCs w:val="24"/>
        </w:rPr>
        <w:t xml:space="preserve">Исполнительного комитета </w:t>
      </w:r>
      <w:r w:rsidR="007825BD" w:rsidRPr="0086298D">
        <w:rPr>
          <w:rFonts w:ascii="Times New Roman" w:hAnsi="Times New Roman" w:cs="Times New Roman"/>
          <w:sz w:val="24"/>
          <w:szCs w:val="24"/>
        </w:rPr>
        <w:t xml:space="preserve">не вправе требовать других документов, кроме документов, указанных в </w:t>
      </w:r>
      <w:hyperlink w:anchor="Par128" w:history="1">
        <w:r w:rsidR="007825BD" w:rsidRPr="0086298D">
          <w:rPr>
            <w:rFonts w:ascii="Times New Roman" w:hAnsi="Times New Roman" w:cs="Times New Roman"/>
            <w:sz w:val="24"/>
            <w:szCs w:val="24"/>
          </w:rPr>
          <w:t xml:space="preserve">пункте </w:t>
        </w:r>
        <w:r w:rsidR="00C562A1" w:rsidRPr="0086298D">
          <w:rPr>
            <w:rFonts w:ascii="Times New Roman" w:hAnsi="Times New Roman" w:cs="Times New Roman"/>
            <w:sz w:val="24"/>
            <w:szCs w:val="24"/>
          </w:rPr>
          <w:t>44</w:t>
        </w:r>
      </w:hyperlink>
      <w:r w:rsidR="007825BD" w:rsidRPr="0086298D">
        <w:rPr>
          <w:rFonts w:ascii="Times New Roman" w:hAnsi="Times New Roman" w:cs="Times New Roman"/>
          <w:sz w:val="24"/>
          <w:szCs w:val="24"/>
        </w:rPr>
        <w:t xml:space="preserve"> настоящего </w:t>
      </w:r>
      <w:r w:rsidR="005A773E" w:rsidRPr="0086298D">
        <w:rPr>
          <w:rFonts w:ascii="Times New Roman" w:hAnsi="Times New Roman" w:cs="Times New Roman"/>
          <w:sz w:val="24"/>
          <w:szCs w:val="24"/>
        </w:rPr>
        <w:t>п</w:t>
      </w:r>
      <w:r w:rsidR="007825BD" w:rsidRPr="0086298D">
        <w:rPr>
          <w:rFonts w:ascii="Times New Roman" w:hAnsi="Times New Roman" w:cs="Times New Roman"/>
          <w:sz w:val="24"/>
          <w:szCs w:val="24"/>
        </w:rPr>
        <w:t>оложения.</w:t>
      </w:r>
    </w:p>
    <w:p w:rsidR="007825BD" w:rsidRPr="0086298D" w:rsidRDefault="00C562A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142"/>
      <w:bookmarkEnd w:id="12"/>
      <w:r w:rsidRPr="0086298D">
        <w:rPr>
          <w:rFonts w:ascii="Times New Roman" w:hAnsi="Times New Roman" w:cs="Times New Roman"/>
          <w:sz w:val="24"/>
          <w:szCs w:val="24"/>
        </w:rPr>
        <w:t>47</w:t>
      </w:r>
      <w:r w:rsidR="007825BD" w:rsidRPr="0086298D">
        <w:rPr>
          <w:rFonts w:ascii="Times New Roman" w:hAnsi="Times New Roman" w:cs="Times New Roman"/>
          <w:sz w:val="24"/>
          <w:szCs w:val="24"/>
        </w:rPr>
        <w:t xml:space="preserve">. Управление городского хозяйства и жизнеобеспечения населения </w:t>
      </w:r>
      <w:r w:rsidRPr="0086298D">
        <w:rPr>
          <w:rFonts w:ascii="Times New Roman" w:hAnsi="Times New Roman" w:cs="Times New Roman"/>
          <w:sz w:val="24"/>
          <w:szCs w:val="24"/>
        </w:rPr>
        <w:t xml:space="preserve">Исполнительного комитета </w:t>
      </w:r>
      <w:r w:rsidR="007825BD" w:rsidRPr="0086298D">
        <w:rPr>
          <w:rFonts w:ascii="Times New Roman" w:hAnsi="Times New Roman" w:cs="Times New Roman"/>
          <w:sz w:val="24"/>
          <w:szCs w:val="24"/>
        </w:rPr>
        <w:t>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том числе в электронной форме:</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1) сведения из Единого государственного реестра прав на недвижимое имущество и сделок с ним о правах на жилое помещение;</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2) технический паспорт жилого помещения, а для нежилых помещений - технический план;</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3)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ar128" w:history="1">
        <w:r w:rsidRPr="0086298D">
          <w:rPr>
            <w:rFonts w:ascii="Times New Roman" w:hAnsi="Times New Roman" w:cs="Times New Roman"/>
            <w:sz w:val="24"/>
            <w:szCs w:val="24"/>
          </w:rPr>
          <w:t xml:space="preserve">пунктом </w:t>
        </w:r>
        <w:r w:rsidR="00C562A1" w:rsidRPr="0086298D">
          <w:rPr>
            <w:rFonts w:ascii="Times New Roman" w:hAnsi="Times New Roman" w:cs="Times New Roman"/>
            <w:sz w:val="24"/>
            <w:szCs w:val="24"/>
          </w:rPr>
          <w:t>44</w:t>
        </w:r>
      </w:hyperlink>
      <w:r w:rsidRPr="0086298D">
        <w:rPr>
          <w:rFonts w:ascii="Times New Roman" w:hAnsi="Times New Roman" w:cs="Times New Roman"/>
          <w:sz w:val="24"/>
          <w:szCs w:val="24"/>
        </w:rPr>
        <w:t xml:space="preserve"> настоящего </w:t>
      </w:r>
      <w:r w:rsidR="005A773E" w:rsidRPr="0086298D">
        <w:rPr>
          <w:rFonts w:ascii="Times New Roman" w:hAnsi="Times New Roman" w:cs="Times New Roman"/>
          <w:sz w:val="24"/>
          <w:szCs w:val="24"/>
        </w:rPr>
        <w:t>п</w:t>
      </w:r>
      <w:r w:rsidRPr="0086298D">
        <w:rPr>
          <w:rFonts w:ascii="Times New Roman" w:hAnsi="Times New Roman" w:cs="Times New Roman"/>
          <w:sz w:val="24"/>
          <w:szCs w:val="24"/>
        </w:rPr>
        <w:t xml:space="preserve">оложения признано необходимым для принятия решения о признании жилого помещения соответствующим (не соответствующим) установленным в настоящем </w:t>
      </w:r>
      <w:r w:rsidR="005A773E" w:rsidRPr="0086298D">
        <w:rPr>
          <w:rFonts w:ascii="Times New Roman" w:hAnsi="Times New Roman" w:cs="Times New Roman"/>
          <w:sz w:val="24"/>
          <w:szCs w:val="24"/>
        </w:rPr>
        <w:t>п</w:t>
      </w:r>
      <w:r w:rsidRPr="0086298D">
        <w:rPr>
          <w:rFonts w:ascii="Times New Roman" w:hAnsi="Times New Roman" w:cs="Times New Roman"/>
          <w:sz w:val="24"/>
          <w:szCs w:val="24"/>
        </w:rPr>
        <w:t>оложении требованиям.</w:t>
      </w:r>
    </w:p>
    <w:p w:rsidR="007825BD" w:rsidRPr="0086298D" w:rsidRDefault="00C562A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48. </w:t>
      </w:r>
      <w:r w:rsidR="001B1B35" w:rsidRPr="0086298D">
        <w:rPr>
          <w:rFonts w:ascii="Times New Roman" w:hAnsi="Times New Roman" w:cs="Times New Roman"/>
          <w:sz w:val="24"/>
          <w:szCs w:val="24"/>
        </w:rPr>
        <w:t>Заявитель вправе представить в к</w:t>
      </w:r>
      <w:r w:rsidR="007825BD" w:rsidRPr="0086298D">
        <w:rPr>
          <w:rFonts w:ascii="Times New Roman" w:hAnsi="Times New Roman" w:cs="Times New Roman"/>
          <w:sz w:val="24"/>
          <w:szCs w:val="24"/>
        </w:rPr>
        <w:t xml:space="preserve">омиссию указанные в </w:t>
      </w:r>
      <w:hyperlink w:anchor="Par142" w:history="1">
        <w:r w:rsidR="007825BD" w:rsidRPr="0086298D">
          <w:rPr>
            <w:rFonts w:ascii="Times New Roman" w:hAnsi="Times New Roman" w:cs="Times New Roman"/>
            <w:sz w:val="24"/>
            <w:szCs w:val="24"/>
          </w:rPr>
          <w:t xml:space="preserve">пункте </w:t>
        </w:r>
        <w:r w:rsidRPr="0086298D">
          <w:rPr>
            <w:rFonts w:ascii="Times New Roman" w:hAnsi="Times New Roman" w:cs="Times New Roman"/>
            <w:sz w:val="24"/>
            <w:szCs w:val="24"/>
          </w:rPr>
          <w:t>47</w:t>
        </w:r>
      </w:hyperlink>
      <w:r w:rsidR="007825BD" w:rsidRPr="0086298D">
        <w:rPr>
          <w:rFonts w:ascii="Times New Roman" w:hAnsi="Times New Roman" w:cs="Times New Roman"/>
          <w:sz w:val="24"/>
          <w:szCs w:val="24"/>
        </w:rPr>
        <w:t xml:space="preserve"> настоящего </w:t>
      </w:r>
      <w:r w:rsidR="005A773E" w:rsidRPr="0086298D">
        <w:rPr>
          <w:rFonts w:ascii="Times New Roman" w:hAnsi="Times New Roman" w:cs="Times New Roman"/>
          <w:sz w:val="24"/>
          <w:szCs w:val="24"/>
        </w:rPr>
        <w:t>п</w:t>
      </w:r>
      <w:r w:rsidR="007825BD" w:rsidRPr="0086298D">
        <w:rPr>
          <w:rFonts w:ascii="Times New Roman" w:hAnsi="Times New Roman" w:cs="Times New Roman"/>
          <w:sz w:val="24"/>
          <w:szCs w:val="24"/>
        </w:rPr>
        <w:t>оложения документы и информацию по своей инициативе.</w:t>
      </w:r>
    </w:p>
    <w:p w:rsidR="007825BD" w:rsidRPr="0086298D" w:rsidRDefault="007825B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Заявителю выдается расписка в получении документов с указанием их перечня и даты.</w:t>
      </w:r>
    </w:p>
    <w:p w:rsidR="007825BD" w:rsidRPr="0086298D" w:rsidRDefault="00C562A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49</w:t>
      </w:r>
      <w:r w:rsidR="007825BD" w:rsidRPr="0086298D">
        <w:rPr>
          <w:rFonts w:ascii="Times New Roman" w:hAnsi="Times New Roman" w:cs="Times New Roman"/>
          <w:sz w:val="24"/>
          <w:szCs w:val="24"/>
        </w:rPr>
        <w:t>. Если жилое помещение принадлежит собственникам на праве общей долевой собственности, то необходимо заявление всех собственников, либо один из собственников вправе действовать по доверенности.</w:t>
      </w:r>
    </w:p>
    <w:p w:rsidR="007825BD" w:rsidRPr="0086298D" w:rsidRDefault="00C562A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50</w:t>
      </w:r>
      <w:r w:rsidR="007825BD" w:rsidRPr="0086298D">
        <w:rPr>
          <w:rFonts w:ascii="Times New Roman" w:hAnsi="Times New Roman" w:cs="Times New Roman"/>
          <w:sz w:val="24"/>
          <w:szCs w:val="24"/>
        </w:rPr>
        <w:t>. От имени несовершеннолетних, недееспособных, ограниченных в дееспособности лиц выступают их законные представители. От имени юридических лиц и публичных образований выступают их органы на основании учредительных документов, доверенностей.</w:t>
      </w:r>
    </w:p>
    <w:p w:rsidR="005A773E" w:rsidRPr="0086298D" w:rsidRDefault="005A773E" w:rsidP="005A773E">
      <w:pPr>
        <w:spacing w:after="0" w:line="240" w:lineRule="auto"/>
        <w:ind w:firstLine="567"/>
        <w:jc w:val="both"/>
        <w:rPr>
          <w:rFonts w:ascii="Times New Roman" w:hAnsi="Times New Roman" w:cs="Times New Roman"/>
          <w:sz w:val="24"/>
          <w:szCs w:val="24"/>
        </w:rPr>
      </w:pPr>
      <w:r w:rsidRPr="0086298D">
        <w:rPr>
          <w:rFonts w:ascii="Times New Roman" w:hAnsi="Times New Roman" w:cs="Times New Roman"/>
          <w:sz w:val="24"/>
          <w:szCs w:val="24"/>
        </w:rPr>
        <w:t xml:space="preserve">51.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w:t>
      </w:r>
      <w:r w:rsidR="001B1B35" w:rsidRPr="0086298D">
        <w:rPr>
          <w:rFonts w:ascii="Times New Roman" w:hAnsi="Times New Roman" w:cs="Times New Roman"/>
          <w:sz w:val="24"/>
          <w:szCs w:val="24"/>
        </w:rPr>
        <w:t>управление городского хозяйства и жизнеобеспечения населения Исполнительного комитета</w:t>
      </w:r>
      <w:r w:rsidRPr="0086298D">
        <w:rPr>
          <w:rFonts w:ascii="Times New Roman" w:hAnsi="Times New Roman" w:cs="Times New Roman"/>
          <w:sz w:val="24"/>
          <w:szCs w:val="24"/>
        </w:rPr>
        <w:t xml:space="preserve">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5A773E" w:rsidRPr="0086298D" w:rsidRDefault="005A773E" w:rsidP="005A773E">
      <w:pPr>
        <w:spacing w:after="0" w:line="240" w:lineRule="auto"/>
        <w:ind w:firstLine="567"/>
        <w:jc w:val="both"/>
        <w:rPr>
          <w:rFonts w:ascii="Times New Roman" w:hAnsi="Times New Roman" w:cs="Times New Roman"/>
          <w:sz w:val="24"/>
          <w:szCs w:val="24"/>
        </w:rPr>
      </w:pPr>
      <w:r w:rsidRPr="0086298D">
        <w:rPr>
          <w:rFonts w:ascii="Times New Roman" w:hAnsi="Times New Roman" w:cs="Times New Roman"/>
          <w:sz w:val="24"/>
          <w:szCs w:val="24"/>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5A773E" w:rsidRPr="0086298D" w:rsidRDefault="005A773E" w:rsidP="005A773E">
      <w:pPr>
        <w:spacing w:after="0" w:line="240" w:lineRule="auto"/>
        <w:ind w:firstLine="567"/>
        <w:jc w:val="both"/>
        <w:rPr>
          <w:rFonts w:ascii="Times New Roman" w:hAnsi="Times New Roman" w:cs="Times New Roman"/>
          <w:sz w:val="24"/>
          <w:szCs w:val="24"/>
        </w:rPr>
      </w:pPr>
      <w:r w:rsidRPr="0086298D">
        <w:rPr>
          <w:rFonts w:ascii="Times New Roman" w:hAnsi="Times New Roman" w:cs="Times New Roman"/>
          <w:sz w:val="24"/>
          <w:szCs w:val="24"/>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C562A1">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3" w:name="Par152"/>
      <w:bookmarkEnd w:id="13"/>
      <w:r w:rsidRPr="0086298D">
        <w:rPr>
          <w:rFonts w:ascii="Times New Roman" w:hAnsi="Times New Roman" w:cs="Times New Roman"/>
          <w:sz w:val="24"/>
          <w:szCs w:val="24"/>
        </w:rPr>
        <w:t xml:space="preserve">Глава </w:t>
      </w:r>
      <w:r w:rsidR="007825BD" w:rsidRPr="0086298D">
        <w:rPr>
          <w:rFonts w:ascii="Times New Roman" w:hAnsi="Times New Roman" w:cs="Times New Roman"/>
          <w:sz w:val="24"/>
          <w:szCs w:val="24"/>
        </w:rPr>
        <w:t>6. ПОРЯДОК РАССМОТРЕНИЯ И ПРИНЯТИЕ РЕШЕНИЯ О ПРИЗНАНИИ</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ПОМЕЩЕНИЯ ЖИЛЫМ ПОМЕЩЕНИЕМ, ЖИЛОГО ПОМЕЩЕНИЯ НЕПРИГОДНЫМ</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ДЛЯ ПРОЖИВАНИЯ И МНОГОКВАРТИРНОГО ДОМА АВАРИЙНЫМ</w:t>
      </w:r>
    </w:p>
    <w:p w:rsidR="007825BD" w:rsidRPr="0086298D" w:rsidRDefault="007825BD">
      <w:pPr>
        <w:widowControl w:val="0"/>
        <w:autoSpaceDE w:val="0"/>
        <w:autoSpaceDN w:val="0"/>
        <w:adjustRightInd w:val="0"/>
        <w:spacing w:after="0" w:line="240" w:lineRule="auto"/>
        <w:jc w:val="center"/>
        <w:rPr>
          <w:rFonts w:ascii="Times New Roman" w:hAnsi="Times New Roman" w:cs="Times New Roman"/>
          <w:sz w:val="24"/>
          <w:szCs w:val="24"/>
        </w:rPr>
      </w:pPr>
      <w:r w:rsidRPr="0086298D">
        <w:rPr>
          <w:rFonts w:ascii="Times New Roman" w:hAnsi="Times New Roman" w:cs="Times New Roman"/>
          <w:sz w:val="24"/>
          <w:szCs w:val="24"/>
        </w:rPr>
        <w:t>И ПОДЛЕЖАЩИМ СНОСУ ИЛИ РЕКОНСТРУКЦИИ</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5A773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52</w:t>
      </w:r>
      <w:r w:rsidR="007825BD" w:rsidRPr="0086298D">
        <w:rPr>
          <w:rFonts w:ascii="Times New Roman" w:hAnsi="Times New Roman" w:cs="Times New Roman"/>
          <w:sz w:val="24"/>
          <w:szCs w:val="24"/>
        </w:rPr>
        <w:t>. Комиссия рассматривает поступившее заявление или заключение органа, уполномоченного на проведение госу</w:t>
      </w:r>
      <w:r w:rsidRPr="0086298D">
        <w:rPr>
          <w:rFonts w:ascii="Times New Roman" w:hAnsi="Times New Roman" w:cs="Times New Roman"/>
          <w:sz w:val="24"/>
          <w:szCs w:val="24"/>
        </w:rPr>
        <w:t>дарственного контроля и надзора</w:t>
      </w:r>
      <w:r w:rsidR="007825BD" w:rsidRPr="0086298D">
        <w:rPr>
          <w:rFonts w:ascii="Times New Roman" w:hAnsi="Times New Roman" w:cs="Times New Roman"/>
          <w:sz w:val="24"/>
          <w:szCs w:val="24"/>
        </w:rPr>
        <w:t xml:space="preserve"> в течение 30 дней от даты регистрации приема документов и принимает решение (в виде заключения), указанное в </w:t>
      </w:r>
      <w:hyperlink w:anchor="Par159" w:history="1">
        <w:r w:rsidR="007825BD" w:rsidRPr="0086298D">
          <w:rPr>
            <w:rFonts w:ascii="Times New Roman" w:hAnsi="Times New Roman" w:cs="Times New Roman"/>
            <w:sz w:val="24"/>
            <w:szCs w:val="24"/>
          </w:rPr>
          <w:t xml:space="preserve">пункте </w:t>
        </w:r>
        <w:r w:rsidR="00C562A1" w:rsidRPr="0086298D">
          <w:rPr>
            <w:rFonts w:ascii="Times New Roman" w:hAnsi="Times New Roman" w:cs="Times New Roman"/>
            <w:sz w:val="24"/>
            <w:szCs w:val="24"/>
          </w:rPr>
          <w:t>5</w:t>
        </w:r>
        <w:r w:rsidRPr="0086298D">
          <w:rPr>
            <w:rFonts w:ascii="Times New Roman" w:hAnsi="Times New Roman" w:cs="Times New Roman"/>
            <w:sz w:val="24"/>
            <w:szCs w:val="24"/>
          </w:rPr>
          <w:t>4</w:t>
        </w:r>
      </w:hyperlink>
      <w:r w:rsidR="007825BD" w:rsidRPr="0086298D">
        <w:rPr>
          <w:rFonts w:ascii="Times New Roman" w:hAnsi="Times New Roman" w:cs="Times New Roman"/>
          <w:sz w:val="24"/>
          <w:szCs w:val="24"/>
        </w:rPr>
        <w:t xml:space="preserve"> настоящего </w:t>
      </w:r>
      <w:r w:rsidRPr="0086298D">
        <w:rPr>
          <w:rFonts w:ascii="Times New Roman" w:hAnsi="Times New Roman" w:cs="Times New Roman"/>
          <w:sz w:val="24"/>
          <w:szCs w:val="24"/>
        </w:rPr>
        <w:t>п</w:t>
      </w:r>
      <w:r w:rsidR="007825BD" w:rsidRPr="0086298D">
        <w:rPr>
          <w:rFonts w:ascii="Times New Roman" w:hAnsi="Times New Roman" w:cs="Times New Roman"/>
          <w:sz w:val="24"/>
          <w:szCs w:val="24"/>
        </w:rPr>
        <w:t>оложения, либо решение о проведении дополнительного обследования оцениваемого помещения.</w:t>
      </w:r>
    </w:p>
    <w:p w:rsidR="007825BD" w:rsidRPr="0086298D" w:rsidRDefault="005A773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53</w:t>
      </w:r>
      <w:r w:rsidR="007825BD" w:rsidRPr="0086298D">
        <w:rPr>
          <w:rFonts w:ascii="Times New Roman" w:hAnsi="Times New Roman" w:cs="Times New Roman"/>
          <w:sz w:val="24"/>
          <w:szCs w:val="24"/>
        </w:rPr>
        <w:t xml:space="preserve">. В ходе работы </w:t>
      </w:r>
      <w:r w:rsidRPr="0086298D">
        <w:rPr>
          <w:rFonts w:ascii="Times New Roman" w:hAnsi="Times New Roman" w:cs="Times New Roman"/>
          <w:sz w:val="24"/>
          <w:szCs w:val="24"/>
        </w:rPr>
        <w:t>к</w:t>
      </w:r>
      <w:r w:rsidR="007825BD" w:rsidRPr="0086298D">
        <w:rPr>
          <w:rFonts w:ascii="Times New Roman" w:hAnsi="Times New Roman" w:cs="Times New Roman"/>
          <w:sz w:val="24"/>
          <w:szCs w:val="24"/>
        </w:rPr>
        <w:t xml:space="preserve">омиссия вправе назначить дополнительные обследования и испытания, результаты которых приобщаются к документам, ранее представленным на рассмотрение </w:t>
      </w:r>
      <w:r w:rsidR="001B1B35" w:rsidRPr="0086298D">
        <w:rPr>
          <w:rFonts w:ascii="Times New Roman" w:hAnsi="Times New Roman" w:cs="Times New Roman"/>
          <w:sz w:val="24"/>
          <w:szCs w:val="24"/>
        </w:rPr>
        <w:t>к</w:t>
      </w:r>
      <w:r w:rsidR="007825BD" w:rsidRPr="0086298D">
        <w:rPr>
          <w:rFonts w:ascii="Times New Roman" w:hAnsi="Times New Roman" w:cs="Times New Roman"/>
          <w:sz w:val="24"/>
          <w:szCs w:val="24"/>
        </w:rPr>
        <w:t>омиссии.</w:t>
      </w:r>
    </w:p>
    <w:p w:rsidR="00C15AAD" w:rsidRPr="0086298D" w:rsidRDefault="005A773E" w:rsidP="00C15AAD">
      <w:pPr>
        <w:autoSpaceDE w:val="0"/>
        <w:autoSpaceDN w:val="0"/>
        <w:adjustRightInd w:val="0"/>
        <w:spacing w:after="0" w:line="240" w:lineRule="auto"/>
        <w:ind w:firstLine="540"/>
        <w:jc w:val="both"/>
        <w:rPr>
          <w:rFonts w:ascii="Times New Roman" w:hAnsi="Times New Roman" w:cs="Times New Roman"/>
          <w:sz w:val="24"/>
          <w:szCs w:val="24"/>
        </w:rPr>
      </w:pPr>
      <w:bookmarkStart w:id="14" w:name="Par159"/>
      <w:bookmarkEnd w:id="14"/>
      <w:r w:rsidRPr="0086298D">
        <w:rPr>
          <w:rFonts w:ascii="Times New Roman" w:hAnsi="Times New Roman" w:cs="Times New Roman"/>
          <w:sz w:val="24"/>
          <w:szCs w:val="24"/>
        </w:rPr>
        <w:t>54</w:t>
      </w:r>
      <w:r w:rsidR="007825BD" w:rsidRPr="0086298D">
        <w:rPr>
          <w:rFonts w:ascii="Times New Roman" w:hAnsi="Times New Roman" w:cs="Times New Roman"/>
          <w:sz w:val="24"/>
          <w:szCs w:val="24"/>
        </w:rPr>
        <w:t xml:space="preserve">. </w:t>
      </w:r>
      <w:r w:rsidR="00C15AAD" w:rsidRPr="0086298D">
        <w:rPr>
          <w:rFonts w:ascii="Times New Roman" w:hAnsi="Times New Roman" w:cs="Times New Roman"/>
          <w:sz w:val="24"/>
          <w:szCs w:val="24"/>
        </w:rPr>
        <w:t xml:space="preserve">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w:t>
      </w:r>
      <w:r w:rsidRPr="0086298D">
        <w:rPr>
          <w:rFonts w:ascii="Times New Roman" w:hAnsi="Times New Roman" w:cs="Times New Roman"/>
          <w:sz w:val="24"/>
          <w:szCs w:val="24"/>
        </w:rPr>
        <w:t>п</w:t>
      </w:r>
      <w:r w:rsidR="00C15AAD" w:rsidRPr="0086298D">
        <w:rPr>
          <w:rFonts w:ascii="Times New Roman" w:hAnsi="Times New Roman" w:cs="Times New Roman"/>
          <w:sz w:val="24"/>
          <w:szCs w:val="24"/>
        </w:rPr>
        <w:t>оложении требованиям:</w:t>
      </w:r>
    </w:p>
    <w:p w:rsidR="00C15AAD" w:rsidRPr="0086298D" w:rsidRDefault="00C562A1"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1) </w:t>
      </w:r>
      <w:r w:rsidR="00C15AAD" w:rsidRPr="0086298D">
        <w:rPr>
          <w:rFonts w:ascii="Times New Roman" w:hAnsi="Times New Roman" w:cs="Times New Roman"/>
          <w:sz w:val="24"/>
          <w:szCs w:val="24"/>
        </w:rPr>
        <w:t>о соответствии помещения требованиям, предъявляемым к жилому помещению, и его пригодности для проживания;</w:t>
      </w:r>
    </w:p>
    <w:p w:rsidR="00C15AAD" w:rsidRPr="0086298D" w:rsidRDefault="00C562A1"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2) </w:t>
      </w:r>
      <w:r w:rsidR="00C15AAD" w:rsidRPr="0086298D">
        <w:rPr>
          <w:rFonts w:ascii="Times New Roman" w:hAnsi="Times New Roman" w:cs="Times New Roman"/>
          <w:sz w:val="24"/>
          <w:szCs w:val="24"/>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w:t>
      </w:r>
      <w:r w:rsidR="005A773E" w:rsidRPr="0086298D">
        <w:rPr>
          <w:rFonts w:ascii="Times New Roman" w:hAnsi="Times New Roman" w:cs="Times New Roman"/>
          <w:sz w:val="24"/>
          <w:szCs w:val="24"/>
        </w:rPr>
        <w:t>п</w:t>
      </w:r>
      <w:r w:rsidR="00C15AAD" w:rsidRPr="0086298D">
        <w:rPr>
          <w:rFonts w:ascii="Times New Roman" w:hAnsi="Times New Roman" w:cs="Times New Roman"/>
          <w:sz w:val="24"/>
          <w:szCs w:val="24"/>
        </w:rPr>
        <w:t>оложении требованиями;</w:t>
      </w:r>
    </w:p>
    <w:p w:rsidR="00C15AAD" w:rsidRPr="0086298D" w:rsidRDefault="00C562A1"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3) </w:t>
      </w:r>
      <w:r w:rsidR="00C15AAD" w:rsidRPr="0086298D">
        <w:rPr>
          <w:rFonts w:ascii="Times New Roman" w:hAnsi="Times New Roman" w:cs="Times New Roman"/>
          <w:sz w:val="24"/>
          <w:szCs w:val="24"/>
        </w:rPr>
        <w:t>о выявлении оснований для признания помещения непригодным для проживания;</w:t>
      </w:r>
    </w:p>
    <w:p w:rsidR="00C15AAD" w:rsidRPr="0086298D" w:rsidRDefault="00C562A1"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4) </w:t>
      </w:r>
      <w:r w:rsidR="00C15AAD" w:rsidRPr="0086298D">
        <w:rPr>
          <w:rFonts w:ascii="Times New Roman" w:hAnsi="Times New Roman" w:cs="Times New Roman"/>
          <w:sz w:val="24"/>
          <w:szCs w:val="24"/>
        </w:rPr>
        <w:t>о выявлении оснований для признания многоквартирного дома аварийным и подлежащим реконструкции;</w:t>
      </w:r>
    </w:p>
    <w:p w:rsidR="00C15AAD" w:rsidRPr="0086298D" w:rsidRDefault="00C562A1"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5) </w:t>
      </w:r>
      <w:r w:rsidR="00C15AAD" w:rsidRPr="0086298D">
        <w:rPr>
          <w:rFonts w:ascii="Times New Roman" w:hAnsi="Times New Roman" w:cs="Times New Roman"/>
          <w:sz w:val="24"/>
          <w:szCs w:val="24"/>
        </w:rPr>
        <w:t>о выявлении оснований для признания многоквартирного дома аварийным и подлежащим сносу.</w:t>
      </w:r>
    </w:p>
    <w:p w:rsidR="00C15AAD" w:rsidRPr="0086298D" w:rsidRDefault="00C15AAD"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825BD" w:rsidRPr="0086298D" w:rsidRDefault="005A773E" w:rsidP="00C15AA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5</w:t>
      </w:r>
      <w:r w:rsidR="00257425">
        <w:rPr>
          <w:rFonts w:ascii="Times New Roman" w:hAnsi="Times New Roman" w:cs="Times New Roman"/>
          <w:sz w:val="24"/>
          <w:szCs w:val="24"/>
        </w:rPr>
        <w:t>5</w:t>
      </w:r>
      <w:r w:rsidR="007825BD" w:rsidRPr="0086298D">
        <w:rPr>
          <w:rFonts w:ascii="Times New Roman" w:hAnsi="Times New Roman" w:cs="Times New Roman"/>
          <w:sz w:val="24"/>
          <w:szCs w:val="24"/>
        </w:rPr>
        <w:t xml:space="preserve">.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ar159" w:history="1">
        <w:r w:rsidR="007825BD" w:rsidRPr="0086298D">
          <w:rPr>
            <w:rFonts w:ascii="Times New Roman" w:hAnsi="Times New Roman" w:cs="Times New Roman"/>
            <w:sz w:val="24"/>
            <w:szCs w:val="24"/>
          </w:rPr>
          <w:t>пункте 5</w:t>
        </w:r>
        <w:r w:rsidRPr="0086298D">
          <w:rPr>
            <w:rFonts w:ascii="Times New Roman" w:hAnsi="Times New Roman" w:cs="Times New Roman"/>
            <w:sz w:val="24"/>
            <w:szCs w:val="24"/>
          </w:rPr>
          <w:t>4</w:t>
        </w:r>
      </w:hyperlink>
      <w:r w:rsidR="007825BD" w:rsidRPr="0086298D">
        <w:rPr>
          <w:rFonts w:ascii="Times New Roman" w:hAnsi="Times New Roman" w:cs="Times New Roman"/>
          <w:sz w:val="24"/>
          <w:szCs w:val="24"/>
        </w:rPr>
        <w:t xml:space="preserve"> настоящего </w:t>
      </w:r>
      <w:r w:rsidRPr="0086298D">
        <w:rPr>
          <w:rFonts w:ascii="Times New Roman" w:hAnsi="Times New Roman" w:cs="Times New Roman"/>
          <w:sz w:val="24"/>
          <w:szCs w:val="24"/>
        </w:rPr>
        <w:t>п</w:t>
      </w:r>
      <w:r w:rsidR="007825BD" w:rsidRPr="0086298D">
        <w:rPr>
          <w:rFonts w:ascii="Times New Roman" w:hAnsi="Times New Roman" w:cs="Times New Roman"/>
          <w:sz w:val="24"/>
          <w:szCs w:val="24"/>
        </w:rPr>
        <w:t xml:space="preserve">оложения заключения, </w:t>
      </w:r>
      <w:r w:rsidRPr="0086298D">
        <w:rPr>
          <w:rFonts w:ascii="Times New Roman" w:hAnsi="Times New Roman" w:cs="Times New Roman"/>
          <w:sz w:val="24"/>
          <w:szCs w:val="24"/>
        </w:rPr>
        <w:t>к</w:t>
      </w:r>
      <w:r w:rsidR="007825BD" w:rsidRPr="0086298D">
        <w:rPr>
          <w:rFonts w:ascii="Times New Roman" w:hAnsi="Times New Roman" w:cs="Times New Roman"/>
          <w:sz w:val="24"/>
          <w:szCs w:val="24"/>
        </w:rPr>
        <w:t xml:space="preserve">омиссия в месячный срок после уведомления собственником жилого помещения или уполномоченным им лицом об их завершении проводит </w:t>
      </w:r>
      <w:r w:rsidR="00C562A1" w:rsidRPr="0086298D">
        <w:rPr>
          <w:rFonts w:ascii="Times New Roman" w:hAnsi="Times New Roman" w:cs="Times New Roman"/>
          <w:sz w:val="24"/>
          <w:szCs w:val="24"/>
        </w:rPr>
        <w:t xml:space="preserve">обследование жилого помещения </w:t>
      </w:r>
      <w:r w:rsidR="007825BD" w:rsidRPr="0086298D">
        <w:rPr>
          <w:rFonts w:ascii="Times New Roman" w:hAnsi="Times New Roman" w:cs="Times New Roman"/>
          <w:sz w:val="24"/>
          <w:szCs w:val="24"/>
        </w:rPr>
        <w:t>и принимает соответствующее решение, которое доводит до заинтересованных лиц.</w:t>
      </w:r>
    </w:p>
    <w:p w:rsidR="007825BD" w:rsidRPr="0086298D" w:rsidRDefault="005A773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5</w:t>
      </w:r>
      <w:r w:rsidR="00257425">
        <w:rPr>
          <w:rFonts w:ascii="Times New Roman" w:hAnsi="Times New Roman" w:cs="Times New Roman"/>
          <w:sz w:val="24"/>
          <w:szCs w:val="24"/>
        </w:rPr>
        <w:t>6</w:t>
      </w:r>
      <w:r w:rsidR="007825BD" w:rsidRPr="0086298D">
        <w:rPr>
          <w:rFonts w:ascii="Times New Roman" w:hAnsi="Times New Roman" w:cs="Times New Roman"/>
          <w:sz w:val="24"/>
          <w:szCs w:val="24"/>
        </w:rPr>
        <w:t xml:space="preserve">. 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w:t>
      </w:r>
      <w:r w:rsidRPr="0086298D">
        <w:rPr>
          <w:rFonts w:ascii="Times New Roman" w:hAnsi="Times New Roman" w:cs="Times New Roman"/>
          <w:sz w:val="24"/>
          <w:szCs w:val="24"/>
        </w:rPr>
        <w:t>к</w:t>
      </w:r>
      <w:r w:rsidR="007825BD" w:rsidRPr="0086298D">
        <w:rPr>
          <w:rFonts w:ascii="Times New Roman" w:hAnsi="Times New Roman" w:cs="Times New Roman"/>
          <w:sz w:val="24"/>
          <w:szCs w:val="24"/>
        </w:rPr>
        <w:t xml:space="preserve">омиссией непригодными для проживания граждан и членов их семей. </w:t>
      </w:r>
    </w:p>
    <w:p w:rsidR="00C562A1" w:rsidRPr="0086298D" w:rsidRDefault="005A773E"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5</w:t>
      </w:r>
      <w:r w:rsidR="00257425">
        <w:rPr>
          <w:rFonts w:ascii="Times New Roman" w:hAnsi="Times New Roman" w:cs="Times New Roman"/>
          <w:sz w:val="24"/>
          <w:szCs w:val="24"/>
        </w:rPr>
        <w:t>7</w:t>
      </w:r>
      <w:r w:rsidR="00C15AAD" w:rsidRPr="0086298D">
        <w:rPr>
          <w:rFonts w:ascii="Times New Roman" w:hAnsi="Times New Roman" w:cs="Times New Roman"/>
          <w:sz w:val="24"/>
          <w:szCs w:val="24"/>
        </w:rPr>
        <w:t>. В случае обследования помещения комиссия составляет в 3 экземпл</w:t>
      </w:r>
      <w:r w:rsidR="00C562A1" w:rsidRPr="0086298D">
        <w:rPr>
          <w:rFonts w:ascii="Times New Roman" w:hAnsi="Times New Roman" w:cs="Times New Roman"/>
          <w:sz w:val="24"/>
          <w:szCs w:val="24"/>
        </w:rPr>
        <w:t>ярах акт обследования помещения.</w:t>
      </w:r>
    </w:p>
    <w:p w:rsidR="00AF366F" w:rsidRPr="0086298D" w:rsidRDefault="00AF366F" w:rsidP="00AF366F">
      <w:pPr>
        <w:spacing w:after="0" w:line="240" w:lineRule="auto"/>
        <w:ind w:firstLine="567"/>
        <w:jc w:val="both"/>
        <w:rPr>
          <w:rFonts w:ascii="Times New Roman" w:hAnsi="Times New Roman" w:cs="Times New Roman"/>
          <w:sz w:val="24"/>
          <w:szCs w:val="24"/>
        </w:rPr>
      </w:pPr>
      <w:r w:rsidRPr="0086298D">
        <w:rPr>
          <w:rFonts w:ascii="Times New Roman" w:hAnsi="Times New Roman" w:cs="Times New Roman"/>
          <w:sz w:val="24"/>
          <w:szCs w:val="24"/>
        </w:rPr>
        <w:t>5</w:t>
      </w:r>
      <w:r w:rsidR="00257425">
        <w:rPr>
          <w:rFonts w:ascii="Times New Roman" w:hAnsi="Times New Roman" w:cs="Times New Roman"/>
          <w:sz w:val="24"/>
          <w:szCs w:val="24"/>
        </w:rPr>
        <w:t>8</w:t>
      </w:r>
      <w:r w:rsidRPr="0086298D">
        <w:rPr>
          <w:rFonts w:ascii="Times New Roman" w:hAnsi="Times New Roman" w:cs="Times New Roman"/>
          <w:sz w:val="24"/>
          <w:szCs w:val="24"/>
        </w:rPr>
        <w:t>. На основании полученного заключения комиссии Исполнительный комитет в течение 30 дней со дня получения заключения в установленном им порядке принимает решение, предусмотренное абзацем первым пункта 5 настоящего Положения, и, в соответствии с Административным регламентом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издает постановление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F366F" w:rsidRPr="0086298D" w:rsidRDefault="00257425" w:rsidP="00AF36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59</w:t>
      </w:r>
      <w:r w:rsidR="00AF366F" w:rsidRPr="0086298D">
        <w:rPr>
          <w:rFonts w:ascii="Times New Roman" w:hAnsi="Times New Roman" w:cs="Times New Roman"/>
          <w:sz w:val="24"/>
          <w:szCs w:val="24"/>
        </w:rPr>
        <w:t>.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AF366F" w:rsidRPr="0086298D" w:rsidRDefault="00AF366F" w:rsidP="00AF366F">
      <w:pPr>
        <w:spacing w:after="0" w:line="240" w:lineRule="auto"/>
        <w:ind w:firstLine="567"/>
        <w:jc w:val="both"/>
        <w:rPr>
          <w:rFonts w:ascii="Times New Roman" w:hAnsi="Times New Roman" w:cs="Times New Roman"/>
          <w:sz w:val="24"/>
          <w:szCs w:val="24"/>
        </w:rPr>
      </w:pPr>
      <w:r w:rsidRPr="0086298D">
        <w:rPr>
          <w:rFonts w:ascii="Times New Roman" w:hAnsi="Times New Roman" w:cs="Times New Roman"/>
          <w:sz w:val="24"/>
          <w:szCs w:val="24"/>
        </w:rPr>
        <w:t>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законодательством.</w:t>
      </w:r>
    </w:p>
    <w:p w:rsidR="00C15AAD" w:rsidRPr="0086298D" w:rsidRDefault="005A773E"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6</w:t>
      </w:r>
      <w:r w:rsidR="00257425">
        <w:rPr>
          <w:rFonts w:ascii="Times New Roman" w:hAnsi="Times New Roman" w:cs="Times New Roman"/>
          <w:sz w:val="24"/>
          <w:szCs w:val="24"/>
        </w:rPr>
        <w:t>0</w:t>
      </w:r>
      <w:r w:rsidR="00C15AAD" w:rsidRPr="0086298D">
        <w:rPr>
          <w:rFonts w:ascii="Times New Roman" w:hAnsi="Times New Roman" w:cs="Times New Roman"/>
          <w:sz w:val="24"/>
          <w:szCs w:val="24"/>
        </w:rPr>
        <w:t>.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C15AAD" w:rsidRPr="0086298D" w:rsidRDefault="00C15AAD" w:rsidP="00C15AAD">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0" w:history="1">
        <w:r w:rsidRPr="0086298D">
          <w:rPr>
            <w:rFonts w:ascii="Times New Roman" w:hAnsi="Times New Roman" w:cs="Times New Roman"/>
            <w:sz w:val="24"/>
            <w:szCs w:val="24"/>
          </w:rPr>
          <w:t>законодательством</w:t>
        </w:r>
      </w:hyperlink>
      <w:r w:rsidRPr="0086298D">
        <w:rPr>
          <w:rFonts w:ascii="Times New Roman" w:hAnsi="Times New Roman" w:cs="Times New Roman"/>
          <w:sz w:val="24"/>
          <w:szCs w:val="24"/>
        </w:rPr>
        <w:t>.</w:t>
      </w:r>
    </w:p>
    <w:p w:rsidR="00C15AAD" w:rsidRPr="0086298D" w:rsidRDefault="005A773E" w:rsidP="00AF366F">
      <w:pPr>
        <w:autoSpaceDE w:val="0"/>
        <w:autoSpaceDN w:val="0"/>
        <w:adjustRightInd w:val="0"/>
        <w:spacing w:after="0" w:line="240" w:lineRule="auto"/>
        <w:ind w:firstLine="540"/>
        <w:jc w:val="both"/>
        <w:rPr>
          <w:rFonts w:ascii="Times New Roman" w:hAnsi="Times New Roman" w:cs="Times New Roman"/>
          <w:sz w:val="24"/>
          <w:szCs w:val="24"/>
        </w:rPr>
      </w:pPr>
      <w:r w:rsidRPr="0086298D">
        <w:rPr>
          <w:rFonts w:ascii="Times New Roman" w:hAnsi="Times New Roman" w:cs="Times New Roman"/>
          <w:sz w:val="24"/>
          <w:szCs w:val="24"/>
        </w:rPr>
        <w:t>6</w:t>
      </w:r>
      <w:r w:rsidR="00257425">
        <w:rPr>
          <w:rFonts w:ascii="Times New Roman" w:hAnsi="Times New Roman" w:cs="Times New Roman"/>
          <w:sz w:val="24"/>
          <w:szCs w:val="24"/>
        </w:rPr>
        <w:t>1</w:t>
      </w:r>
      <w:r w:rsidR="00C15AAD" w:rsidRPr="0086298D">
        <w:rPr>
          <w:rFonts w:ascii="Times New Roman" w:hAnsi="Times New Roman" w:cs="Times New Roman"/>
          <w:sz w:val="24"/>
          <w:szCs w:val="24"/>
        </w:rPr>
        <w:t xml:space="preserve">. </w:t>
      </w:r>
      <w:r w:rsidR="00C071E6" w:rsidRPr="0086298D">
        <w:rPr>
          <w:rFonts w:ascii="Times New Roman" w:hAnsi="Times New Roman" w:cs="Times New Roman"/>
          <w:sz w:val="24"/>
          <w:szCs w:val="24"/>
        </w:rPr>
        <w:t xml:space="preserve">В </w:t>
      </w:r>
      <w:r w:rsidR="00C15AAD" w:rsidRPr="0086298D">
        <w:rPr>
          <w:rFonts w:ascii="Times New Roman" w:hAnsi="Times New Roman" w:cs="Times New Roman"/>
          <w:sz w:val="24"/>
          <w:szCs w:val="24"/>
        </w:rPr>
        <w:t>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w:t>
      </w:r>
      <w:r w:rsidR="00C562A1" w:rsidRPr="0086298D">
        <w:rPr>
          <w:rFonts w:ascii="Times New Roman" w:hAnsi="Times New Roman" w:cs="Times New Roman"/>
          <w:sz w:val="24"/>
          <w:szCs w:val="24"/>
        </w:rPr>
        <w:t xml:space="preserve"> по основаниям, предусмотренным </w:t>
      </w:r>
      <w:r w:rsidR="00C15AAD" w:rsidRPr="0086298D">
        <w:rPr>
          <w:rFonts w:ascii="Times New Roman" w:hAnsi="Times New Roman" w:cs="Times New Roman"/>
          <w:sz w:val="24"/>
          <w:szCs w:val="24"/>
        </w:rPr>
        <w:t>пунктом 3</w:t>
      </w:r>
      <w:r w:rsidR="00C562A1" w:rsidRPr="0086298D">
        <w:rPr>
          <w:rFonts w:ascii="Times New Roman" w:hAnsi="Times New Roman" w:cs="Times New Roman"/>
          <w:sz w:val="24"/>
          <w:szCs w:val="24"/>
        </w:rPr>
        <w:t>5</w:t>
      </w:r>
      <w:r w:rsidR="00C15AAD" w:rsidRPr="0086298D">
        <w:rPr>
          <w:rFonts w:ascii="Times New Roman" w:hAnsi="Times New Roman" w:cs="Times New Roman"/>
          <w:sz w:val="24"/>
          <w:szCs w:val="24"/>
        </w:rPr>
        <w:t xml:space="preserve"> настоящего </w:t>
      </w:r>
      <w:r w:rsidR="00AF366F" w:rsidRPr="0086298D">
        <w:rPr>
          <w:rFonts w:ascii="Times New Roman" w:hAnsi="Times New Roman" w:cs="Times New Roman"/>
          <w:sz w:val="24"/>
          <w:szCs w:val="24"/>
        </w:rPr>
        <w:t>п</w:t>
      </w:r>
      <w:r w:rsidR="00C15AAD" w:rsidRPr="0086298D">
        <w:rPr>
          <w:rFonts w:ascii="Times New Roman" w:hAnsi="Times New Roman" w:cs="Times New Roman"/>
          <w:sz w:val="24"/>
          <w:szCs w:val="24"/>
        </w:rPr>
        <w:t xml:space="preserve">оложения, решение, предусмотренное </w:t>
      </w:r>
      <w:hyperlink r:id="rId11" w:history="1">
        <w:r w:rsidR="00C15AAD" w:rsidRPr="0086298D">
          <w:rPr>
            <w:rFonts w:ascii="Times New Roman" w:hAnsi="Times New Roman" w:cs="Times New Roman"/>
            <w:sz w:val="24"/>
            <w:szCs w:val="24"/>
          </w:rPr>
          <w:t xml:space="preserve">пунктом </w:t>
        </w:r>
        <w:r w:rsidR="008C310C" w:rsidRPr="0086298D">
          <w:rPr>
            <w:rFonts w:ascii="Times New Roman" w:hAnsi="Times New Roman" w:cs="Times New Roman"/>
            <w:sz w:val="24"/>
            <w:szCs w:val="24"/>
          </w:rPr>
          <w:t>5</w:t>
        </w:r>
        <w:r w:rsidR="00AF366F" w:rsidRPr="0086298D">
          <w:rPr>
            <w:rFonts w:ascii="Times New Roman" w:hAnsi="Times New Roman" w:cs="Times New Roman"/>
            <w:sz w:val="24"/>
            <w:szCs w:val="24"/>
          </w:rPr>
          <w:t>4</w:t>
        </w:r>
      </w:hyperlink>
      <w:r w:rsidR="00C15AAD" w:rsidRPr="0086298D">
        <w:rPr>
          <w:rFonts w:ascii="Times New Roman" w:hAnsi="Times New Roman" w:cs="Times New Roman"/>
          <w:sz w:val="24"/>
          <w:szCs w:val="24"/>
        </w:rPr>
        <w:t xml:space="preserve"> настоящего Положения, направляется в соответствующий федеральный орган исполнительной власти, орган исполнительной власти </w:t>
      </w:r>
      <w:r w:rsidR="00AF366F" w:rsidRPr="0086298D">
        <w:rPr>
          <w:rFonts w:ascii="Times New Roman" w:hAnsi="Times New Roman" w:cs="Times New Roman"/>
          <w:sz w:val="24"/>
          <w:szCs w:val="24"/>
        </w:rPr>
        <w:t>Республики Татарстан.</w:t>
      </w:r>
    </w:p>
    <w:p w:rsidR="00AF366F" w:rsidRPr="0086298D" w:rsidRDefault="00AF366F" w:rsidP="00AF366F">
      <w:pPr>
        <w:spacing w:after="0" w:line="240" w:lineRule="auto"/>
        <w:ind w:firstLine="567"/>
        <w:jc w:val="both"/>
        <w:rPr>
          <w:rFonts w:ascii="Times New Roman" w:hAnsi="Times New Roman" w:cs="Times New Roman"/>
          <w:sz w:val="24"/>
          <w:szCs w:val="24"/>
        </w:rPr>
      </w:pPr>
      <w:r w:rsidRPr="0086298D">
        <w:rPr>
          <w:rFonts w:ascii="Times New Roman" w:hAnsi="Times New Roman" w:cs="Times New Roman"/>
          <w:sz w:val="24"/>
          <w:szCs w:val="24"/>
        </w:rPr>
        <w:t>6</w:t>
      </w:r>
      <w:r w:rsidR="00257425">
        <w:rPr>
          <w:rFonts w:ascii="Times New Roman" w:hAnsi="Times New Roman" w:cs="Times New Roman"/>
          <w:sz w:val="24"/>
          <w:szCs w:val="24"/>
        </w:rPr>
        <w:t>2</w:t>
      </w:r>
      <w:r w:rsidRPr="0086298D">
        <w:rPr>
          <w:rFonts w:ascii="Times New Roman" w:hAnsi="Times New Roman" w:cs="Times New Roman"/>
          <w:sz w:val="24"/>
          <w:szCs w:val="24"/>
        </w:rPr>
        <w:t>. Решение Исполнительного комитета, заключение, предусмотренное пунктом 54 настоящего Положения, могут быть обжалованы заинтересованными лицами в судебном порядке.</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u w:val="single"/>
        </w:rPr>
      </w:pPr>
    </w:p>
    <w:p w:rsidR="007825BD" w:rsidRPr="0086298D" w:rsidRDefault="007825BD" w:rsidP="00C071E6">
      <w:pPr>
        <w:widowControl w:val="0"/>
        <w:autoSpaceDE w:val="0"/>
        <w:autoSpaceDN w:val="0"/>
        <w:adjustRightInd w:val="0"/>
        <w:spacing w:after="0" w:line="240" w:lineRule="auto"/>
        <w:rPr>
          <w:rFonts w:ascii="Times New Roman" w:hAnsi="Times New Roman" w:cs="Times New Roman"/>
          <w:sz w:val="24"/>
          <w:szCs w:val="24"/>
        </w:rPr>
      </w:pPr>
      <w:r w:rsidRPr="0086298D">
        <w:rPr>
          <w:rFonts w:ascii="Times New Roman" w:hAnsi="Times New Roman" w:cs="Times New Roman"/>
          <w:sz w:val="24"/>
          <w:szCs w:val="24"/>
        </w:rPr>
        <w:t xml:space="preserve">Руководитель </w:t>
      </w:r>
      <w:r w:rsidR="001B1B35" w:rsidRPr="0086298D">
        <w:rPr>
          <w:rFonts w:ascii="Times New Roman" w:hAnsi="Times New Roman" w:cs="Times New Roman"/>
          <w:sz w:val="24"/>
          <w:szCs w:val="24"/>
        </w:rPr>
        <w:t>А</w:t>
      </w:r>
      <w:r w:rsidRPr="0086298D">
        <w:rPr>
          <w:rFonts w:ascii="Times New Roman" w:hAnsi="Times New Roman" w:cs="Times New Roman"/>
          <w:sz w:val="24"/>
          <w:szCs w:val="24"/>
        </w:rPr>
        <w:t>ппарата</w:t>
      </w:r>
    </w:p>
    <w:p w:rsidR="007825BD" w:rsidRPr="0086298D" w:rsidRDefault="007825BD" w:rsidP="00C071E6">
      <w:pPr>
        <w:widowControl w:val="0"/>
        <w:autoSpaceDE w:val="0"/>
        <w:autoSpaceDN w:val="0"/>
        <w:adjustRightInd w:val="0"/>
        <w:spacing w:after="0" w:line="240" w:lineRule="auto"/>
        <w:rPr>
          <w:rFonts w:ascii="Times New Roman" w:hAnsi="Times New Roman" w:cs="Times New Roman"/>
          <w:sz w:val="24"/>
          <w:szCs w:val="24"/>
        </w:rPr>
      </w:pPr>
      <w:r w:rsidRPr="0086298D">
        <w:rPr>
          <w:rFonts w:ascii="Times New Roman" w:hAnsi="Times New Roman" w:cs="Times New Roman"/>
          <w:sz w:val="24"/>
          <w:szCs w:val="24"/>
        </w:rPr>
        <w:t>Исполнительного комитета</w:t>
      </w:r>
      <w:r w:rsidR="00C071E6" w:rsidRPr="0086298D">
        <w:rPr>
          <w:rFonts w:ascii="Times New Roman" w:hAnsi="Times New Roman" w:cs="Times New Roman"/>
          <w:sz w:val="24"/>
          <w:szCs w:val="24"/>
        </w:rPr>
        <w:tab/>
      </w:r>
      <w:r w:rsidR="00C071E6" w:rsidRPr="0086298D">
        <w:rPr>
          <w:rFonts w:ascii="Times New Roman" w:hAnsi="Times New Roman" w:cs="Times New Roman"/>
          <w:sz w:val="24"/>
          <w:szCs w:val="24"/>
        </w:rPr>
        <w:tab/>
      </w:r>
      <w:r w:rsidR="00C071E6" w:rsidRPr="0086298D">
        <w:rPr>
          <w:rFonts w:ascii="Times New Roman" w:hAnsi="Times New Roman" w:cs="Times New Roman"/>
          <w:sz w:val="24"/>
          <w:szCs w:val="24"/>
        </w:rPr>
        <w:tab/>
      </w:r>
      <w:r w:rsidR="00C071E6" w:rsidRPr="0086298D">
        <w:rPr>
          <w:rFonts w:ascii="Times New Roman" w:hAnsi="Times New Roman" w:cs="Times New Roman"/>
          <w:sz w:val="24"/>
          <w:szCs w:val="24"/>
        </w:rPr>
        <w:tab/>
      </w:r>
      <w:r w:rsidR="00C071E6" w:rsidRPr="0086298D">
        <w:rPr>
          <w:rFonts w:ascii="Times New Roman" w:hAnsi="Times New Roman" w:cs="Times New Roman"/>
          <w:sz w:val="24"/>
          <w:szCs w:val="24"/>
        </w:rPr>
        <w:tab/>
      </w:r>
      <w:r w:rsidR="00C071E6" w:rsidRPr="0086298D">
        <w:rPr>
          <w:rFonts w:ascii="Times New Roman" w:hAnsi="Times New Roman" w:cs="Times New Roman"/>
          <w:sz w:val="24"/>
          <w:szCs w:val="24"/>
        </w:rPr>
        <w:tab/>
      </w:r>
      <w:r w:rsidR="00C071E6" w:rsidRPr="0086298D">
        <w:rPr>
          <w:rFonts w:ascii="Times New Roman" w:hAnsi="Times New Roman" w:cs="Times New Roman"/>
          <w:sz w:val="24"/>
          <w:szCs w:val="24"/>
        </w:rPr>
        <w:tab/>
      </w:r>
      <w:r w:rsidR="00B72A89">
        <w:rPr>
          <w:rFonts w:ascii="Times New Roman" w:hAnsi="Times New Roman" w:cs="Times New Roman"/>
          <w:sz w:val="24"/>
          <w:szCs w:val="24"/>
        </w:rPr>
        <w:tab/>
      </w:r>
      <w:r w:rsidR="00C071E6" w:rsidRPr="0086298D">
        <w:rPr>
          <w:rFonts w:ascii="Times New Roman" w:hAnsi="Times New Roman" w:cs="Times New Roman"/>
          <w:sz w:val="24"/>
          <w:szCs w:val="24"/>
        </w:rPr>
        <w:tab/>
      </w:r>
      <w:r w:rsidR="008C310C" w:rsidRPr="0086298D">
        <w:rPr>
          <w:rFonts w:ascii="Times New Roman" w:hAnsi="Times New Roman" w:cs="Times New Roman"/>
          <w:sz w:val="24"/>
          <w:szCs w:val="24"/>
        </w:rPr>
        <w:t>Г.К.</w:t>
      </w:r>
      <w:r w:rsidR="00B72A89">
        <w:rPr>
          <w:rFonts w:ascii="Times New Roman" w:hAnsi="Times New Roman" w:cs="Times New Roman"/>
          <w:sz w:val="24"/>
          <w:szCs w:val="24"/>
        </w:rPr>
        <w:t xml:space="preserve"> </w:t>
      </w:r>
      <w:r w:rsidR="008C310C" w:rsidRPr="0086298D">
        <w:rPr>
          <w:rFonts w:ascii="Times New Roman" w:hAnsi="Times New Roman" w:cs="Times New Roman"/>
          <w:sz w:val="24"/>
          <w:szCs w:val="24"/>
        </w:rPr>
        <w:t>Ахметова</w:t>
      </w: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7825BD">
      <w:pPr>
        <w:widowControl w:val="0"/>
        <w:autoSpaceDE w:val="0"/>
        <w:autoSpaceDN w:val="0"/>
        <w:adjustRightInd w:val="0"/>
        <w:spacing w:after="0" w:line="240" w:lineRule="auto"/>
        <w:jc w:val="both"/>
        <w:rPr>
          <w:rFonts w:ascii="Times New Roman" w:hAnsi="Times New Roman" w:cs="Times New Roman"/>
          <w:sz w:val="24"/>
          <w:szCs w:val="24"/>
        </w:rPr>
      </w:pPr>
    </w:p>
    <w:p w:rsidR="007825BD" w:rsidRPr="0086298D" w:rsidRDefault="007825BD">
      <w:pPr>
        <w:widowControl w:val="0"/>
        <w:autoSpaceDE w:val="0"/>
        <w:autoSpaceDN w:val="0"/>
        <w:adjustRightInd w:val="0"/>
        <w:spacing w:after="0" w:line="240" w:lineRule="auto"/>
        <w:jc w:val="right"/>
        <w:outlineLvl w:val="1"/>
        <w:rPr>
          <w:rFonts w:ascii="Calibri" w:hAnsi="Calibri" w:cs="Calibri"/>
        </w:rPr>
      </w:pPr>
      <w:r w:rsidRPr="0086298D">
        <w:rPr>
          <w:rFonts w:ascii="Calibri" w:hAnsi="Calibri" w:cs="Calibri"/>
        </w:rPr>
        <w:t>Приложение</w:t>
      </w:r>
      <w:r w:rsidR="00B93D6C" w:rsidRPr="0086298D">
        <w:rPr>
          <w:rFonts w:ascii="Calibri" w:hAnsi="Calibri" w:cs="Calibri"/>
        </w:rPr>
        <w:t xml:space="preserve"> №</w:t>
      </w:r>
      <w:r w:rsidRPr="0086298D">
        <w:rPr>
          <w:rFonts w:ascii="Calibri" w:hAnsi="Calibri" w:cs="Calibri"/>
        </w:rPr>
        <w:t xml:space="preserve"> 1</w:t>
      </w:r>
    </w:p>
    <w:p w:rsidR="007825BD" w:rsidRPr="0086298D" w:rsidRDefault="007825BD">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к Положению</w:t>
      </w:r>
    </w:p>
    <w:p w:rsidR="00B72A89" w:rsidRDefault="007825BD">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о признании помещения</w:t>
      </w:r>
      <w:r w:rsidR="00B72A89">
        <w:rPr>
          <w:rFonts w:ascii="Calibri" w:hAnsi="Calibri" w:cs="Calibri"/>
        </w:rPr>
        <w:t xml:space="preserve"> жилым помещением,</w:t>
      </w:r>
    </w:p>
    <w:p w:rsidR="00B72A89" w:rsidRDefault="007825BD">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жилого помещения</w:t>
      </w:r>
      <w:r w:rsidR="00B72A89">
        <w:rPr>
          <w:rFonts w:ascii="Calibri" w:hAnsi="Calibri" w:cs="Calibri"/>
        </w:rPr>
        <w:t xml:space="preserve"> </w:t>
      </w:r>
      <w:r w:rsidRPr="0086298D">
        <w:rPr>
          <w:rFonts w:ascii="Calibri" w:hAnsi="Calibri" w:cs="Calibri"/>
        </w:rPr>
        <w:t>непригодным</w:t>
      </w:r>
      <w:r w:rsidR="00B72A89">
        <w:rPr>
          <w:rFonts w:ascii="Calibri" w:hAnsi="Calibri" w:cs="Calibri"/>
        </w:rPr>
        <w:t xml:space="preserve"> </w:t>
      </w:r>
      <w:r w:rsidRPr="0086298D">
        <w:rPr>
          <w:rFonts w:ascii="Calibri" w:hAnsi="Calibri" w:cs="Calibri"/>
        </w:rPr>
        <w:t>для</w:t>
      </w:r>
    </w:p>
    <w:p w:rsidR="007825BD" w:rsidRPr="0086298D" w:rsidRDefault="007825BD">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проживания</w:t>
      </w:r>
      <w:r w:rsidR="00B72A89">
        <w:rPr>
          <w:rFonts w:ascii="Calibri" w:hAnsi="Calibri" w:cs="Calibri"/>
        </w:rPr>
        <w:t xml:space="preserve"> </w:t>
      </w:r>
      <w:r w:rsidRPr="0086298D">
        <w:rPr>
          <w:rFonts w:ascii="Calibri" w:hAnsi="Calibri" w:cs="Calibri"/>
        </w:rPr>
        <w:t>и многоквартирного дома аварийным</w:t>
      </w:r>
    </w:p>
    <w:p w:rsidR="007825BD" w:rsidRDefault="007825BD" w:rsidP="00B72A89">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и подлежащим сносу</w:t>
      </w:r>
      <w:r w:rsidR="00B72A89">
        <w:rPr>
          <w:rFonts w:ascii="Calibri" w:hAnsi="Calibri" w:cs="Calibri"/>
        </w:rPr>
        <w:t xml:space="preserve"> </w:t>
      </w:r>
      <w:r w:rsidR="00B93D6C" w:rsidRPr="0086298D">
        <w:rPr>
          <w:rFonts w:ascii="Calibri" w:hAnsi="Calibri" w:cs="Calibri"/>
        </w:rPr>
        <w:t>или реконструкции</w:t>
      </w:r>
    </w:p>
    <w:p w:rsidR="00B72A89" w:rsidRPr="0086298D" w:rsidRDefault="00B72A89" w:rsidP="00B72A89">
      <w:pPr>
        <w:widowControl w:val="0"/>
        <w:autoSpaceDE w:val="0"/>
        <w:autoSpaceDN w:val="0"/>
        <w:adjustRightInd w:val="0"/>
        <w:spacing w:after="0" w:line="240" w:lineRule="auto"/>
        <w:jc w:val="right"/>
        <w:rPr>
          <w:rFonts w:ascii="Calibri" w:hAnsi="Calibri" w:cs="Calibri"/>
        </w:rPr>
      </w:pPr>
    </w:p>
    <w:p w:rsidR="00B72A89" w:rsidRDefault="007825BD">
      <w:pPr>
        <w:pStyle w:val="ConsPlusNonformat"/>
      </w:pPr>
      <w:bookmarkStart w:id="15" w:name="Par189"/>
      <w:bookmarkEnd w:id="15"/>
      <w:r w:rsidRPr="0086298D">
        <w:t xml:space="preserve">                                </w:t>
      </w:r>
    </w:p>
    <w:p w:rsidR="007825BD" w:rsidRPr="0086298D" w:rsidRDefault="007825BD" w:rsidP="00B72A89">
      <w:pPr>
        <w:pStyle w:val="ConsPlusNonformat"/>
        <w:ind w:firstLine="567"/>
        <w:jc w:val="center"/>
      </w:pPr>
      <w:r w:rsidRPr="0086298D">
        <w:t>ЗАКЛЮЧЕНИЕ</w:t>
      </w:r>
    </w:p>
    <w:p w:rsidR="007825BD" w:rsidRPr="0086298D" w:rsidRDefault="007825BD" w:rsidP="00B72A89">
      <w:pPr>
        <w:pStyle w:val="ConsPlusNonformat"/>
        <w:ind w:firstLine="567"/>
      </w:pPr>
      <w:r w:rsidRPr="0086298D">
        <w:t xml:space="preserve">           О ПРИЗНАНИИ ЖИЛОГО ПОМЕЩЕНИЯ ПРИГОДНЫМ (НЕПРИГОДНЫМ)</w:t>
      </w:r>
    </w:p>
    <w:p w:rsidR="007825BD" w:rsidRPr="0086298D" w:rsidRDefault="007825BD" w:rsidP="00B72A89">
      <w:pPr>
        <w:pStyle w:val="ConsPlusNonformat"/>
        <w:ind w:firstLine="567"/>
      </w:pPr>
      <w:r w:rsidRPr="0086298D">
        <w:t xml:space="preserve">                        ДЛЯ ПОСТОЯННОГО ПРОЖИВАНИЯ</w:t>
      </w:r>
    </w:p>
    <w:p w:rsidR="007825BD" w:rsidRPr="0086298D" w:rsidRDefault="007825BD" w:rsidP="00B72A89">
      <w:pPr>
        <w:pStyle w:val="ConsPlusNonformat"/>
        <w:ind w:firstLine="567"/>
      </w:pPr>
      <w:r w:rsidRPr="0086298D">
        <w:t>N ______________________                           _______________________</w:t>
      </w:r>
    </w:p>
    <w:p w:rsidR="007825BD" w:rsidRPr="0086298D" w:rsidRDefault="007825BD" w:rsidP="00B72A89">
      <w:pPr>
        <w:pStyle w:val="ConsPlusNonformat"/>
        <w:ind w:firstLine="567"/>
      </w:pPr>
      <w:r w:rsidRPr="0086298D">
        <w:t xml:space="preserve">                                                             (дата)</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(месторасположение помещения, в том числе наименования населенного пункта</w:t>
      </w:r>
    </w:p>
    <w:p w:rsidR="007825BD" w:rsidRPr="0086298D" w:rsidRDefault="007825BD" w:rsidP="00B72A89">
      <w:pPr>
        <w:pStyle w:val="ConsPlusNonformat"/>
        <w:ind w:firstLine="567"/>
      </w:pPr>
      <w:r w:rsidRPr="0086298D">
        <w:t xml:space="preserve">                     и улицы, номера дома и квартиры)</w:t>
      </w:r>
    </w:p>
    <w:p w:rsidR="007825BD" w:rsidRPr="0086298D" w:rsidRDefault="007825BD" w:rsidP="00B72A89">
      <w:pPr>
        <w:pStyle w:val="ConsPlusNonformat"/>
        <w:ind w:firstLine="567"/>
      </w:pPr>
      <w:r w:rsidRPr="0086298D">
        <w:t>Межведомственная   комиссия,   назначенная   постановлением   руководителя</w:t>
      </w:r>
    </w:p>
    <w:p w:rsidR="007825BD" w:rsidRPr="0086298D" w:rsidRDefault="007825BD" w:rsidP="00B72A89">
      <w:pPr>
        <w:pStyle w:val="ConsPlusNonformat"/>
        <w:ind w:firstLine="567"/>
      </w:pPr>
      <w:r w:rsidRPr="0086298D">
        <w:t>Исполнительного комитета "___" __________ N _____________________________,</w:t>
      </w:r>
    </w:p>
    <w:p w:rsidR="007825BD" w:rsidRPr="0086298D" w:rsidRDefault="007825BD" w:rsidP="00B72A89">
      <w:pPr>
        <w:pStyle w:val="ConsPlusNonformat"/>
        <w:ind w:firstLine="567"/>
      </w:pPr>
      <w:r w:rsidRPr="0086298D">
        <w:t>в составе председателя ___________________________________________________</w:t>
      </w:r>
    </w:p>
    <w:p w:rsidR="007825BD" w:rsidRPr="0086298D" w:rsidRDefault="007825BD" w:rsidP="00B72A89">
      <w:pPr>
        <w:pStyle w:val="ConsPlusNonformat"/>
        <w:ind w:firstLine="567"/>
      </w:pPr>
      <w:r w:rsidRPr="0086298D">
        <w:t xml:space="preserve">                         (Ф.И.О., занимаемая должность и место работы)</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и членов комиссии ________________________________________________________</w:t>
      </w:r>
    </w:p>
    <w:p w:rsidR="007825BD" w:rsidRPr="0086298D" w:rsidRDefault="007825BD" w:rsidP="00B72A89">
      <w:pPr>
        <w:pStyle w:val="ConsPlusNonformat"/>
        <w:ind w:firstLine="567"/>
      </w:pPr>
      <w:r w:rsidRPr="0086298D">
        <w:t xml:space="preserve">                         (Ф.И.О., занимаемая должность и место работы)</w:t>
      </w:r>
    </w:p>
    <w:p w:rsidR="007825BD" w:rsidRPr="0086298D" w:rsidRDefault="007825BD" w:rsidP="00B72A89">
      <w:pPr>
        <w:pStyle w:val="ConsPlusNonformat"/>
        <w:ind w:firstLine="567"/>
      </w:pPr>
      <w:r w:rsidRPr="0086298D">
        <w:t>при участии приглашенных экспертов________________________________________</w:t>
      </w:r>
    </w:p>
    <w:p w:rsidR="007825BD" w:rsidRPr="0086298D" w:rsidRDefault="007825BD" w:rsidP="00B72A89">
      <w:pPr>
        <w:pStyle w:val="ConsPlusNonformat"/>
        <w:ind w:firstLine="567"/>
      </w:pPr>
      <w:r w:rsidRPr="0086298D">
        <w:t xml:space="preserve">                         (Ф.И.О., занимаемая должность и место работы)</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и приглашенного собственника помещения или уполномоченного им лица 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 xml:space="preserve">                         (Ф.И.О., занимаемая должность и место работы)</w:t>
      </w:r>
    </w:p>
    <w:p w:rsidR="007825BD" w:rsidRPr="0086298D" w:rsidRDefault="007825BD" w:rsidP="00B72A89">
      <w:pPr>
        <w:pStyle w:val="ConsPlusNonformat"/>
        <w:ind w:firstLine="567"/>
      </w:pPr>
      <w:r w:rsidRPr="0086298D">
        <w:t>по результатам рассмотренных документов __________________________________</w:t>
      </w:r>
    </w:p>
    <w:p w:rsidR="007825BD" w:rsidRPr="0086298D" w:rsidRDefault="007825BD" w:rsidP="00B72A89">
      <w:pPr>
        <w:pStyle w:val="ConsPlusNonformat"/>
        <w:ind w:firstLine="567"/>
      </w:pPr>
      <w:r w:rsidRPr="0086298D">
        <w:t xml:space="preserve">                                         (приводится перечень документов)</w:t>
      </w:r>
    </w:p>
    <w:p w:rsidR="007825BD" w:rsidRPr="0086298D" w:rsidRDefault="007825BD" w:rsidP="00B72A89">
      <w:pPr>
        <w:pStyle w:val="ConsPlusNonformat"/>
        <w:ind w:firstLine="567"/>
      </w:pPr>
      <w:r w:rsidRPr="0086298D">
        <w:t xml:space="preserve">и   на   основании   акта   </w:t>
      </w:r>
      <w:proofErr w:type="gramStart"/>
      <w:r w:rsidRPr="0086298D">
        <w:t>Межведомственной  комиссии</w:t>
      </w:r>
      <w:proofErr w:type="gramEnd"/>
      <w:r w:rsidRPr="0086298D">
        <w:t>,  составленного  по</w:t>
      </w:r>
    </w:p>
    <w:p w:rsidR="007825BD" w:rsidRPr="0086298D" w:rsidRDefault="007825BD" w:rsidP="00B72A89">
      <w:pPr>
        <w:pStyle w:val="ConsPlusNonformat"/>
        <w:ind w:firstLine="567"/>
      </w:pPr>
      <w:r w:rsidRPr="0086298D">
        <w:t>результатам обследования, ________________________________________________</w:t>
      </w:r>
    </w:p>
    <w:p w:rsidR="007825BD" w:rsidRPr="0086298D" w:rsidRDefault="007825BD" w:rsidP="00B72A89">
      <w:pPr>
        <w:pStyle w:val="ConsPlusNonformat"/>
        <w:ind w:firstLine="567"/>
      </w:pPr>
      <w:r w:rsidRPr="0086298D">
        <w:t xml:space="preserve">             (приводится заключение, взятое из акта обследования (в случае</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проведения  обследования),  или  указывается,  что  на  основании  решения</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Межведомственной комиссии обследование не проводилось)</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приняла заключение о _____________________________________________________</w:t>
      </w:r>
    </w:p>
    <w:p w:rsidR="007825BD" w:rsidRPr="0086298D" w:rsidRDefault="007825BD" w:rsidP="00B72A89">
      <w:pPr>
        <w:pStyle w:val="ConsPlusNonformat"/>
        <w:ind w:firstLine="567"/>
      </w:pPr>
      <w:r w:rsidRPr="0086298D">
        <w:t xml:space="preserve">                        (приводится обоснование принятого Межведомственной</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 xml:space="preserve">    комиссией заключения об оценке соответствия помещения требованиям,</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 xml:space="preserve">  предъявляемым к жилому помещению, и о его пригодности (непригодности)</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 xml:space="preserve">                       для постоянного проживания)</w:t>
      </w:r>
    </w:p>
    <w:p w:rsidR="007825BD" w:rsidRPr="0086298D" w:rsidRDefault="007825BD" w:rsidP="00B72A89">
      <w:pPr>
        <w:pStyle w:val="ConsPlusNonformat"/>
        <w:ind w:firstLine="567"/>
      </w:pPr>
      <w:r w:rsidRPr="0086298D">
        <w:t>Приложение к заключению:</w:t>
      </w:r>
    </w:p>
    <w:p w:rsidR="007825BD" w:rsidRPr="0086298D" w:rsidRDefault="007825BD" w:rsidP="00B72A89">
      <w:pPr>
        <w:pStyle w:val="ConsPlusNonformat"/>
        <w:ind w:firstLine="567"/>
      </w:pPr>
      <w:r w:rsidRPr="0086298D">
        <w:t>а) перечень рассмотренных документов;</w:t>
      </w:r>
    </w:p>
    <w:p w:rsidR="007825BD" w:rsidRPr="0086298D" w:rsidRDefault="007825BD" w:rsidP="00B72A89">
      <w:pPr>
        <w:pStyle w:val="ConsPlusNonformat"/>
        <w:ind w:firstLine="567"/>
      </w:pPr>
      <w:r w:rsidRPr="0086298D">
        <w:t>б) акт обследования помещения (в случае проведения обследования);</w:t>
      </w:r>
    </w:p>
    <w:p w:rsidR="007825BD" w:rsidRPr="0086298D" w:rsidRDefault="007825BD" w:rsidP="00B72A89">
      <w:pPr>
        <w:pStyle w:val="ConsPlusNonformat"/>
        <w:ind w:firstLine="567"/>
      </w:pPr>
      <w:r w:rsidRPr="0086298D">
        <w:t>в) перечень других материалов, запрошенных Межведомственной комиссией;</w:t>
      </w:r>
    </w:p>
    <w:p w:rsidR="007825BD" w:rsidRPr="0086298D" w:rsidRDefault="007825BD" w:rsidP="00B72A89">
      <w:pPr>
        <w:pStyle w:val="ConsPlusNonformat"/>
        <w:ind w:firstLine="567"/>
      </w:pPr>
      <w:r w:rsidRPr="0086298D">
        <w:t>г) особое мнение членов Межведомственной комиссии:</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Председатель Межведомственной комиссии</w:t>
      </w:r>
    </w:p>
    <w:p w:rsidR="007825BD" w:rsidRPr="0086298D" w:rsidRDefault="007825BD" w:rsidP="00B72A89">
      <w:pPr>
        <w:pStyle w:val="ConsPlusNonformat"/>
        <w:ind w:firstLine="567"/>
      </w:pPr>
      <w:r w:rsidRPr="0086298D">
        <w:t>__________________    ____________________________________________________</w:t>
      </w:r>
    </w:p>
    <w:p w:rsidR="007825BD" w:rsidRPr="0086298D" w:rsidRDefault="007825BD" w:rsidP="00B72A89">
      <w:pPr>
        <w:pStyle w:val="ConsPlusNonformat"/>
        <w:ind w:firstLine="567"/>
      </w:pPr>
      <w:r w:rsidRPr="0086298D">
        <w:t xml:space="preserve">    (подпись)                                 (Ф.И.О.)</w:t>
      </w:r>
    </w:p>
    <w:p w:rsidR="007825BD" w:rsidRPr="0086298D" w:rsidRDefault="007825BD" w:rsidP="00B72A89">
      <w:pPr>
        <w:pStyle w:val="ConsPlusNonformat"/>
        <w:ind w:firstLine="567"/>
      </w:pPr>
      <w:r w:rsidRPr="0086298D">
        <w:t>Члены Межведомственной комиссии:</w:t>
      </w:r>
    </w:p>
    <w:p w:rsidR="007825BD" w:rsidRPr="0086298D" w:rsidRDefault="007825BD" w:rsidP="00B72A89">
      <w:pPr>
        <w:pStyle w:val="ConsPlusNonformat"/>
        <w:ind w:firstLine="567"/>
      </w:pPr>
      <w:r w:rsidRPr="0086298D">
        <w:t>__________________    ____________________________________________________</w:t>
      </w:r>
    </w:p>
    <w:p w:rsidR="007825BD" w:rsidRPr="0086298D" w:rsidRDefault="007825BD" w:rsidP="00B72A89">
      <w:pPr>
        <w:pStyle w:val="ConsPlusNonformat"/>
        <w:ind w:firstLine="567"/>
      </w:pPr>
      <w:r w:rsidRPr="0086298D">
        <w:t xml:space="preserve">    (подпись)                                 (Ф.И.О.)</w:t>
      </w:r>
    </w:p>
    <w:p w:rsidR="007825BD" w:rsidRPr="0086298D" w:rsidRDefault="007825BD">
      <w:pPr>
        <w:widowControl w:val="0"/>
        <w:autoSpaceDE w:val="0"/>
        <w:autoSpaceDN w:val="0"/>
        <w:adjustRightInd w:val="0"/>
        <w:spacing w:after="0" w:line="240" w:lineRule="auto"/>
        <w:jc w:val="right"/>
        <w:outlineLvl w:val="1"/>
        <w:rPr>
          <w:rFonts w:ascii="Calibri" w:hAnsi="Calibri" w:cs="Calibri"/>
        </w:rPr>
      </w:pPr>
      <w:bookmarkStart w:id="16" w:name="Par249"/>
      <w:bookmarkEnd w:id="16"/>
      <w:r w:rsidRPr="0086298D">
        <w:rPr>
          <w:rFonts w:ascii="Calibri" w:hAnsi="Calibri" w:cs="Calibri"/>
        </w:rPr>
        <w:t>Приложение</w:t>
      </w:r>
      <w:r w:rsidR="00B93D6C" w:rsidRPr="0086298D">
        <w:rPr>
          <w:rFonts w:ascii="Calibri" w:hAnsi="Calibri" w:cs="Calibri"/>
        </w:rPr>
        <w:t xml:space="preserve"> № </w:t>
      </w:r>
      <w:r w:rsidRPr="0086298D">
        <w:rPr>
          <w:rFonts w:ascii="Calibri" w:hAnsi="Calibri" w:cs="Calibri"/>
        </w:rPr>
        <w:t>2</w:t>
      </w:r>
    </w:p>
    <w:p w:rsidR="00B72A89" w:rsidRPr="0086298D" w:rsidRDefault="00B72A89" w:rsidP="00B72A89">
      <w:pPr>
        <w:widowControl w:val="0"/>
        <w:autoSpaceDE w:val="0"/>
        <w:autoSpaceDN w:val="0"/>
        <w:adjustRightInd w:val="0"/>
        <w:spacing w:after="0" w:line="240" w:lineRule="auto"/>
        <w:jc w:val="right"/>
        <w:rPr>
          <w:rFonts w:ascii="Calibri" w:hAnsi="Calibri" w:cs="Calibri"/>
        </w:rPr>
      </w:pPr>
      <w:bookmarkStart w:id="17" w:name="Par260"/>
      <w:bookmarkEnd w:id="17"/>
      <w:r w:rsidRPr="0086298D">
        <w:rPr>
          <w:rFonts w:ascii="Calibri" w:hAnsi="Calibri" w:cs="Calibri"/>
        </w:rPr>
        <w:t>к Положению</w:t>
      </w:r>
    </w:p>
    <w:p w:rsidR="00B72A89" w:rsidRDefault="00B72A89" w:rsidP="00B72A89">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о признании помещения</w:t>
      </w:r>
      <w:r>
        <w:rPr>
          <w:rFonts w:ascii="Calibri" w:hAnsi="Calibri" w:cs="Calibri"/>
        </w:rPr>
        <w:t xml:space="preserve"> жилым помещением,</w:t>
      </w:r>
    </w:p>
    <w:p w:rsidR="00B72A89" w:rsidRDefault="00B72A89" w:rsidP="00B72A89">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жилого помещения</w:t>
      </w:r>
      <w:r>
        <w:rPr>
          <w:rFonts w:ascii="Calibri" w:hAnsi="Calibri" w:cs="Calibri"/>
        </w:rPr>
        <w:t xml:space="preserve"> </w:t>
      </w:r>
      <w:r w:rsidRPr="0086298D">
        <w:rPr>
          <w:rFonts w:ascii="Calibri" w:hAnsi="Calibri" w:cs="Calibri"/>
        </w:rPr>
        <w:t>непригодным</w:t>
      </w:r>
      <w:r>
        <w:rPr>
          <w:rFonts w:ascii="Calibri" w:hAnsi="Calibri" w:cs="Calibri"/>
        </w:rPr>
        <w:t xml:space="preserve"> </w:t>
      </w:r>
      <w:r w:rsidRPr="0086298D">
        <w:rPr>
          <w:rFonts w:ascii="Calibri" w:hAnsi="Calibri" w:cs="Calibri"/>
        </w:rPr>
        <w:t>для</w:t>
      </w:r>
    </w:p>
    <w:p w:rsidR="00B72A89" w:rsidRPr="0086298D" w:rsidRDefault="00B72A89" w:rsidP="00B72A89">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проживания</w:t>
      </w:r>
      <w:r>
        <w:rPr>
          <w:rFonts w:ascii="Calibri" w:hAnsi="Calibri" w:cs="Calibri"/>
        </w:rPr>
        <w:t xml:space="preserve"> </w:t>
      </w:r>
      <w:r w:rsidRPr="0086298D">
        <w:rPr>
          <w:rFonts w:ascii="Calibri" w:hAnsi="Calibri" w:cs="Calibri"/>
        </w:rPr>
        <w:t>и многоквартирного дома аварийным</w:t>
      </w:r>
    </w:p>
    <w:p w:rsidR="00B72A89" w:rsidRDefault="00B72A89" w:rsidP="00B72A89">
      <w:pPr>
        <w:widowControl w:val="0"/>
        <w:autoSpaceDE w:val="0"/>
        <w:autoSpaceDN w:val="0"/>
        <w:adjustRightInd w:val="0"/>
        <w:spacing w:after="0" w:line="240" w:lineRule="auto"/>
        <w:jc w:val="right"/>
        <w:rPr>
          <w:rFonts w:ascii="Calibri" w:hAnsi="Calibri" w:cs="Calibri"/>
        </w:rPr>
      </w:pPr>
      <w:r w:rsidRPr="0086298D">
        <w:rPr>
          <w:rFonts w:ascii="Calibri" w:hAnsi="Calibri" w:cs="Calibri"/>
        </w:rPr>
        <w:t>и подлежащим сносу</w:t>
      </w:r>
      <w:r>
        <w:rPr>
          <w:rFonts w:ascii="Calibri" w:hAnsi="Calibri" w:cs="Calibri"/>
        </w:rPr>
        <w:t xml:space="preserve"> </w:t>
      </w:r>
      <w:r w:rsidRPr="0086298D">
        <w:rPr>
          <w:rFonts w:ascii="Calibri" w:hAnsi="Calibri" w:cs="Calibri"/>
        </w:rPr>
        <w:t>или реконструкции</w:t>
      </w:r>
    </w:p>
    <w:p w:rsidR="00B72A89" w:rsidRDefault="00B72A89" w:rsidP="00B72A89">
      <w:pPr>
        <w:widowControl w:val="0"/>
        <w:autoSpaceDE w:val="0"/>
        <w:autoSpaceDN w:val="0"/>
        <w:adjustRightInd w:val="0"/>
        <w:spacing w:after="0" w:line="240" w:lineRule="auto"/>
        <w:jc w:val="right"/>
        <w:rPr>
          <w:rFonts w:ascii="Calibri" w:hAnsi="Calibri" w:cs="Calibri"/>
        </w:rPr>
      </w:pPr>
    </w:p>
    <w:p w:rsidR="007825BD" w:rsidRPr="0086298D" w:rsidRDefault="007825BD" w:rsidP="00B72A89">
      <w:pPr>
        <w:pStyle w:val="ConsPlusNonformat"/>
        <w:ind w:firstLine="567"/>
      </w:pPr>
      <w:r w:rsidRPr="0086298D">
        <w:t xml:space="preserve">                        АКТ ОБСЛЕДОВАНИЯ ПОМЕЩЕНИЯ</w:t>
      </w:r>
    </w:p>
    <w:p w:rsidR="007825BD" w:rsidRPr="0086298D" w:rsidRDefault="007825BD" w:rsidP="00B72A89">
      <w:pPr>
        <w:pStyle w:val="ConsPlusNonformat"/>
        <w:ind w:firstLine="567"/>
      </w:pPr>
      <w:r w:rsidRPr="0086298D">
        <w:t>N ______________________                          ________________________</w:t>
      </w:r>
    </w:p>
    <w:p w:rsidR="007825BD" w:rsidRPr="0086298D" w:rsidRDefault="007825BD" w:rsidP="00B72A89">
      <w:pPr>
        <w:pStyle w:val="ConsPlusNonformat"/>
        <w:ind w:firstLine="567"/>
      </w:pPr>
      <w:r w:rsidRPr="0086298D">
        <w:t xml:space="preserve">                                                           (дата)</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(месторасположение помещения, в том числе наименования населенного пункта</w:t>
      </w:r>
    </w:p>
    <w:p w:rsidR="007825BD" w:rsidRPr="0086298D" w:rsidRDefault="007825BD" w:rsidP="00B72A89">
      <w:pPr>
        <w:pStyle w:val="ConsPlusNonformat"/>
        <w:ind w:firstLine="567"/>
      </w:pPr>
      <w:r w:rsidRPr="0086298D">
        <w:t xml:space="preserve">                     и улицы, номера дома и квартиры)</w:t>
      </w:r>
    </w:p>
    <w:p w:rsidR="007825BD" w:rsidRPr="0086298D" w:rsidRDefault="007825BD" w:rsidP="00B72A89">
      <w:pPr>
        <w:pStyle w:val="ConsPlusNonformat"/>
        <w:ind w:firstLine="567"/>
      </w:pPr>
      <w:r w:rsidRPr="0086298D">
        <w:t>Межведомственная   комиссия,   назначенная   постановлением   руководителя</w:t>
      </w:r>
    </w:p>
    <w:p w:rsidR="007825BD" w:rsidRPr="0086298D" w:rsidRDefault="007825BD" w:rsidP="00B72A89">
      <w:pPr>
        <w:pStyle w:val="ConsPlusNonformat"/>
        <w:ind w:firstLine="567"/>
      </w:pPr>
      <w:r w:rsidRPr="0086298D">
        <w:t>Исполнительного комитета "___" __________ N _____________________________,</w:t>
      </w:r>
    </w:p>
    <w:p w:rsidR="007825BD" w:rsidRPr="0086298D" w:rsidRDefault="007825BD" w:rsidP="00B72A89">
      <w:pPr>
        <w:pStyle w:val="ConsPlusNonformat"/>
        <w:ind w:firstLine="567"/>
      </w:pPr>
      <w:r w:rsidRPr="0086298D">
        <w:t>в составе председателя ___________________________________________________</w:t>
      </w:r>
    </w:p>
    <w:p w:rsidR="007825BD" w:rsidRPr="0086298D" w:rsidRDefault="007825BD" w:rsidP="00B72A89">
      <w:pPr>
        <w:pStyle w:val="ConsPlusNonformat"/>
        <w:ind w:firstLine="567"/>
      </w:pPr>
      <w:r w:rsidRPr="0086298D">
        <w:t xml:space="preserve">                          (Ф.И.О., занимаемая должность и место работы)</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и членов комиссии ________________________________________________________</w:t>
      </w:r>
    </w:p>
    <w:p w:rsidR="007825BD" w:rsidRPr="0086298D" w:rsidRDefault="007825BD" w:rsidP="00B72A89">
      <w:pPr>
        <w:pStyle w:val="ConsPlusNonformat"/>
        <w:ind w:firstLine="567"/>
      </w:pPr>
      <w:r w:rsidRPr="0086298D">
        <w:t xml:space="preserve">                          (Ф.И.О., занимаемая должность и место работы)</w:t>
      </w:r>
    </w:p>
    <w:p w:rsidR="007825BD" w:rsidRPr="0086298D" w:rsidRDefault="007825BD" w:rsidP="00B72A89">
      <w:pPr>
        <w:pStyle w:val="ConsPlusNonformat"/>
        <w:ind w:firstLine="567"/>
      </w:pPr>
      <w:r w:rsidRPr="0086298D">
        <w:t>при участии приглашенных экспертов _______________________________________</w:t>
      </w:r>
    </w:p>
    <w:p w:rsidR="007825BD" w:rsidRPr="0086298D" w:rsidRDefault="007825BD" w:rsidP="00B72A89">
      <w:pPr>
        <w:pStyle w:val="ConsPlusNonformat"/>
        <w:ind w:firstLine="567"/>
      </w:pPr>
      <w:r w:rsidRPr="0086298D">
        <w:t xml:space="preserve">                          (Ф.И.О., занимаемая должность и место работы)</w:t>
      </w:r>
    </w:p>
    <w:p w:rsidR="007825BD" w:rsidRPr="0086298D" w:rsidRDefault="007825BD" w:rsidP="00B72A89">
      <w:pPr>
        <w:pStyle w:val="ConsPlusNonformat"/>
        <w:ind w:firstLine="567"/>
      </w:pPr>
      <w:r w:rsidRPr="0086298D">
        <w:t>и приглашенного собственника помещения или уполномоченного им лица 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 xml:space="preserve">              (Ф.И.О., занимаемая должность и место работы)</w:t>
      </w:r>
    </w:p>
    <w:p w:rsidR="007825BD" w:rsidRPr="0086298D" w:rsidRDefault="007825BD" w:rsidP="00B72A89">
      <w:pPr>
        <w:pStyle w:val="ConsPlusNonformat"/>
        <w:ind w:firstLine="567"/>
      </w:pPr>
      <w:r w:rsidRPr="0086298D">
        <w:t>произвела обследование помещения по заявлению ____________________________</w:t>
      </w:r>
    </w:p>
    <w:p w:rsidR="007825BD" w:rsidRPr="0086298D" w:rsidRDefault="007825BD" w:rsidP="00B72A89">
      <w:pPr>
        <w:pStyle w:val="ConsPlusNonformat"/>
        <w:ind w:firstLine="567"/>
      </w:pPr>
      <w:r w:rsidRPr="0086298D">
        <w:t>(реквизиты заявителя: Ф.И.О. и адрес - ___________________________________</w:t>
      </w:r>
    </w:p>
    <w:p w:rsidR="007825BD" w:rsidRPr="0086298D" w:rsidRDefault="007825BD" w:rsidP="00B72A89">
      <w:pPr>
        <w:pStyle w:val="ConsPlusNonformat"/>
        <w:ind w:firstLine="567"/>
      </w:pPr>
      <w:r w:rsidRPr="0086298D">
        <w:t>для физического лица, наименование организации и занимаемая должность -</w:t>
      </w:r>
    </w:p>
    <w:p w:rsidR="007825BD" w:rsidRPr="0086298D" w:rsidRDefault="007825BD" w:rsidP="00B72A89">
      <w:pPr>
        <w:pStyle w:val="ConsPlusNonformat"/>
        <w:ind w:firstLine="567"/>
      </w:pPr>
      <w:r w:rsidRPr="0086298D">
        <w:t xml:space="preserve">                            для юридического лица)</w:t>
      </w:r>
    </w:p>
    <w:p w:rsidR="007825BD" w:rsidRPr="0086298D" w:rsidRDefault="007825BD" w:rsidP="00B72A89">
      <w:pPr>
        <w:pStyle w:val="ConsPlusNonformat"/>
        <w:ind w:firstLine="567"/>
      </w:pPr>
      <w:r w:rsidRPr="0086298D">
        <w:t>и составила настоящий акт обследования помещения _________________________</w:t>
      </w:r>
    </w:p>
    <w:p w:rsidR="007825BD" w:rsidRPr="0086298D" w:rsidRDefault="007825BD" w:rsidP="00B72A89">
      <w:pPr>
        <w:pStyle w:val="ConsPlusNonformat"/>
        <w:ind w:firstLine="567"/>
      </w:pPr>
      <w:r w:rsidRPr="0086298D">
        <w:t xml:space="preserve">                                                    (адрес, принадлежность</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 xml:space="preserve">         помещения, кадастровый номер, год ввода в эксплуатацию)</w:t>
      </w:r>
    </w:p>
    <w:p w:rsidR="007825BD" w:rsidRPr="0086298D" w:rsidRDefault="007825BD" w:rsidP="00B72A89">
      <w:pPr>
        <w:pStyle w:val="ConsPlusNonformat"/>
        <w:ind w:firstLine="567"/>
      </w:pPr>
      <w:r w:rsidRPr="0086298D">
        <w:t>Краткое  описание  состояния  жилого  помещения, инженерных систем здания,</w:t>
      </w:r>
    </w:p>
    <w:p w:rsidR="007825BD" w:rsidRPr="0086298D" w:rsidRDefault="007825BD" w:rsidP="00B72A89">
      <w:pPr>
        <w:pStyle w:val="ConsPlusNonformat"/>
        <w:ind w:firstLine="567"/>
      </w:pPr>
      <w:r w:rsidRPr="0086298D">
        <w:t>оборудования и механизмов и прилегающей к зданию территории 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Сведения   о   несоответствиях   установленным   требованиям  с  указанием</w:t>
      </w:r>
    </w:p>
    <w:p w:rsidR="007825BD" w:rsidRPr="0086298D" w:rsidRDefault="007825BD" w:rsidP="00B72A89">
      <w:pPr>
        <w:pStyle w:val="ConsPlusNonformat"/>
        <w:ind w:firstLine="567"/>
      </w:pPr>
      <w:r w:rsidRPr="0086298D">
        <w:t>фактических значений показателя или описанием конкретного несоответствия__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Оценка  результатов проведенного инструментального контроля и других видов</w:t>
      </w:r>
    </w:p>
    <w:p w:rsidR="007825BD" w:rsidRPr="0086298D" w:rsidRDefault="007825BD" w:rsidP="00B72A89">
      <w:pPr>
        <w:pStyle w:val="ConsPlusNonformat"/>
        <w:ind w:firstLine="567"/>
      </w:pPr>
      <w:r w:rsidRPr="0086298D">
        <w:t>контроля и исследований __________________________________________________</w:t>
      </w:r>
    </w:p>
    <w:p w:rsidR="007825BD" w:rsidRPr="0086298D" w:rsidRDefault="007825BD" w:rsidP="00B72A89">
      <w:pPr>
        <w:pStyle w:val="ConsPlusNonformat"/>
        <w:ind w:firstLine="567"/>
      </w:pPr>
      <w:r w:rsidRPr="0086298D">
        <w:t xml:space="preserve">                               (кем проведен контроль (испытание),</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 xml:space="preserve">        по каким показателям, какие фактические значения получены)</w:t>
      </w:r>
    </w:p>
    <w:p w:rsidR="007825BD" w:rsidRPr="0086298D" w:rsidRDefault="007825BD" w:rsidP="00B72A89">
      <w:pPr>
        <w:pStyle w:val="ConsPlusNonformat"/>
        <w:ind w:firstLine="567"/>
      </w:pPr>
      <w:r w:rsidRPr="0086298D">
        <w:t>Рекомендации   Межведомственной  комиссии  и  предлагаемые  меры,  которые</w:t>
      </w:r>
    </w:p>
    <w:p w:rsidR="007825BD" w:rsidRPr="0086298D" w:rsidRDefault="007825BD" w:rsidP="00B72A89">
      <w:pPr>
        <w:pStyle w:val="ConsPlusNonformat"/>
        <w:ind w:firstLine="567"/>
      </w:pPr>
      <w:r w:rsidRPr="0086298D">
        <w:t>необходимо принять для обеспечения безопасности или создания нормальных</w:t>
      </w:r>
    </w:p>
    <w:p w:rsidR="007825BD" w:rsidRPr="0086298D" w:rsidRDefault="007825BD" w:rsidP="00B72A89">
      <w:pPr>
        <w:pStyle w:val="ConsPlusNonformat"/>
        <w:ind w:firstLine="567"/>
      </w:pPr>
      <w:r w:rsidRPr="0086298D">
        <w:t>условий для постоянного проживания</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Заключение Межведомственной комиссии по результатам обследования помещения</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__________________________________________________________________________</w:t>
      </w:r>
    </w:p>
    <w:p w:rsidR="007825BD" w:rsidRPr="0086298D" w:rsidRDefault="007825BD" w:rsidP="00B72A89">
      <w:pPr>
        <w:pStyle w:val="ConsPlusNonformat"/>
        <w:ind w:firstLine="567"/>
      </w:pPr>
      <w:r w:rsidRPr="0086298D">
        <w:t>Приложение к акту:</w:t>
      </w:r>
    </w:p>
    <w:p w:rsidR="007825BD" w:rsidRPr="0086298D" w:rsidRDefault="007825BD" w:rsidP="00B72A89">
      <w:pPr>
        <w:pStyle w:val="ConsPlusNonformat"/>
        <w:ind w:firstLine="567"/>
      </w:pPr>
      <w:r w:rsidRPr="0086298D">
        <w:t>а) результаты инструментального контроля;</w:t>
      </w:r>
    </w:p>
    <w:p w:rsidR="007825BD" w:rsidRPr="0086298D" w:rsidRDefault="007825BD" w:rsidP="00B72A89">
      <w:pPr>
        <w:pStyle w:val="ConsPlusNonformat"/>
        <w:ind w:firstLine="567"/>
      </w:pPr>
      <w:r w:rsidRPr="0086298D">
        <w:t>б) результаты лабораторных испытаний;</w:t>
      </w:r>
    </w:p>
    <w:p w:rsidR="007825BD" w:rsidRPr="0086298D" w:rsidRDefault="007825BD" w:rsidP="00B72A89">
      <w:pPr>
        <w:pStyle w:val="ConsPlusNonformat"/>
        <w:ind w:firstLine="567"/>
      </w:pPr>
      <w:r w:rsidRPr="0086298D">
        <w:t>в) результаты исследований;</w:t>
      </w:r>
    </w:p>
    <w:p w:rsidR="007825BD" w:rsidRPr="0086298D" w:rsidRDefault="007825BD" w:rsidP="00B72A89">
      <w:pPr>
        <w:pStyle w:val="ConsPlusNonformat"/>
        <w:ind w:firstLine="567"/>
      </w:pPr>
      <w:r w:rsidRPr="0086298D">
        <w:t>г)   заключения  экспертов  проектно-изыскательских  и  специализированных</w:t>
      </w:r>
    </w:p>
    <w:p w:rsidR="007825BD" w:rsidRPr="0086298D" w:rsidRDefault="007825BD" w:rsidP="00B72A89">
      <w:pPr>
        <w:pStyle w:val="ConsPlusNonformat"/>
        <w:ind w:firstLine="567"/>
      </w:pPr>
      <w:r w:rsidRPr="0086298D">
        <w:t>организаций;</w:t>
      </w:r>
    </w:p>
    <w:p w:rsidR="007825BD" w:rsidRPr="0086298D" w:rsidRDefault="007825BD" w:rsidP="00B72A89">
      <w:pPr>
        <w:pStyle w:val="ConsPlusNonformat"/>
        <w:ind w:firstLine="567"/>
      </w:pPr>
      <w:r w:rsidRPr="0086298D">
        <w:t>д) другие материалы по решению Межведомственной комиссии.</w:t>
      </w:r>
    </w:p>
    <w:p w:rsidR="007825BD" w:rsidRPr="0086298D" w:rsidRDefault="007825BD" w:rsidP="00B72A89">
      <w:pPr>
        <w:pStyle w:val="ConsPlusNonformat"/>
        <w:ind w:firstLine="567"/>
      </w:pPr>
      <w:r w:rsidRPr="0086298D">
        <w:t>Председатель Межведомственной комиссии</w:t>
      </w:r>
    </w:p>
    <w:p w:rsidR="007825BD" w:rsidRPr="0086298D" w:rsidRDefault="007825BD" w:rsidP="00B72A89">
      <w:pPr>
        <w:pStyle w:val="ConsPlusNonformat"/>
        <w:ind w:firstLine="567"/>
      </w:pPr>
      <w:r w:rsidRPr="0086298D">
        <w:t>__________________    ____________________________________________________</w:t>
      </w:r>
    </w:p>
    <w:p w:rsidR="007825BD" w:rsidRPr="0086298D" w:rsidRDefault="007825BD" w:rsidP="00B72A89">
      <w:pPr>
        <w:pStyle w:val="ConsPlusNonformat"/>
        <w:ind w:firstLine="567"/>
      </w:pPr>
      <w:r w:rsidRPr="0086298D">
        <w:t xml:space="preserve">    (подпись)                                 (Ф.И.О.)</w:t>
      </w:r>
    </w:p>
    <w:p w:rsidR="007825BD" w:rsidRPr="0086298D" w:rsidRDefault="007825BD" w:rsidP="00B72A89">
      <w:pPr>
        <w:pStyle w:val="ConsPlusNonformat"/>
        <w:ind w:firstLine="567"/>
      </w:pPr>
      <w:r w:rsidRPr="0086298D">
        <w:t>Члены Межведомственной комиссии:</w:t>
      </w:r>
    </w:p>
    <w:p w:rsidR="007825BD" w:rsidRPr="0086298D" w:rsidRDefault="007825BD" w:rsidP="00B72A89">
      <w:pPr>
        <w:pStyle w:val="ConsPlusNonformat"/>
        <w:ind w:firstLine="567"/>
      </w:pPr>
      <w:r w:rsidRPr="0086298D">
        <w:t>__________________    ____________________________________________________</w:t>
      </w:r>
    </w:p>
    <w:p w:rsidR="007825BD" w:rsidRPr="0086298D" w:rsidRDefault="007825BD" w:rsidP="00B72A89">
      <w:pPr>
        <w:pStyle w:val="ConsPlusNonformat"/>
        <w:ind w:firstLine="567"/>
      </w:pPr>
      <w:r w:rsidRPr="0086298D">
        <w:t xml:space="preserve">    (подпись)                                 (Ф.И.О.)</w:t>
      </w:r>
    </w:p>
    <w:p w:rsidR="007825BD" w:rsidRPr="0086298D" w:rsidRDefault="007825BD" w:rsidP="00B72A89">
      <w:pPr>
        <w:widowControl w:val="0"/>
        <w:autoSpaceDE w:val="0"/>
        <w:autoSpaceDN w:val="0"/>
        <w:adjustRightInd w:val="0"/>
        <w:spacing w:after="0" w:line="240" w:lineRule="auto"/>
        <w:ind w:firstLine="567"/>
        <w:jc w:val="both"/>
        <w:rPr>
          <w:rFonts w:ascii="Calibri" w:hAnsi="Calibri" w:cs="Calibri"/>
        </w:rPr>
      </w:pPr>
    </w:p>
    <w:p w:rsidR="007825BD" w:rsidRPr="0086298D" w:rsidRDefault="007825BD" w:rsidP="00B72A89">
      <w:pPr>
        <w:widowControl w:val="0"/>
        <w:autoSpaceDE w:val="0"/>
        <w:autoSpaceDN w:val="0"/>
        <w:adjustRightInd w:val="0"/>
        <w:spacing w:after="0" w:line="240" w:lineRule="auto"/>
        <w:ind w:firstLine="567"/>
        <w:jc w:val="both"/>
        <w:rPr>
          <w:rFonts w:ascii="Calibri" w:hAnsi="Calibri" w:cs="Calibri"/>
        </w:rPr>
      </w:pPr>
    </w:p>
    <w:p w:rsidR="007825BD" w:rsidRPr="0086298D" w:rsidRDefault="007825BD" w:rsidP="00B72A89">
      <w:pPr>
        <w:widowControl w:val="0"/>
        <w:pBdr>
          <w:top w:val="single" w:sz="6" w:space="0" w:color="auto"/>
        </w:pBdr>
        <w:autoSpaceDE w:val="0"/>
        <w:autoSpaceDN w:val="0"/>
        <w:adjustRightInd w:val="0"/>
        <w:spacing w:before="100" w:after="100" w:line="240" w:lineRule="auto"/>
        <w:ind w:firstLine="567"/>
        <w:rPr>
          <w:rFonts w:ascii="Calibri" w:hAnsi="Calibri" w:cs="Calibri"/>
          <w:sz w:val="2"/>
          <w:szCs w:val="2"/>
        </w:rPr>
      </w:pPr>
    </w:p>
    <w:p w:rsidR="002030BA" w:rsidRPr="0086298D" w:rsidRDefault="002030BA" w:rsidP="00B72A89">
      <w:pPr>
        <w:ind w:firstLine="567"/>
      </w:pPr>
    </w:p>
    <w:sectPr w:rsidR="002030BA" w:rsidRPr="0086298D" w:rsidSect="0086298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87C7E"/>
    <w:multiLevelType w:val="hybridMultilevel"/>
    <w:tmpl w:val="CB227FF0"/>
    <w:lvl w:ilvl="0" w:tplc="F7D42098">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BD"/>
    <w:rsid w:val="0005270F"/>
    <w:rsid w:val="00087036"/>
    <w:rsid w:val="001A4B03"/>
    <w:rsid w:val="001B1B35"/>
    <w:rsid w:val="001C2D83"/>
    <w:rsid w:val="002030BA"/>
    <w:rsid w:val="00257425"/>
    <w:rsid w:val="00266974"/>
    <w:rsid w:val="00435327"/>
    <w:rsid w:val="00515945"/>
    <w:rsid w:val="00524A1C"/>
    <w:rsid w:val="005A773E"/>
    <w:rsid w:val="007825BD"/>
    <w:rsid w:val="008500D6"/>
    <w:rsid w:val="0086298D"/>
    <w:rsid w:val="008C310C"/>
    <w:rsid w:val="00AB2B10"/>
    <w:rsid w:val="00AF366F"/>
    <w:rsid w:val="00AF48A3"/>
    <w:rsid w:val="00B72A89"/>
    <w:rsid w:val="00B93D6C"/>
    <w:rsid w:val="00C071E6"/>
    <w:rsid w:val="00C15AAD"/>
    <w:rsid w:val="00C562A1"/>
    <w:rsid w:val="00E04A9D"/>
    <w:rsid w:val="00E14478"/>
    <w:rsid w:val="00EA3C10"/>
    <w:rsid w:val="00FF7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B146C-9E8D-423D-A7D2-D3A2306E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25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HTML">
    <w:name w:val="HTML Preformatted"/>
    <w:basedOn w:val="a"/>
    <w:link w:val="HTML0"/>
    <w:rsid w:val="0026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66974"/>
    <w:rPr>
      <w:rFonts w:ascii="Courier New" w:eastAsia="Times New Roman" w:hAnsi="Courier New" w:cs="Courier New"/>
      <w:sz w:val="20"/>
      <w:szCs w:val="20"/>
      <w:lang w:eastAsia="ru-RU"/>
    </w:rPr>
  </w:style>
  <w:style w:type="paragraph" w:styleId="a3">
    <w:name w:val="List Paragraph"/>
    <w:basedOn w:val="a"/>
    <w:uiPriority w:val="34"/>
    <w:qFormat/>
    <w:rsid w:val="00524A1C"/>
    <w:pPr>
      <w:ind w:left="720"/>
      <w:contextualSpacing/>
    </w:pPr>
  </w:style>
  <w:style w:type="paragraph" w:styleId="a4">
    <w:name w:val="Balloon Text"/>
    <w:basedOn w:val="a"/>
    <w:link w:val="a5"/>
    <w:uiPriority w:val="99"/>
    <w:semiHidden/>
    <w:unhideWhenUsed/>
    <w:rsid w:val="00524A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4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12516">
      <w:bodyDiv w:val="1"/>
      <w:marLeft w:val="0"/>
      <w:marRight w:val="0"/>
      <w:marTop w:val="0"/>
      <w:marBottom w:val="0"/>
      <w:divBdr>
        <w:top w:val="none" w:sz="0" w:space="0" w:color="auto"/>
        <w:left w:val="none" w:sz="0" w:space="0" w:color="auto"/>
        <w:bottom w:val="none" w:sz="0" w:space="0" w:color="auto"/>
        <w:right w:val="none" w:sz="0" w:space="0" w:color="auto"/>
      </w:divBdr>
    </w:div>
    <w:div w:id="983317251">
      <w:bodyDiv w:val="1"/>
      <w:marLeft w:val="0"/>
      <w:marRight w:val="0"/>
      <w:marTop w:val="0"/>
      <w:marBottom w:val="0"/>
      <w:divBdr>
        <w:top w:val="none" w:sz="0" w:space="0" w:color="auto"/>
        <w:left w:val="none" w:sz="0" w:space="0" w:color="auto"/>
        <w:bottom w:val="none" w:sz="0" w:space="0" w:color="auto"/>
        <w:right w:val="none" w:sz="0" w:space="0" w:color="auto"/>
      </w:divBdr>
    </w:div>
    <w:div w:id="1662999890">
      <w:bodyDiv w:val="1"/>
      <w:marLeft w:val="0"/>
      <w:marRight w:val="0"/>
      <w:marTop w:val="0"/>
      <w:marBottom w:val="0"/>
      <w:divBdr>
        <w:top w:val="none" w:sz="0" w:space="0" w:color="auto"/>
        <w:left w:val="none" w:sz="0" w:space="0" w:color="auto"/>
        <w:bottom w:val="none" w:sz="0" w:space="0" w:color="auto"/>
        <w:right w:val="none" w:sz="0" w:space="0" w:color="auto"/>
      </w:divBdr>
    </w:div>
    <w:div w:id="187958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92597D12517DE1AC925E4FFF1489F8A405228F0E14F9AC631098533FE96DC6B18A1204D42CD2Dn0I9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C792597D12517DE1AC925E4FFF1489F8A405228F0E14F9AC631098533FE96DC6B18A1204D42CD2Cn0I8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88FDA014805846208A884254A32784EF6DBAC8440BCBC4FC69925598E2DAD19EA5B230F87DA47ABXFH3M" TargetMode="External"/><Relationship Id="rId11" Type="http://schemas.openxmlformats.org/officeDocument/2006/relationships/hyperlink" Target="consultantplus://offline/ref=44B977C1587F9EB5CB6C44EF41062F8544936BAFF15B1C321C4CFFA206AE001FA860E8EC50665495U1MEM" TargetMode="External"/><Relationship Id="rId5" Type="http://schemas.openxmlformats.org/officeDocument/2006/relationships/hyperlink" Target="consultantplus://offline/ref=DAD8A6361FA1A65749214DB957005BC5D386474E3DDC642901F7635355G2E8L" TargetMode="External"/><Relationship Id="rId10" Type="http://schemas.openxmlformats.org/officeDocument/2006/relationships/hyperlink" Target="consultantplus://offline/ref=44B977C1587F9EB5CB6C44EF41062F8544936BA9F8581C321C4CFFA206AE001FA860E8EC50665D9AU1M5M" TargetMode="External"/><Relationship Id="rId4" Type="http://schemas.openxmlformats.org/officeDocument/2006/relationships/webSettings" Target="webSettings.xml"/><Relationship Id="rId9" Type="http://schemas.openxmlformats.org/officeDocument/2006/relationships/hyperlink" Target="consultantplus://offline/ref=9C792597D12517DE1AC925E4FFF1489F8A405228F0E14F9AC631098533FE96DC6B18A1204D42CD2Dn0I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6583</Words>
  <Characters>37528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Латышева Фенадиевна</dc:creator>
  <cp:lastModifiedBy>Low</cp:lastModifiedBy>
  <cp:revision>2</cp:revision>
  <cp:lastPrinted>2015-06-10T06:23:00Z</cp:lastPrinted>
  <dcterms:created xsi:type="dcterms:W3CDTF">2015-12-16T11:20:00Z</dcterms:created>
  <dcterms:modified xsi:type="dcterms:W3CDTF">2015-12-16T11:20:00Z</dcterms:modified>
</cp:coreProperties>
</file>