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01" w:rsidRDefault="00DA0D83" w:rsidP="00DA0D83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0A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</w:t>
      </w:r>
      <w:r w:rsidRPr="00170AB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493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</w:t>
      </w:r>
    </w:p>
    <w:p w:rsidR="00DA0D83" w:rsidRPr="00493501" w:rsidRDefault="00493501" w:rsidP="00DA0D83">
      <w:pPr>
        <w:pStyle w:val="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</w:t>
      </w:r>
      <w:r w:rsidR="00DA0D83" w:rsidRPr="00493501">
        <w:rPr>
          <w:rFonts w:ascii="Times New Roman" w:hAnsi="Times New Roman" w:cs="Times New Roman"/>
          <w:b w:val="0"/>
          <w:color w:val="auto"/>
        </w:rPr>
        <w:t>Проект</w:t>
      </w:r>
    </w:p>
    <w:p w:rsidR="00DA0D83" w:rsidRDefault="00DA0D83" w:rsidP="00DA0D8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КАБИНЕТ МИНИСТРОВ РЕСПУБЛИКИ ТАТАРСТАН</w:t>
      </w:r>
    </w:p>
    <w:p w:rsidR="00DA0D83" w:rsidRDefault="00DA0D83" w:rsidP="00DA0D8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0D83" w:rsidRDefault="00DA0D83" w:rsidP="00DA0D8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0D83" w:rsidRDefault="00DA0D83" w:rsidP="00DA0D83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0D83" w:rsidRDefault="00493501" w:rsidP="00DA0D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0D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E78">
        <w:rPr>
          <w:rFonts w:ascii="Times New Roman" w:hAnsi="Times New Roman" w:cs="Times New Roman"/>
        </w:rPr>
        <w:t>__</w:t>
      </w:r>
      <w:r w:rsidR="00DA0D83" w:rsidRPr="001A7E78">
        <w:rPr>
          <w:rFonts w:ascii="Times New Roman" w:hAnsi="Times New Roman" w:cs="Times New Roman"/>
        </w:rPr>
        <w:t xml:space="preserve">________                      </w:t>
      </w:r>
      <w:r w:rsidR="001A7E78" w:rsidRPr="001A7E78">
        <w:rPr>
          <w:rFonts w:ascii="Times New Roman" w:hAnsi="Times New Roman" w:cs="Times New Roman"/>
        </w:rPr>
        <w:t>г.</w:t>
      </w:r>
      <w:r w:rsidR="001A7E78">
        <w:rPr>
          <w:rFonts w:ascii="Times New Roman" w:hAnsi="Times New Roman" w:cs="Times New Roman"/>
        </w:rPr>
        <w:t xml:space="preserve"> </w:t>
      </w:r>
      <w:r w:rsidR="001A7E78" w:rsidRPr="001A7E78">
        <w:rPr>
          <w:rFonts w:ascii="Times New Roman" w:hAnsi="Times New Roman" w:cs="Times New Roman"/>
        </w:rPr>
        <w:t>Казань</w:t>
      </w:r>
      <w:r w:rsidR="00DA0D83">
        <w:rPr>
          <w:rFonts w:ascii="Times New Roman" w:hAnsi="Times New Roman" w:cs="Times New Roman"/>
          <w:sz w:val="28"/>
          <w:szCs w:val="28"/>
        </w:rPr>
        <w:t xml:space="preserve">                        № _________</w:t>
      </w:r>
    </w:p>
    <w:p w:rsidR="00DA0D83" w:rsidRDefault="00DA0D83" w:rsidP="00DA0D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AB1" w:rsidRDefault="00170AB1" w:rsidP="00170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AB1" w:rsidRDefault="00170AB1" w:rsidP="0017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охране лесов</w:t>
      </w:r>
    </w:p>
    <w:p w:rsidR="00170AB1" w:rsidRDefault="00170AB1" w:rsidP="00170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пожаров в 201</w:t>
      </w:r>
      <w:r w:rsidR="0037507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70AB1" w:rsidRPr="003A3D39" w:rsidRDefault="00170AB1" w:rsidP="00170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694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A7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статьями 52</w:t>
        </w:r>
        <w:r w:rsid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– </w:t>
        </w:r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53</w:t>
        </w:r>
      </w:hyperlink>
      <w:r w:rsidR="007D566A" w:rsidRPr="00D43A7B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4B2173" w:rsidRPr="00D43A7B">
        <w:rPr>
          <w:rFonts w:ascii="Times New Roman" w:hAnsi="Times New Roman" w:cs="Times New Roman"/>
          <w:sz w:val="28"/>
          <w:szCs w:val="28"/>
        </w:rPr>
        <w:t>,</w:t>
      </w:r>
      <w:r w:rsidRPr="00D43A7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83</w:t>
        </w:r>
      </w:hyperlink>
      <w:r w:rsidRPr="00D43A7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96</w:t>
        </w:r>
      </w:hyperlink>
      <w:r w:rsidRPr="00D43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A7B">
        <w:rPr>
          <w:rFonts w:ascii="Times New Roman" w:hAnsi="Times New Roman" w:cs="Times New Roman"/>
          <w:sz w:val="28"/>
          <w:szCs w:val="28"/>
        </w:rPr>
        <w:t>и</w:t>
      </w:r>
      <w:r w:rsidRPr="00D43A7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97</w:t>
        </w:r>
      </w:hyperlink>
      <w:r w:rsidRPr="00D43A7B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</w:t>
      </w:r>
      <w:hyperlink r:id="rId11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CA3E32" w:rsidRPr="00D43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E32" w:rsidRPr="00D43A7B">
        <w:rPr>
          <w:rFonts w:ascii="Times New Roman" w:hAnsi="Times New Roman" w:cs="Times New Roman"/>
          <w:sz w:val="28"/>
          <w:szCs w:val="28"/>
        </w:rPr>
        <w:t xml:space="preserve">от 21 декабря </w:t>
      </w:r>
      <w:r w:rsidRPr="00D43A7B">
        <w:rPr>
          <w:rFonts w:ascii="Times New Roman" w:hAnsi="Times New Roman" w:cs="Times New Roman"/>
          <w:sz w:val="28"/>
          <w:szCs w:val="28"/>
        </w:rPr>
        <w:t xml:space="preserve">1994 </w:t>
      </w:r>
      <w:r w:rsidR="00CA3E32" w:rsidRPr="00D43A7B">
        <w:rPr>
          <w:rFonts w:ascii="Times New Roman" w:hAnsi="Times New Roman" w:cs="Times New Roman"/>
          <w:sz w:val="28"/>
          <w:szCs w:val="28"/>
        </w:rPr>
        <w:t>года №</w:t>
      </w:r>
      <w:r w:rsidRPr="00D43A7B">
        <w:rPr>
          <w:rFonts w:ascii="Times New Roman" w:hAnsi="Times New Roman" w:cs="Times New Roman"/>
          <w:sz w:val="28"/>
          <w:szCs w:val="28"/>
        </w:rPr>
        <w:t xml:space="preserve"> 69-ФЗ </w:t>
      </w:r>
      <w:r w:rsidR="00CA3E32" w:rsidRPr="00D43A7B">
        <w:rPr>
          <w:rFonts w:ascii="Times New Roman" w:hAnsi="Times New Roman" w:cs="Times New Roman"/>
          <w:sz w:val="28"/>
          <w:szCs w:val="28"/>
        </w:rPr>
        <w:t>«</w:t>
      </w:r>
      <w:r w:rsidRPr="00D43A7B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 w:rsidR="00CA3E32" w:rsidRPr="00D43A7B">
        <w:rPr>
          <w:rFonts w:ascii="Times New Roman" w:hAnsi="Times New Roman" w:cs="Times New Roman"/>
          <w:sz w:val="28"/>
          <w:szCs w:val="28"/>
        </w:rPr>
        <w:t>»</w:t>
      </w:r>
      <w:r w:rsidRPr="00D43A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D43A7B">
        <w:rPr>
          <w:rFonts w:ascii="Times New Roman" w:hAnsi="Times New Roman" w:cs="Times New Roman"/>
          <w:sz w:val="28"/>
          <w:szCs w:val="28"/>
        </w:rPr>
        <w:t xml:space="preserve"> от 21</w:t>
      </w:r>
      <w:r w:rsidR="00CA3E32" w:rsidRPr="00D43A7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43A7B">
        <w:rPr>
          <w:rFonts w:ascii="Times New Roman" w:hAnsi="Times New Roman" w:cs="Times New Roman"/>
          <w:sz w:val="28"/>
          <w:szCs w:val="28"/>
        </w:rPr>
        <w:t>1994 </w:t>
      </w:r>
      <w:r w:rsidR="00CA3E32" w:rsidRPr="00D43A7B">
        <w:rPr>
          <w:rFonts w:ascii="Times New Roman" w:hAnsi="Times New Roman" w:cs="Times New Roman"/>
          <w:sz w:val="28"/>
          <w:szCs w:val="28"/>
        </w:rPr>
        <w:t>года № 68-ФЗ «</w:t>
      </w:r>
      <w:r w:rsidRPr="00D43A7B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CA3E32" w:rsidRPr="00D43A7B">
        <w:rPr>
          <w:rFonts w:ascii="Times New Roman" w:hAnsi="Times New Roman" w:cs="Times New Roman"/>
          <w:sz w:val="28"/>
          <w:szCs w:val="28"/>
        </w:rPr>
        <w:t>»</w:t>
      </w:r>
      <w:r w:rsidRPr="00D43A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D43A7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</w:t>
      </w:r>
      <w:r w:rsidR="00CA3E32" w:rsidRPr="00D43A7B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D43A7B">
        <w:rPr>
          <w:rFonts w:ascii="Times New Roman" w:hAnsi="Times New Roman" w:cs="Times New Roman"/>
          <w:sz w:val="28"/>
          <w:szCs w:val="28"/>
        </w:rPr>
        <w:t>2007</w:t>
      </w:r>
      <w:r w:rsidR="00681936" w:rsidRPr="00D43A7B">
        <w:rPr>
          <w:rFonts w:ascii="Times New Roman" w:hAnsi="Times New Roman" w:cs="Times New Roman"/>
          <w:sz w:val="28"/>
          <w:szCs w:val="28"/>
        </w:rPr>
        <w:t xml:space="preserve"> </w:t>
      </w:r>
      <w:r w:rsidR="00CA3E32" w:rsidRPr="00D43A7B">
        <w:rPr>
          <w:rFonts w:ascii="Times New Roman" w:hAnsi="Times New Roman" w:cs="Times New Roman"/>
          <w:sz w:val="28"/>
          <w:szCs w:val="28"/>
        </w:rPr>
        <w:t>г. № 417 «</w:t>
      </w:r>
      <w:r w:rsidRPr="00D43A7B">
        <w:rPr>
          <w:rFonts w:ascii="Times New Roman" w:hAnsi="Times New Roman" w:cs="Times New Roman"/>
          <w:sz w:val="28"/>
          <w:szCs w:val="28"/>
        </w:rPr>
        <w:t>Об утверждении правил пожарной безопасности в лесах</w:t>
      </w:r>
      <w:r w:rsidR="00CA3E32" w:rsidRPr="00D43A7B">
        <w:rPr>
          <w:rFonts w:ascii="Times New Roman" w:hAnsi="Times New Roman" w:cs="Times New Roman"/>
          <w:sz w:val="28"/>
          <w:szCs w:val="28"/>
        </w:rPr>
        <w:t>»</w:t>
      </w:r>
      <w:r w:rsidRPr="00D43A7B">
        <w:rPr>
          <w:rFonts w:ascii="Times New Roman" w:hAnsi="Times New Roman" w:cs="Times New Roman"/>
          <w:sz w:val="28"/>
          <w:szCs w:val="28"/>
        </w:rPr>
        <w:t xml:space="preserve"> и в целях исполнения полномочий по тушению лесных пожаров в лесном фонде, а также на лесных участках и в лесных насаждениях, предназначенных для обеспечения защиты земель от негативных природных, антропогенных и техногенных явлений, находящихся в собственности Республики Татарстан, повышения уровня взаимодействия заинтересованных органов государственной власти и органов местного самоуправления в тушении лесных пожаров</w:t>
      </w:r>
      <w:r w:rsidR="00ED25C8">
        <w:rPr>
          <w:rFonts w:ascii="Times New Roman" w:hAnsi="Times New Roman" w:cs="Times New Roman"/>
          <w:sz w:val="28"/>
          <w:szCs w:val="28"/>
        </w:rPr>
        <w:t>»</w:t>
      </w:r>
      <w:r w:rsidR="00170AB1" w:rsidRPr="00D43A7B">
        <w:rPr>
          <w:rFonts w:ascii="Times New Roman" w:hAnsi="Times New Roman" w:cs="Times New Roman"/>
          <w:sz w:val="28"/>
          <w:szCs w:val="28"/>
        </w:rPr>
        <w:t>,</w:t>
      </w:r>
      <w:r w:rsidRPr="00D43A7B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170AB1" w:rsidRPr="00D43A7B">
        <w:rPr>
          <w:rFonts w:ascii="Times New Roman" w:hAnsi="Times New Roman" w:cs="Times New Roman"/>
          <w:sz w:val="28"/>
          <w:szCs w:val="28"/>
        </w:rPr>
        <w:t>ПОСТ</w:t>
      </w:r>
      <w:r w:rsidR="00C262A0" w:rsidRPr="00D43A7B">
        <w:rPr>
          <w:rFonts w:ascii="Times New Roman" w:hAnsi="Times New Roman" w:cs="Times New Roman"/>
          <w:sz w:val="28"/>
          <w:szCs w:val="28"/>
        </w:rPr>
        <w:t>А</w:t>
      </w:r>
      <w:r w:rsidR="00170AB1" w:rsidRPr="00D43A7B">
        <w:rPr>
          <w:rFonts w:ascii="Times New Roman" w:hAnsi="Times New Roman" w:cs="Times New Roman"/>
          <w:sz w:val="28"/>
          <w:szCs w:val="28"/>
        </w:rPr>
        <w:t>НОВЛЯЕТ:</w:t>
      </w:r>
    </w:p>
    <w:p w:rsidR="00E5227B" w:rsidRPr="00D43A7B" w:rsidRDefault="00E522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694E" w:rsidRPr="004B2173" w:rsidRDefault="00E268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D43A7B">
        <w:rPr>
          <w:rFonts w:ascii="Times New Roman" w:hAnsi="Times New Roman" w:cs="Times New Roman"/>
          <w:sz w:val="28"/>
          <w:szCs w:val="28"/>
        </w:rPr>
        <w:t>1</w:t>
      </w:r>
      <w:r w:rsidR="002C694E" w:rsidRPr="00D43A7B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4B2173" w:rsidRPr="00D43A7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sub_100" w:history="1">
        <w:r w:rsidR="002C694E"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План</w:t>
        </w:r>
      </w:hyperlink>
      <w:r w:rsidR="002C694E" w:rsidRPr="00D43A7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2C694E" w:rsidRPr="004B2173">
        <w:rPr>
          <w:rFonts w:ascii="Times New Roman" w:hAnsi="Times New Roman" w:cs="Times New Roman"/>
          <w:sz w:val="28"/>
          <w:szCs w:val="28"/>
        </w:rPr>
        <w:t xml:space="preserve"> по организации работы по охране лесов на территории Республики Татарстан от пожаров в 201</w:t>
      </w:r>
      <w:r w:rsidR="002029D2">
        <w:rPr>
          <w:rFonts w:ascii="Times New Roman" w:hAnsi="Times New Roman" w:cs="Times New Roman"/>
          <w:sz w:val="28"/>
          <w:szCs w:val="28"/>
        </w:rPr>
        <w:t>8</w:t>
      </w:r>
      <w:r w:rsidR="002C694E" w:rsidRPr="004B2173">
        <w:rPr>
          <w:rFonts w:ascii="Times New Roman" w:hAnsi="Times New Roman" w:cs="Times New Roman"/>
          <w:sz w:val="28"/>
          <w:szCs w:val="28"/>
        </w:rPr>
        <w:t> году.</w:t>
      </w:r>
    </w:p>
    <w:p w:rsidR="002C694E" w:rsidRPr="004B2173" w:rsidRDefault="00E268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4B2173">
        <w:rPr>
          <w:rFonts w:ascii="Times New Roman" w:hAnsi="Times New Roman" w:cs="Times New Roman"/>
          <w:sz w:val="28"/>
          <w:szCs w:val="28"/>
        </w:rPr>
        <w:t>2</w:t>
      </w:r>
      <w:r w:rsidR="002C694E" w:rsidRPr="004B2173">
        <w:rPr>
          <w:rFonts w:ascii="Times New Roman" w:hAnsi="Times New Roman" w:cs="Times New Roman"/>
          <w:sz w:val="28"/>
          <w:szCs w:val="28"/>
        </w:rPr>
        <w:t>. Министерству лесного хозяйства Республики Татарстан:</w:t>
      </w:r>
    </w:p>
    <w:bookmarkEnd w:id="1"/>
    <w:p w:rsidR="00764C94" w:rsidRPr="004B2173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2173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764C94" w:rsidRPr="004B2173">
        <w:rPr>
          <w:rFonts w:ascii="Times New Roman" w:hAnsi="Times New Roman" w:cs="Times New Roman"/>
          <w:sz w:val="28"/>
          <w:szCs w:val="28"/>
        </w:rPr>
        <w:t>заинтересованными органами исполнительной власти Республики Татарстан, территориальными органами федеральных органов исполнительной власти по Республике Татарстан и исполнительными комитетами муниципальных районов обеспечить проведени</w:t>
      </w:r>
      <w:r w:rsidR="0031752C" w:rsidRPr="004B2173">
        <w:rPr>
          <w:rFonts w:ascii="Times New Roman" w:hAnsi="Times New Roman" w:cs="Times New Roman"/>
          <w:sz w:val="28"/>
          <w:szCs w:val="28"/>
        </w:rPr>
        <w:t>е</w:t>
      </w:r>
      <w:r w:rsidR="00764C94" w:rsidRPr="004B2173">
        <w:rPr>
          <w:rFonts w:ascii="Times New Roman" w:hAnsi="Times New Roman" w:cs="Times New Roman"/>
          <w:sz w:val="28"/>
          <w:szCs w:val="28"/>
        </w:rPr>
        <w:t xml:space="preserve"> комплекса организационно-технических мероприятий, направленных на профилактику и борьбу с пожарами в лесах;</w:t>
      </w:r>
    </w:p>
    <w:p w:rsidR="002C694E" w:rsidRDefault="002D55F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контроль достоверности объемов и качества выполняемых работ, а также оказанных услуг по тушению лесных пожаров, осуществления противопожарных мероприятий и подготовки пожарно-химических станций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</w:t>
      </w:r>
      <w:r w:rsidR="00E9342E">
        <w:rPr>
          <w:rFonts w:ascii="Times New Roman" w:hAnsi="Times New Roman" w:cs="Times New Roman"/>
          <w:sz w:val="28"/>
          <w:szCs w:val="28"/>
        </w:rPr>
        <w:t>М</w:t>
      </w:r>
      <w:r w:rsidR="00E9342E" w:rsidRPr="002D55FD">
        <w:rPr>
          <w:rFonts w:ascii="Times New Roman" w:hAnsi="Times New Roman" w:cs="Times New Roman"/>
          <w:sz w:val="28"/>
          <w:szCs w:val="28"/>
        </w:rPr>
        <w:t>инистерства</w:t>
      </w:r>
      <w:r w:rsidR="00E9342E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Татарстан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="00E9342E" w:rsidRPr="002D55FD">
        <w:rPr>
          <w:rFonts w:ascii="Times New Roman" w:hAnsi="Times New Roman" w:cs="Times New Roman"/>
          <w:sz w:val="28"/>
          <w:szCs w:val="28"/>
        </w:rPr>
        <w:t xml:space="preserve"> </w:t>
      </w:r>
      <w:r w:rsidR="002C694E" w:rsidRPr="003A3D39">
        <w:rPr>
          <w:rFonts w:ascii="Times New Roman" w:hAnsi="Times New Roman" w:cs="Times New Roman"/>
          <w:sz w:val="28"/>
          <w:szCs w:val="28"/>
        </w:rPr>
        <w:t>к пожароопасному сезону;</w:t>
      </w:r>
    </w:p>
    <w:p w:rsidR="00267E4E" w:rsidRPr="003A3D39" w:rsidRDefault="00267E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площадки для забора воды пожарной техникой из естественных</w:t>
      </w:r>
      <w:r w:rsidR="000C0891">
        <w:rPr>
          <w:rFonts w:ascii="Times New Roman" w:hAnsi="Times New Roman" w:cs="Times New Roman"/>
          <w:sz w:val="28"/>
          <w:szCs w:val="28"/>
        </w:rPr>
        <w:t xml:space="preserve"> и искусственных водоемов, расположенных в лесных </w:t>
      </w:r>
      <w:r w:rsidR="003604EB">
        <w:rPr>
          <w:rFonts w:ascii="Times New Roman" w:hAnsi="Times New Roman" w:cs="Times New Roman"/>
          <w:sz w:val="28"/>
          <w:szCs w:val="28"/>
        </w:rPr>
        <w:t>массивах, а также обеспечить бес</w:t>
      </w:r>
      <w:r w:rsidR="000C0891">
        <w:rPr>
          <w:rFonts w:ascii="Times New Roman" w:hAnsi="Times New Roman" w:cs="Times New Roman"/>
          <w:sz w:val="28"/>
          <w:szCs w:val="28"/>
        </w:rPr>
        <w:t>пр</w:t>
      </w:r>
      <w:r w:rsidR="003604EB">
        <w:rPr>
          <w:rFonts w:ascii="Times New Roman" w:hAnsi="Times New Roman" w:cs="Times New Roman"/>
          <w:sz w:val="28"/>
          <w:szCs w:val="28"/>
        </w:rPr>
        <w:t>е</w:t>
      </w:r>
      <w:r w:rsidR="000C0891">
        <w:rPr>
          <w:rFonts w:ascii="Times New Roman" w:hAnsi="Times New Roman" w:cs="Times New Roman"/>
          <w:sz w:val="28"/>
          <w:szCs w:val="28"/>
        </w:rPr>
        <w:t>пятственный</w:t>
      </w:r>
      <w:r w:rsidR="003604EB">
        <w:rPr>
          <w:rFonts w:ascii="Times New Roman" w:hAnsi="Times New Roman" w:cs="Times New Roman"/>
          <w:sz w:val="28"/>
          <w:szCs w:val="28"/>
        </w:rPr>
        <w:t xml:space="preserve"> подъезд к ним;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организовать и осуществлять проверки готовности к тушению лесных пожаров сил и средств подведомственных учреждений</w:t>
      </w:r>
      <w:r w:rsidR="00E9342E">
        <w:rPr>
          <w:rFonts w:ascii="Times New Roman" w:hAnsi="Times New Roman" w:cs="Times New Roman"/>
          <w:sz w:val="28"/>
          <w:szCs w:val="28"/>
        </w:rPr>
        <w:t xml:space="preserve"> М</w:t>
      </w:r>
      <w:r w:rsidR="00E9342E" w:rsidRPr="002D55FD">
        <w:rPr>
          <w:rFonts w:ascii="Times New Roman" w:hAnsi="Times New Roman" w:cs="Times New Roman"/>
          <w:sz w:val="28"/>
          <w:szCs w:val="28"/>
        </w:rPr>
        <w:t>инистерства</w:t>
      </w:r>
      <w:r w:rsidR="00E9342E">
        <w:rPr>
          <w:rFonts w:ascii="Times New Roman" w:hAnsi="Times New Roman" w:cs="Times New Roman"/>
          <w:sz w:val="28"/>
          <w:szCs w:val="28"/>
        </w:rPr>
        <w:t xml:space="preserve"> лесного хозяйства Республики Татарстан</w:t>
      </w:r>
      <w:r w:rsidRPr="003A3D39">
        <w:rPr>
          <w:rFonts w:ascii="Times New Roman" w:hAnsi="Times New Roman" w:cs="Times New Roman"/>
          <w:sz w:val="28"/>
          <w:szCs w:val="28"/>
        </w:rPr>
        <w:t xml:space="preserve">, а также организаций, выполняющих работы в лесном фонде, </w:t>
      </w:r>
      <w:r w:rsidRPr="003A3D39">
        <w:rPr>
          <w:rFonts w:ascii="Times New Roman" w:hAnsi="Times New Roman" w:cs="Times New Roman"/>
          <w:sz w:val="28"/>
          <w:szCs w:val="28"/>
        </w:rPr>
        <w:lastRenderedPageBreak/>
        <w:t>и арендаторов лесных участков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Pr="003A3D39">
        <w:rPr>
          <w:rFonts w:ascii="Times New Roman" w:hAnsi="Times New Roman" w:cs="Times New Roman"/>
          <w:sz w:val="28"/>
          <w:szCs w:val="28"/>
        </w:rPr>
        <w:t xml:space="preserve"> согласно утвержденному и согласованному с органами прокуратуры плану проверок;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обеспечить авиационную охрану лесного фонда силами специализированной организации за счет выделенных бюджетных средств;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обеспечить принятие оперативных мер по своевременному обнаружению, локализации и ликвидации лесных пожаров в начальной стадии их развития;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обеспечить суточными, месячными и периодическими прогнозами погоды, прогнозами пожарной опасности в лесном фонде, ежедневными сводками о погоде, спутниковой метеорологической информацией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Pr="003A3D39">
        <w:rPr>
          <w:rFonts w:ascii="Times New Roman" w:hAnsi="Times New Roman" w:cs="Times New Roman"/>
          <w:sz w:val="28"/>
          <w:szCs w:val="28"/>
        </w:rPr>
        <w:t xml:space="preserve"> заинтересованные организации для выполнения функций по охране лесного фонда, в том числе специализированные авиационные организации;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организовать тушение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Pr="003A3D39">
        <w:rPr>
          <w:rFonts w:ascii="Times New Roman" w:hAnsi="Times New Roman" w:cs="Times New Roman"/>
          <w:sz w:val="28"/>
          <w:szCs w:val="28"/>
        </w:rPr>
        <w:t xml:space="preserve"> возникших лесных пожаров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Pr="003A3D39">
        <w:rPr>
          <w:rFonts w:ascii="Times New Roman" w:hAnsi="Times New Roman" w:cs="Times New Roman"/>
          <w:sz w:val="28"/>
          <w:szCs w:val="28"/>
        </w:rPr>
        <w:t xml:space="preserve"> на землях лесного фонда</w:t>
      </w:r>
      <w:r w:rsidR="00C262A0">
        <w:rPr>
          <w:rFonts w:ascii="Times New Roman" w:hAnsi="Times New Roman" w:cs="Times New Roman"/>
          <w:sz w:val="28"/>
          <w:szCs w:val="28"/>
        </w:rPr>
        <w:t xml:space="preserve"> </w:t>
      </w:r>
      <w:r w:rsidRPr="003A3D39">
        <w:rPr>
          <w:rFonts w:ascii="Times New Roman" w:hAnsi="Times New Roman" w:cs="Times New Roman"/>
          <w:sz w:val="28"/>
          <w:szCs w:val="28"/>
        </w:rPr>
        <w:t xml:space="preserve">за счет субвенций из федерального бюджета, а также на лесных участках и в лесных насаждениях, </w:t>
      </w:r>
      <w:r w:rsidR="001B692F">
        <w:rPr>
          <w:rFonts w:ascii="Times New Roman" w:hAnsi="Times New Roman" w:cs="Times New Roman"/>
          <w:sz w:val="28"/>
          <w:szCs w:val="28"/>
        </w:rPr>
        <w:t>расположенных на землях иных категорий</w:t>
      </w:r>
      <w:r w:rsidR="00C262A0">
        <w:rPr>
          <w:rFonts w:ascii="Times New Roman" w:hAnsi="Times New Roman" w:cs="Times New Roman"/>
          <w:sz w:val="28"/>
          <w:szCs w:val="28"/>
        </w:rPr>
        <w:t>,</w:t>
      </w:r>
      <w:r w:rsidRPr="003A3D39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в соответствии с планами тушения лесных пожаров;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3622">
        <w:rPr>
          <w:rFonts w:ascii="Times New Roman" w:hAnsi="Times New Roman" w:cs="Times New Roman"/>
          <w:sz w:val="28"/>
          <w:szCs w:val="28"/>
        </w:rPr>
        <w:t>прив</w:t>
      </w:r>
      <w:r w:rsidRPr="003A3D39">
        <w:rPr>
          <w:rFonts w:ascii="Times New Roman" w:hAnsi="Times New Roman" w:cs="Times New Roman"/>
          <w:sz w:val="28"/>
          <w:szCs w:val="28"/>
        </w:rPr>
        <w:t>лекать для тушения лесных пожаров работников, противопожарную технику и транспортные средства коммерческих и некоммерческих организаций, а также граждан в соответствии с утвержденным исполнительным комитетом муниципального района планом тушения лесных пожаров;</w:t>
      </w:r>
    </w:p>
    <w:p w:rsidR="002C694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 xml:space="preserve">вести учет лесных пожаров в лесном фонде, а также на лесных участках и в лесных насаждениях, </w:t>
      </w:r>
      <w:r w:rsidR="001A5E46">
        <w:rPr>
          <w:rFonts w:ascii="Times New Roman" w:hAnsi="Times New Roman" w:cs="Times New Roman"/>
          <w:sz w:val="28"/>
          <w:szCs w:val="28"/>
        </w:rPr>
        <w:t>расположенных на землях иных категорий</w:t>
      </w:r>
      <w:r w:rsidRPr="003A3D39">
        <w:rPr>
          <w:rFonts w:ascii="Times New Roman" w:hAnsi="Times New Roman" w:cs="Times New Roman"/>
          <w:sz w:val="28"/>
          <w:szCs w:val="28"/>
        </w:rPr>
        <w:t>;</w:t>
      </w:r>
    </w:p>
    <w:p w:rsidR="00ED65BF" w:rsidRPr="003A3D39" w:rsidRDefault="00ED65BF" w:rsidP="00ED65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5BF">
        <w:rPr>
          <w:rFonts w:ascii="Times New Roman" w:hAnsi="Times New Roman" w:cs="Times New Roman"/>
          <w:sz w:val="28"/>
          <w:szCs w:val="28"/>
        </w:rPr>
        <w:t>в соответствии с Соглашением</w:t>
      </w:r>
      <w:r w:rsidR="004468D5">
        <w:rPr>
          <w:rFonts w:ascii="Times New Roman" w:hAnsi="Times New Roman" w:cs="Times New Roman"/>
          <w:sz w:val="28"/>
          <w:szCs w:val="28"/>
        </w:rPr>
        <w:t xml:space="preserve"> о</w:t>
      </w:r>
      <w:r w:rsidRPr="00ED65BF">
        <w:rPr>
          <w:rFonts w:ascii="Times New Roman" w:hAnsi="Times New Roman" w:cs="Times New Roman"/>
          <w:bCs/>
          <w:sz w:val="28"/>
          <w:szCs w:val="28"/>
        </w:rPr>
        <w:t xml:space="preserve"> взаимодействии в области предупреждения и тушения лесных пожаров </w:t>
      </w:r>
      <w:r w:rsidRPr="00ED65BF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ED65BF">
        <w:rPr>
          <w:rFonts w:ascii="Times New Roman" w:hAnsi="Times New Roman" w:cs="Times New Roman"/>
          <w:bCs/>
          <w:sz w:val="28"/>
          <w:szCs w:val="28"/>
        </w:rPr>
        <w:t xml:space="preserve">Министерством лесного хозяйства Республики Татарстан, </w:t>
      </w:r>
      <w:r w:rsidRPr="00ED65BF">
        <w:rPr>
          <w:rFonts w:ascii="Times New Roman" w:hAnsi="Times New Roman" w:cs="Times New Roman"/>
          <w:sz w:val="28"/>
          <w:szCs w:val="28"/>
          <w:lang w:eastAsia="en-US"/>
        </w:rPr>
        <w:t>Управлением Федеральной службы по надзору в сфере природопол</w:t>
      </w:r>
      <w:r w:rsidRPr="00ED65BF">
        <w:rPr>
          <w:rFonts w:ascii="Times New Roman" w:hAnsi="Times New Roman" w:cs="Times New Roman"/>
          <w:sz w:val="28"/>
          <w:szCs w:val="28"/>
          <w:lang w:eastAsia="en-US"/>
        </w:rPr>
        <w:softHyphen/>
        <w:t xml:space="preserve">ьзования по Республике Татарстан, </w:t>
      </w:r>
      <w:r w:rsidRPr="00ED65BF">
        <w:rPr>
          <w:rFonts w:ascii="Times New Roman" w:hAnsi="Times New Roman" w:cs="Times New Roman"/>
          <w:bCs/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ситуациями и ликвидации последствий стихийных бедствий по Республике Татарстан и Министерством по делам гражданской обороны и чрезвычайным ситуациям Республики Татарстан,</w:t>
      </w:r>
      <w:r>
        <w:rPr>
          <w:b/>
          <w:bCs/>
          <w:sz w:val="28"/>
          <w:szCs w:val="28"/>
        </w:rPr>
        <w:t xml:space="preserve"> </w:t>
      </w:r>
      <w:r w:rsidRPr="00ED65BF">
        <w:rPr>
          <w:rFonts w:ascii="Times New Roman" w:hAnsi="Times New Roman" w:cs="Times New Roman"/>
          <w:sz w:val="28"/>
          <w:szCs w:val="28"/>
        </w:rPr>
        <w:t xml:space="preserve">с начала пожароопасного </w:t>
      </w:r>
      <w:r w:rsidR="00DA3200">
        <w:rPr>
          <w:rFonts w:ascii="Times New Roman" w:hAnsi="Times New Roman" w:cs="Times New Roman"/>
          <w:sz w:val="28"/>
          <w:szCs w:val="28"/>
        </w:rPr>
        <w:t>сезона</w:t>
      </w:r>
      <w:r w:rsidRPr="00ED65BF">
        <w:rPr>
          <w:rFonts w:ascii="Times New Roman" w:hAnsi="Times New Roman" w:cs="Times New Roman"/>
          <w:sz w:val="28"/>
          <w:szCs w:val="28"/>
        </w:rPr>
        <w:t xml:space="preserve"> ежедневно представлять в Главное управление Министерства Российской Федерации по делам гражданской обороны, чрезвычайным ситуациями и ликвидации последствий стихийных бедствий по Республике Татарстан</w:t>
      </w:r>
      <w:r w:rsidR="00D40CC9">
        <w:rPr>
          <w:rFonts w:ascii="Times New Roman" w:hAnsi="Times New Roman" w:cs="Times New Roman"/>
          <w:sz w:val="28"/>
          <w:szCs w:val="28"/>
        </w:rPr>
        <w:t>,</w:t>
      </w:r>
      <w:r w:rsidRPr="00ED65BF">
        <w:rPr>
          <w:rFonts w:ascii="Times New Roman" w:hAnsi="Times New Roman" w:cs="Times New Roman"/>
          <w:sz w:val="28"/>
          <w:szCs w:val="28"/>
        </w:rPr>
        <w:t xml:space="preserve"> сведения о лесных пожарах</w:t>
      </w:r>
      <w:r w:rsidR="000B0F54">
        <w:rPr>
          <w:rFonts w:ascii="Times New Roman" w:hAnsi="Times New Roman" w:cs="Times New Roman"/>
          <w:sz w:val="28"/>
          <w:szCs w:val="28"/>
        </w:rPr>
        <w:t xml:space="preserve"> на землях всех категорий Республики Татарстан</w:t>
      </w:r>
      <w:r w:rsidRPr="00ED65BF">
        <w:rPr>
          <w:rFonts w:ascii="Times New Roman" w:hAnsi="Times New Roman" w:cs="Times New Roman"/>
          <w:sz w:val="28"/>
          <w:szCs w:val="28"/>
        </w:rPr>
        <w:t>;</w:t>
      </w:r>
    </w:p>
    <w:p w:rsidR="002C694E" w:rsidRPr="00ED65BF" w:rsidRDefault="002C694E" w:rsidP="00D43A7B">
      <w:pPr>
        <w:pStyle w:val="affff1"/>
        <w:ind w:firstLine="709"/>
        <w:jc w:val="both"/>
        <w:rPr>
          <w:b w:val="0"/>
          <w:sz w:val="28"/>
          <w:szCs w:val="28"/>
        </w:rPr>
      </w:pPr>
      <w:r w:rsidRPr="00ED65BF">
        <w:rPr>
          <w:b w:val="0"/>
          <w:sz w:val="28"/>
          <w:szCs w:val="28"/>
        </w:rPr>
        <w:t>в соответствии с соглашениями о взаимодействии Министерства лесного хозяйства Республики Татарстан с органами исполнительной власти в области лесных отношений</w:t>
      </w:r>
      <w:r w:rsidR="00D40CC9">
        <w:rPr>
          <w:b w:val="0"/>
          <w:sz w:val="28"/>
          <w:szCs w:val="28"/>
        </w:rPr>
        <w:t>,</w:t>
      </w:r>
      <w:r w:rsidRPr="00ED65BF">
        <w:rPr>
          <w:b w:val="0"/>
          <w:sz w:val="28"/>
          <w:szCs w:val="28"/>
        </w:rPr>
        <w:t xml:space="preserve"> сопредельных субъектов Российской Федерации</w:t>
      </w:r>
      <w:r w:rsidR="00D40CC9">
        <w:rPr>
          <w:b w:val="0"/>
          <w:sz w:val="28"/>
          <w:szCs w:val="28"/>
        </w:rPr>
        <w:t>,</w:t>
      </w:r>
      <w:r w:rsidRPr="00ED65BF">
        <w:rPr>
          <w:b w:val="0"/>
          <w:sz w:val="28"/>
          <w:szCs w:val="28"/>
        </w:rPr>
        <w:t xml:space="preserve"> обеспечить обмен информацией о возникновении лесных пожаров, их локализации и ликвидации на </w:t>
      </w:r>
      <w:r w:rsidR="00737A1B">
        <w:rPr>
          <w:b w:val="0"/>
          <w:sz w:val="28"/>
          <w:szCs w:val="28"/>
        </w:rPr>
        <w:t>землях всех категорий</w:t>
      </w:r>
      <w:r w:rsidRPr="00ED65BF">
        <w:rPr>
          <w:b w:val="0"/>
          <w:sz w:val="28"/>
          <w:szCs w:val="28"/>
        </w:rPr>
        <w:t>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обеспечить своевременную подготовку, оформление и представление документации для получения субвенций из федерального бюджета на тушение лесных пожаров;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Федерального агентства лесного хозяйства по порядку формирования и учета затрат на тушение лесных пожаров за счет субвенций из федерального бюджета своевременно производить расчеты с </w:t>
      </w:r>
      <w:r w:rsidRPr="003A3D39">
        <w:rPr>
          <w:rFonts w:ascii="Times New Roman" w:hAnsi="Times New Roman" w:cs="Times New Roman"/>
          <w:sz w:val="28"/>
          <w:szCs w:val="28"/>
        </w:rPr>
        <w:lastRenderedPageBreak/>
        <w:t>организациями, привлекаемыми для этих целей;</w:t>
      </w:r>
    </w:p>
    <w:p w:rsidR="006B5725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 xml:space="preserve">организовать своевременное проведение необходимых мероприятий по определению размера ущерба, выявлению виновников возникновения лесного пожара и привлечению их к установленной законом ответственности, а также возмещению ущерба, причиненного в результате </w:t>
      </w:r>
      <w:r w:rsidRPr="00745DC5">
        <w:rPr>
          <w:rFonts w:ascii="Times New Roman" w:hAnsi="Times New Roman" w:cs="Times New Roman"/>
          <w:sz w:val="28"/>
          <w:szCs w:val="28"/>
        </w:rPr>
        <w:t>пожара</w:t>
      </w:r>
      <w:r w:rsidR="004B781E" w:rsidRPr="00745DC5">
        <w:rPr>
          <w:rFonts w:ascii="Times New Roman" w:hAnsi="Times New Roman" w:cs="Times New Roman"/>
          <w:sz w:val="28"/>
          <w:szCs w:val="28"/>
        </w:rPr>
        <w:t>.</w:t>
      </w:r>
    </w:p>
    <w:p w:rsidR="00D43A7B" w:rsidRDefault="000D0069" w:rsidP="00C90395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4"/>
      <w:r w:rsidRPr="00EC45CC">
        <w:rPr>
          <w:rFonts w:ascii="Times New Roman" w:hAnsi="Times New Roman" w:cs="Times New Roman"/>
          <w:color w:val="000000"/>
          <w:sz w:val="28"/>
          <w:szCs w:val="28"/>
        </w:rPr>
        <w:t>3. Предложить Министерству внутренних дел по Республике Татарстан оказать содействие Министерству лесного хозяйства Республики Татарстан, Управлению Федеральной службы по надзору в сфере природопользования по Республике Татарстан, Главному управлению Министерства Российской Федерации по делам гражданской обороны, чрезвычайным ситуациями и ликвидации последствий стихийных бедствий по Республике Татарстан и Министерству по делам гражданской обороны и чрезвычайным ситуациям Республики Татарстан в порядке, предусмотренном законодательством.</w:t>
      </w:r>
    </w:p>
    <w:p w:rsidR="005032AD" w:rsidRDefault="00A56BBD" w:rsidP="00C903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781E" w:rsidRPr="00807EB9">
        <w:rPr>
          <w:rFonts w:ascii="Times New Roman" w:hAnsi="Times New Roman" w:cs="Times New Roman"/>
          <w:sz w:val="28"/>
          <w:szCs w:val="28"/>
        </w:rPr>
        <w:t>Министерству по делам гражданской обороны и чрезвычайным ситуациям Республики Татарстан, а также</w:t>
      </w:r>
      <w:r w:rsidR="004B781E">
        <w:rPr>
          <w:rFonts w:ascii="Times New Roman" w:hAnsi="Times New Roman" w:cs="Times New Roman"/>
          <w:sz w:val="28"/>
          <w:szCs w:val="28"/>
        </w:rPr>
        <w:t xml:space="preserve"> п</w:t>
      </w:r>
      <w:r w:rsidR="005032AD">
        <w:rPr>
          <w:rFonts w:ascii="Times New Roman" w:hAnsi="Times New Roman" w:cs="Times New Roman"/>
          <w:sz w:val="28"/>
          <w:szCs w:val="28"/>
        </w:rPr>
        <w:t>редложить Главному управлению Министерства Российской Федерации по делам гражданской обороны</w:t>
      </w:r>
      <w:r>
        <w:rPr>
          <w:rFonts w:ascii="Times New Roman" w:hAnsi="Times New Roman" w:cs="Times New Roman"/>
          <w:sz w:val="28"/>
          <w:szCs w:val="28"/>
        </w:rPr>
        <w:t>, чрезвычайным ситуациям и ликвидации последствии стихийных бедствий по Республик</w:t>
      </w:r>
      <w:r w:rsidR="00E4301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Татарстан:</w:t>
      </w:r>
    </w:p>
    <w:p w:rsidR="002518AB" w:rsidRDefault="002518AB" w:rsidP="00C903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пожарно-профилактических мер, направленных на снижение количества пожаров</w:t>
      </w:r>
      <w:r w:rsidR="008210EE">
        <w:rPr>
          <w:rFonts w:ascii="Times New Roman" w:hAnsi="Times New Roman" w:cs="Times New Roman"/>
          <w:sz w:val="28"/>
          <w:szCs w:val="28"/>
        </w:rPr>
        <w:t xml:space="preserve"> в весенне-летний период;</w:t>
      </w:r>
    </w:p>
    <w:p w:rsidR="008210EE" w:rsidRDefault="008210EE" w:rsidP="00C903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Республиканским агентством по печати и массовым коммуникациям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организовать совещание в средствах массовой информации проводимых мероприятий и проблемных вопросов в обеспечении пожарной безопасности населенных пунктов, оперативной обстановки по пожарам, а также информирование населения о мерах пожарной безопасности в весенне-летний период;</w:t>
      </w:r>
    </w:p>
    <w:p w:rsidR="008210EE" w:rsidRPr="0033244A" w:rsidRDefault="008210EE" w:rsidP="00C903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19B6">
        <w:rPr>
          <w:rFonts w:ascii="Times New Roman" w:hAnsi="Times New Roman" w:cs="Times New Roman"/>
          <w:sz w:val="28"/>
          <w:szCs w:val="28"/>
        </w:rPr>
        <w:t>обеспечить готовность опорных пунктов пожаротушения к выполнению поставленных задач, а также максимальную укомплектованность их пожарно-техническим вооружением и оборудованием, огнетушащими веществами и горюче-смазочными материалами</w:t>
      </w:r>
      <w:r w:rsidR="00F525AF" w:rsidRPr="000C19B6">
        <w:rPr>
          <w:rFonts w:ascii="Times New Roman" w:hAnsi="Times New Roman" w:cs="Times New Roman"/>
          <w:sz w:val="28"/>
          <w:szCs w:val="28"/>
        </w:rPr>
        <w:t>;</w:t>
      </w:r>
      <w:r w:rsidRPr="0033244A">
        <w:rPr>
          <w:rFonts w:ascii="Times New Roman" w:hAnsi="Times New Roman" w:cs="Times New Roman"/>
          <w:sz w:val="28"/>
          <w:szCs w:val="28"/>
        </w:rPr>
        <w:t xml:space="preserve"> </w:t>
      </w:r>
      <w:r w:rsidR="00F525AF" w:rsidRPr="00332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AD" w:rsidRPr="0033244A" w:rsidRDefault="005032AD" w:rsidP="005032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44A">
        <w:rPr>
          <w:rFonts w:ascii="Times New Roman" w:hAnsi="Times New Roman" w:cs="Times New Roman"/>
          <w:sz w:val="28"/>
          <w:szCs w:val="28"/>
        </w:rPr>
        <w:t>принять участие в проведении сходов граждан и пропаганде мер пожарной безопасности;</w:t>
      </w:r>
    </w:p>
    <w:p w:rsidR="005032AD" w:rsidRPr="0033244A" w:rsidRDefault="005032AD" w:rsidP="005032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44A">
        <w:rPr>
          <w:rFonts w:ascii="Times New Roman" w:hAnsi="Times New Roman" w:cs="Times New Roman"/>
          <w:sz w:val="28"/>
          <w:szCs w:val="28"/>
        </w:rPr>
        <w:t>с учетом складывающейся обстановки при необходимости осуществить передислокацию сил и средств (в том числе по охране объектов);</w:t>
      </w:r>
    </w:p>
    <w:p w:rsidR="005032AD" w:rsidRPr="00F525AF" w:rsidRDefault="005032AD" w:rsidP="005032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44A">
        <w:rPr>
          <w:rFonts w:ascii="Times New Roman" w:hAnsi="Times New Roman" w:cs="Times New Roman"/>
          <w:sz w:val="28"/>
          <w:szCs w:val="28"/>
        </w:rPr>
        <w:t>принять меры к постановке в боевые расчеты резервной пожарной техники; доукомплектовать основные пожарные автомобили (боевой расчет и резерв) лопатами (хлопушками) для тушения пожаров травы, подстила.</w:t>
      </w:r>
    </w:p>
    <w:p w:rsidR="002C694E" w:rsidRPr="006E4E6C" w:rsidRDefault="00A56B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 w:rsidRPr="006E4E6C">
        <w:rPr>
          <w:rFonts w:ascii="Times New Roman" w:hAnsi="Times New Roman" w:cs="Times New Roman"/>
          <w:sz w:val="28"/>
          <w:szCs w:val="28"/>
        </w:rPr>
        <w:t>5</w:t>
      </w:r>
      <w:r w:rsidR="002C694E" w:rsidRPr="006E4E6C">
        <w:rPr>
          <w:rFonts w:ascii="Times New Roman" w:hAnsi="Times New Roman" w:cs="Times New Roman"/>
          <w:sz w:val="28"/>
          <w:szCs w:val="28"/>
        </w:rPr>
        <w:t>. Министерству сельского хозяйства и продовольствия Республики Татарстан</w:t>
      </w:r>
      <w:r w:rsidR="0047387A" w:rsidRPr="006E4E6C"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 w:rsidR="0047387A" w:rsidRPr="006E4E6C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="0047387A" w:rsidRPr="006E4E6C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="002C694E" w:rsidRPr="006E4E6C">
        <w:rPr>
          <w:rFonts w:ascii="Times New Roman" w:hAnsi="Times New Roman" w:cs="Times New Roman"/>
          <w:sz w:val="28"/>
          <w:szCs w:val="28"/>
        </w:rPr>
        <w:t>:</w:t>
      </w:r>
    </w:p>
    <w:bookmarkEnd w:id="3"/>
    <w:p w:rsidR="002C694E" w:rsidRPr="006E4E6C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E6C">
        <w:rPr>
          <w:rFonts w:ascii="Times New Roman" w:hAnsi="Times New Roman" w:cs="Times New Roman"/>
          <w:sz w:val="28"/>
          <w:szCs w:val="28"/>
        </w:rPr>
        <w:t xml:space="preserve">осуществлять комплекс мер, направленных на обеспечение соблюдения </w:t>
      </w:r>
      <w:hyperlink r:id="rId14" w:history="1">
        <w:r w:rsidRPr="00D43A7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правил</w:t>
        </w:r>
      </w:hyperlink>
      <w:r w:rsidRPr="006E4E6C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</w:t>
      </w:r>
      <w:r w:rsidR="00A56BBD" w:rsidRPr="006E4E6C">
        <w:rPr>
          <w:rFonts w:ascii="Times New Roman" w:hAnsi="Times New Roman" w:cs="Times New Roman"/>
          <w:sz w:val="28"/>
          <w:szCs w:val="28"/>
        </w:rPr>
        <w:t xml:space="preserve"> и правил противопожарного режима в Российской Федерации</w:t>
      </w:r>
      <w:r w:rsidRPr="006E4E6C">
        <w:rPr>
          <w:rFonts w:ascii="Times New Roman" w:hAnsi="Times New Roman" w:cs="Times New Roman"/>
          <w:sz w:val="28"/>
          <w:szCs w:val="28"/>
        </w:rPr>
        <w:t xml:space="preserve"> при проведении весенних полевых и уборочных работ на землях сельскохозяйственного назначения, прилегающих к лесным </w:t>
      </w:r>
      <w:r w:rsidR="0047387A" w:rsidRPr="006E4E6C">
        <w:rPr>
          <w:rFonts w:ascii="Times New Roman" w:hAnsi="Times New Roman" w:cs="Times New Roman"/>
          <w:sz w:val="28"/>
          <w:szCs w:val="28"/>
        </w:rPr>
        <w:t xml:space="preserve">и торфяным </w:t>
      </w:r>
      <w:r w:rsidRPr="006E4E6C">
        <w:rPr>
          <w:rFonts w:ascii="Times New Roman" w:hAnsi="Times New Roman" w:cs="Times New Roman"/>
          <w:sz w:val="28"/>
          <w:szCs w:val="28"/>
        </w:rPr>
        <w:t>массивам;</w:t>
      </w:r>
    </w:p>
    <w:p w:rsidR="00407EBC" w:rsidRPr="006E4E6C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E6C">
        <w:rPr>
          <w:rFonts w:ascii="Times New Roman" w:hAnsi="Times New Roman" w:cs="Times New Roman"/>
          <w:sz w:val="28"/>
          <w:szCs w:val="28"/>
        </w:rPr>
        <w:t xml:space="preserve">принять меры по </w:t>
      </w:r>
      <w:r w:rsidR="00407EBC" w:rsidRPr="006E4E6C">
        <w:rPr>
          <w:rFonts w:ascii="Times New Roman" w:hAnsi="Times New Roman" w:cs="Times New Roman"/>
          <w:sz w:val="28"/>
          <w:szCs w:val="28"/>
        </w:rPr>
        <w:t>недопущению сжигания сухой</w:t>
      </w:r>
      <w:r w:rsidR="00DB61B6" w:rsidRPr="006E4E6C">
        <w:rPr>
          <w:rFonts w:ascii="Times New Roman" w:hAnsi="Times New Roman" w:cs="Times New Roman"/>
          <w:sz w:val="28"/>
          <w:szCs w:val="28"/>
        </w:rPr>
        <w:t xml:space="preserve"> </w:t>
      </w:r>
      <w:r w:rsidR="00407EBC" w:rsidRPr="006E4E6C">
        <w:rPr>
          <w:rFonts w:ascii="Times New Roman" w:hAnsi="Times New Roman" w:cs="Times New Roman"/>
          <w:sz w:val="28"/>
          <w:szCs w:val="28"/>
        </w:rPr>
        <w:t>травы, стерни и по</w:t>
      </w:r>
      <w:r w:rsidR="00741373" w:rsidRPr="006E4E6C">
        <w:rPr>
          <w:rFonts w:ascii="Times New Roman" w:hAnsi="Times New Roman" w:cs="Times New Roman"/>
          <w:sz w:val="28"/>
          <w:szCs w:val="28"/>
        </w:rPr>
        <w:t>жнивных</w:t>
      </w:r>
      <w:r w:rsidR="00407EBC" w:rsidRPr="006E4E6C">
        <w:rPr>
          <w:rFonts w:ascii="Times New Roman" w:hAnsi="Times New Roman" w:cs="Times New Roman"/>
          <w:sz w:val="28"/>
          <w:szCs w:val="28"/>
        </w:rPr>
        <w:t xml:space="preserve"> остатков</w:t>
      </w:r>
      <w:r w:rsidR="00D43A7B">
        <w:rPr>
          <w:rFonts w:ascii="Times New Roman" w:hAnsi="Times New Roman" w:cs="Times New Roman"/>
          <w:sz w:val="28"/>
          <w:szCs w:val="28"/>
        </w:rPr>
        <w:t xml:space="preserve"> </w:t>
      </w:r>
      <w:r w:rsidR="00407EBC" w:rsidRPr="006E4E6C">
        <w:rPr>
          <w:rFonts w:ascii="Times New Roman" w:hAnsi="Times New Roman" w:cs="Times New Roman"/>
          <w:sz w:val="28"/>
          <w:szCs w:val="28"/>
        </w:rPr>
        <w:t>на</w:t>
      </w:r>
      <w:r w:rsidR="00D43A7B">
        <w:rPr>
          <w:rFonts w:ascii="Times New Roman" w:hAnsi="Times New Roman" w:cs="Times New Roman"/>
          <w:sz w:val="28"/>
          <w:szCs w:val="28"/>
        </w:rPr>
        <w:t xml:space="preserve"> </w:t>
      </w:r>
      <w:r w:rsidR="00407EBC" w:rsidRPr="006E4E6C">
        <w:rPr>
          <w:rFonts w:ascii="Times New Roman" w:hAnsi="Times New Roman" w:cs="Times New Roman"/>
          <w:sz w:val="28"/>
          <w:szCs w:val="28"/>
        </w:rPr>
        <w:t>землях сель</w:t>
      </w:r>
      <w:r w:rsidR="0047387A" w:rsidRPr="006E4E6C">
        <w:rPr>
          <w:rFonts w:ascii="Times New Roman" w:hAnsi="Times New Roman" w:cs="Times New Roman"/>
          <w:sz w:val="28"/>
          <w:szCs w:val="28"/>
        </w:rPr>
        <w:t>ско</w:t>
      </w:r>
      <w:r w:rsidR="00407EBC" w:rsidRPr="006E4E6C">
        <w:rPr>
          <w:rFonts w:ascii="Times New Roman" w:hAnsi="Times New Roman" w:cs="Times New Roman"/>
          <w:sz w:val="28"/>
          <w:szCs w:val="28"/>
        </w:rPr>
        <w:t>хоз</w:t>
      </w:r>
      <w:r w:rsidR="0047387A" w:rsidRPr="006E4E6C">
        <w:rPr>
          <w:rFonts w:ascii="Times New Roman" w:hAnsi="Times New Roman" w:cs="Times New Roman"/>
          <w:sz w:val="28"/>
          <w:szCs w:val="28"/>
        </w:rPr>
        <w:t xml:space="preserve">яйственного </w:t>
      </w:r>
      <w:r w:rsidR="00407EBC" w:rsidRPr="006E4E6C">
        <w:rPr>
          <w:rFonts w:ascii="Times New Roman" w:hAnsi="Times New Roman" w:cs="Times New Roman"/>
          <w:sz w:val="28"/>
          <w:szCs w:val="28"/>
        </w:rPr>
        <w:t>назначения, а также</w:t>
      </w:r>
      <w:r w:rsidR="00D43A7B">
        <w:rPr>
          <w:rFonts w:ascii="Times New Roman" w:hAnsi="Times New Roman" w:cs="Times New Roman"/>
          <w:sz w:val="28"/>
          <w:szCs w:val="28"/>
        </w:rPr>
        <w:t xml:space="preserve"> </w:t>
      </w:r>
      <w:r w:rsidR="00407EBC" w:rsidRPr="006E4E6C">
        <w:rPr>
          <w:rFonts w:ascii="Times New Roman" w:hAnsi="Times New Roman" w:cs="Times New Roman"/>
          <w:sz w:val="28"/>
          <w:szCs w:val="28"/>
        </w:rPr>
        <w:t>древесно-</w:t>
      </w:r>
      <w:r w:rsidR="00D43A7B">
        <w:rPr>
          <w:rFonts w:ascii="Times New Roman" w:hAnsi="Times New Roman" w:cs="Times New Roman"/>
          <w:sz w:val="28"/>
          <w:szCs w:val="28"/>
        </w:rPr>
        <w:t xml:space="preserve"> </w:t>
      </w:r>
      <w:r w:rsidR="00407EBC" w:rsidRPr="006E4E6C">
        <w:rPr>
          <w:rFonts w:ascii="Times New Roman" w:hAnsi="Times New Roman" w:cs="Times New Roman"/>
          <w:sz w:val="28"/>
          <w:szCs w:val="28"/>
        </w:rPr>
        <w:lastRenderedPageBreak/>
        <w:t>кустарниковой растительности;</w:t>
      </w:r>
    </w:p>
    <w:p w:rsidR="001A25A2" w:rsidRPr="006E4E6C" w:rsidRDefault="0047387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E6C">
        <w:rPr>
          <w:rFonts w:ascii="Times New Roman" w:hAnsi="Times New Roman" w:cs="Times New Roman"/>
          <w:sz w:val="28"/>
          <w:szCs w:val="28"/>
        </w:rPr>
        <w:t xml:space="preserve">содержать в </w:t>
      </w:r>
      <w:r w:rsidR="002C694E" w:rsidRPr="006E4E6C">
        <w:rPr>
          <w:rFonts w:ascii="Times New Roman" w:hAnsi="Times New Roman" w:cs="Times New Roman"/>
          <w:sz w:val="28"/>
          <w:szCs w:val="28"/>
        </w:rPr>
        <w:t>чист</w:t>
      </w:r>
      <w:r w:rsidRPr="006E4E6C">
        <w:rPr>
          <w:rFonts w:ascii="Times New Roman" w:hAnsi="Times New Roman" w:cs="Times New Roman"/>
          <w:sz w:val="28"/>
          <w:szCs w:val="28"/>
        </w:rPr>
        <w:t>оте</w:t>
      </w:r>
      <w:r w:rsidR="002C694E" w:rsidRPr="006E4E6C">
        <w:rPr>
          <w:rFonts w:ascii="Times New Roman" w:hAnsi="Times New Roman" w:cs="Times New Roman"/>
          <w:sz w:val="28"/>
          <w:szCs w:val="28"/>
        </w:rPr>
        <w:t xml:space="preserve"> </w:t>
      </w:r>
      <w:r w:rsidR="00B44BBC" w:rsidRPr="006E4E6C">
        <w:rPr>
          <w:rFonts w:ascii="Times New Roman" w:hAnsi="Times New Roman" w:cs="Times New Roman"/>
          <w:sz w:val="28"/>
          <w:szCs w:val="28"/>
        </w:rPr>
        <w:t>территори</w:t>
      </w:r>
      <w:r w:rsidRPr="006E4E6C">
        <w:rPr>
          <w:rFonts w:ascii="Times New Roman" w:hAnsi="Times New Roman" w:cs="Times New Roman"/>
          <w:sz w:val="28"/>
          <w:szCs w:val="28"/>
        </w:rPr>
        <w:t>и</w:t>
      </w:r>
      <w:r w:rsidR="00B44BBC" w:rsidRPr="006E4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BBC" w:rsidRPr="006E4E6C">
        <w:rPr>
          <w:rFonts w:ascii="Times New Roman" w:hAnsi="Times New Roman" w:cs="Times New Roman"/>
          <w:sz w:val="28"/>
          <w:szCs w:val="28"/>
        </w:rPr>
        <w:t>сель</w:t>
      </w:r>
      <w:r w:rsidRPr="006E4E6C">
        <w:rPr>
          <w:rFonts w:ascii="Times New Roman" w:hAnsi="Times New Roman" w:cs="Times New Roman"/>
          <w:sz w:val="28"/>
          <w:szCs w:val="28"/>
        </w:rPr>
        <w:t>хозтоваропроизводителей</w:t>
      </w:r>
      <w:proofErr w:type="spellEnd"/>
      <w:r w:rsidR="006E4E6C" w:rsidRPr="00B944D9">
        <w:rPr>
          <w:rFonts w:ascii="Times New Roman" w:hAnsi="Times New Roman" w:cs="Times New Roman"/>
          <w:sz w:val="28"/>
          <w:szCs w:val="28"/>
        </w:rPr>
        <w:t>,</w:t>
      </w:r>
      <w:r w:rsidR="00B44BBC" w:rsidRPr="00B944D9">
        <w:rPr>
          <w:rFonts w:ascii="Times New Roman" w:hAnsi="Times New Roman" w:cs="Times New Roman"/>
          <w:sz w:val="28"/>
          <w:szCs w:val="28"/>
        </w:rPr>
        <w:t xml:space="preserve"> прилегающи</w:t>
      </w:r>
      <w:r w:rsidR="006E4E6C" w:rsidRPr="00B944D9">
        <w:rPr>
          <w:rFonts w:ascii="Times New Roman" w:hAnsi="Times New Roman" w:cs="Times New Roman"/>
          <w:sz w:val="28"/>
          <w:szCs w:val="28"/>
        </w:rPr>
        <w:t>е</w:t>
      </w:r>
      <w:r w:rsidR="00B44BBC" w:rsidRPr="006E4E6C">
        <w:rPr>
          <w:rFonts w:ascii="Times New Roman" w:hAnsi="Times New Roman" w:cs="Times New Roman"/>
          <w:sz w:val="28"/>
          <w:szCs w:val="28"/>
        </w:rPr>
        <w:t xml:space="preserve"> к лесным </w:t>
      </w:r>
      <w:r w:rsidRPr="006E4E6C">
        <w:rPr>
          <w:rFonts w:ascii="Times New Roman" w:hAnsi="Times New Roman" w:cs="Times New Roman"/>
          <w:sz w:val="28"/>
          <w:szCs w:val="28"/>
        </w:rPr>
        <w:t xml:space="preserve">и торфяным </w:t>
      </w:r>
      <w:r w:rsidR="00B44BBC" w:rsidRPr="006E4E6C">
        <w:rPr>
          <w:rFonts w:ascii="Times New Roman" w:hAnsi="Times New Roman" w:cs="Times New Roman"/>
          <w:sz w:val="28"/>
          <w:szCs w:val="28"/>
        </w:rPr>
        <w:t>массивам от мусора и сухостоя</w:t>
      </w:r>
      <w:r w:rsidR="00A56BBD" w:rsidRPr="006E4E6C">
        <w:rPr>
          <w:rFonts w:ascii="Times New Roman" w:hAnsi="Times New Roman" w:cs="Times New Roman"/>
          <w:sz w:val="28"/>
          <w:szCs w:val="28"/>
        </w:rPr>
        <w:t>;</w:t>
      </w:r>
    </w:p>
    <w:p w:rsidR="00A56BBD" w:rsidRPr="006E4E6C" w:rsidRDefault="00A56B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E6C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7387A" w:rsidRPr="006E4E6C">
        <w:rPr>
          <w:rFonts w:ascii="Times New Roman" w:hAnsi="Times New Roman" w:cs="Times New Roman"/>
          <w:sz w:val="28"/>
          <w:szCs w:val="28"/>
        </w:rPr>
        <w:t xml:space="preserve">в случае возникновения чрезвычайных ситуаций </w:t>
      </w:r>
      <w:r w:rsidRPr="006E4E6C">
        <w:rPr>
          <w:rFonts w:ascii="Times New Roman" w:hAnsi="Times New Roman" w:cs="Times New Roman"/>
          <w:sz w:val="28"/>
          <w:szCs w:val="28"/>
        </w:rPr>
        <w:t xml:space="preserve">круглосуточное дежурство добровольных пожарных формирований </w:t>
      </w:r>
      <w:proofErr w:type="spellStart"/>
      <w:r w:rsidRPr="006E4E6C">
        <w:rPr>
          <w:rFonts w:ascii="Times New Roman" w:hAnsi="Times New Roman" w:cs="Times New Roman"/>
          <w:sz w:val="28"/>
          <w:szCs w:val="28"/>
        </w:rPr>
        <w:t>сель</w:t>
      </w:r>
      <w:r w:rsidR="0047387A" w:rsidRPr="006E4E6C">
        <w:rPr>
          <w:rFonts w:ascii="Times New Roman" w:hAnsi="Times New Roman" w:cs="Times New Roman"/>
          <w:sz w:val="28"/>
          <w:szCs w:val="28"/>
        </w:rPr>
        <w:t>хозтоваропроизводителей</w:t>
      </w:r>
      <w:proofErr w:type="spellEnd"/>
      <w:r w:rsidR="0047387A" w:rsidRPr="006E4E6C">
        <w:rPr>
          <w:rFonts w:ascii="Times New Roman" w:hAnsi="Times New Roman" w:cs="Times New Roman"/>
          <w:sz w:val="28"/>
          <w:szCs w:val="28"/>
        </w:rPr>
        <w:t xml:space="preserve"> </w:t>
      </w:r>
      <w:r w:rsidRPr="006E4E6C">
        <w:rPr>
          <w:rFonts w:ascii="Times New Roman" w:hAnsi="Times New Roman" w:cs="Times New Roman"/>
          <w:sz w:val="28"/>
          <w:szCs w:val="28"/>
        </w:rPr>
        <w:t>с выездной пожарной техникой;</w:t>
      </w:r>
    </w:p>
    <w:p w:rsidR="00A56BBD" w:rsidRDefault="00AF0A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E6C">
        <w:rPr>
          <w:rFonts w:ascii="Times New Roman" w:hAnsi="Times New Roman" w:cs="Times New Roman"/>
          <w:sz w:val="28"/>
          <w:szCs w:val="28"/>
        </w:rPr>
        <w:t>поддерживать в рабочем состоянии подъезды</w:t>
      </w:r>
      <w:r w:rsidR="00A56BBD" w:rsidRPr="006E4E6C">
        <w:rPr>
          <w:rFonts w:ascii="Times New Roman" w:hAnsi="Times New Roman" w:cs="Times New Roman"/>
          <w:sz w:val="28"/>
          <w:szCs w:val="28"/>
        </w:rPr>
        <w:t xml:space="preserve"> к искусственным водоемам</w:t>
      </w:r>
      <w:r w:rsidRPr="006E4E6C">
        <w:rPr>
          <w:rFonts w:ascii="Times New Roman" w:hAnsi="Times New Roman" w:cs="Times New Roman"/>
          <w:sz w:val="28"/>
          <w:szCs w:val="28"/>
        </w:rPr>
        <w:t xml:space="preserve"> и устройств</w:t>
      </w:r>
      <w:r w:rsidR="00A56BBD" w:rsidRPr="006E4E6C">
        <w:rPr>
          <w:rFonts w:ascii="Times New Roman" w:hAnsi="Times New Roman" w:cs="Times New Roman"/>
          <w:sz w:val="28"/>
          <w:szCs w:val="28"/>
        </w:rPr>
        <w:t xml:space="preserve"> для забора воды пожарной техникой</w:t>
      </w:r>
      <w:r w:rsidRPr="006E4E6C">
        <w:rPr>
          <w:rFonts w:ascii="Times New Roman" w:hAnsi="Times New Roman" w:cs="Times New Roman"/>
          <w:sz w:val="28"/>
          <w:szCs w:val="28"/>
        </w:rPr>
        <w:t xml:space="preserve"> из водонапорных башен.</w:t>
      </w:r>
    </w:p>
    <w:p w:rsidR="002C694E" w:rsidRPr="003A3D39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r>
        <w:rPr>
          <w:rFonts w:ascii="Times New Roman" w:hAnsi="Times New Roman" w:cs="Times New Roman"/>
          <w:sz w:val="28"/>
          <w:szCs w:val="28"/>
        </w:rPr>
        <w:t>6</w:t>
      </w:r>
      <w:r w:rsidR="002C694E" w:rsidRPr="003A3D39">
        <w:rPr>
          <w:rFonts w:ascii="Times New Roman" w:hAnsi="Times New Roman" w:cs="Times New Roman"/>
          <w:sz w:val="28"/>
          <w:szCs w:val="28"/>
        </w:rPr>
        <w:t>. Министерству транспорта и дорожного хозяйства Республики Татарстан:</w:t>
      </w:r>
    </w:p>
    <w:bookmarkEnd w:id="4"/>
    <w:p w:rsidR="00CC116E" w:rsidRDefault="00CC116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систематическую очистку обочин, откосов и полосы отвода, автомобильных дорог регионального значения от мусора, нежелательной травяной и древесно-кустарниковой растительности.</w:t>
      </w:r>
    </w:p>
    <w:p w:rsidR="002C694E" w:rsidRPr="00427E5E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7"/>
      <w:r>
        <w:rPr>
          <w:rFonts w:ascii="Times New Roman" w:hAnsi="Times New Roman" w:cs="Times New Roman"/>
          <w:sz w:val="28"/>
          <w:szCs w:val="28"/>
        </w:rPr>
        <w:t>7</w:t>
      </w:r>
      <w:r w:rsidR="002C694E" w:rsidRPr="00427E5E">
        <w:rPr>
          <w:rFonts w:ascii="Times New Roman" w:hAnsi="Times New Roman" w:cs="Times New Roman"/>
          <w:sz w:val="28"/>
          <w:szCs w:val="28"/>
        </w:rPr>
        <w:t xml:space="preserve">. </w:t>
      </w:r>
      <w:r w:rsidR="00B44BBC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2C694E" w:rsidRPr="00427E5E">
        <w:rPr>
          <w:rFonts w:ascii="Times New Roman" w:hAnsi="Times New Roman" w:cs="Times New Roman"/>
          <w:sz w:val="28"/>
          <w:szCs w:val="28"/>
        </w:rPr>
        <w:t>фед</w:t>
      </w:r>
      <w:r w:rsidR="00247A38">
        <w:rPr>
          <w:rFonts w:ascii="Times New Roman" w:hAnsi="Times New Roman" w:cs="Times New Roman"/>
          <w:sz w:val="28"/>
          <w:szCs w:val="28"/>
        </w:rPr>
        <w:t>еральному казенному учреждению «</w:t>
      </w:r>
      <w:r w:rsidR="002C694E" w:rsidRPr="00427E5E">
        <w:rPr>
          <w:rFonts w:ascii="Times New Roman" w:hAnsi="Times New Roman" w:cs="Times New Roman"/>
          <w:sz w:val="28"/>
          <w:szCs w:val="28"/>
        </w:rPr>
        <w:t>Волго-</w:t>
      </w:r>
      <w:proofErr w:type="spellStart"/>
      <w:r w:rsidR="002C694E" w:rsidRPr="00427E5E">
        <w:rPr>
          <w:rFonts w:ascii="Times New Roman" w:hAnsi="Times New Roman" w:cs="Times New Roman"/>
          <w:sz w:val="28"/>
          <w:szCs w:val="28"/>
        </w:rPr>
        <w:t>Вятскуправ</w:t>
      </w:r>
      <w:proofErr w:type="spellEnd"/>
      <w:r w:rsidR="00D43A7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C694E" w:rsidRPr="00427E5E">
        <w:rPr>
          <w:rFonts w:ascii="Times New Roman" w:hAnsi="Times New Roman" w:cs="Times New Roman"/>
          <w:sz w:val="28"/>
          <w:szCs w:val="28"/>
        </w:rPr>
        <w:t>тодор</w:t>
      </w:r>
      <w:proofErr w:type="spellEnd"/>
      <w:r w:rsidR="00247A38">
        <w:rPr>
          <w:rFonts w:ascii="Times New Roman" w:hAnsi="Times New Roman" w:cs="Times New Roman"/>
          <w:sz w:val="28"/>
          <w:szCs w:val="28"/>
        </w:rPr>
        <w:t>»</w:t>
      </w:r>
      <w:r w:rsidR="002C694E" w:rsidRPr="00427E5E">
        <w:rPr>
          <w:rFonts w:ascii="Times New Roman" w:hAnsi="Times New Roman" w:cs="Times New Roman"/>
          <w:sz w:val="28"/>
          <w:szCs w:val="28"/>
        </w:rPr>
        <w:t>:</w:t>
      </w:r>
    </w:p>
    <w:bookmarkEnd w:id="5"/>
    <w:p w:rsidR="002C694E" w:rsidRPr="00427E5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E5E">
        <w:rPr>
          <w:rFonts w:ascii="Times New Roman" w:hAnsi="Times New Roman" w:cs="Times New Roman"/>
          <w:sz w:val="28"/>
          <w:szCs w:val="28"/>
        </w:rPr>
        <w:t>принять необходимые меры по противопожарной защите полосы отвода, элементов обустройства автомобильных дорог федерального значения, проходящих через лесные массивы;</w:t>
      </w:r>
    </w:p>
    <w:p w:rsidR="002C694E" w:rsidRPr="00427E5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E5E">
        <w:rPr>
          <w:rFonts w:ascii="Times New Roman" w:hAnsi="Times New Roman" w:cs="Times New Roman"/>
          <w:sz w:val="28"/>
          <w:szCs w:val="28"/>
        </w:rPr>
        <w:t>обеспечить систематическую очистку обочин, откосов и полосы отвода, автомобильных дорог федерального значения от мусора, нежелательной травяной и древесно-кустарниковой растительности.</w:t>
      </w:r>
    </w:p>
    <w:p w:rsidR="002C694E" w:rsidRPr="003A3D39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9"/>
      <w:r>
        <w:rPr>
          <w:rFonts w:ascii="Times New Roman" w:hAnsi="Times New Roman" w:cs="Times New Roman"/>
          <w:sz w:val="28"/>
          <w:szCs w:val="28"/>
        </w:rPr>
        <w:t>8</w:t>
      </w:r>
      <w:r w:rsidR="002C694E" w:rsidRPr="00427E5E">
        <w:rPr>
          <w:rFonts w:ascii="Times New Roman" w:hAnsi="Times New Roman" w:cs="Times New Roman"/>
          <w:sz w:val="28"/>
          <w:szCs w:val="28"/>
        </w:rPr>
        <w:t>.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</w:t>
      </w:r>
      <w:r w:rsidR="000D4B7E">
        <w:rPr>
          <w:rFonts w:ascii="Times New Roman" w:hAnsi="Times New Roman" w:cs="Times New Roman"/>
          <w:sz w:val="28"/>
          <w:szCs w:val="28"/>
        </w:rPr>
        <w:t>Предложить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руководителям исполнительных комитетов муниципальных </w:t>
      </w:r>
      <w:r w:rsidR="00ED65BF">
        <w:rPr>
          <w:rFonts w:ascii="Times New Roman" w:hAnsi="Times New Roman" w:cs="Times New Roman"/>
          <w:sz w:val="28"/>
          <w:szCs w:val="28"/>
        </w:rPr>
        <w:t>районов Республики Татарстан</w:t>
      </w:r>
      <w:r w:rsidR="002C694E" w:rsidRPr="003A3D39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предусмотреть возможность размещения и питания мобилизованных военнослужащих из расчета до 100 человек, а также обеспечение их необходимым инструментом и транспортными средствами для доставки к месту лесного пожара;</w:t>
      </w:r>
    </w:p>
    <w:p w:rsidR="002C694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73">
        <w:rPr>
          <w:rFonts w:ascii="Times New Roman" w:hAnsi="Times New Roman" w:cs="Times New Roman"/>
          <w:sz w:val="28"/>
          <w:szCs w:val="28"/>
        </w:rPr>
        <w:t xml:space="preserve">организовать осмотры </w:t>
      </w:r>
      <w:r w:rsidR="000D4B7E">
        <w:rPr>
          <w:rFonts w:ascii="Times New Roman" w:hAnsi="Times New Roman" w:cs="Times New Roman"/>
          <w:sz w:val="28"/>
          <w:szCs w:val="28"/>
        </w:rPr>
        <w:t xml:space="preserve">профилактическими группами </w:t>
      </w:r>
      <w:r w:rsidRPr="00741373">
        <w:rPr>
          <w:rFonts w:ascii="Times New Roman" w:hAnsi="Times New Roman" w:cs="Times New Roman"/>
          <w:sz w:val="28"/>
          <w:szCs w:val="28"/>
        </w:rPr>
        <w:t xml:space="preserve">населенных пунктов, расположенных </w:t>
      </w:r>
      <w:r w:rsidR="000D4B7E">
        <w:rPr>
          <w:rFonts w:ascii="Times New Roman" w:hAnsi="Times New Roman" w:cs="Times New Roman"/>
          <w:sz w:val="28"/>
          <w:szCs w:val="28"/>
        </w:rPr>
        <w:t>на землях</w:t>
      </w:r>
      <w:r w:rsidRPr="00741373">
        <w:rPr>
          <w:rFonts w:ascii="Times New Roman" w:hAnsi="Times New Roman" w:cs="Times New Roman"/>
          <w:sz w:val="28"/>
          <w:szCs w:val="28"/>
        </w:rPr>
        <w:t xml:space="preserve"> лесно</w:t>
      </w:r>
      <w:r w:rsidR="000D4B7E">
        <w:rPr>
          <w:rFonts w:ascii="Times New Roman" w:hAnsi="Times New Roman" w:cs="Times New Roman"/>
          <w:sz w:val="28"/>
          <w:szCs w:val="28"/>
        </w:rPr>
        <w:t>го</w:t>
      </w:r>
      <w:r w:rsidRPr="00741373">
        <w:rPr>
          <w:rFonts w:ascii="Times New Roman" w:hAnsi="Times New Roman" w:cs="Times New Roman"/>
          <w:sz w:val="28"/>
          <w:szCs w:val="28"/>
        </w:rPr>
        <w:t xml:space="preserve"> фонд</w:t>
      </w:r>
      <w:r w:rsidR="000D4B7E">
        <w:rPr>
          <w:rFonts w:ascii="Times New Roman" w:hAnsi="Times New Roman" w:cs="Times New Roman"/>
          <w:sz w:val="28"/>
          <w:szCs w:val="28"/>
        </w:rPr>
        <w:t>а</w:t>
      </w:r>
      <w:r w:rsidRPr="00741373">
        <w:rPr>
          <w:rFonts w:ascii="Times New Roman" w:hAnsi="Times New Roman" w:cs="Times New Roman"/>
          <w:sz w:val="28"/>
          <w:szCs w:val="28"/>
        </w:rPr>
        <w:t xml:space="preserve"> и непосредственно примыкающих к землям лесного фонда;</w:t>
      </w:r>
    </w:p>
    <w:p w:rsidR="00722B9B" w:rsidRPr="00427E5E" w:rsidRDefault="00722B9B" w:rsidP="00D43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5E">
        <w:rPr>
          <w:rFonts w:ascii="Times New Roman" w:hAnsi="Times New Roman" w:cs="Times New Roman"/>
          <w:sz w:val="28"/>
          <w:szCs w:val="28"/>
        </w:rPr>
        <w:t>осуществлять координацию деятельности органов повседневного управления звеньев территориальной подсистемы Единой государственной системы предупреждения и ликвидации чрезвычайных ситуаций Республики Татарстан при угрозе возникновения и возникновении природных пожаров;</w:t>
      </w:r>
    </w:p>
    <w:p w:rsidR="00722B9B" w:rsidRPr="00722B9B" w:rsidRDefault="00722B9B" w:rsidP="00D43A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5E">
        <w:rPr>
          <w:rFonts w:ascii="Times New Roman" w:hAnsi="Times New Roman" w:cs="Times New Roman"/>
          <w:sz w:val="28"/>
          <w:szCs w:val="28"/>
        </w:rPr>
        <w:t>обеспечить эвакуацию населения в случаях перехода огня лесных пожаров на населенные пункты и объекты летнего отдыха граждан, при этом заблаговременно предусмотреть необходимое количество техники, места эвакуации, питание и медицинское сопровождение эвакуированных;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организовать работу по созданию минерализованных полос для защиты населенных пунктов и объектов экономики, расположенных в лесном фонде и непосредственно примыкающих к землям лесного фонда;</w:t>
      </w:r>
    </w:p>
    <w:p w:rsidR="002C694E" w:rsidRPr="00741373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73">
        <w:rPr>
          <w:rFonts w:ascii="Times New Roman" w:hAnsi="Times New Roman" w:cs="Times New Roman"/>
          <w:sz w:val="28"/>
          <w:szCs w:val="28"/>
        </w:rPr>
        <w:t>принять дополнительные меры по противопожарному водоснабжению населенных пунктов и объектов, расположенных в лесном фонде и непосредственно примыкающих к землям лесного фонда;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73">
        <w:rPr>
          <w:rFonts w:ascii="Times New Roman" w:hAnsi="Times New Roman" w:cs="Times New Roman"/>
          <w:sz w:val="28"/>
          <w:szCs w:val="28"/>
        </w:rPr>
        <w:t xml:space="preserve">организовать патрулирование в ночное время в населенных пунктах, дачных кооперативах и садоводческих обществах, расположенных в лесном фонде и </w:t>
      </w:r>
      <w:r w:rsidRPr="00741373">
        <w:rPr>
          <w:rFonts w:ascii="Times New Roman" w:hAnsi="Times New Roman" w:cs="Times New Roman"/>
          <w:sz w:val="28"/>
          <w:szCs w:val="28"/>
        </w:rPr>
        <w:lastRenderedPageBreak/>
        <w:t>непосредственно примыкающих к землям лесного фонда;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принять меры по обеспечению координации действий организаций при проведении мероприятий по борьбе с лесными пожарами и привлечению для тушения лесных (торфяных) пожаров населения, рабочих и служащих, а также противопожарной техники и транспортных средств этих организаций;</w:t>
      </w:r>
    </w:p>
    <w:p w:rsidR="002C694E" w:rsidRPr="003A3D39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оказывать содействие в обеспечении лиц, привлекаемых к работе по борьбе с лесными пожарами, средствами передвижения, питанием и медицинской помощью;</w:t>
      </w:r>
    </w:p>
    <w:p w:rsidR="002C694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373">
        <w:rPr>
          <w:rFonts w:ascii="Times New Roman" w:hAnsi="Times New Roman" w:cs="Times New Roman"/>
          <w:sz w:val="28"/>
          <w:szCs w:val="28"/>
        </w:rPr>
        <w:t>принять меры по обеспечению населенных пунктов, расположенных в лесном фонде, телефонной связью, противопожарным водоснабжением, устройству пирсов у естественных и искусственных водоемов, оборудованию водонапорных башен приспособлениями для забора воды пожарными автомобилями, проведению минерализованных полос вдоль границ населенных пунктов и объектов экономики, примыкающих к лесным массивам;</w:t>
      </w:r>
    </w:p>
    <w:p w:rsidR="002C694E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3D39">
        <w:rPr>
          <w:rFonts w:ascii="Times New Roman" w:hAnsi="Times New Roman" w:cs="Times New Roman"/>
          <w:sz w:val="28"/>
          <w:szCs w:val="28"/>
        </w:rPr>
        <w:t>принять меры по улучшению охраны от пожаров лесных насаждений, расположенных на землях городских и сельских населенных пунктов</w:t>
      </w:r>
      <w:r w:rsidR="00DA00C3">
        <w:rPr>
          <w:rFonts w:ascii="Times New Roman" w:hAnsi="Times New Roman" w:cs="Times New Roman"/>
          <w:sz w:val="28"/>
          <w:szCs w:val="28"/>
        </w:rPr>
        <w:t>;</w:t>
      </w:r>
    </w:p>
    <w:p w:rsidR="00DA00C3" w:rsidRDefault="00B944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</w:t>
      </w:r>
      <w:r w:rsidR="00DA00C3">
        <w:rPr>
          <w:rFonts w:ascii="Times New Roman" w:hAnsi="Times New Roman" w:cs="Times New Roman"/>
          <w:sz w:val="28"/>
          <w:szCs w:val="28"/>
        </w:rPr>
        <w:t>0.04.201</w:t>
      </w:r>
      <w:r w:rsidR="00B57097">
        <w:rPr>
          <w:rFonts w:ascii="Times New Roman" w:hAnsi="Times New Roman" w:cs="Times New Roman"/>
          <w:sz w:val="28"/>
          <w:szCs w:val="28"/>
        </w:rPr>
        <w:t>8</w:t>
      </w:r>
      <w:r w:rsidR="00DA00C3">
        <w:rPr>
          <w:rFonts w:ascii="Times New Roman" w:hAnsi="Times New Roman" w:cs="Times New Roman"/>
          <w:sz w:val="28"/>
          <w:szCs w:val="28"/>
        </w:rPr>
        <w:t xml:space="preserve"> провести учения и тренировки по проверке готовности сил и средств </w:t>
      </w:r>
      <w:r w:rsidR="006E4E6C" w:rsidRPr="00B944D9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Российской Федерации</w:t>
      </w:r>
      <w:r w:rsidR="006E4E6C">
        <w:rPr>
          <w:rFonts w:ascii="Times New Roman" w:hAnsi="Times New Roman" w:cs="Times New Roman"/>
          <w:sz w:val="28"/>
          <w:szCs w:val="28"/>
        </w:rPr>
        <w:t xml:space="preserve"> </w:t>
      </w:r>
      <w:r w:rsidR="00DA00C3">
        <w:rPr>
          <w:rFonts w:ascii="Times New Roman" w:hAnsi="Times New Roman" w:cs="Times New Roman"/>
          <w:sz w:val="28"/>
          <w:szCs w:val="28"/>
        </w:rPr>
        <w:t xml:space="preserve">к чрезвычайным ситуациям, связанным </w:t>
      </w:r>
      <w:r w:rsidR="00964075">
        <w:rPr>
          <w:rFonts w:ascii="Times New Roman" w:hAnsi="Times New Roman" w:cs="Times New Roman"/>
          <w:sz w:val="28"/>
          <w:szCs w:val="28"/>
        </w:rPr>
        <w:t>с возникновением лесных пожаров;</w:t>
      </w:r>
    </w:p>
    <w:p w:rsidR="00964075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муниципальные правовые акты, направленные на обеспечение пожарной безопасности в пожароопасный сезон 201</w:t>
      </w:r>
      <w:r w:rsidR="006D447F">
        <w:rPr>
          <w:rFonts w:ascii="Times New Roman" w:hAnsi="Times New Roman" w:cs="Times New Roman"/>
          <w:sz w:val="28"/>
          <w:szCs w:val="28"/>
        </w:rPr>
        <w:t>8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64075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к пожароопасному сезону;</w:t>
      </w:r>
    </w:p>
    <w:p w:rsidR="00964075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резерв финансовых средств на проведение мероприятий по предотвращению и ликвидации чрезвычайных ситуаций превентивного характера;</w:t>
      </w:r>
    </w:p>
    <w:p w:rsidR="00964075" w:rsidRDefault="009640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ежедневный мониторинг устройства искус</w:t>
      </w:r>
      <w:r w:rsidR="00610E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твенных источников противопожарного водоснабжения;</w:t>
      </w:r>
    </w:p>
    <w:p w:rsidR="00610E13" w:rsidRDefault="00610E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профилактические группы, включив в их состав сотрудников социальных служб, попечительских советов, полиции, Государственной противопожарной службы, жилищно-коммунальных организаций и представителей органов местного самоуправления; организовать осмотры профилактическими группами населенных пунктов в целях пресечения сжигания мусора, сухой травы;</w:t>
      </w:r>
    </w:p>
    <w:p w:rsidR="00610E13" w:rsidRDefault="00990B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комплекс мероприятий по организации кругло</w:t>
      </w:r>
      <w:r w:rsidR="002518AB">
        <w:rPr>
          <w:rFonts w:ascii="Times New Roman" w:hAnsi="Times New Roman" w:cs="Times New Roman"/>
          <w:sz w:val="28"/>
          <w:szCs w:val="28"/>
        </w:rPr>
        <w:t>суточного дежурства членов добро</w:t>
      </w:r>
      <w:r>
        <w:rPr>
          <w:rFonts w:ascii="Times New Roman" w:hAnsi="Times New Roman" w:cs="Times New Roman"/>
          <w:sz w:val="28"/>
          <w:szCs w:val="28"/>
        </w:rPr>
        <w:t>вольной и муниципальной пожарной охраны с пожарной техникой; организовать привлечение</w:t>
      </w:r>
      <w:r w:rsidR="00251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8AB">
        <w:rPr>
          <w:rFonts w:ascii="Times New Roman" w:hAnsi="Times New Roman" w:cs="Times New Roman"/>
          <w:sz w:val="28"/>
          <w:szCs w:val="28"/>
        </w:rPr>
        <w:t>водополивочной</w:t>
      </w:r>
      <w:proofErr w:type="spellEnd"/>
      <w:r w:rsidR="002518AB">
        <w:rPr>
          <w:rFonts w:ascii="Times New Roman" w:hAnsi="Times New Roman" w:cs="Times New Roman"/>
          <w:sz w:val="28"/>
          <w:szCs w:val="28"/>
        </w:rPr>
        <w:t xml:space="preserve"> и другой приспособленной для пожаротушения техники для тушения пожаров;</w:t>
      </w:r>
    </w:p>
    <w:p w:rsidR="002518AB" w:rsidRDefault="002518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дополнительные меры по противопожарному водоснабжению населенных пунктов и объектов, находящихся в муниципальной собственности;</w:t>
      </w:r>
    </w:p>
    <w:p w:rsidR="002518AB" w:rsidRDefault="002518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возможность оперативной доставки полиэтиленовых труб для  использования при ликвидации крупных лесных и торфяных пожаров</w:t>
      </w:r>
      <w:r w:rsidR="00E65AEB">
        <w:rPr>
          <w:rFonts w:ascii="Times New Roman" w:hAnsi="Times New Roman" w:cs="Times New Roman"/>
          <w:sz w:val="28"/>
          <w:szCs w:val="28"/>
        </w:rPr>
        <w:t>;</w:t>
      </w:r>
    </w:p>
    <w:p w:rsidR="00AA43BC" w:rsidRDefault="00B1592F" w:rsidP="00AA43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19B6">
        <w:rPr>
          <w:rFonts w:ascii="Times New Roman" w:hAnsi="Times New Roman" w:cs="Times New Roman"/>
          <w:sz w:val="28"/>
          <w:szCs w:val="28"/>
        </w:rPr>
        <w:t>9.</w:t>
      </w:r>
      <w:r w:rsidR="00D43A7B" w:rsidRPr="00D43A7B">
        <w:rPr>
          <w:rFonts w:ascii="Times New Roman" w:hAnsi="Times New Roman" w:cs="Times New Roman"/>
          <w:color w:val="FFFFFF" w:themeColor="background1"/>
          <w:sz w:val="28"/>
          <w:szCs w:val="28"/>
        </w:rPr>
        <w:t>1</w:t>
      </w:r>
      <w:r w:rsidR="00AA43BC" w:rsidRPr="000C19B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самоуправления, учреждениям, организациям, общественным объединениям, индивидуальным предпринимателям, должностным лицам, гражданам Российской Федерации, иностранным гражданам, лицам без гражданства, владеющим, пользующимся и (или) распоряжающимися территорией, прилегающей к лесу, в период со дня схода снежного покрова до установления </w:t>
      </w:r>
      <w:r w:rsidR="00AA43BC" w:rsidRPr="000C19B6">
        <w:rPr>
          <w:rFonts w:ascii="Times New Roman" w:hAnsi="Times New Roman" w:cs="Times New Roman"/>
          <w:sz w:val="28"/>
          <w:szCs w:val="28"/>
        </w:rPr>
        <w:lastRenderedPageBreak/>
        <w:t>устойчивой дождливой осенней погоды или образования снежного покрова обеспечивать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отделять лес противопожарной минерализованной полосой шириной не менее 0,5 метров или иных противопожарным барьером.</w:t>
      </w:r>
    </w:p>
    <w:p w:rsidR="002C694E" w:rsidRPr="003A3D39" w:rsidRDefault="00AA43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"/>
      <w:r>
        <w:rPr>
          <w:rFonts w:ascii="Times New Roman" w:hAnsi="Times New Roman" w:cs="Times New Roman"/>
          <w:sz w:val="28"/>
          <w:szCs w:val="28"/>
        </w:rPr>
        <w:t>10</w:t>
      </w:r>
      <w:r w:rsidR="002C694E" w:rsidRPr="000D4B7E">
        <w:rPr>
          <w:rFonts w:ascii="Times New Roman" w:hAnsi="Times New Roman" w:cs="Times New Roman"/>
          <w:sz w:val="28"/>
          <w:szCs w:val="28"/>
        </w:rPr>
        <w:t xml:space="preserve">. </w:t>
      </w:r>
      <w:r w:rsidR="002C694E" w:rsidRPr="00E24DA8">
        <w:rPr>
          <w:rFonts w:ascii="Times New Roman" w:hAnsi="Times New Roman" w:cs="Times New Roman"/>
          <w:sz w:val="28"/>
          <w:szCs w:val="28"/>
        </w:rPr>
        <w:t>Руководителям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</w:t>
      </w:r>
      <w:r w:rsidR="006E4E6C" w:rsidRPr="00B944D9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E24DA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C694E" w:rsidRPr="003A3D39">
        <w:rPr>
          <w:rFonts w:ascii="Times New Roman" w:hAnsi="Times New Roman" w:cs="Times New Roman"/>
          <w:sz w:val="28"/>
          <w:szCs w:val="28"/>
        </w:rPr>
        <w:t>, имеющим на балансе подведомственных организаций объекты, расположенные на территории лесного фонда и на землях, прилегающих к лесному фонду, в том числе детские оздоровительные лагеря, обеспечить проведение комплекса предупредительных, профилактических противопожарных мероприятий и контроль соблюдения требований пожарной безопасности.</w:t>
      </w:r>
    </w:p>
    <w:p w:rsidR="002C694E" w:rsidRPr="003A3D39" w:rsidRDefault="002518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1"/>
      <w:bookmarkEnd w:id="8"/>
      <w:r>
        <w:rPr>
          <w:rFonts w:ascii="Times New Roman" w:hAnsi="Times New Roman" w:cs="Times New Roman"/>
          <w:sz w:val="28"/>
          <w:szCs w:val="28"/>
        </w:rPr>
        <w:t>1</w:t>
      </w:r>
      <w:r w:rsidR="00AA43BC">
        <w:rPr>
          <w:rFonts w:ascii="Times New Roman" w:hAnsi="Times New Roman" w:cs="Times New Roman"/>
          <w:sz w:val="28"/>
          <w:szCs w:val="28"/>
        </w:rPr>
        <w:t>1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4DA8"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2C694E" w:rsidRPr="003A3D39">
        <w:rPr>
          <w:rFonts w:ascii="Times New Roman" w:hAnsi="Times New Roman" w:cs="Times New Roman"/>
          <w:sz w:val="28"/>
          <w:szCs w:val="28"/>
        </w:rPr>
        <w:t xml:space="preserve"> руководителям</w:t>
      </w:r>
      <w:proofErr w:type="gramEnd"/>
      <w:r w:rsidR="002C694E" w:rsidRPr="003A3D39">
        <w:rPr>
          <w:rFonts w:ascii="Times New Roman" w:hAnsi="Times New Roman" w:cs="Times New Roman"/>
          <w:sz w:val="28"/>
          <w:szCs w:val="28"/>
        </w:rPr>
        <w:t xml:space="preserve"> организаций различных форм собственности обеспечить выделение сил и средств для тушения лесных пожаров в соответствии с планами тушения лесных пожаров (оперативными (мобилизационными) планами).</w:t>
      </w:r>
    </w:p>
    <w:p w:rsidR="009704B7" w:rsidRPr="00A92090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"/>
      <w:bookmarkEnd w:id="9"/>
      <w:r w:rsidRPr="00427E5E">
        <w:rPr>
          <w:rFonts w:ascii="Times New Roman" w:hAnsi="Times New Roman" w:cs="Times New Roman"/>
          <w:sz w:val="28"/>
          <w:szCs w:val="28"/>
        </w:rPr>
        <w:t>1</w:t>
      </w:r>
      <w:r w:rsidR="00AA43BC">
        <w:rPr>
          <w:rFonts w:ascii="Times New Roman" w:hAnsi="Times New Roman" w:cs="Times New Roman"/>
          <w:sz w:val="28"/>
          <w:szCs w:val="28"/>
        </w:rPr>
        <w:t>2</w:t>
      </w:r>
      <w:r w:rsidRPr="00427E5E">
        <w:rPr>
          <w:rFonts w:ascii="Times New Roman" w:hAnsi="Times New Roman" w:cs="Times New Roman"/>
          <w:sz w:val="28"/>
          <w:szCs w:val="28"/>
        </w:rPr>
        <w:t xml:space="preserve">. </w:t>
      </w:r>
      <w:r w:rsidR="00E24DA8">
        <w:rPr>
          <w:rFonts w:ascii="Times New Roman" w:hAnsi="Times New Roman" w:cs="Times New Roman"/>
          <w:sz w:val="28"/>
          <w:szCs w:val="28"/>
        </w:rPr>
        <w:t>Предложить</w:t>
      </w:r>
      <w:r w:rsidRPr="00427E5E">
        <w:rPr>
          <w:rFonts w:ascii="Times New Roman" w:hAnsi="Times New Roman" w:cs="Times New Roman"/>
          <w:sz w:val="28"/>
          <w:szCs w:val="28"/>
        </w:rPr>
        <w:t xml:space="preserve"> рук</w:t>
      </w:r>
      <w:r w:rsidR="00247A38">
        <w:rPr>
          <w:rFonts w:ascii="Times New Roman" w:hAnsi="Times New Roman" w:cs="Times New Roman"/>
          <w:sz w:val="28"/>
          <w:szCs w:val="28"/>
        </w:rPr>
        <w:t>оводителям</w:t>
      </w:r>
      <w:r w:rsidR="00E24DA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40281">
        <w:rPr>
          <w:rFonts w:ascii="Times New Roman" w:hAnsi="Times New Roman" w:cs="Times New Roman"/>
          <w:sz w:val="28"/>
          <w:szCs w:val="28"/>
        </w:rPr>
        <w:t>ых</w:t>
      </w:r>
      <w:r w:rsidR="00E24DA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46C49">
        <w:rPr>
          <w:rFonts w:ascii="Times New Roman" w:hAnsi="Times New Roman" w:cs="Times New Roman"/>
          <w:sz w:val="28"/>
          <w:szCs w:val="28"/>
        </w:rPr>
        <w:t>ых бюджетных</w:t>
      </w:r>
      <w:r w:rsidR="00E24DA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46C49">
        <w:rPr>
          <w:rFonts w:ascii="Times New Roman" w:hAnsi="Times New Roman" w:cs="Times New Roman"/>
          <w:sz w:val="28"/>
          <w:szCs w:val="28"/>
        </w:rPr>
        <w:t>й</w:t>
      </w:r>
      <w:r w:rsidR="00247A38">
        <w:rPr>
          <w:rFonts w:ascii="Times New Roman" w:hAnsi="Times New Roman" w:cs="Times New Roman"/>
          <w:sz w:val="28"/>
          <w:szCs w:val="28"/>
        </w:rPr>
        <w:t xml:space="preserve"> </w:t>
      </w:r>
      <w:r w:rsidR="00E24DA8">
        <w:rPr>
          <w:rFonts w:ascii="Times New Roman" w:hAnsi="Times New Roman" w:cs="Times New Roman"/>
          <w:sz w:val="28"/>
          <w:szCs w:val="28"/>
        </w:rPr>
        <w:t>«</w:t>
      </w:r>
      <w:r w:rsidR="00247A38">
        <w:rPr>
          <w:rFonts w:ascii="Times New Roman" w:hAnsi="Times New Roman" w:cs="Times New Roman"/>
          <w:sz w:val="28"/>
          <w:szCs w:val="28"/>
        </w:rPr>
        <w:t>Национальн</w:t>
      </w:r>
      <w:r w:rsidR="00246C49">
        <w:rPr>
          <w:rFonts w:ascii="Times New Roman" w:hAnsi="Times New Roman" w:cs="Times New Roman"/>
          <w:sz w:val="28"/>
          <w:szCs w:val="28"/>
        </w:rPr>
        <w:t>ый</w:t>
      </w:r>
      <w:r w:rsidR="00247A38">
        <w:rPr>
          <w:rFonts w:ascii="Times New Roman" w:hAnsi="Times New Roman" w:cs="Times New Roman"/>
          <w:sz w:val="28"/>
          <w:szCs w:val="28"/>
        </w:rPr>
        <w:t xml:space="preserve"> парк «</w:t>
      </w:r>
      <w:r w:rsidRPr="00427E5E">
        <w:rPr>
          <w:rFonts w:ascii="Times New Roman" w:hAnsi="Times New Roman" w:cs="Times New Roman"/>
          <w:sz w:val="28"/>
          <w:szCs w:val="28"/>
        </w:rPr>
        <w:t>Нижняя Кама</w:t>
      </w:r>
      <w:r w:rsidR="00247A38">
        <w:rPr>
          <w:rFonts w:ascii="Times New Roman" w:hAnsi="Times New Roman" w:cs="Times New Roman"/>
          <w:sz w:val="28"/>
          <w:szCs w:val="28"/>
        </w:rPr>
        <w:t>»</w:t>
      </w:r>
      <w:r w:rsidRPr="00427E5E">
        <w:rPr>
          <w:rFonts w:ascii="Times New Roman" w:hAnsi="Times New Roman" w:cs="Times New Roman"/>
          <w:sz w:val="28"/>
          <w:szCs w:val="28"/>
        </w:rPr>
        <w:t>,</w:t>
      </w:r>
      <w:r w:rsidR="00E34480">
        <w:rPr>
          <w:rFonts w:ascii="Times New Roman" w:hAnsi="Times New Roman" w:cs="Times New Roman"/>
          <w:sz w:val="28"/>
          <w:szCs w:val="28"/>
        </w:rPr>
        <w:t xml:space="preserve"> </w:t>
      </w:r>
      <w:r w:rsidR="00E24DA8" w:rsidRPr="006348A1">
        <w:rPr>
          <w:rFonts w:ascii="Times New Roman" w:hAnsi="Times New Roman" w:cs="Times New Roman"/>
          <w:sz w:val="28"/>
          <w:szCs w:val="28"/>
        </w:rPr>
        <w:t>«</w:t>
      </w:r>
      <w:r w:rsidRPr="006348A1">
        <w:rPr>
          <w:rFonts w:ascii="Times New Roman" w:hAnsi="Times New Roman" w:cs="Times New Roman"/>
          <w:sz w:val="28"/>
          <w:szCs w:val="28"/>
        </w:rPr>
        <w:t>Волжско-Камск</w:t>
      </w:r>
      <w:r w:rsidR="006348A1" w:rsidRPr="006348A1">
        <w:rPr>
          <w:rFonts w:ascii="Times New Roman" w:hAnsi="Times New Roman" w:cs="Times New Roman"/>
          <w:sz w:val="28"/>
          <w:szCs w:val="28"/>
        </w:rPr>
        <w:t>ий</w:t>
      </w:r>
      <w:r w:rsidRPr="006348A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348A1" w:rsidRPr="006348A1">
        <w:rPr>
          <w:rFonts w:ascii="Times New Roman" w:hAnsi="Times New Roman" w:cs="Times New Roman"/>
          <w:sz w:val="28"/>
          <w:szCs w:val="28"/>
        </w:rPr>
        <w:t>ый</w:t>
      </w:r>
      <w:r w:rsidRPr="006348A1">
        <w:rPr>
          <w:rFonts w:ascii="Times New Roman" w:hAnsi="Times New Roman" w:cs="Times New Roman"/>
          <w:sz w:val="28"/>
          <w:szCs w:val="28"/>
        </w:rPr>
        <w:t xml:space="preserve"> природн</w:t>
      </w:r>
      <w:r w:rsidR="006348A1" w:rsidRPr="006348A1">
        <w:rPr>
          <w:rFonts w:ascii="Times New Roman" w:hAnsi="Times New Roman" w:cs="Times New Roman"/>
          <w:sz w:val="28"/>
          <w:szCs w:val="28"/>
        </w:rPr>
        <w:t>ый</w:t>
      </w:r>
      <w:r w:rsidRPr="006348A1">
        <w:rPr>
          <w:rFonts w:ascii="Times New Roman" w:hAnsi="Times New Roman" w:cs="Times New Roman"/>
          <w:sz w:val="28"/>
          <w:szCs w:val="28"/>
        </w:rPr>
        <w:t xml:space="preserve"> биосферн</w:t>
      </w:r>
      <w:r w:rsidR="006348A1" w:rsidRPr="006348A1">
        <w:rPr>
          <w:rFonts w:ascii="Times New Roman" w:hAnsi="Times New Roman" w:cs="Times New Roman"/>
          <w:sz w:val="28"/>
          <w:szCs w:val="28"/>
        </w:rPr>
        <w:t>ый</w:t>
      </w:r>
      <w:r w:rsidRPr="006348A1">
        <w:rPr>
          <w:rFonts w:ascii="Times New Roman" w:hAnsi="Times New Roman" w:cs="Times New Roman"/>
          <w:sz w:val="28"/>
          <w:szCs w:val="28"/>
        </w:rPr>
        <w:t xml:space="preserve"> заповедник</w:t>
      </w:r>
      <w:r w:rsidR="00E24DA8" w:rsidRPr="006348A1">
        <w:rPr>
          <w:rFonts w:ascii="Times New Roman" w:hAnsi="Times New Roman" w:cs="Times New Roman"/>
          <w:sz w:val="28"/>
          <w:szCs w:val="28"/>
        </w:rPr>
        <w:t>»</w:t>
      </w:r>
      <w:r w:rsidR="009704B7" w:rsidRPr="006348A1">
        <w:rPr>
          <w:rFonts w:ascii="Times New Roman" w:hAnsi="Times New Roman" w:cs="Times New Roman"/>
          <w:sz w:val="28"/>
          <w:szCs w:val="28"/>
        </w:rPr>
        <w:t xml:space="preserve">, </w:t>
      </w:r>
      <w:r w:rsidR="00884333" w:rsidRPr="00A92090">
        <w:rPr>
          <w:rFonts w:ascii="Times New Roman" w:hAnsi="Times New Roman" w:cs="Times New Roman"/>
          <w:sz w:val="28"/>
          <w:szCs w:val="28"/>
        </w:rPr>
        <w:t>Марийско</w:t>
      </w:r>
      <w:r w:rsidR="00246C49" w:rsidRPr="00A92090">
        <w:rPr>
          <w:rFonts w:ascii="Times New Roman" w:hAnsi="Times New Roman" w:cs="Times New Roman"/>
          <w:sz w:val="28"/>
          <w:szCs w:val="28"/>
        </w:rPr>
        <w:t>го</w:t>
      </w:r>
      <w:r w:rsidR="00E34480" w:rsidRPr="00A92090">
        <w:rPr>
          <w:rFonts w:ascii="Times New Roman" w:hAnsi="Times New Roman" w:cs="Times New Roman"/>
          <w:sz w:val="28"/>
          <w:szCs w:val="28"/>
        </w:rPr>
        <w:t xml:space="preserve"> </w:t>
      </w:r>
      <w:r w:rsidR="00655228">
        <w:rPr>
          <w:rFonts w:ascii="Times New Roman" w:hAnsi="Times New Roman" w:cs="Times New Roman"/>
          <w:sz w:val="28"/>
          <w:szCs w:val="28"/>
        </w:rPr>
        <w:t>лесничества Министерства обороны Российской Федерации - филиала</w:t>
      </w:r>
      <w:r w:rsidR="00E34480" w:rsidRPr="00A92090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655228">
        <w:rPr>
          <w:rFonts w:ascii="Times New Roman" w:hAnsi="Times New Roman" w:cs="Times New Roman"/>
          <w:sz w:val="28"/>
          <w:szCs w:val="28"/>
        </w:rPr>
        <w:t>казенного</w:t>
      </w:r>
      <w:r w:rsidR="00E34480" w:rsidRPr="00A9209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84333" w:rsidRPr="00A92090">
        <w:rPr>
          <w:rFonts w:ascii="Times New Roman" w:hAnsi="Times New Roman" w:cs="Times New Roman"/>
          <w:sz w:val="28"/>
          <w:szCs w:val="28"/>
        </w:rPr>
        <w:t xml:space="preserve"> «У</w:t>
      </w:r>
      <w:r w:rsidR="00070A42" w:rsidRPr="00A92090">
        <w:rPr>
          <w:rFonts w:ascii="Times New Roman" w:hAnsi="Times New Roman" w:cs="Times New Roman"/>
          <w:sz w:val="28"/>
          <w:szCs w:val="28"/>
        </w:rPr>
        <w:t>п</w:t>
      </w:r>
      <w:r w:rsidR="004533C6" w:rsidRPr="00A92090">
        <w:rPr>
          <w:rFonts w:ascii="Times New Roman" w:hAnsi="Times New Roman" w:cs="Times New Roman"/>
          <w:sz w:val="28"/>
          <w:szCs w:val="28"/>
        </w:rPr>
        <w:t>равления лесного хозяйства</w:t>
      </w:r>
      <w:r w:rsidR="00655228">
        <w:rPr>
          <w:rFonts w:ascii="Times New Roman" w:hAnsi="Times New Roman" w:cs="Times New Roman"/>
          <w:sz w:val="28"/>
          <w:szCs w:val="28"/>
        </w:rPr>
        <w:t xml:space="preserve"> и продовольствия</w:t>
      </w:r>
      <w:r w:rsidR="00884333" w:rsidRPr="00A92090">
        <w:rPr>
          <w:rFonts w:ascii="Times New Roman" w:hAnsi="Times New Roman" w:cs="Times New Roman"/>
          <w:sz w:val="28"/>
          <w:szCs w:val="28"/>
        </w:rPr>
        <w:t>»</w:t>
      </w:r>
      <w:r w:rsidR="00E34480" w:rsidRPr="00A92090">
        <w:rPr>
          <w:rFonts w:ascii="Times New Roman" w:hAnsi="Times New Roman" w:cs="Times New Roman"/>
          <w:sz w:val="28"/>
          <w:szCs w:val="28"/>
        </w:rPr>
        <w:t xml:space="preserve"> Министерства обороны Российской Федерации</w:t>
      </w:r>
      <w:r w:rsidR="009704B7" w:rsidRPr="00A92090">
        <w:rPr>
          <w:rFonts w:ascii="Times New Roman" w:hAnsi="Times New Roman" w:cs="Times New Roman"/>
          <w:sz w:val="28"/>
          <w:szCs w:val="28"/>
        </w:rPr>
        <w:t>, Казанско</w:t>
      </w:r>
      <w:r w:rsidR="00246C49" w:rsidRPr="00A92090">
        <w:rPr>
          <w:rFonts w:ascii="Times New Roman" w:hAnsi="Times New Roman" w:cs="Times New Roman"/>
          <w:sz w:val="28"/>
          <w:szCs w:val="28"/>
        </w:rPr>
        <w:t>го</w:t>
      </w:r>
      <w:r w:rsidR="009704B7" w:rsidRPr="00A92090">
        <w:rPr>
          <w:rFonts w:ascii="Times New Roman" w:hAnsi="Times New Roman" w:cs="Times New Roman"/>
          <w:sz w:val="28"/>
          <w:szCs w:val="28"/>
        </w:rPr>
        <w:t xml:space="preserve"> </w:t>
      </w:r>
      <w:r w:rsidR="00884333" w:rsidRPr="00A92090">
        <w:rPr>
          <w:rFonts w:ascii="Times New Roman" w:hAnsi="Times New Roman" w:cs="Times New Roman"/>
          <w:sz w:val="28"/>
          <w:szCs w:val="28"/>
        </w:rPr>
        <w:t>отряд</w:t>
      </w:r>
      <w:r w:rsidR="00246C49" w:rsidRPr="00A92090">
        <w:rPr>
          <w:rFonts w:ascii="Times New Roman" w:hAnsi="Times New Roman" w:cs="Times New Roman"/>
          <w:sz w:val="28"/>
          <w:szCs w:val="28"/>
        </w:rPr>
        <w:t>а</w:t>
      </w:r>
      <w:r w:rsidR="00884333" w:rsidRPr="00A92090">
        <w:rPr>
          <w:rFonts w:ascii="Times New Roman" w:hAnsi="Times New Roman" w:cs="Times New Roman"/>
          <w:sz w:val="28"/>
          <w:szCs w:val="28"/>
        </w:rPr>
        <w:t xml:space="preserve"> ведомственной охраны</w:t>
      </w:r>
      <w:r w:rsidR="00D43A7B" w:rsidRPr="00A92090">
        <w:rPr>
          <w:rFonts w:ascii="Times New Roman" w:hAnsi="Times New Roman" w:cs="Times New Roman"/>
          <w:sz w:val="28"/>
          <w:szCs w:val="28"/>
        </w:rPr>
        <w:t xml:space="preserve"> –</w:t>
      </w:r>
      <w:r w:rsidR="00884333" w:rsidRPr="00A92090">
        <w:rPr>
          <w:rFonts w:ascii="Times New Roman" w:hAnsi="Times New Roman" w:cs="Times New Roman"/>
          <w:sz w:val="28"/>
          <w:szCs w:val="28"/>
        </w:rPr>
        <w:t xml:space="preserve"> структурного подразделен</w:t>
      </w:r>
      <w:r w:rsidR="00246C49" w:rsidRPr="00A92090">
        <w:rPr>
          <w:rFonts w:ascii="Times New Roman" w:hAnsi="Times New Roman" w:cs="Times New Roman"/>
          <w:sz w:val="28"/>
          <w:szCs w:val="28"/>
        </w:rPr>
        <w:t>ия филиала Ф</w:t>
      </w:r>
      <w:r w:rsidR="00070A42" w:rsidRPr="00A92090">
        <w:rPr>
          <w:rFonts w:ascii="Times New Roman" w:hAnsi="Times New Roman" w:cs="Times New Roman"/>
          <w:sz w:val="28"/>
          <w:szCs w:val="28"/>
        </w:rPr>
        <w:t xml:space="preserve">едеральное государственное предприятия </w:t>
      </w:r>
      <w:r w:rsidR="00246C49" w:rsidRPr="00A92090">
        <w:rPr>
          <w:rFonts w:ascii="Times New Roman" w:hAnsi="Times New Roman" w:cs="Times New Roman"/>
          <w:sz w:val="28"/>
          <w:szCs w:val="28"/>
        </w:rPr>
        <w:t xml:space="preserve"> «В</w:t>
      </w:r>
      <w:r w:rsidR="00070A42" w:rsidRPr="00A92090">
        <w:rPr>
          <w:rFonts w:ascii="Times New Roman" w:hAnsi="Times New Roman" w:cs="Times New Roman"/>
          <w:sz w:val="28"/>
          <w:szCs w:val="28"/>
        </w:rPr>
        <w:t>едомственная охрана  железнодорожного транспорта Российской Федерации</w:t>
      </w:r>
      <w:r w:rsidR="00246C49" w:rsidRPr="00A92090">
        <w:rPr>
          <w:rFonts w:ascii="Times New Roman" w:hAnsi="Times New Roman" w:cs="Times New Roman"/>
          <w:sz w:val="28"/>
          <w:szCs w:val="28"/>
        </w:rPr>
        <w:t xml:space="preserve">» </w:t>
      </w:r>
      <w:r w:rsidR="009704B7" w:rsidRPr="00A92090">
        <w:rPr>
          <w:rFonts w:ascii="Times New Roman" w:hAnsi="Times New Roman" w:cs="Times New Roman"/>
          <w:sz w:val="28"/>
          <w:szCs w:val="28"/>
        </w:rPr>
        <w:t>Горьковской</w:t>
      </w:r>
      <w:r w:rsidR="00247A38" w:rsidRPr="00A92090">
        <w:rPr>
          <w:rFonts w:ascii="Times New Roman" w:hAnsi="Times New Roman" w:cs="Times New Roman"/>
          <w:sz w:val="28"/>
          <w:szCs w:val="28"/>
        </w:rPr>
        <w:t xml:space="preserve"> железной дороги</w:t>
      </w:r>
      <w:r w:rsidR="009704B7" w:rsidRPr="00A92090">
        <w:rPr>
          <w:rFonts w:ascii="Times New Roman" w:hAnsi="Times New Roman" w:cs="Times New Roman"/>
          <w:sz w:val="28"/>
          <w:szCs w:val="28"/>
        </w:rPr>
        <w:t>:</w:t>
      </w:r>
    </w:p>
    <w:bookmarkEnd w:id="10"/>
    <w:p w:rsidR="002C694E" w:rsidRPr="00A92090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090">
        <w:rPr>
          <w:rFonts w:ascii="Times New Roman" w:hAnsi="Times New Roman" w:cs="Times New Roman"/>
          <w:sz w:val="28"/>
          <w:szCs w:val="28"/>
        </w:rPr>
        <w:t>обеспечить своевременное выполнение комплекса противопожарных профилактических мероприятий</w:t>
      </w:r>
      <w:r w:rsidR="00E24DA8" w:rsidRPr="00A92090">
        <w:rPr>
          <w:rFonts w:ascii="Times New Roman" w:hAnsi="Times New Roman" w:cs="Times New Roman"/>
          <w:sz w:val="28"/>
          <w:szCs w:val="28"/>
        </w:rPr>
        <w:t xml:space="preserve"> на территориях, закрепленных за вышеуказанными учреждениями;</w:t>
      </w:r>
    </w:p>
    <w:p w:rsidR="002C694E" w:rsidRPr="00A92090" w:rsidRDefault="002C6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090">
        <w:rPr>
          <w:rFonts w:ascii="Times New Roman" w:hAnsi="Times New Roman" w:cs="Times New Roman"/>
          <w:sz w:val="28"/>
          <w:szCs w:val="28"/>
        </w:rPr>
        <w:t>представлять оперативную информацию в Министерство лесного хозяйства Республики Татарстан о случаях возгораний в границах</w:t>
      </w:r>
      <w:r w:rsidR="009704B7" w:rsidRPr="00A92090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</w:t>
      </w:r>
      <w:r w:rsidRPr="00A92090">
        <w:rPr>
          <w:rFonts w:ascii="Times New Roman" w:hAnsi="Times New Roman" w:cs="Times New Roman"/>
          <w:sz w:val="28"/>
          <w:szCs w:val="28"/>
        </w:rPr>
        <w:t>.</w:t>
      </w:r>
    </w:p>
    <w:p w:rsidR="00DA00C3" w:rsidRPr="00427E5E" w:rsidRDefault="00DA00C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090">
        <w:rPr>
          <w:rFonts w:ascii="Times New Roman" w:hAnsi="Times New Roman" w:cs="Times New Roman"/>
          <w:sz w:val="28"/>
          <w:szCs w:val="28"/>
        </w:rPr>
        <w:t>1</w:t>
      </w:r>
      <w:r w:rsidR="00AA43BC" w:rsidRPr="00A92090">
        <w:rPr>
          <w:rFonts w:ascii="Times New Roman" w:hAnsi="Times New Roman" w:cs="Times New Roman"/>
          <w:sz w:val="28"/>
          <w:szCs w:val="28"/>
        </w:rPr>
        <w:t>3</w:t>
      </w:r>
      <w:r w:rsidRPr="00A92090">
        <w:rPr>
          <w:rFonts w:ascii="Times New Roman" w:hAnsi="Times New Roman" w:cs="Times New Roman"/>
          <w:sz w:val="28"/>
          <w:szCs w:val="28"/>
        </w:rPr>
        <w:t>. Предложит</w:t>
      </w:r>
      <w:r w:rsidR="00B340B5" w:rsidRPr="00A92090">
        <w:rPr>
          <w:rFonts w:ascii="Times New Roman" w:hAnsi="Times New Roman" w:cs="Times New Roman"/>
          <w:sz w:val="28"/>
          <w:szCs w:val="28"/>
        </w:rPr>
        <w:t>ь О</w:t>
      </w:r>
      <w:r w:rsidR="00B26B5E" w:rsidRPr="00A92090">
        <w:rPr>
          <w:rFonts w:ascii="Times New Roman" w:hAnsi="Times New Roman" w:cs="Times New Roman"/>
          <w:sz w:val="28"/>
          <w:szCs w:val="28"/>
        </w:rPr>
        <w:t>ткрытому акционерному обществу</w:t>
      </w:r>
      <w:r w:rsidR="00B340B5" w:rsidRPr="00A92090">
        <w:rPr>
          <w:rFonts w:ascii="Times New Roman" w:hAnsi="Times New Roman" w:cs="Times New Roman"/>
          <w:sz w:val="28"/>
          <w:szCs w:val="28"/>
        </w:rPr>
        <w:t xml:space="preserve"> «Сетевая компания» обеспечить своевременное выполнение комплекса противопожарных</w:t>
      </w:r>
      <w:r w:rsidR="00B340B5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в том числе очистку от внелесосечной захламленности и мусора в </w:t>
      </w:r>
      <w:r w:rsidR="00B762D0" w:rsidRPr="006E4E6C">
        <w:rPr>
          <w:rFonts w:ascii="Times New Roman" w:hAnsi="Times New Roman" w:cs="Times New Roman"/>
          <w:sz w:val="28"/>
          <w:szCs w:val="28"/>
        </w:rPr>
        <w:t>охранных зонах линейных объект</w:t>
      </w:r>
      <w:r w:rsidR="003635B8" w:rsidRPr="006E4E6C">
        <w:rPr>
          <w:rFonts w:ascii="Times New Roman" w:hAnsi="Times New Roman" w:cs="Times New Roman"/>
          <w:sz w:val="28"/>
          <w:szCs w:val="28"/>
        </w:rPr>
        <w:t>ов</w:t>
      </w:r>
      <w:r w:rsidR="00B762D0" w:rsidRPr="006E4E6C">
        <w:rPr>
          <w:rFonts w:ascii="Times New Roman" w:hAnsi="Times New Roman" w:cs="Times New Roman"/>
          <w:sz w:val="28"/>
          <w:szCs w:val="28"/>
        </w:rPr>
        <w:t xml:space="preserve"> (</w:t>
      </w:r>
      <w:r w:rsidR="00B340B5" w:rsidRPr="00B944D9">
        <w:rPr>
          <w:rFonts w:ascii="Times New Roman" w:hAnsi="Times New Roman" w:cs="Times New Roman"/>
          <w:sz w:val="28"/>
          <w:szCs w:val="28"/>
        </w:rPr>
        <w:t>линий электропередач</w:t>
      </w:r>
      <w:r w:rsidR="006E4E6C" w:rsidRPr="00B944D9">
        <w:rPr>
          <w:rFonts w:ascii="Times New Roman" w:hAnsi="Times New Roman" w:cs="Times New Roman"/>
          <w:sz w:val="28"/>
          <w:szCs w:val="28"/>
        </w:rPr>
        <w:t>и</w:t>
      </w:r>
      <w:r w:rsidR="00B762D0" w:rsidRPr="00B944D9">
        <w:rPr>
          <w:rFonts w:ascii="Times New Roman" w:hAnsi="Times New Roman" w:cs="Times New Roman"/>
          <w:sz w:val="28"/>
          <w:szCs w:val="28"/>
        </w:rPr>
        <w:t>)</w:t>
      </w:r>
      <w:r w:rsidR="00B340B5" w:rsidRPr="00B944D9">
        <w:rPr>
          <w:rFonts w:ascii="Times New Roman" w:hAnsi="Times New Roman" w:cs="Times New Roman"/>
          <w:sz w:val="28"/>
          <w:szCs w:val="28"/>
        </w:rPr>
        <w:t>.</w:t>
      </w:r>
    </w:p>
    <w:p w:rsidR="000456E7" w:rsidRDefault="00BE1838" w:rsidP="000456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E5E">
        <w:rPr>
          <w:rFonts w:ascii="Times New Roman" w:hAnsi="Times New Roman" w:cs="Times New Roman"/>
          <w:sz w:val="28"/>
          <w:szCs w:val="28"/>
        </w:rPr>
        <w:t>1</w:t>
      </w:r>
      <w:r w:rsidR="00AA43BC">
        <w:rPr>
          <w:rFonts w:ascii="Times New Roman" w:hAnsi="Times New Roman" w:cs="Times New Roman"/>
          <w:sz w:val="28"/>
          <w:szCs w:val="28"/>
        </w:rPr>
        <w:t>4</w:t>
      </w:r>
      <w:r w:rsidR="00741373" w:rsidRPr="00427E5E">
        <w:rPr>
          <w:rFonts w:ascii="Times New Roman" w:hAnsi="Times New Roman" w:cs="Times New Roman"/>
          <w:sz w:val="28"/>
          <w:szCs w:val="28"/>
        </w:rPr>
        <w:t>.</w:t>
      </w:r>
      <w:r w:rsidRPr="00427E5E">
        <w:rPr>
          <w:rFonts w:ascii="Times New Roman" w:hAnsi="Times New Roman" w:cs="Times New Roman"/>
          <w:sz w:val="28"/>
          <w:szCs w:val="28"/>
        </w:rPr>
        <w:t xml:space="preserve"> </w:t>
      </w:r>
      <w:r w:rsidR="000456E7" w:rsidRPr="00427E5E">
        <w:rPr>
          <w:rFonts w:ascii="Times New Roman" w:hAnsi="Times New Roman" w:cs="Times New Roman"/>
          <w:sz w:val="28"/>
          <w:szCs w:val="28"/>
        </w:rPr>
        <w:t>Контроль за</w:t>
      </w:r>
      <w:r w:rsidR="000456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лесного хозяйства Республики Татарстан.</w:t>
      </w:r>
    </w:p>
    <w:p w:rsidR="00CD475E" w:rsidRDefault="00CD475E" w:rsidP="009119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475E" w:rsidRDefault="00CD475E" w:rsidP="009119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9A3" w:rsidRDefault="009119A3" w:rsidP="009119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C694E" w:rsidRDefault="009119A3" w:rsidP="00E52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</w:t>
      </w:r>
      <w:r w:rsidR="00E5227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42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3B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653595" w:rsidRDefault="00653595" w:rsidP="00E522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595" w:rsidRDefault="00653595" w:rsidP="00E5227B">
      <w:pPr>
        <w:jc w:val="both"/>
        <w:rPr>
          <w:rFonts w:ascii="Times New Roman" w:hAnsi="Times New Roman" w:cs="Times New Roman"/>
          <w:sz w:val="28"/>
          <w:szCs w:val="28"/>
        </w:rPr>
        <w:sectPr w:rsidR="00653595" w:rsidSect="00653595">
          <w:headerReference w:type="default" r:id="rId15"/>
          <w:pgSz w:w="11905" w:h="16837"/>
          <w:pgMar w:top="799" w:right="567" w:bottom="1100" w:left="1134" w:header="720" w:footer="720" w:gutter="0"/>
          <w:cols w:space="720"/>
          <w:noEndnote/>
          <w:titlePg/>
          <w:docGrid w:linePitch="326"/>
        </w:sectPr>
      </w:pPr>
    </w:p>
    <w:p w:rsidR="00653595" w:rsidRDefault="00653595" w:rsidP="00E522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3595" w:rsidRPr="00AE0E19" w:rsidRDefault="00653595" w:rsidP="00653595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  <w:bookmarkStart w:id="11" w:name="sub_100"/>
      <w:r w:rsidRPr="00AE0E19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653595" w:rsidRPr="00AE0E19" w:rsidRDefault="00653595" w:rsidP="00653595">
      <w:pPr>
        <w:rPr>
          <w:rFonts w:ascii="Times New Roman" w:hAnsi="Times New Roman" w:cs="Times New Roman"/>
          <w:sz w:val="28"/>
          <w:szCs w:val="28"/>
        </w:rPr>
      </w:pPr>
      <w:r w:rsidRPr="00AE0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0E19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653595" w:rsidRDefault="00653595" w:rsidP="00653595">
      <w:pPr>
        <w:rPr>
          <w:rFonts w:ascii="Times New Roman" w:hAnsi="Times New Roman" w:cs="Times New Roman"/>
          <w:sz w:val="28"/>
          <w:szCs w:val="28"/>
        </w:rPr>
      </w:pPr>
      <w:r w:rsidRPr="00AE0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Кабинета Министров</w:t>
      </w:r>
    </w:p>
    <w:p w:rsidR="00653595" w:rsidRDefault="00653595" w:rsidP="00653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Республики Татарстан</w:t>
      </w:r>
    </w:p>
    <w:p w:rsidR="00653595" w:rsidRPr="00AE0E19" w:rsidRDefault="00653595" w:rsidP="00653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 № ____     </w:t>
      </w:r>
    </w:p>
    <w:p w:rsidR="00653595" w:rsidRPr="003A3D39" w:rsidRDefault="00653595" w:rsidP="00653595">
      <w:pPr>
        <w:pStyle w:val="1"/>
        <w:rPr>
          <w:rFonts w:ascii="Times New Roman" w:hAnsi="Times New Roman" w:cs="Times New Roman"/>
          <w:sz w:val="28"/>
          <w:szCs w:val="28"/>
        </w:rPr>
      </w:pPr>
      <w:r w:rsidRPr="00FC5F84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FC5F84">
        <w:rPr>
          <w:rFonts w:ascii="Times New Roman" w:hAnsi="Times New Roman" w:cs="Times New Roman"/>
          <w:color w:val="auto"/>
          <w:sz w:val="28"/>
          <w:szCs w:val="28"/>
        </w:rPr>
        <w:br/>
        <w:t>мероприятий по организации работы по охране лесов на территории Республики Татарстан от пожаров в 201</w:t>
      </w:r>
      <w:r w:rsidR="00BD0E33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C5F84">
        <w:rPr>
          <w:rFonts w:ascii="Times New Roman" w:hAnsi="Times New Roman" w:cs="Times New Roman"/>
          <w:color w:val="auto"/>
          <w:sz w:val="28"/>
          <w:szCs w:val="28"/>
        </w:rPr>
        <w:t> году</w:t>
      </w:r>
      <w:r w:rsidRPr="00FC5F84">
        <w:rPr>
          <w:rFonts w:ascii="Times New Roman" w:hAnsi="Times New Roman" w:cs="Times New Roman"/>
          <w:color w:val="auto"/>
          <w:sz w:val="28"/>
          <w:szCs w:val="28"/>
        </w:rPr>
        <w:br/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6200"/>
        <w:gridCol w:w="2260"/>
        <w:gridCol w:w="4175"/>
      </w:tblGrid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Срок выполнения мероприятия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Выполнить комплекс мероприятий по обеспечению готовности пожарно-химических станций к пожароопасному сезону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BD0E3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до 01.04.201</w:t>
            </w:r>
            <w:r w:rsidR="00BD0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523C0A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523C0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мероприятий, связанных с охраной лесов от пожаров, </w:t>
            </w:r>
            <w:proofErr w:type="gramStart"/>
            <w:r w:rsidRPr="00523C0A">
              <w:rPr>
                <w:rFonts w:ascii="Times New Roman" w:hAnsi="Times New Roman" w:cs="Times New Roman"/>
                <w:sz w:val="28"/>
                <w:szCs w:val="28"/>
              </w:rPr>
              <w:t>предусмотренных  государственной</w:t>
            </w:r>
            <w:proofErr w:type="gramEnd"/>
            <w:r w:rsidRPr="00523C0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«Развитие лесного хозяйства Республики Татарстан на 2014-2020 годы»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523C0A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C0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523C0A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523C0A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rPr>
          <w:trHeight w:val="2094"/>
        </w:trPr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Провести совещание в режиме видеоконференции по вопросу охраны лесов от пожаров с участием руководителей министерств, ведомств, исполнительных комитетов муниципальных образований и арендаторов, использующих леса на значительных площадях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Разработать маршруты и утвердить графики патрулирования земель лесного фонда (наземной и авиационной зон)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BD0E3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до 01.04.201</w:t>
            </w:r>
            <w:r w:rsidR="00BD0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Провести практические занятия и тренировки по отработке взаимодействия с Государственной противопожарной службой Главного управления Министерства по чрезвычайным ситуациям Российской Федерации по Республике Татарстан в целях подготовки к тушению лесных пожаров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обучение руководителей тушения лесных пожаров, работников пожарно-химических станций и специалистов подведомственных 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 лесного хозяйства Республики Татарстан государственных бюджетных учреждений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4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2D55FD" w:rsidRDefault="00653595" w:rsidP="004F2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55FD">
              <w:rPr>
                <w:rFonts w:ascii="Times New Roman" w:hAnsi="Times New Roman" w:cs="Times New Roman"/>
                <w:sz w:val="28"/>
                <w:szCs w:val="28"/>
              </w:rPr>
              <w:t xml:space="preserve">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учения</w:t>
            </w:r>
            <w:r w:rsidRPr="002D55FD">
              <w:rPr>
                <w:rFonts w:ascii="Times New Roman" w:hAnsi="Times New Roman" w:cs="Times New Roman"/>
                <w:sz w:val="28"/>
                <w:szCs w:val="28"/>
              </w:rPr>
              <w:t xml:space="preserve"> по отработке взаимодействия сил и </w:t>
            </w:r>
            <w:r w:rsidRPr="0033244A">
              <w:rPr>
                <w:rFonts w:ascii="Times New Roman" w:hAnsi="Times New Roman" w:cs="Times New Roman"/>
                <w:sz w:val="28"/>
                <w:szCs w:val="28"/>
              </w:rPr>
              <w:t>средств территориальной подсистемы единой государственной системы предупреждения и ликвидации чрезвычайных ситуаций Российской Федерации с подведомственными учреждениями Министерства лесного хозяйства Республики Татарстан и Государственной противопожарной</w:t>
            </w:r>
            <w:r w:rsidRPr="002D55FD">
              <w:rPr>
                <w:rFonts w:ascii="Times New Roman" w:hAnsi="Times New Roman" w:cs="Times New Roman"/>
                <w:sz w:val="28"/>
                <w:szCs w:val="28"/>
              </w:rPr>
              <w:t xml:space="preserve"> службы Республики Татарстан</w:t>
            </w:r>
          </w:p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Татарстан, лесничества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Организовать патрулирование мест массового отдыха граждан на территориях, прилегающих к лесным массивам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Татарстан, Министерство внутренних дел по Республике Татарстан (по согласованию)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своевременную подготовку распоряжений Кабинета Министров Республики Татарстан по ограничению доступа населения в леса при наступлении высокой пожарной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пожароопасного сезона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Обеспечить прием и анализ информации космического мониторинга лесных пожаров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сезона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Провести работу по обновлению имеющихся и созданию новых минерализованных полос возле населенных пунктов, расположенных в лесных массивах или в непосредственной близости от них, в том числе на границах Республики Татарстан с территориями Республики Марий Эл и Удмуртской Республики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  <w:r w:rsidRPr="00523C0A">
              <w:rPr>
                <w:rFonts w:ascii="Times New Roman" w:hAnsi="Times New Roman" w:cs="Times New Roman"/>
                <w:sz w:val="28"/>
                <w:szCs w:val="28"/>
              </w:rPr>
              <w:t>, органы исполнительной власти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Сформировать и обеспечить круглосуточную работу специализированной диспетчерской службы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сезона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рственное бюджетное учреждение «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Лесопожарный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комплекса предупредительных, профилактических противопожарных мероприятий и контроль соблюдения требований пожарной безопасности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сезона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3244A">
              <w:rPr>
                <w:rFonts w:ascii="Times New Roman" w:hAnsi="Times New Roman" w:cs="Times New Roman"/>
                <w:sz w:val="28"/>
                <w:szCs w:val="28"/>
              </w:rPr>
              <w:t>Органы исполнительной власти Республики Татарстан,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 имеющие на балансе подведомственных организаций объекты, расположенные на территории лесного фонда и на землях, прилегающих к лесному фонду, в том числе детские оздоровительные лагеря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серии </w:t>
            </w:r>
            <w:proofErr w:type="spellStart"/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билбордов</w:t>
            </w:r>
            <w:proofErr w:type="spellEnd"/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 и баннеров с противопожарной тематикой в наиболее посещаемых 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 первую очередь вдоль автомобильных и железных дорог на выездах из населенных пунктов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ГКУ «Л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есничеств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освещение в средствах массовой информации проводимых мероприятий и проблемных вопросов в обеспечении пожарной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лесов и населенных пунктов, оперативной обстановки с пожарами, а также информирование населения о мерах пожарной безопасности в быту, включая применение систем Общероссийской комплексной системы информирования и оповещения населения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Республиканское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агентство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ечати и массовым коммуникациям «</w:t>
            </w:r>
            <w:proofErr w:type="spellStart"/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Вести работу по ликвидации последствий лесных пожаров, ветровалов и снеголомов прошлых лет и установить особый режим контроля за пожарной обстановкой на указанных участках леса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«Лесхоз»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комплекс мер, направленных на обеспечение пожарной безопасности площадей, занятых торфяниками, расположенных на землях лесного фонда </w:t>
            </w:r>
            <w:proofErr w:type="gramStart"/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категорий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Республики Татарстан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ГКУ «Л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есничеств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Обеспечить ежедневный мониторинг пожарной опасности и лесных пожаров на землях лесного фонда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в течение пожароопасного сезона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ГКУ «Л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есничеств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Обеспечить создание резерва горюче-смазочных материалов на пожароопасный сезон в подведомственных бюджетных учреждениях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Обеспечить благоустройство территорий лесного фонда, населенных пунктов, расположенных вблизи лесных массивов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Татарстан, исполнительные комитеты муниципальных образований (по согласованию)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комплекс дополнительных мер по устройству (в случае отсутствия) источников водоснабжения (противопожарных водоемов) вблизи площадей, занятых торфяниками,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на землях лесного фонда, обеспечив к ним подъезд и возможность забора воды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BD0E3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15.04.201</w:t>
            </w:r>
            <w:r w:rsidR="00BD0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лесного хозяйства Республики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 «Лесхоз»</w:t>
            </w:r>
          </w:p>
        </w:tc>
      </w:tr>
      <w:tr w:rsidR="00653595" w:rsidRPr="003A3D39" w:rsidTr="004F2359"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Провести аукцион на право заключения контракта на выполнение комплекса лесохозяйственных работ, в том числе охраны лесов от пожаров, на авиационную охрану и защиту лесов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95" w:rsidRPr="003A3D39" w:rsidRDefault="00653595" w:rsidP="00BD0E3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до 15.04.201</w:t>
            </w:r>
            <w:r w:rsidR="00BD0E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3595" w:rsidRPr="003A3D39" w:rsidRDefault="00653595" w:rsidP="004F2359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A3D39">
              <w:rPr>
                <w:rFonts w:ascii="Times New Roman" w:hAnsi="Times New Roman" w:cs="Times New Roman"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</w:tbl>
    <w:p w:rsidR="00653595" w:rsidRPr="003A3D39" w:rsidRDefault="00653595" w:rsidP="0065359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595" w:rsidRPr="003A3D39" w:rsidRDefault="00653595" w:rsidP="00E522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595" w:rsidRPr="003A3D39" w:rsidSect="00653595">
      <w:pgSz w:w="16837" w:h="11905" w:orient="landscape"/>
      <w:pgMar w:top="1134" w:right="799" w:bottom="567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CA7" w:rsidRDefault="006F4CA7" w:rsidP="004662A3">
      <w:r>
        <w:separator/>
      </w:r>
    </w:p>
  </w:endnote>
  <w:endnote w:type="continuationSeparator" w:id="0">
    <w:p w:rsidR="006F4CA7" w:rsidRDefault="006F4CA7" w:rsidP="0046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CA7" w:rsidRDefault="006F4CA7" w:rsidP="004662A3">
      <w:r>
        <w:separator/>
      </w:r>
    </w:p>
  </w:footnote>
  <w:footnote w:type="continuationSeparator" w:id="0">
    <w:p w:rsidR="006F4CA7" w:rsidRDefault="006F4CA7" w:rsidP="0046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86E" w:rsidRDefault="00310705">
    <w:pPr>
      <w:pStyle w:val="affff5"/>
      <w:jc w:val="center"/>
    </w:pPr>
    <w:r>
      <w:fldChar w:fldCharType="begin"/>
    </w:r>
    <w:r>
      <w:instrText>PAGE   \* MERGEFORMAT</w:instrText>
    </w:r>
    <w:r>
      <w:fldChar w:fldCharType="separate"/>
    </w:r>
    <w:r w:rsidR="006D447F">
      <w:rPr>
        <w:noProof/>
      </w:rPr>
      <w:t>11</w:t>
    </w:r>
    <w:r>
      <w:rPr>
        <w:noProof/>
      </w:rPr>
      <w:fldChar w:fldCharType="end"/>
    </w:r>
  </w:p>
  <w:p w:rsidR="0069186E" w:rsidRDefault="0069186E">
    <w:pPr>
      <w:pStyle w:val="afff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6B"/>
    <w:rsid w:val="00002217"/>
    <w:rsid w:val="00004669"/>
    <w:rsid w:val="0001793C"/>
    <w:rsid w:val="000456E7"/>
    <w:rsid w:val="00055298"/>
    <w:rsid w:val="00070A42"/>
    <w:rsid w:val="000B0F54"/>
    <w:rsid w:val="000C0891"/>
    <w:rsid w:val="000C19B6"/>
    <w:rsid w:val="000D0069"/>
    <w:rsid w:val="000D4B7E"/>
    <w:rsid w:val="00101E95"/>
    <w:rsid w:val="0010646D"/>
    <w:rsid w:val="00113C58"/>
    <w:rsid w:val="00115698"/>
    <w:rsid w:val="00121544"/>
    <w:rsid w:val="00134B00"/>
    <w:rsid w:val="00142C60"/>
    <w:rsid w:val="001456B9"/>
    <w:rsid w:val="00170AB1"/>
    <w:rsid w:val="00174F5A"/>
    <w:rsid w:val="00181A0D"/>
    <w:rsid w:val="00184F4D"/>
    <w:rsid w:val="001A25A2"/>
    <w:rsid w:val="001A5E46"/>
    <w:rsid w:val="001A7E78"/>
    <w:rsid w:val="001B18B5"/>
    <w:rsid w:val="001B3F1C"/>
    <w:rsid w:val="001B692F"/>
    <w:rsid w:val="001B75DC"/>
    <w:rsid w:val="001F3598"/>
    <w:rsid w:val="001F4187"/>
    <w:rsid w:val="002029D2"/>
    <w:rsid w:val="002247D1"/>
    <w:rsid w:val="00246C49"/>
    <w:rsid w:val="00247A38"/>
    <w:rsid w:val="002518AB"/>
    <w:rsid w:val="00253821"/>
    <w:rsid w:val="002614A6"/>
    <w:rsid w:val="002647FB"/>
    <w:rsid w:val="00264C45"/>
    <w:rsid w:val="00267E4E"/>
    <w:rsid w:val="00291E22"/>
    <w:rsid w:val="002A1C78"/>
    <w:rsid w:val="002C694E"/>
    <w:rsid w:val="002D1DB2"/>
    <w:rsid w:val="002D55FD"/>
    <w:rsid w:val="0030311C"/>
    <w:rsid w:val="00310705"/>
    <w:rsid w:val="0031752C"/>
    <w:rsid w:val="0033169B"/>
    <w:rsid w:val="0033244A"/>
    <w:rsid w:val="00351B68"/>
    <w:rsid w:val="003604EB"/>
    <w:rsid w:val="0036120A"/>
    <w:rsid w:val="003631BB"/>
    <w:rsid w:val="003635B8"/>
    <w:rsid w:val="003706C6"/>
    <w:rsid w:val="0037507D"/>
    <w:rsid w:val="0037789D"/>
    <w:rsid w:val="003A3D39"/>
    <w:rsid w:val="003B13E2"/>
    <w:rsid w:val="003C262C"/>
    <w:rsid w:val="003C4A52"/>
    <w:rsid w:val="003D3622"/>
    <w:rsid w:val="003E4D9E"/>
    <w:rsid w:val="00407EBC"/>
    <w:rsid w:val="00427C19"/>
    <w:rsid w:val="00427E5E"/>
    <w:rsid w:val="00437CC4"/>
    <w:rsid w:val="00440281"/>
    <w:rsid w:val="00444FFD"/>
    <w:rsid w:val="004468D5"/>
    <w:rsid w:val="004533C6"/>
    <w:rsid w:val="004662A3"/>
    <w:rsid w:val="0047387A"/>
    <w:rsid w:val="00493501"/>
    <w:rsid w:val="00496C4E"/>
    <w:rsid w:val="004B2173"/>
    <w:rsid w:val="004B781E"/>
    <w:rsid w:val="004C28EF"/>
    <w:rsid w:val="004D2B77"/>
    <w:rsid w:val="005032AD"/>
    <w:rsid w:val="00505896"/>
    <w:rsid w:val="0052263A"/>
    <w:rsid w:val="00523C0A"/>
    <w:rsid w:val="00530EC5"/>
    <w:rsid w:val="00537826"/>
    <w:rsid w:val="00542514"/>
    <w:rsid w:val="00566DF8"/>
    <w:rsid w:val="00585F2E"/>
    <w:rsid w:val="005A5E58"/>
    <w:rsid w:val="005B4D6C"/>
    <w:rsid w:val="005E1C62"/>
    <w:rsid w:val="005E1EF6"/>
    <w:rsid w:val="005E2A1D"/>
    <w:rsid w:val="00602198"/>
    <w:rsid w:val="00610E13"/>
    <w:rsid w:val="006163AF"/>
    <w:rsid w:val="00623028"/>
    <w:rsid w:val="006348A1"/>
    <w:rsid w:val="006464CD"/>
    <w:rsid w:val="0065259E"/>
    <w:rsid w:val="00653595"/>
    <w:rsid w:val="006540BE"/>
    <w:rsid w:val="00655228"/>
    <w:rsid w:val="00661F62"/>
    <w:rsid w:val="00681936"/>
    <w:rsid w:val="00683760"/>
    <w:rsid w:val="0069186E"/>
    <w:rsid w:val="006B5725"/>
    <w:rsid w:val="006D0649"/>
    <w:rsid w:val="006D447F"/>
    <w:rsid w:val="006E4E6C"/>
    <w:rsid w:val="006F4CA7"/>
    <w:rsid w:val="0070775B"/>
    <w:rsid w:val="00722B9B"/>
    <w:rsid w:val="00737A1B"/>
    <w:rsid w:val="00741373"/>
    <w:rsid w:val="00745DC5"/>
    <w:rsid w:val="00754218"/>
    <w:rsid w:val="00764C94"/>
    <w:rsid w:val="007666AF"/>
    <w:rsid w:val="007B0008"/>
    <w:rsid w:val="007D566A"/>
    <w:rsid w:val="007E04CC"/>
    <w:rsid w:val="00804DAB"/>
    <w:rsid w:val="00807EB9"/>
    <w:rsid w:val="008210EE"/>
    <w:rsid w:val="0086229C"/>
    <w:rsid w:val="00865908"/>
    <w:rsid w:val="0086727F"/>
    <w:rsid w:val="00884333"/>
    <w:rsid w:val="008B3996"/>
    <w:rsid w:val="008C66C1"/>
    <w:rsid w:val="008D3B6B"/>
    <w:rsid w:val="008E2AA2"/>
    <w:rsid w:val="008F1B77"/>
    <w:rsid w:val="008F6226"/>
    <w:rsid w:val="00900EA1"/>
    <w:rsid w:val="00902FDE"/>
    <w:rsid w:val="009119A3"/>
    <w:rsid w:val="009441B4"/>
    <w:rsid w:val="009477BF"/>
    <w:rsid w:val="00953D7F"/>
    <w:rsid w:val="00964075"/>
    <w:rsid w:val="009704B7"/>
    <w:rsid w:val="00990B2D"/>
    <w:rsid w:val="009954B1"/>
    <w:rsid w:val="009A140C"/>
    <w:rsid w:val="009A1E01"/>
    <w:rsid w:val="009B5FBD"/>
    <w:rsid w:val="009B7698"/>
    <w:rsid w:val="009C0034"/>
    <w:rsid w:val="009D6CD7"/>
    <w:rsid w:val="009E4EAD"/>
    <w:rsid w:val="009F17B7"/>
    <w:rsid w:val="009F622C"/>
    <w:rsid w:val="00A062DB"/>
    <w:rsid w:val="00A56BBD"/>
    <w:rsid w:val="00A56BBE"/>
    <w:rsid w:val="00A91B7C"/>
    <w:rsid w:val="00A92090"/>
    <w:rsid w:val="00AA07EB"/>
    <w:rsid w:val="00AA43BC"/>
    <w:rsid w:val="00AB5D56"/>
    <w:rsid w:val="00AB733E"/>
    <w:rsid w:val="00AC21B0"/>
    <w:rsid w:val="00AC71FE"/>
    <w:rsid w:val="00AD74E2"/>
    <w:rsid w:val="00AE0E19"/>
    <w:rsid w:val="00AF0AC1"/>
    <w:rsid w:val="00B048DB"/>
    <w:rsid w:val="00B1592F"/>
    <w:rsid w:val="00B24B48"/>
    <w:rsid w:val="00B26B5E"/>
    <w:rsid w:val="00B3031F"/>
    <w:rsid w:val="00B3118B"/>
    <w:rsid w:val="00B340B5"/>
    <w:rsid w:val="00B42719"/>
    <w:rsid w:val="00B44BBC"/>
    <w:rsid w:val="00B45159"/>
    <w:rsid w:val="00B57097"/>
    <w:rsid w:val="00B6536E"/>
    <w:rsid w:val="00B653AA"/>
    <w:rsid w:val="00B762D0"/>
    <w:rsid w:val="00B923D8"/>
    <w:rsid w:val="00B93F32"/>
    <w:rsid w:val="00B944D9"/>
    <w:rsid w:val="00BD0E33"/>
    <w:rsid w:val="00BE1838"/>
    <w:rsid w:val="00C079CA"/>
    <w:rsid w:val="00C141E9"/>
    <w:rsid w:val="00C2086E"/>
    <w:rsid w:val="00C22362"/>
    <w:rsid w:val="00C262A0"/>
    <w:rsid w:val="00C26CC5"/>
    <w:rsid w:val="00C53B38"/>
    <w:rsid w:val="00C83301"/>
    <w:rsid w:val="00C90395"/>
    <w:rsid w:val="00C9455C"/>
    <w:rsid w:val="00CA21FA"/>
    <w:rsid w:val="00CA3E32"/>
    <w:rsid w:val="00CB5CC1"/>
    <w:rsid w:val="00CC116E"/>
    <w:rsid w:val="00CD475E"/>
    <w:rsid w:val="00D14887"/>
    <w:rsid w:val="00D20ABB"/>
    <w:rsid w:val="00D23B25"/>
    <w:rsid w:val="00D254E4"/>
    <w:rsid w:val="00D40CC9"/>
    <w:rsid w:val="00D43A7B"/>
    <w:rsid w:val="00D44F26"/>
    <w:rsid w:val="00D656D1"/>
    <w:rsid w:val="00D70543"/>
    <w:rsid w:val="00D82917"/>
    <w:rsid w:val="00D861CC"/>
    <w:rsid w:val="00DA00C3"/>
    <w:rsid w:val="00DA0D83"/>
    <w:rsid w:val="00DA3200"/>
    <w:rsid w:val="00DB61B6"/>
    <w:rsid w:val="00DC325E"/>
    <w:rsid w:val="00DD47A8"/>
    <w:rsid w:val="00DE394C"/>
    <w:rsid w:val="00E22649"/>
    <w:rsid w:val="00E24DA8"/>
    <w:rsid w:val="00E2689D"/>
    <w:rsid w:val="00E34480"/>
    <w:rsid w:val="00E3747F"/>
    <w:rsid w:val="00E4301D"/>
    <w:rsid w:val="00E4515D"/>
    <w:rsid w:val="00E465B7"/>
    <w:rsid w:val="00E5227B"/>
    <w:rsid w:val="00E610AD"/>
    <w:rsid w:val="00E65AEB"/>
    <w:rsid w:val="00E902E7"/>
    <w:rsid w:val="00E909C2"/>
    <w:rsid w:val="00E9342E"/>
    <w:rsid w:val="00EC3124"/>
    <w:rsid w:val="00EC45CC"/>
    <w:rsid w:val="00EC73AB"/>
    <w:rsid w:val="00ED25C8"/>
    <w:rsid w:val="00ED65BF"/>
    <w:rsid w:val="00F402BE"/>
    <w:rsid w:val="00F44A41"/>
    <w:rsid w:val="00F525AF"/>
    <w:rsid w:val="00F6173C"/>
    <w:rsid w:val="00F61A08"/>
    <w:rsid w:val="00F65FC7"/>
    <w:rsid w:val="00F728D8"/>
    <w:rsid w:val="00F774A3"/>
    <w:rsid w:val="00FB5E29"/>
    <w:rsid w:val="00FC5F84"/>
    <w:rsid w:val="00FC66C0"/>
    <w:rsid w:val="00FD4EFA"/>
    <w:rsid w:val="00FE427D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B58545-86DD-4B1D-8B89-56A65005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251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54251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54251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4251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4251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4251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4251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42514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42514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542514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542514"/>
    <w:rPr>
      <w:rFonts w:cs="Times New Roman"/>
      <w:b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542514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54251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54251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542514"/>
    <w:rPr>
      <w:rFonts w:cs="Times New Roman"/>
      <w:b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42514"/>
    <w:rPr>
      <w:rFonts w:cs="Times New Roman"/>
      <w:b/>
      <w:i/>
      <w:iCs/>
      <w:color w:val="0058A9"/>
    </w:rPr>
  </w:style>
  <w:style w:type="paragraph" w:customStyle="1" w:styleId="ab">
    <w:name w:val="Основное меню (преемственное)"/>
    <w:basedOn w:val="a"/>
    <w:next w:val="a"/>
    <w:uiPriority w:val="99"/>
    <w:rsid w:val="00542514"/>
    <w:pPr>
      <w:jc w:val="both"/>
    </w:pPr>
    <w:rPr>
      <w:rFonts w:ascii="Verdana" w:hAnsi="Verdana" w:cs="Verdana"/>
    </w:rPr>
  </w:style>
  <w:style w:type="paragraph" w:customStyle="1" w:styleId="ac">
    <w:name w:val="Заголовок"/>
    <w:basedOn w:val="ab"/>
    <w:next w:val="a"/>
    <w:uiPriority w:val="99"/>
    <w:rsid w:val="00542514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42514"/>
    <w:pPr>
      <w:jc w:val="both"/>
    </w:pPr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42514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542514"/>
    <w:pPr>
      <w:jc w:val="right"/>
    </w:p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42514"/>
    <w:pPr>
      <w:jc w:val="both"/>
    </w:pPr>
    <w:rPr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542514"/>
    <w:rPr>
      <w:rFonts w:cs="Times New Roman"/>
      <w:b/>
      <w:color w:val="000080"/>
    </w:rPr>
  </w:style>
  <w:style w:type="paragraph" w:customStyle="1" w:styleId="af2">
    <w:name w:val="Заголовок статьи"/>
    <w:basedOn w:val="a"/>
    <w:next w:val="a"/>
    <w:uiPriority w:val="99"/>
    <w:rsid w:val="00542514"/>
    <w:pPr>
      <w:ind w:left="1612" w:hanging="892"/>
      <w:jc w:val="both"/>
    </w:pPr>
  </w:style>
  <w:style w:type="character" w:customStyle="1" w:styleId="af3">
    <w:name w:val="Заголовок чужого сообщения"/>
    <w:basedOn w:val="a3"/>
    <w:uiPriority w:val="99"/>
    <w:rsid w:val="00542514"/>
    <w:rPr>
      <w:rFonts w:cs="Times New Roman"/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42514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54251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542514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542514"/>
    <w:pPr>
      <w:jc w:val="both"/>
    </w:pPr>
    <w:rPr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542514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42514"/>
    <w:pPr>
      <w:ind w:left="170" w:right="170"/>
    </w:pPr>
  </w:style>
  <w:style w:type="paragraph" w:customStyle="1" w:styleId="afa">
    <w:name w:val="Комментарий"/>
    <w:basedOn w:val="af9"/>
    <w:next w:val="a"/>
    <w:uiPriority w:val="99"/>
    <w:rsid w:val="00542514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42514"/>
    <w:pPr>
      <w:spacing w:before="0"/>
    </w:pPr>
  </w:style>
  <w:style w:type="paragraph" w:customStyle="1" w:styleId="afc">
    <w:name w:val="Текст (лев. подпись)"/>
    <w:basedOn w:val="a"/>
    <w:next w:val="a"/>
    <w:uiPriority w:val="99"/>
    <w:rsid w:val="00542514"/>
  </w:style>
  <w:style w:type="paragraph" w:customStyle="1" w:styleId="afd">
    <w:name w:val="Колонтитул (левый)"/>
    <w:basedOn w:val="afc"/>
    <w:next w:val="a"/>
    <w:uiPriority w:val="99"/>
    <w:rsid w:val="00542514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542514"/>
    <w:pPr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42514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542514"/>
    <w:pPr>
      <w:spacing w:before="0"/>
      <w:jc w:val="left"/>
    </w:pPr>
    <w:rPr>
      <w:i w:val="0"/>
      <w:iCs w:val="0"/>
      <w:color w:val="000080"/>
    </w:rPr>
  </w:style>
  <w:style w:type="paragraph" w:customStyle="1" w:styleId="aff1">
    <w:name w:val="Куда обратиться?"/>
    <w:basedOn w:val="a6"/>
    <w:next w:val="a"/>
    <w:uiPriority w:val="99"/>
    <w:rsid w:val="0054251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54251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542514"/>
    <w:rPr>
      <w:rFonts w:cs="Times New Roman"/>
      <w:b/>
      <w:color w:val="000080"/>
      <w:shd w:val="clear" w:color="auto" w:fill="B4B4B4"/>
    </w:rPr>
  </w:style>
  <w:style w:type="character" w:customStyle="1" w:styleId="aff4">
    <w:name w:val="Не вступил в силу"/>
    <w:basedOn w:val="a3"/>
    <w:uiPriority w:val="99"/>
    <w:rsid w:val="00542514"/>
    <w:rPr>
      <w:rFonts w:cs="Times New Roman"/>
      <w:b/>
      <w:color w:val="008080"/>
    </w:rPr>
  </w:style>
  <w:style w:type="paragraph" w:customStyle="1" w:styleId="aff5">
    <w:name w:val="Необходимые документы"/>
    <w:basedOn w:val="a6"/>
    <w:next w:val="a"/>
    <w:uiPriority w:val="99"/>
    <w:rsid w:val="0054251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542514"/>
    <w:pPr>
      <w:jc w:val="both"/>
    </w:pPr>
  </w:style>
  <w:style w:type="paragraph" w:customStyle="1" w:styleId="aff7">
    <w:name w:val="Объект"/>
    <w:basedOn w:val="a"/>
    <w:next w:val="a"/>
    <w:uiPriority w:val="99"/>
    <w:rsid w:val="00542514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542514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542514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542514"/>
    <w:rPr>
      <w:color w:val="FF0000"/>
    </w:rPr>
  </w:style>
  <w:style w:type="paragraph" w:customStyle="1" w:styleId="affb">
    <w:name w:val="Переменная часть"/>
    <w:basedOn w:val="ab"/>
    <w:next w:val="a"/>
    <w:uiPriority w:val="99"/>
    <w:rsid w:val="00542514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542514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542514"/>
    <w:rPr>
      <w:b/>
      <w:bCs/>
      <w:color w:val="000080"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542514"/>
    <w:pPr>
      <w:jc w:val="both"/>
    </w:pPr>
  </w:style>
  <w:style w:type="paragraph" w:customStyle="1" w:styleId="afff">
    <w:name w:val="Постоянная часть"/>
    <w:basedOn w:val="ab"/>
    <w:next w:val="a"/>
    <w:uiPriority w:val="99"/>
    <w:rsid w:val="00542514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542514"/>
  </w:style>
  <w:style w:type="paragraph" w:customStyle="1" w:styleId="afff1">
    <w:name w:val="Пример."/>
    <w:basedOn w:val="a6"/>
    <w:next w:val="a"/>
    <w:uiPriority w:val="99"/>
    <w:rsid w:val="0054251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54251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542514"/>
    <w:rPr>
      <w:rFonts w:cs="Times New Roman"/>
      <w:b/>
      <w:color w:val="008000"/>
    </w:rPr>
  </w:style>
  <w:style w:type="paragraph" w:customStyle="1" w:styleId="afff4">
    <w:name w:val="Словарная статья"/>
    <w:basedOn w:val="a"/>
    <w:next w:val="a"/>
    <w:uiPriority w:val="99"/>
    <w:rsid w:val="00542514"/>
    <w:pPr>
      <w:ind w:right="118"/>
      <w:jc w:val="both"/>
    </w:pPr>
  </w:style>
  <w:style w:type="character" w:customStyle="1" w:styleId="afff5">
    <w:name w:val="Сравнение редакций"/>
    <w:basedOn w:val="a3"/>
    <w:uiPriority w:val="99"/>
    <w:rsid w:val="00542514"/>
    <w:rPr>
      <w:rFonts w:cs="Times New Roman"/>
      <w:b/>
      <w:color w:val="000080"/>
    </w:rPr>
  </w:style>
  <w:style w:type="character" w:customStyle="1" w:styleId="afff6">
    <w:name w:val="Сравнение редакций. Добавленный фрагмент"/>
    <w:uiPriority w:val="99"/>
    <w:rsid w:val="00542514"/>
    <w:rPr>
      <w:color w:val="0000FF"/>
      <w:shd w:val="clear" w:color="auto" w:fill="E3EDFD"/>
    </w:rPr>
  </w:style>
  <w:style w:type="character" w:customStyle="1" w:styleId="afff7">
    <w:name w:val="Сравнение редакций. Удаленный фрагмент"/>
    <w:uiPriority w:val="99"/>
    <w:rsid w:val="00542514"/>
    <w:rPr>
      <w:strike/>
      <w:color w:val="808000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542514"/>
    <w:pPr>
      <w:jc w:val="both"/>
    </w:pPr>
  </w:style>
  <w:style w:type="paragraph" w:customStyle="1" w:styleId="afff9">
    <w:name w:val="Текст в таблице"/>
    <w:basedOn w:val="aff6"/>
    <w:next w:val="a"/>
    <w:uiPriority w:val="99"/>
    <w:rsid w:val="00542514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542514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542514"/>
    <w:rPr>
      <w:shd w:val="clear" w:color="auto" w:fill="FFFF00"/>
    </w:rPr>
  </w:style>
  <w:style w:type="character" w:customStyle="1" w:styleId="afffc">
    <w:name w:val="Утратил силу"/>
    <w:basedOn w:val="a3"/>
    <w:uiPriority w:val="99"/>
    <w:rsid w:val="00542514"/>
    <w:rPr>
      <w:rFonts w:cs="Times New Roman"/>
      <w:b/>
      <w:strike/>
      <w:color w:val="808000"/>
    </w:rPr>
  </w:style>
  <w:style w:type="paragraph" w:customStyle="1" w:styleId="afffd">
    <w:name w:val="Формула"/>
    <w:basedOn w:val="a"/>
    <w:next w:val="a"/>
    <w:uiPriority w:val="99"/>
    <w:rsid w:val="00542514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54251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42514"/>
    <w:pPr>
      <w:spacing w:before="300"/>
    </w:pPr>
    <w:rPr>
      <w:sz w:val="26"/>
      <w:szCs w:val="26"/>
    </w:rPr>
  </w:style>
  <w:style w:type="paragraph" w:styleId="affff">
    <w:name w:val="Body Text"/>
    <w:basedOn w:val="a"/>
    <w:link w:val="affff0"/>
    <w:uiPriority w:val="99"/>
    <w:rsid w:val="00ED65B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0"/>
    </w:rPr>
  </w:style>
  <w:style w:type="character" w:customStyle="1" w:styleId="affff0">
    <w:name w:val="Основной текст Знак"/>
    <w:basedOn w:val="a0"/>
    <w:link w:val="affff"/>
    <w:uiPriority w:val="99"/>
    <w:locked/>
    <w:rsid w:val="00ED65BF"/>
    <w:rPr>
      <w:rFonts w:ascii="Times New Roman" w:hAnsi="Times New Roman" w:cs="Times New Roman"/>
      <w:b/>
      <w:bCs/>
      <w:sz w:val="24"/>
      <w:szCs w:val="24"/>
    </w:rPr>
  </w:style>
  <w:style w:type="paragraph" w:styleId="affff1">
    <w:name w:val="Title"/>
    <w:basedOn w:val="a"/>
    <w:link w:val="affff2"/>
    <w:uiPriority w:val="10"/>
    <w:qFormat/>
    <w:rsid w:val="00ED65B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ffff2">
    <w:name w:val="Название Знак"/>
    <w:basedOn w:val="a0"/>
    <w:link w:val="affff1"/>
    <w:uiPriority w:val="10"/>
    <w:locked/>
    <w:rsid w:val="00ED65BF"/>
    <w:rPr>
      <w:rFonts w:ascii="Times New Roman" w:hAnsi="Times New Roman" w:cs="Times New Roman"/>
      <w:b/>
      <w:bCs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unhideWhenUsed/>
    <w:rsid w:val="00530EC5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530EC5"/>
    <w:rPr>
      <w:rFonts w:ascii="Tahoma" w:hAnsi="Tahoma" w:cs="Tahoma"/>
      <w:sz w:val="16"/>
      <w:szCs w:val="16"/>
    </w:rPr>
  </w:style>
  <w:style w:type="paragraph" w:styleId="affff5">
    <w:name w:val="header"/>
    <w:basedOn w:val="a"/>
    <w:link w:val="affff6"/>
    <w:uiPriority w:val="99"/>
    <w:unhideWhenUsed/>
    <w:rsid w:val="004662A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4662A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4662A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4662A3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0D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0845.83" TargetMode="External"/><Relationship Id="rId13" Type="http://schemas.openxmlformats.org/officeDocument/2006/relationships/hyperlink" Target="garantF1://12054455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0845.52" TargetMode="External"/><Relationship Id="rId12" Type="http://schemas.openxmlformats.org/officeDocument/2006/relationships/hyperlink" Target="garantF1://10007960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3955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12050845.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0845.96" TargetMode="External"/><Relationship Id="rId14" Type="http://schemas.openxmlformats.org/officeDocument/2006/relationships/hyperlink" Target="garantF1://1205445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4B7F-7724-4DB7-AFE7-3CB5A6B0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Рамиль К. Шайхутдинов</cp:lastModifiedBy>
  <cp:revision>17</cp:revision>
  <cp:lastPrinted>2018-03-14T11:49:00Z</cp:lastPrinted>
  <dcterms:created xsi:type="dcterms:W3CDTF">2018-02-09T05:16:00Z</dcterms:created>
  <dcterms:modified xsi:type="dcterms:W3CDTF">2018-03-14T15:02:00Z</dcterms:modified>
</cp:coreProperties>
</file>