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47B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D3B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D3BDD" w:rsidRPr="00BD3BDD" w:rsidRDefault="00BD3BDD" w:rsidP="00BD47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BDD" w:rsidRDefault="00C9447B" w:rsidP="00E558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BD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467C7B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="00C06284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«О внесении изменений в отдельные акты </w:t>
      </w:r>
      <w:r w:rsidR="00467C7B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="00C06284">
        <w:rPr>
          <w:rFonts w:ascii="Times New Roman" w:hAnsi="Times New Roman" w:cs="Times New Roman"/>
          <w:b/>
          <w:sz w:val="28"/>
          <w:szCs w:val="28"/>
        </w:rPr>
        <w:t>Республики Татарстан»</w:t>
      </w:r>
    </w:p>
    <w:p w:rsidR="00C9447B" w:rsidRDefault="00C9447B" w:rsidP="00F50207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284" w:rsidRDefault="00555CCF" w:rsidP="00D915CC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15CC">
        <w:rPr>
          <w:rFonts w:ascii="Times New Roman" w:hAnsi="Times New Roman" w:cs="Times New Roman"/>
          <w:sz w:val="28"/>
          <w:szCs w:val="28"/>
        </w:rPr>
        <w:t xml:space="preserve">Представленный на рассмотрение проект </w:t>
      </w:r>
      <w:r w:rsidR="00467C7B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</w:t>
      </w:r>
      <w:r w:rsidR="00C06284" w:rsidRPr="00D915CC">
        <w:rPr>
          <w:rFonts w:ascii="Times New Roman" w:hAnsi="Times New Roman" w:cs="Times New Roman"/>
          <w:sz w:val="28"/>
          <w:szCs w:val="28"/>
        </w:rPr>
        <w:t xml:space="preserve">Республики Татарстан «О внесении изменений в отдельные акты </w:t>
      </w:r>
      <w:r w:rsidR="00467C7B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C06284" w:rsidRPr="00D915CC">
        <w:rPr>
          <w:rFonts w:ascii="Times New Roman" w:hAnsi="Times New Roman" w:cs="Times New Roman"/>
          <w:sz w:val="28"/>
          <w:szCs w:val="28"/>
        </w:rPr>
        <w:t>Республики Татарстан» разработан в целях актуализации составов следующих органов:</w:t>
      </w:r>
    </w:p>
    <w:p w:rsidR="006C3817" w:rsidRDefault="006C3817" w:rsidP="00D915CC">
      <w:pPr>
        <w:pStyle w:val="a8"/>
        <w:spacing w:line="360" w:lineRule="auto"/>
        <w:ind w:firstLine="680"/>
        <w:jc w:val="both"/>
      </w:pPr>
      <w:r w:rsidRPr="006C3817">
        <w:rPr>
          <w:rFonts w:ascii="Times New Roman" w:hAnsi="Times New Roman" w:cs="Times New Roman"/>
          <w:sz w:val="28"/>
          <w:szCs w:val="28"/>
        </w:rPr>
        <w:t>Татарстанской региональной комиссии по организации подготовки управленческих кадров для организаций народного хозяйства Российской Федерации, утвержденный Постановлением Кабинета Министров Республики Татарстан от 15.12.2008 № 887 «О мерах по реализации Государственного плана подготовки управленческих кадров для организаций народного хозяйства Российской Федерации в Республике Татарстан в 2007/2008 - 2014/2015 учебных годах»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C3817">
        <w:t xml:space="preserve"> </w:t>
      </w:r>
    </w:p>
    <w:p w:rsid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C3817">
        <w:rPr>
          <w:rFonts w:ascii="Times New Roman" w:hAnsi="Times New Roman" w:cs="Times New Roman"/>
          <w:sz w:val="28"/>
          <w:szCs w:val="28"/>
        </w:rPr>
        <w:t>оллеги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Министерства экономики Республики Татарстан, утвержденный </w:t>
      </w:r>
      <w:hyperlink r:id="rId8" w:history="1">
        <w:r w:rsidRPr="006C381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C3817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21.10.2010 № 834 «Об утверждении состава коллегии Министерства экономики Республики Татарстан»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3817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повышению устойчивости функционирования организаций в военное время и в чрезвычайных ситуациях на территории Республики Татарстан, утвержденный постановлением Кабинета Министров Республики Татарстан от 11.07.2017 № 473 «О создании Комиссии по повышению устойчивости функционирования организаций в военное время и в чрезвычайных ситуациях на территории Республики Татарстан»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C3817">
        <w:rPr>
          <w:rFonts w:ascii="Times New Roman" w:hAnsi="Times New Roman" w:cs="Times New Roman"/>
          <w:sz w:val="28"/>
          <w:szCs w:val="28"/>
        </w:rPr>
        <w:t>роектн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C3817">
        <w:rPr>
          <w:rFonts w:ascii="Times New Roman" w:hAnsi="Times New Roman" w:cs="Times New Roman"/>
          <w:sz w:val="28"/>
          <w:szCs w:val="28"/>
        </w:rPr>
        <w:t xml:space="preserve"> офис по улучшению инвестиционного климата в Республике Татарстан и внедрению лучших практик Национального рейтинга состояния инвестиционного климата в субъектах Российской Федерации, утвержденный постановлением Кабинета Министров Республики Татарстан от 04.05.2016 № 278 «Об образовании проектного офиса по улучшению инвестиционного климата в </w:t>
      </w:r>
      <w:r w:rsidRPr="006C3817">
        <w:rPr>
          <w:rFonts w:ascii="Times New Roman" w:hAnsi="Times New Roman" w:cs="Times New Roman"/>
          <w:sz w:val="28"/>
          <w:szCs w:val="28"/>
        </w:rPr>
        <w:lastRenderedPageBreak/>
        <w:t>Республике Татарстан и внедрению лучших практик Национального рейтинга состояния инвестиционного климата в субъектах Российской Федерации»;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C3817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реализации мероприятий развития моногорода Зеленодольск, утвержденный постановлением Кабинета Министров Республики Татарстан от 14.12.2016 № 927 «О создании рабочей группы по реализации мероприятий развития моногорода Зеленодольск»;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реализации мероприятий развития моногорода Зеленодольск, утвержденный постановлением Кабинета Министров Республики Татарстан от 24.10.2015 № 803 «О создании рабочей группы по реализации мероприятий развития моногорода Набережные Челны»;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C3817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реализации мероприятий развития моногорода Нижнекамска, утвержденный постановлением Кабинета Министров Республики Татарстан от 22.12.2017 № 1026 «О создании рабочей группы по реализации мероприятий развития моногорода Нижнекамска»;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C3817">
        <w:rPr>
          <w:rFonts w:ascii="Times New Roman" w:hAnsi="Times New Roman" w:cs="Times New Roman"/>
          <w:sz w:val="28"/>
          <w:szCs w:val="28"/>
        </w:rPr>
        <w:t>ежведомст</w:t>
      </w:r>
      <w:r>
        <w:rPr>
          <w:rFonts w:ascii="Times New Roman" w:hAnsi="Times New Roman" w:cs="Times New Roman"/>
          <w:sz w:val="28"/>
          <w:szCs w:val="28"/>
        </w:rPr>
        <w:t>венная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проведению комплексного анализа уменьшения объемов прибыли в Республике Татарстан, утвержденный распоряжением Кабинета Министров Республики Татарстан от 22.10.2007 № 1710-р;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3817">
        <w:rPr>
          <w:rFonts w:ascii="Times New Roman" w:hAnsi="Times New Roman" w:cs="Times New Roman"/>
          <w:sz w:val="28"/>
          <w:szCs w:val="28"/>
        </w:rPr>
        <w:t>Экономическ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C3817">
        <w:rPr>
          <w:rFonts w:ascii="Times New Roman" w:hAnsi="Times New Roman" w:cs="Times New Roman"/>
          <w:sz w:val="28"/>
          <w:szCs w:val="28"/>
        </w:rPr>
        <w:t xml:space="preserve"> совет при Кабинете Министров Республики Татарстан, утвержденный распоряжением Кабинета Министров Республики Татарстан от 19.01.2009 № 52-р;</w:t>
      </w:r>
    </w:p>
    <w:p w:rsid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3817">
        <w:rPr>
          <w:rFonts w:ascii="Times New Roman" w:hAnsi="Times New Roman" w:cs="Times New Roman"/>
          <w:sz w:val="28"/>
          <w:szCs w:val="28"/>
        </w:rPr>
        <w:t>Межведомственн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C3817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3817">
        <w:rPr>
          <w:rFonts w:ascii="Times New Roman" w:hAnsi="Times New Roman" w:cs="Times New Roman"/>
          <w:sz w:val="28"/>
          <w:szCs w:val="28"/>
        </w:rPr>
        <w:t xml:space="preserve"> по формированию прогнозов социально-экономического развития Республики Татарстан, утвержденный распоряжением Кабинета Министров Республики Татарстан от 18.08.2010 № 1376-р</w:t>
      </w:r>
    </w:p>
    <w:p w:rsidR="006C3817" w:rsidRPr="006C3817" w:rsidRDefault="006C3817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C3817">
        <w:rPr>
          <w:rFonts w:ascii="Times New Roman" w:hAnsi="Times New Roman" w:cs="Times New Roman"/>
          <w:sz w:val="28"/>
          <w:szCs w:val="28"/>
        </w:rPr>
        <w:t>Экспертн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C3817">
        <w:rPr>
          <w:rFonts w:ascii="Times New Roman" w:hAnsi="Times New Roman" w:cs="Times New Roman"/>
          <w:sz w:val="28"/>
          <w:szCs w:val="28"/>
        </w:rPr>
        <w:t xml:space="preserve"> совет по оценке регулирующего воздействия действующих нормативных правовых актов и проектов нормативных правовых актов в Республике Татарстан, принимаемых (издаваемых) исполнительными органами государственной власти Республики Татарстан, утвержденный распоряжением Кабинета Министров Республики Татарстан от 03.09.2013 № 1633-р.</w:t>
      </w:r>
    </w:p>
    <w:p w:rsidR="00C025FF" w:rsidRDefault="00C06284" w:rsidP="006C3817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внесения изменений обусловлена тем, что член</w:t>
      </w:r>
      <w:r w:rsidR="006C381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указанных органов явля</w:t>
      </w:r>
      <w:r w:rsidR="006C381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министр экономики Республики Татарстан</w:t>
      </w:r>
      <w:r w:rsidR="00D915CC">
        <w:rPr>
          <w:rFonts w:ascii="Times New Roman" w:hAnsi="Times New Roman" w:cs="Times New Roman"/>
          <w:sz w:val="28"/>
          <w:szCs w:val="28"/>
        </w:rPr>
        <w:t xml:space="preserve"> </w:t>
      </w:r>
      <w:r w:rsidR="006C3817">
        <w:rPr>
          <w:rFonts w:ascii="Times New Roman" w:hAnsi="Times New Roman" w:cs="Times New Roman"/>
          <w:sz w:val="28"/>
          <w:szCs w:val="28"/>
        </w:rPr>
        <w:t>–</w:t>
      </w:r>
      <w:r w:rsidR="00D91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3817">
        <w:rPr>
          <w:rFonts w:ascii="Times New Roman" w:hAnsi="Times New Roman" w:cs="Times New Roman"/>
          <w:sz w:val="28"/>
          <w:szCs w:val="28"/>
        </w:rPr>
        <w:t>Абдулганиев</w:t>
      </w:r>
      <w:proofErr w:type="spellEnd"/>
      <w:r w:rsidR="006C3817">
        <w:rPr>
          <w:rFonts w:ascii="Times New Roman" w:hAnsi="Times New Roman" w:cs="Times New Roman"/>
          <w:sz w:val="28"/>
          <w:szCs w:val="28"/>
        </w:rPr>
        <w:t xml:space="preserve"> Фарид </w:t>
      </w:r>
      <w:proofErr w:type="spellStart"/>
      <w:r w:rsidR="006C3817">
        <w:rPr>
          <w:rFonts w:ascii="Times New Roman" w:hAnsi="Times New Roman" w:cs="Times New Roman"/>
          <w:sz w:val="28"/>
          <w:szCs w:val="28"/>
        </w:rPr>
        <w:lastRenderedPageBreak/>
        <w:t>Султанович</w:t>
      </w:r>
      <w:proofErr w:type="spellEnd"/>
      <w:r w:rsidR="00632C96">
        <w:rPr>
          <w:rFonts w:ascii="Times New Roman" w:hAnsi="Times New Roman" w:cs="Times New Roman"/>
          <w:sz w:val="28"/>
          <w:szCs w:val="28"/>
        </w:rPr>
        <w:t>, а также</w:t>
      </w:r>
      <w:r w:rsidR="00C025FF">
        <w:rPr>
          <w:rFonts w:ascii="Times New Roman" w:hAnsi="Times New Roman" w:cs="Times New Roman"/>
          <w:sz w:val="28"/>
          <w:szCs w:val="28"/>
        </w:rPr>
        <w:t xml:space="preserve"> в связи с переходом отдельных лиц органов государственной власти Республики Татарстан на другую работу</w:t>
      </w:r>
      <w:r w:rsidR="00632C96">
        <w:rPr>
          <w:rFonts w:ascii="Times New Roman" w:hAnsi="Times New Roman" w:cs="Times New Roman"/>
          <w:sz w:val="28"/>
          <w:szCs w:val="28"/>
        </w:rPr>
        <w:t>.</w:t>
      </w:r>
    </w:p>
    <w:sectPr w:rsidR="00C025FF" w:rsidSect="00B600F8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2E" w:rsidRDefault="001E642E" w:rsidP="00B600F8">
      <w:pPr>
        <w:spacing w:after="0" w:line="240" w:lineRule="auto"/>
      </w:pPr>
      <w:r>
        <w:separator/>
      </w:r>
    </w:p>
  </w:endnote>
  <w:endnote w:type="continuationSeparator" w:id="0">
    <w:p w:rsidR="001E642E" w:rsidRDefault="001E642E" w:rsidP="00B6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2E" w:rsidRDefault="001E642E" w:rsidP="00B600F8">
      <w:pPr>
        <w:spacing w:after="0" w:line="240" w:lineRule="auto"/>
      </w:pPr>
      <w:r>
        <w:separator/>
      </w:r>
    </w:p>
  </w:footnote>
  <w:footnote w:type="continuationSeparator" w:id="0">
    <w:p w:rsidR="001E642E" w:rsidRDefault="001E642E" w:rsidP="00B60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6762728"/>
      <w:docPartObj>
        <w:docPartGallery w:val="Page Numbers (Top of Page)"/>
        <w:docPartUnique/>
      </w:docPartObj>
    </w:sdtPr>
    <w:sdtEndPr/>
    <w:sdtContent>
      <w:p w:rsidR="00B600F8" w:rsidRDefault="004F7E74">
        <w:pPr>
          <w:pStyle w:val="a3"/>
          <w:jc w:val="center"/>
        </w:pPr>
        <w:r>
          <w:fldChar w:fldCharType="begin"/>
        </w:r>
        <w:r w:rsidR="00B600F8">
          <w:instrText>PAGE   \* MERGEFORMAT</w:instrText>
        </w:r>
        <w:r>
          <w:fldChar w:fldCharType="separate"/>
        </w:r>
        <w:r w:rsidR="00937836">
          <w:rPr>
            <w:noProof/>
          </w:rPr>
          <w:t>2</w:t>
        </w:r>
        <w:r>
          <w:fldChar w:fldCharType="end"/>
        </w:r>
      </w:p>
    </w:sdtContent>
  </w:sdt>
  <w:p w:rsidR="00B600F8" w:rsidRDefault="00B600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B0E76"/>
    <w:multiLevelType w:val="hybridMultilevel"/>
    <w:tmpl w:val="9C88B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410"/>
    <w:rsid w:val="00012405"/>
    <w:rsid w:val="00052CEB"/>
    <w:rsid w:val="0005557C"/>
    <w:rsid w:val="000A70F7"/>
    <w:rsid w:val="000C61C7"/>
    <w:rsid w:val="0016291A"/>
    <w:rsid w:val="001E642E"/>
    <w:rsid w:val="00205967"/>
    <w:rsid w:val="00255584"/>
    <w:rsid w:val="00275EB2"/>
    <w:rsid w:val="002B549E"/>
    <w:rsid w:val="003112F3"/>
    <w:rsid w:val="0032541E"/>
    <w:rsid w:val="00370BA7"/>
    <w:rsid w:val="0039566F"/>
    <w:rsid w:val="00395731"/>
    <w:rsid w:val="003D4331"/>
    <w:rsid w:val="003E4C2D"/>
    <w:rsid w:val="003E7161"/>
    <w:rsid w:val="003F7F9F"/>
    <w:rsid w:val="00421837"/>
    <w:rsid w:val="0042274F"/>
    <w:rsid w:val="00445B88"/>
    <w:rsid w:val="0046755D"/>
    <w:rsid w:val="00467C7B"/>
    <w:rsid w:val="0047051D"/>
    <w:rsid w:val="004F7E74"/>
    <w:rsid w:val="00555CCF"/>
    <w:rsid w:val="00584789"/>
    <w:rsid w:val="005C0C58"/>
    <w:rsid w:val="005C3024"/>
    <w:rsid w:val="005D0A31"/>
    <w:rsid w:val="005D1410"/>
    <w:rsid w:val="00620054"/>
    <w:rsid w:val="0062197B"/>
    <w:rsid w:val="00632C96"/>
    <w:rsid w:val="006332C2"/>
    <w:rsid w:val="006C0BD5"/>
    <w:rsid w:val="006C3817"/>
    <w:rsid w:val="007F0C2A"/>
    <w:rsid w:val="00860594"/>
    <w:rsid w:val="00867C5B"/>
    <w:rsid w:val="008717A3"/>
    <w:rsid w:val="00937836"/>
    <w:rsid w:val="009C3B58"/>
    <w:rsid w:val="00A63C33"/>
    <w:rsid w:val="00A90038"/>
    <w:rsid w:val="00A90607"/>
    <w:rsid w:val="00AA71CB"/>
    <w:rsid w:val="00B00C80"/>
    <w:rsid w:val="00B11631"/>
    <w:rsid w:val="00B36BD4"/>
    <w:rsid w:val="00B600F8"/>
    <w:rsid w:val="00BA0DFD"/>
    <w:rsid w:val="00BD3BDD"/>
    <w:rsid w:val="00BD4725"/>
    <w:rsid w:val="00BF06DB"/>
    <w:rsid w:val="00C025FF"/>
    <w:rsid w:val="00C06284"/>
    <w:rsid w:val="00C176CF"/>
    <w:rsid w:val="00C43410"/>
    <w:rsid w:val="00C9447B"/>
    <w:rsid w:val="00CF1309"/>
    <w:rsid w:val="00CF3FA8"/>
    <w:rsid w:val="00D67A14"/>
    <w:rsid w:val="00D80C5E"/>
    <w:rsid w:val="00D90F71"/>
    <w:rsid w:val="00D915CC"/>
    <w:rsid w:val="00E15595"/>
    <w:rsid w:val="00E33381"/>
    <w:rsid w:val="00E5587F"/>
    <w:rsid w:val="00EB3320"/>
    <w:rsid w:val="00F5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D97A8-7689-4952-A8FD-80E2C424E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94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C3B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0F8"/>
  </w:style>
  <w:style w:type="paragraph" w:styleId="a5">
    <w:name w:val="footer"/>
    <w:basedOn w:val="a"/>
    <w:link w:val="a6"/>
    <w:uiPriority w:val="99"/>
    <w:unhideWhenUsed/>
    <w:rsid w:val="00B6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0F8"/>
  </w:style>
  <w:style w:type="paragraph" w:customStyle="1" w:styleId="1">
    <w:name w:val="Ñòèëü1"/>
    <w:basedOn w:val="a"/>
    <w:link w:val="10"/>
    <w:rsid w:val="00AA71CB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Ñòèëü1 Знак"/>
    <w:basedOn w:val="a0"/>
    <w:link w:val="1"/>
    <w:rsid w:val="00AA71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915CC"/>
    <w:rPr>
      <w:color w:val="0000FF"/>
      <w:u w:val="single"/>
    </w:rPr>
  </w:style>
  <w:style w:type="paragraph" w:customStyle="1" w:styleId="a8">
    <w:name w:val="Прижатый влево"/>
    <w:basedOn w:val="a"/>
    <w:next w:val="a"/>
    <w:uiPriority w:val="99"/>
    <w:rsid w:val="00D915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5993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DA54B-4475-4BFE-9477-4FE1353A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Кормакова</dc:creator>
  <cp:lastModifiedBy>Даминова Гузель Рустамовна</cp:lastModifiedBy>
  <cp:revision>2</cp:revision>
  <cp:lastPrinted>2014-09-09T05:57:00Z</cp:lastPrinted>
  <dcterms:created xsi:type="dcterms:W3CDTF">2018-04-02T07:31:00Z</dcterms:created>
  <dcterms:modified xsi:type="dcterms:W3CDTF">2018-04-02T07:31:00Z</dcterms:modified>
</cp:coreProperties>
</file>