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5762B9" w:rsidRPr="002F42A9" w:rsidRDefault="003B28ED" w:rsidP="00227ED2">
      <w:pPr>
        <w:ind w:right="3969"/>
        <w:rPr>
          <w:rFonts w:eastAsiaTheme="minorHAnsi"/>
          <w:sz w:val="28"/>
          <w:szCs w:val="28"/>
          <w:lang w:eastAsia="en-US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019886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bookmarkStart w:id="0" w:name="_GoBack"/>
      <w:r w:rsidR="0069089C" w:rsidRPr="005762B9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 w:rsidRPr="005762B9">
        <w:rPr>
          <w:rFonts w:eastAsiaTheme="minorHAnsi"/>
          <w:bCs/>
          <w:sz w:val="28"/>
          <w:szCs w:val="28"/>
          <w:lang w:eastAsia="en-US"/>
        </w:rPr>
        <w:t>й</w:t>
      </w:r>
      <w:r w:rsidR="0069089C" w:rsidRPr="005762B9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</w:t>
      </w:r>
      <w:r w:rsidR="0017666A" w:rsidRPr="0017666A">
        <w:rPr>
          <w:sz w:val="28"/>
          <w:szCs w:val="28"/>
        </w:rPr>
        <w:t>по предоставлению государственной услуги по государственной экспертизе проектной документации и 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11.10.2016 № 167/о</w:t>
      </w:r>
    </w:p>
    <w:bookmarkEnd w:id="0"/>
    <w:p w:rsidR="0069089C" w:rsidRPr="005762B9" w:rsidRDefault="0069089C" w:rsidP="005762B9">
      <w:pPr>
        <w:ind w:left="-142" w:right="3827"/>
        <w:rPr>
          <w:rFonts w:eastAsiaTheme="minorHAnsi"/>
          <w:bCs/>
          <w:sz w:val="28"/>
          <w:szCs w:val="28"/>
          <w:lang w:eastAsia="en-US"/>
        </w:rPr>
      </w:pPr>
    </w:p>
    <w:p w:rsidR="00841DEA" w:rsidRPr="00B715DC" w:rsidRDefault="00841DEA" w:rsidP="00841DE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C5FED">
        <w:rPr>
          <w:rFonts w:eastAsiaTheme="minorHAnsi"/>
          <w:sz w:val="28"/>
          <w:szCs w:val="28"/>
          <w:lang w:eastAsia="en-US"/>
        </w:rPr>
        <w:t>Приказываю:</w:t>
      </w:r>
    </w:p>
    <w:p w:rsidR="00841DEA" w:rsidRPr="00EB6E79" w:rsidRDefault="00841DEA" w:rsidP="00841DE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</w:p>
    <w:p w:rsidR="00554B91" w:rsidRDefault="00841DEA" w:rsidP="00554B9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 w:rsidRPr="0055449A">
        <w:rPr>
          <w:rFonts w:eastAsiaTheme="minorHAnsi"/>
          <w:sz w:val="28"/>
          <w:szCs w:val="28"/>
          <w:lang w:eastAsia="en-US"/>
        </w:rPr>
        <w:t>Утвердить прилагаем</w:t>
      </w:r>
      <w:r>
        <w:rPr>
          <w:rFonts w:eastAsiaTheme="minorHAnsi"/>
          <w:sz w:val="28"/>
          <w:szCs w:val="28"/>
          <w:lang w:eastAsia="en-US"/>
        </w:rPr>
        <w:t>ы</w:t>
      </w:r>
      <w:r w:rsidRPr="0055449A">
        <w:rPr>
          <w:rFonts w:eastAsiaTheme="minorHAnsi"/>
          <w:sz w:val="28"/>
          <w:szCs w:val="28"/>
          <w:lang w:eastAsia="en-US"/>
        </w:rPr>
        <w:t>е изменени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5449A">
        <w:rPr>
          <w:rFonts w:eastAsiaTheme="minorHAnsi"/>
          <w:sz w:val="28"/>
          <w:szCs w:val="28"/>
          <w:lang w:eastAsia="en-US"/>
        </w:rPr>
        <w:t>, котор</w:t>
      </w:r>
      <w:r>
        <w:rPr>
          <w:rFonts w:eastAsiaTheme="minorHAnsi"/>
          <w:sz w:val="28"/>
          <w:szCs w:val="28"/>
          <w:lang w:eastAsia="en-US"/>
        </w:rPr>
        <w:t>ы</w:t>
      </w:r>
      <w:r w:rsidRPr="0055449A">
        <w:rPr>
          <w:rFonts w:eastAsiaTheme="minorHAnsi"/>
          <w:sz w:val="28"/>
          <w:szCs w:val="28"/>
          <w:lang w:eastAsia="en-US"/>
        </w:rPr>
        <w:t>е внос</w:t>
      </w:r>
      <w:r>
        <w:rPr>
          <w:rFonts w:eastAsiaTheme="minorHAnsi"/>
          <w:sz w:val="28"/>
          <w:szCs w:val="28"/>
          <w:lang w:eastAsia="en-US"/>
        </w:rPr>
        <w:t>я</w:t>
      </w:r>
      <w:r w:rsidRPr="0055449A">
        <w:rPr>
          <w:rFonts w:eastAsiaTheme="minorHAnsi"/>
          <w:sz w:val="28"/>
          <w:szCs w:val="28"/>
          <w:lang w:eastAsia="en-US"/>
        </w:rPr>
        <w:t xml:space="preserve">тся в </w:t>
      </w:r>
      <w:hyperlink r:id="rId8" w:history="1">
        <w:r w:rsidR="009967A6" w:rsidRPr="009967A6">
          <w:rPr>
            <w:rStyle w:val="ab"/>
            <w:color w:val="auto"/>
            <w:sz w:val="28"/>
            <w:szCs w:val="28"/>
          </w:rPr>
          <w:t>Административный регламент</w:t>
        </w:r>
      </w:hyperlink>
      <w:r w:rsidR="009967A6" w:rsidRPr="009967A6">
        <w:rPr>
          <w:sz w:val="28"/>
          <w:szCs w:val="28"/>
        </w:rPr>
        <w:t xml:space="preserve"> по предоставлению государственной услуги по государственной экспертизе проектной документации и (или) результатов инженерных изысканий, утвержденный </w:t>
      </w:r>
      <w:hyperlink r:id="rId9" w:history="1">
        <w:r w:rsidR="009967A6" w:rsidRPr="009967A6">
          <w:rPr>
            <w:rStyle w:val="ab"/>
            <w:color w:val="auto"/>
            <w:sz w:val="28"/>
            <w:szCs w:val="28"/>
          </w:rPr>
          <w:t>приказом</w:t>
        </w:r>
      </w:hyperlink>
      <w:r w:rsidR="009967A6" w:rsidRPr="009967A6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11.10.2016 № 167/о «Об утверждении Административного регламента по предоставлению государственной услуги по государственной экспертизе проектной документации и (или) результатов инженерных изысканий» (с изменениями, внесенными приказами Министерства строительства, архитектуры и жилищно-коммунального хозяйства Республики Татарстан </w:t>
      </w:r>
      <w:hyperlink r:id="rId10" w:history="1">
        <w:r w:rsidR="009967A6" w:rsidRPr="009967A6">
          <w:rPr>
            <w:rStyle w:val="ab"/>
            <w:color w:val="auto"/>
            <w:sz w:val="28"/>
            <w:szCs w:val="28"/>
          </w:rPr>
          <w:t>от 20.04.2017 № 79/о</w:t>
        </w:r>
      </w:hyperlink>
      <w:r w:rsidR="009967A6" w:rsidRPr="009967A6">
        <w:rPr>
          <w:sz w:val="28"/>
          <w:szCs w:val="28"/>
        </w:rPr>
        <w:t xml:space="preserve">, </w:t>
      </w:r>
      <w:hyperlink r:id="rId11" w:history="1">
        <w:r w:rsidR="009967A6" w:rsidRPr="009967A6">
          <w:rPr>
            <w:rStyle w:val="ab"/>
            <w:color w:val="auto"/>
            <w:sz w:val="28"/>
            <w:szCs w:val="28"/>
          </w:rPr>
          <w:t>от 05.09.2017 № 155/о</w:t>
        </w:r>
      </w:hyperlink>
      <w:r w:rsidR="009967A6" w:rsidRPr="009967A6">
        <w:rPr>
          <w:sz w:val="28"/>
          <w:szCs w:val="28"/>
        </w:rPr>
        <w:t>, от 25.12.2017 № 226/о)</w:t>
      </w:r>
      <w:r w:rsidR="00554B91">
        <w:rPr>
          <w:sz w:val="28"/>
          <w:szCs w:val="28"/>
        </w:rPr>
        <w:t>.</w:t>
      </w:r>
      <w:r w:rsidR="00554B91" w:rsidRPr="00554B91">
        <w:rPr>
          <w:rFonts w:eastAsiaTheme="minorHAnsi"/>
          <w:sz w:val="28"/>
          <w:szCs w:val="28"/>
          <w:lang w:eastAsia="en-US"/>
        </w:rPr>
        <w:t xml:space="preserve"> </w:t>
      </w:r>
    </w:p>
    <w:p w:rsidR="00554B91" w:rsidRPr="003D35FE" w:rsidRDefault="00554B91" w:rsidP="00554B9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Pr="00801F1C">
        <w:rPr>
          <w:rFonts w:eastAsiaTheme="minorHAnsi"/>
          <w:sz w:val="28"/>
          <w:szCs w:val="28"/>
          <w:lang w:eastAsia="en-US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554B91" w:rsidRDefault="00554B91" w:rsidP="00554B9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Pr="00801F1C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Г.С.Миннихановой </w:t>
      </w:r>
      <w:r w:rsidRPr="00930053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Pr="00801F1C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>
        <w:rPr>
          <w:rFonts w:eastAsiaTheme="minorHAnsi"/>
          <w:sz w:val="28"/>
          <w:szCs w:val="28"/>
          <w:lang w:eastAsia="en-US"/>
        </w:rPr>
        <w:t>теле</w:t>
      </w:r>
      <w:r w:rsidRPr="00801F1C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801F1C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801F1C">
        <w:rPr>
          <w:rFonts w:eastAsiaTheme="minorHAnsi"/>
          <w:sz w:val="28"/>
          <w:szCs w:val="28"/>
          <w:lang w:eastAsia="en-US"/>
        </w:rPr>
        <w:t>.</w:t>
      </w:r>
    </w:p>
    <w:p w:rsidR="00554B91" w:rsidRPr="006149F8" w:rsidRDefault="00554B91" w:rsidP="00554B9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54B91" w:rsidRPr="006149F8" w:rsidRDefault="00554B91" w:rsidP="00554B9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54B91" w:rsidRDefault="00554B91" w:rsidP="00227ED2">
      <w:pPr>
        <w:widowControl/>
        <w:autoSpaceDE w:val="0"/>
        <w:autoSpaceDN w:val="0"/>
        <w:adjustRightInd w:val="0"/>
        <w:jc w:val="left"/>
      </w:pPr>
      <w:r w:rsidRPr="00557ECC">
        <w:rPr>
          <w:rFonts w:eastAsiaTheme="minorHAnsi"/>
          <w:b/>
          <w:sz w:val="28"/>
          <w:szCs w:val="28"/>
          <w:lang w:eastAsia="en-US"/>
        </w:rPr>
        <w:t xml:space="preserve">Министр     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И.Э.Файзуллин</w:t>
      </w:r>
      <w:r>
        <w:br w:type="page"/>
      </w:r>
    </w:p>
    <w:p w:rsidR="00554B91" w:rsidRDefault="00554B91" w:rsidP="00554B91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554B91" w:rsidRDefault="00554B91" w:rsidP="00554B91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554B91" w:rsidRDefault="00554B91" w:rsidP="00554B91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554B91" w:rsidRDefault="00554B91" w:rsidP="00554B91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C54801" w:rsidRDefault="00554B91" w:rsidP="00C5480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67207">
        <w:rPr>
          <w:rFonts w:eastAsiaTheme="minorHAnsi"/>
          <w:sz w:val="28"/>
          <w:szCs w:val="28"/>
          <w:lang w:eastAsia="en-US"/>
        </w:rPr>
        <w:t>Изменени</w:t>
      </w:r>
      <w:r>
        <w:rPr>
          <w:rFonts w:eastAsiaTheme="minorHAnsi"/>
          <w:sz w:val="28"/>
          <w:szCs w:val="28"/>
          <w:lang w:eastAsia="en-US"/>
        </w:rPr>
        <w:t>я,</w:t>
      </w:r>
    </w:p>
    <w:p w:rsidR="0025781E" w:rsidRDefault="00554B91" w:rsidP="00C54801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367207">
        <w:rPr>
          <w:rFonts w:eastAsiaTheme="minorHAnsi"/>
          <w:sz w:val="28"/>
          <w:szCs w:val="28"/>
          <w:lang w:eastAsia="en-US"/>
        </w:rPr>
        <w:t>котор</w:t>
      </w:r>
      <w:r>
        <w:rPr>
          <w:rFonts w:eastAsiaTheme="minorHAnsi"/>
          <w:sz w:val="28"/>
          <w:szCs w:val="28"/>
          <w:lang w:eastAsia="en-US"/>
        </w:rPr>
        <w:t>ы</w:t>
      </w:r>
      <w:r w:rsidRPr="00367207">
        <w:rPr>
          <w:rFonts w:eastAsiaTheme="minorHAnsi"/>
          <w:sz w:val="28"/>
          <w:szCs w:val="28"/>
          <w:lang w:eastAsia="en-US"/>
        </w:rPr>
        <w:t>е внос</w:t>
      </w:r>
      <w:r>
        <w:rPr>
          <w:rFonts w:eastAsiaTheme="minorHAnsi"/>
          <w:sz w:val="28"/>
          <w:szCs w:val="28"/>
          <w:lang w:eastAsia="en-US"/>
        </w:rPr>
        <w:t>я</w:t>
      </w:r>
      <w:r w:rsidRPr="00367207">
        <w:rPr>
          <w:rFonts w:eastAsiaTheme="minorHAnsi"/>
          <w:sz w:val="28"/>
          <w:szCs w:val="28"/>
          <w:lang w:eastAsia="en-US"/>
        </w:rPr>
        <w:t>тся</w:t>
      </w:r>
      <w:r w:rsidRPr="00784E7F">
        <w:t xml:space="preserve"> </w:t>
      </w:r>
      <w:r w:rsidRPr="00784E7F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25781E" w:rsidRPr="009967A6">
          <w:rPr>
            <w:rStyle w:val="ab"/>
            <w:color w:val="auto"/>
            <w:sz w:val="28"/>
            <w:szCs w:val="28"/>
          </w:rPr>
          <w:t>Административный регламент</w:t>
        </w:r>
      </w:hyperlink>
      <w:r w:rsidR="00227ED2">
        <w:rPr>
          <w:rStyle w:val="ab"/>
          <w:color w:val="auto"/>
          <w:sz w:val="28"/>
          <w:szCs w:val="28"/>
        </w:rPr>
        <w:t xml:space="preserve"> </w:t>
      </w:r>
      <w:r w:rsidR="0025781E" w:rsidRPr="009967A6">
        <w:rPr>
          <w:sz w:val="28"/>
          <w:szCs w:val="28"/>
        </w:rPr>
        <w:t xml:space="preserve">по предоставлению государственной услуги по государственной экспертизе проектной документации и (или) результатов инженерных изысканий, утвержденный </w:t>
      </w:r>
      <w:hyperlink r:id="rId13" w:history="1">
        <w:r w:rsidR="0025781E" w:rsidRPr="009967A6">
          <w:rPr>
            <w:rStyle w:val="ab"/>
            <w:color w:val="auto"/>
            <w:sz w:val="28"/>
            <w:szCs w:val="28"/>
          </w:rPr>
          <w:t>приказом</w:t>
        </w:r>
      </w:hyperlink>
      <w:r w:rsidR="0025781E" w:rsidRPr="009967A6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11.10.2016 № 167/о «Об утверждении Административного регламента по предоставлению государственной услуги по государственной экспертизе проектной документации и (или) результатов инженерных изысканий»</w:t>
      </w:r>
      <w:r w:rsidR="00C54801">
        <w:rPr>
          <w:sz w:val="28"/>
          <w:szCs w:val="28"/>
        </w:rPr>
        <w:t xml:space="preserve"> </w:t>
      </w:r>
    </w:p>
    <w:p w:rsidR="00227ED2" w:rsidRDefault="00227ED2" w:rsidP="00C54801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7A2E" w:rsidRDefault="00A17A2E" w:rsidP="000C5FED">
      <w:pPr>
        <w:ind w:firstLine="709"/>
        <w:rPr>
          <w:sz w:val="28"/>
          <w:szCs w:val="28"/>
        </w:rPr>
      </w:pPr>
      <w:r w:rsidRPr="00784E7F">
        <w:rPr>
          <w:sz w:val="28"/>
          <w:szCs w:val="28"/>
        </w:rPr>
        <w:t>В Административн</w:t>
      </w:r>
      <w:r>
        <w:rPr>
          <w:sz w:val="28"/>
          <w:szCs w:val="28"/>
        </w:rPr>
        <w:t>ом</w:t>
      </w:r>
      <w:r w:rsidRPr="00784E7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784E7F">
        <w:rPr>
          <w:sz w:val="28"/>
          <w:szCs w:val="28"/>
        </w:rPr>
        <w:t xml:space="preserve"> </w:t>
      </w:r>
      <w:r w:rsidRPr="009967A6">
        <w:rPr>
          <w:sz w:val="28"/>
          <w:szCs w:val="28"/>
        </w:rPr>
        <w:t>по предоставлению государственной услуги по государственной экспертизе проектной документации и (или) результатов и</w:t>
      </w:r>
      <w:r w:rsidR="00227ED2">
        <w:rPr>
          <w:sz w:val="28"/>
          <w:szCs w:val="28"/>
        </w:rPr>
        <w:t>нженерных изысканий, утвержденном</w:t>
      </w:r>
      <w:r w:rsidRPr="009967A6">
        <w:rPr>
          <w:sz w:val="28"/>
          <w:szCs w:val="28"/>
        </w:rPr>
        <w:t xml:space="preserve"> </w:t>
      </w:r>
      <w:hyperlink r:id="rId14" w:history="1">
        <w:r w:rsidRPr="009967A6">
          <w:rPr>
            <w:rStyle w:val="ab"/>
            <w:color w:val="auto"/>
            <w:sz w:val="28"/>
            <w:szCs w:val="28"/>
          </w:rPr>
          <w:t>приказом</w:t>
        </w:r>
      </w:hyperlink>
      <w:r w:rsidRPr="009967A6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11.10.2016 № 167/о «Об утверждении Административного регламента по предоставлению государственной услуги по государственной экспертизе проектной документации и (или) результатов инженерных изысканий»</w:t>
      </w:r>
      <w:r w:rsidR="00227ED2" w:rsidRPr="00227ED2">
        <w:t xml:space="preserve"> </w:t>
      </w:r>
      <w:r w:rsidR="00227ED2" w:rsidRPr="00227ED2">
        <w:rPr>
          <w:sz w:val="28"/>
          <w:szCs w:val="28"/>
        </w:rPr>
        <w:t>(с изменениями, внесенными приказами Министерства строительства, архитектуры и жилищно-коммунального хозяйства Республики Татарстан от 20.04.2017 № 79/о, от 05.09.2017 № 155/о, от 25.12.2017 № 226/о)</w:t>
      </w:r>
      <w:r>
        <w:rPr>
          <w:sz w:val="28"/>
          <w:szCs w:val="28"/>
        </w:rPr>
        <w:t>:</w:t>
      </w:r>
    </w:p>
    <w:p w:rsidR="009967A6" w:rsidRPr="009967A6" w:rsidRDefault="00A17A2E" w:rsidP="00227ED2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227ED2">
        <w:rPr>
          <w:sz w:val="28"/>
          <w:szCs w:val="28"/>
        </w:rPr>
        <w:t>ункт 1.4</w:t>
      </w:r>
      <w:r w:rsidR="009967A6" w:rsidRPr="009967A6">
        <w:rPr>
          <w:sz w:val="28"/>
          <w:szCs w:val="28"/>
        </w:rPr>
        <w:t xml:space="preserve"> «</w:t>
      </w:r>
      <w:r w:rsidR="009967A6" w:rsidRPr="009967A6">
        <w:rPr>
          <w:rFonts w:eastAsiaTheme="minorHAnsi"/>
          <w:sz w:val="28"/>
          <w:szCs w:val="28"/>
          <w:lang w:eastAsia="en-US"/>
        </w:rPr>
        <w:t xml:space="preserve">Информация о месте нахождения, справочных телефонах, адресе электронной почты ГАУ </w:t>
      </w:r>
      <w:r w:rsidR="009967A6" w:rsidRPr="009967A6">
        <w:rPr>
          <w:sz w:val="28"/>
          <w:szCs w:val="28"/>
        </w:rPr>
        <w:t>«</w:t>
      </w:r>
      <w:r w:rsidR="009967A6" w:rsidRPr="009967A6">
        <w:rPr>
          <w:rFonts w:eastAsiaTheme="minorHAnsi"/>
          <w:sz w:val="28"/>
          <w:szCs w:val="28"/>
          <w:lang w:eastAsia="en-US"/>
        </w:rPr>
        <w:t>УГЭЦ РТ</w:t>
      </w:r>
      <w:r w:rsidR="009967A6" w:rsidRPr="009967A6">
        <w:rPr>
          <w:sz w:val="28"/>
          <w:szCs w:val="28"/>
        </w:rPr>
        <w:t>»</w:t>
      </w:r>
      <w:r w:rsidR="009967A6">
        <w:rPr>
          <w:sz w:val="28"/>
          <w:szCs w:val="28"/>
        </w:rPr>
        <w:t xml:space="preserve"> изложить в следующей редакции</w:t>
      </w:r>
      <w:r w:rsidR="009967A6" w:rsidRPr="009967A6">
        <w:rPr>
          <w:rFonts w:eastAsiaTheme="minorHAnsi"/>
          <w:sz w:val="28"/>
          <w:szCs w:val="28"/>
          <w:lang w:eastAsia="en-US"/>
        </w:rPr>
        <w:t>: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876BF2">
        <w:rPr>
          <w:sz w:val="28"/>
          <w:szCs w:val="28"/>
        </w:rPr>
        <w:t>«</w:t>
      </w:r>
      <w:r>
        <w:rPr>
          <w:sz w:val="28"/>
          <w:szCs w:val="28"/>
        </w:rPr>
        <w:t>1.3.1</w:t>
      </w:r>
      <w:r w:rsidRPr="00426F36">
        <w:rPr>
          <w:sz w:val="28"/>
          <w:szCs w:val="28"/>
        </w:rPr>
        <w:t xml:space="preserve">. Информация о месте нахождения, справочных телефонах, адресе электронной почты ГАУ </w:t>
      </w:r>
      <w:r>
        <w:rPr>
          <w:sz w:val="28"/>
          <w:szCs w:val="28"/>
        </w:rPr>
        <w:t>«</w:t>
      </w:r>
      <w:r w:rsidRPr="00426F36">
        <w:rPr>
          <w:sz w:val="28"/>
          <w:szCs w:val="28"/>
        </w:rPr>
        <w:t>УГЭЦ РТ</w:t>
      </w:r>
      <w:r>
        <w:rPr>
          <w:sz w:val="28"/>
          <w:szCs w:val="28"/>
        </w:rPr>
        <w:t>»</w:t>
      </w:r>
      <w:r w:rsidRPr="00426F36">
        <w:rPr>
          <w:sz w:val="28"/>
          <w:szCs w:val="28"/>
        </w:rPr>
        <w:t>: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Юридический адрес: 420073, Россия, РТ, г. Казань, ул. Шуртыгина, 22.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Адрес местонахождения: 420054, Россия, РТ, г. Казань, ул. Габдуллы Тукая, 125.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 xml:space="preserve">Контактные телефоны ГАУ </w:t>
      </w:r>
      <w:r>
        <w:rPr>
          <w:sz w:val="28"/>
          <w:szCs w:val="28"/>
        </w:rPr>
        <w:t>«</w:t>
      </w:r>
      <w:r w:rsidRPr="00426F36">
        <w:rPr>
          <w:sz w:val="28"/>
          <w:szCs w:val="28"/>
        </w:rPr>
        <w:t>УГЭЦ РТ</w:t>
      </w:r>
      <w:r>
        <w:rPr>
          <w:sz w:val="28"/>
          <w:szCs w:val="28"/>
        </w:rPr>
        <w:t>»</w:t>
      </w:r>
      <w:r w:rsidRPr="00426F36">
        <w:rPr>
          <w:sz w:val="28"/>
          <w:szCs w:val="28"/>
        </w:rPr>
        <w:t>:</w:t>
      </w:r>
    </w:p>
    <w:p w:rsidR="009967A6" w:rsidRDefault="009967A6" w:rsidP="00227ED2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код города Казани: 8 (843);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ГАУ «</w:t>
      </w:r>
      <w:r w:rsidRPr="00426F36">
        <w:rPr>
          <w:sz w:val="28"/>
          <w:szCs w:val="28"/>
        </w:rPr>
        <w:t>УГЭЦ РТ</w:t>
      </w:r>
      <w:r>
        <w:rPr>
          <w:sz w:val="28"/>
          <w:szCs w:val="28"/>
        </w:rPr>
        <w:t>»</w:t>
      </w:r>
      <w:r w:rsidRPr="00426F36">
        <w:rPr>
          <w:sz w:val="28"/>
          <w:szCs w:val="28"/>
        </w:rPr>
        <w:t>: 272-04-94;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заместитель начальника ГАУ «</w:t>
      </w:r>
      <w:r w:rsidRPr="00426F36">
        <w:rPr>
          <w:sz w:val="28"/>
          <w:szCs w:val="28"/>
        </w:rPr>
        <w:t>УГЭЦ РТ</w:t>
      </w:r>
      <w:r>
        <w:rPr>
          <w:sz w:val="28"/>
          <w:szCs w:val="28"/>
        </w:rPr>
        <w:t>»</w:t>
      </w:r>
      <w:r w:rsidRPr="00426F36">
        <w:rPr>
          <w:sz w:val="28"/>
          <w:szCs w:val="28"/>
        </w:rPr>
        <w:t xml:space="preserve">: </w:t>
      </w:r>
      <w:r w:rsidRPr="00876BF2">
        <w:rPr>
          <w:sz w:val="28"/>
          <w:szCs w:val="28"/>
        </w:rPr>
        <w:t>520-70-50 (доб. 401)</w:t>
      </w:r>
      <w:r w:rsidRPr="00426F36">
        <w:rPr>
          <w:sz w:val="28"/>
          <w:szCs w:val="28"/>
        </w:rPr>
        <w:t>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руководитель технической службы: 272-</w:t>
      </w:r>
      <w:r w:rsidRPr="00876BF2">
        <w:rPr>
          <w:sz w:val="28"/>
          <w:szCs w:val="28"/>
        </w:rPr>
        <w:t>65</w:t>
      </w:r>
      <w:r w:rsidRPr="00426F36">
        <w:rPr>
          <w:sz w:val="28"/>
          <w:szCs w:val="28"/>
        </w:rPr>
        <w:t>-</w:t>
      </w:r>
      <w:r w:rsidRPr="00876BF2">
        <w:rPr>
          <w:sz w:val="28"/>
          <w:szCs w:val="28"/>
        </w:rPr>
        <w:t>14 (доб. 209);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руководитель службы экспертизы: 2</w:t>
      </w:r>
      <w:r w:rsidRPr="00876BF2">
        <w:rPr>
          <w:sz w:val="28"/>
          <w:szCs w:val="28"/>
        </w:rPr>
        <w:t>41-02-19 (доб. 204)</w:t>
      </w:r>
      <w:r w:rsidRPr="00426F36">
        <w:rPr>
          <w:sz w:val="28"/>
          <w:szCs w:val="28"/>
        </w:rPr>
        <w:t>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отдел приемки проектно-сметной документации: 272-56-84</w:t>
      </w:r>
      <w:r w:rsidRPr="00876BF2">
        <w:rPr>
          <w:sz w:val="28"/>
          <w:szCs w:val="28"/>
        </w:rPr>
        <w:t xml:space="preserve"> (доб. 230)</w:t>
      </w:r>
      <w:r w:rsidRPr="00426F36">
        <w:rPr>
          <w:sz w:val="28"/>
          <w:szCs w:val="28"/>
        </w:rPr>
        <w:t>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отдел</w:t>
      </w:r>
      <w:r w:rsidRPr="00876BF2">
        <w:rPr>
          <w:sz w:val="28"/>
          <w:szCs w:val="28"/>
        </w:rPr>
        <w:t xml:space="preserve"> сопровождения и</w:t>
      </w:r>
      <w:r w:rsidRPr="00426F36">
        <w:rPr>
          <w:sz w:val="28"/>
          <w:szCs w:val="28"/>
        </w:rPr>
        <w:t xml:space="preserve"> выдачи заключений: 272-65-14</w:t>
      </w:r>
      <w:r w:rsidRPr="00876BF2">
        <w:rPr>
          <w:sz w:val="28"/>
          <w:szCs w:val="28"/>
        </w:rPr>
        <w:t xml:space="preserve"> (доб. 213)</w:t>
      </w:r>
      <w:r w:rsidRPr="00426F36">
        <w:rPr>
          <w:sz w:val="28"/>
          <w:szCs w:val="28"/>
        </w:rPr>
        <w:t>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отдел бухгалтерского учета</w:t>
      </w:r>
      <w:r w:rsidRPr="00876BF2">
        <w:rPr>
          <w:sz w:val="28"/>
          <w:szCs w:val="28"/>
        </w:rPr>
        <w:t xml:space="preserve">, </w:t>
      </w:r>
      <w:r w:rsidRPr="00426F36">
        <w:rPr>
          <w:sz w:val="28"/>
          <w:szCs w:val="28"/>
        </w:rPr>
        <w:t>отчетности</w:t>
      </w:r>
      <w:r w:rsidRPr="00876BF2">
        <w:rPr>
          <w:sz w:val="28"/>
          <w:szCs w:val="28"/>
        </w:rPr>
        <w:t xml:space="preserve"> и финансов</w:t>
      </w:r>
      <w:r w:rsidRPr="00426F36">
        <w:rPr>
          <w:sz w:val="28"/>
          <w:szCs w:val="28"/>
        </w:rPr>
        <w:t>: 272-65-60</w:t>
      </w:r>
      <w:r>
        <w:rPr>
          <w:sz w:val="28"/>
          <w:szCs w:val="28"/>
        </w:rPr>
        <w:t xml:space="preserve"> (доб. 248)</w:t>
      </w:r>
      <w:r w:rsidRPr="00426F36">
        <w:rPr>
          <w:sz w:val="28"/>
          <w:szCs w:val="28"/>
        </w:rPr>
        <w:t>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отдел кадров: 2</w:t>
      </w:r>
      <w:r w:rsidRPr="00876BF2">
        <w:rPr>
          <w:sz w:val="28"/>
          <w:szCs w:val="28"/>
        </w:rPr>
        <w:t>41-02-14 (доб. 241)</w:t>
      </w:r>
      <w:r w:rsidRPr="00426F36">
        <w:rPr>
          <w:sz w:val="28"/>
          <w:szCs w:val="28"/>
        </w:rPr>
        <w:t>.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Адрес электронной почты ГАУ «</w:t>
      </w:r>
      <w:r w:rsidRPr="00426F36">
        <w:rPr>
          <w:sz w:val="28"/>
          <w:szCs w:val="28"/>
        </w:rPr>
        <w:t>УГЭЦ РТ</w:t>
      </w:r>
      <w:r>
        <w:rPr>
          <w:sz w:val="28"/>
          <w:szCs w:val="28"/>
        </w:rPr>
        <w:t>»</w:t>
      </w:r>
      <w:r w:rsidRPr="00426F36">
        <w:rPr>
          <w:sz w:val="28"/>
          <w:szCs w:val="28"/>
        </w:rPr>
        <w:t>: expertiza-rt@tatar.ru.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Вс</w:t>
      </w:r>
      <w:r>
        <w:rPr>
          <w:sz w:val="28"/>
          <w:szCs w:val="28"/>
        </w:rPr>
        <w:t>я необходимая информация о ГАУ «</w:t>
      </w:r>
      <w:r w:rsidRPr="00426F36">
        <w:rPr>
          <w:sz w:val="28"/>
          <w:szCs w:val="28"/>
        </w:rPr>
        <w:t>УГЭЦ РТ</w:t>
      </w:r>
      <w:r>
        <w:rPr>
          <w:sz w:val="28"/>
          <w:szCs w:val="28"/>
        </w:rPr>
        <w:t>»</w:t>
      </w:r>
      <w:r w:rsidRPr="00426F36">
        <w:rPr>
          <w:sz w:val="28"/>
          <w:szCs w:val="28"/>
        </w:rPr>
        <w:t xml:space="preserve"> находится на Интернет-сайтах: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  <w:lang w:val="en-US"/>
        </w:rPr>
      </w:pPr>
      <w:r w:rsidRPr="00426F36">
        <w:rPr>
          <w:sz w:val="28"/>
          <w:szCs w:val="28"/>
          <w:lang w:val="en-US"/>
        </w:rPr>
        <w:t>expert.kgts.ru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  <w:lang w:val="en-US"/>
        </w:rPr>
      </w:pPr>
      <w:r w:rsidRPr="00426F36">
        <w:rPr>
          <w:sz w:val="28"/>
          <w:szCs w:val="28"/>
          <w:lang w:val="en-US"/>
        </w:rPr>
        <w:t>gosekspertiza-rt.ru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  <w:lang w:val="en-US"/>
        </w:rPr>
      </w:pPr>
      <w:r w:rsidRPr="00426F36">
        <w:rPr>
          <w:sz w:val="28"/>
          <w:szCs w:val="28"/>
        </w:rPr>
        <w:t>госэкспертиза</w:t>
      </w:r>
      <w:r w:rsidRPr="00426F36">
        <w:rPr>
          <w:sz w:val="28"/>
          <w:szCs w:val="28"/>
          <w:lang w:val="en-US"/>
        </w:rPr>
        <w:t>-</w:t>
      </w:r>
      <w:r w:rsidRPr="00426F36">
        <w:rPr>
          <w:sz w:val="28"/>
          <w:szCs w:val="28"/>
        </w:rPr>
        <w:t>рт</w:t>
      </w:r>
      <w:r w:rsidRPr="00426F36">
        <w:rPr>
          <w:sz w:val="28"/>
          <w:szCs w:val="28"/>
          <w:lang w:val="en-US"/>
        </w:rPr>
        <w:t>.</w:t>
      </w:r>
      <w:r w:rsidRPr="00426F36">
        <w:rPr>
          <w:sz w:val="28"/>
          <w:szCs w:val="28"/>
        </w:rPr>
        <w:t>рф</w:t>
      </w:r>
    </w:p>
    <w:p w:rsidR="009967A6" w:rsidRPr="001B0E75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  <w:lang w:val="en-US"/>
        </w:rPr>
        <w:t>gosekspertiza</w:t>
      </w:r>
      <w:r w:rsidRPr="001B0E75">
        <w:rPr>
          <w:sz w:val="28"/>
          <w:szCs w:val="28"/>
        </w:rPr>
        <w:t>.</w:t>
      </w:r>
      <w:r w:rsidRPr="00426F36">
        <w:rPr>
          <w:sz w:val="28"/>
          <w:szCs w:val="28"/>
          <w:lang w:val="en-US"/>
        </w:rPr>
        <w:t>tatarstan</w:t>
      </w:r>
      <w:r w:rsidRPr="001B0E75">
        <w:rPr>
          <w:sz w:val="28"/>
          <w:szCs w:val="28"/>
        </w:rPr>
        <w:t>.</w:t>
      </w:r>
      <w:r w:rsidRPr="00426F36">
        <w:rPr>
          <w:sz w:val="28"/>
          <w:szCs w:val="28"/>
          <w:lang w:val="en-US"/>
        </w:rPr>
        <w:t>ru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Время приёма заявлений и иной документации на проведение государственной экспертизы и выдача заключений: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Понедельник-четверг: 08.00-17.00;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Пятница - 08.00-15.45;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Суббота, воскресенье - выходные дни;</w:t>
      </w:r>
    </w:p>
    <w:p w:rsidR="009967A6" w:rsidRPr="00426F36" w:rsidRDefault="009967A6" w:rsidP="00227ED2">
      <w:pPr>
        <w:widowControl/>
        <w:ind w:firstLine="709"/>
        <w:rPr>
          <w:sz w:val="28"/>
          <w:szCs w:val="28"/>
        </w:rPr>
      </w:pPr>
      <w:r w:rsidRPr="00426F36">
        <w:rPr>
          <w:sz w:val="28"/>
          <w:szCs w:val="28"/>
        </w:rPr>
        <w:t>Обеденный перерыв: 12.30-13.15.</w:t>
      </w:r>
    </w:p>
    <w:p w:rsidR="009967A6" w:rsidRPr="00876BF2" w:rsidRDefault="009967A6" w:rsidP="00227ED2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Проход в помещения ГАУ «</w:t>
      </w:r>
      <w:r w:rsidRPr="00426F36">
        <w:rPr>
          <w:sz w:val="28"/>
          <w:szCs w:val="28"/>
        </w:rPr>
        <w:t>УГЭЦ РТ</w:t>
      </w:r>
      <w:r>
        <w:rPr>
          <w:sz w:val="28"/>
          <w:szCs w:val="28"/>
        </w:rPr>
        <w:t>»</w:t>
      </w:r>
      <w:r w:rsidRPr="00426F36">
        <w:rPr>
          <w:sz w:val="28"/>
          <w:szCs w:val="28"/>
        </w:rPr>
        <w:t xml:space="preserve"> осуществляется по пропуску и (или) документу, удостоверяющему личность.</w:t>
      </w:r>
      <w:r w:rsidRPr="00876BF2">
        <w:rPr>
          <w:sz w:val="28"/>
          <w:szCs w:val="28"/>
        </w:rPr>
        <w:t>»;</w:t>
      </w:r>
    </w:p>
    <w:p w:rsidR="009967A6" w:rsidRPr="00854C56" w:rsidRDefault="009967A6" w:rsidP="00227ED2">
      <w:pPr>
        <w:ind w:firstLine="709"/>
        <w:rPr>
          <w:sz w:val="28"/>
          <w:szCs w:val="28"/>
        </w:rPr>
      </w:pPr>
      <w:r w:rsidRPr="00876BF2">
        <w:rPr>
          <w:sz w:val="28"/>
          <w:szCs w:val="28"/>
        </w:rPr>
        <w:t>в абзацах десятом</w:t>
      </w:r>
      <w:r>
        <w:rPr>
          <w:sz w:val="28"/>
          <w:szCs w:val="28"/>
        </w:rPr>
        <w:t xml:space="preserve"> и одиннадцатом графы</w:t>
      </w:r>
      <w:r w:rsidRPr="00854C56">
        <w:rPr>
          <w:sz w:val="28"/>
          <w:szCs w:val="28"/>
        </w:rPr>
        <w:t xml:space="preserve"> «Содержание требований к стандарту» </w:t>
      </w:r>
      <w:r>
        <w:rPr>
          <w:sz w:val="28"/>
          <w:szCs w:val="28"/>
        </w:rPr>
        <w:t xml:space="preserve">пункта </w:t>
      </w:r>
      <w:r w:rsidR="001B2D02" w:rsidRPr="00854C56">
        <w:rPr>
          <w:sz w:val="28"/>
          <w:szCs w:val="28"/>
        </w:rPr>
        <w:t xml:space="preserve">2.9 </w:t>
      </w:r>
      <w:r w:rsidRPr="00854C56">
        <w:rPr>
          <w:sz w:val="28"/>
          <w:szCs w:val="28"/>
        </w:rPr>
        <w:t>слова «</w:t>
      </w:r>
      <w:r w:rsidRPr="00DE2447">
        <w:rPr>
          <w:sz w:val="28"/>
          <w:szCs w:val="28"/>
        </w:rPr>
        <w:t>доступ к которым ограничен в соответствии с законодательством Российской Федерации</w:t>
      </w:r>
      <w:r w:rsidRPr="00854C56">
        <w:rPr>
          <w:sz w:val="28"/>
          <w:szCs w:val="28"/>
        </w:rPr>
        <w:t>»</w:t>
      </w:r>
      <w:r w:rsidRPr="00DE2447">
        <w:rPr>
          <w:sz w:val="28"/>
          <w:szCs w:val="28"/>
        </w:rPr>
        <w:t xml:space="preserve"> заменить словами </w:t>
      </w:r>
      <w:r w:rsidRPr="00854C56">
        <w:rPr>
          <w:sz w:val="28"/>
          <w:szCs w:val="28"/>
        </w:rPr>
        <w:t>«</w:t>
      </w:r>
      <w:r w:rsidRPr="00DE2447">
        <w:rPr>
          <w:sz w:val="28"/>
          <w:szCs w:val="28"/>
        </w:rPr>
        <w:t>сос</w:t>
      </w:r>
      <w:r w:rsidRPr="00854C56">
        <w:rPr>
          <w:sz w:val="28"/>
          <w:szCs w:val="28"/>
        </w:rPr>
        <w:t>тавляющие государственную тайну»;</w:t>
      </w:r>
    </w:p>
    <w:p w:rsidR="005973DD" w:rsidRDefault="009967A6" w:rsidP="00227ED2">
      <w:pPr>
        <w:ind w:firstLine="709"/>
        <w:rPr>
          <w:b/>
          <w:sz w:val="28"/>
          <w:szCs w:val="28"/>
        </w:rPr>
      </w:pPr>
      <w:r w:rsidRPr="00854C56">
        <w:rPr>
          <w:sz w:val="28"/>
          <w:szCs w:val="28"/>
        </w:rPr>
        <w:t>раздел 5 изложить в следующей редакции:</w:t>
      </w:r>
      <w:r w:rsidR="005973DD" w:rsidRPr="005973DD">
        <w:rPr>
          <w:b/>
          <w:sz w:val="28"/>
          <w:szCs w:val="28"/>
        </w:rPr>
        <w:t xml:space="preserve"> </w:t>
      </w:r>
    </w:p>
    <w:p w:rsidR="00EB6E79" w:rsidRPr="00EB6E79" w:rsidRDefault="005973DD" w:rsidP="00EB6E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«5. </w:t>
      </w:r>
      <w:r w:rsidR="00EB6E79" w:rsidRPr="00EB6E79">
        <w:rPr>
          <w:b/>
          <w:sz w:val="28"/>
          <w:szCs w:val="28"/>
        </w:rPr>
        <w:t>Досудебный (внесудебный) порядок обжалования решений</w:t>
      </w:r>
    </w:p>
    <w:p w:rsidR="00EB6E79" w:rsidRPr="00EB6E79" w:rsidRDefault="00EB6E79" w:rsidP="00EB6E79">
      <w:pPr>
        <w:ind w:firstLine="709"/>
        <w:jc w:val="center"/>
        <w:rPr>
          <w:b/>
          <w:sz w:val="28"/>
          <w:szCs w:val="28"/>
        </w:rPr>
      </w:pPr>
      <w:r w:rsidRPr="00EB6E79">
        <w:rPr>
          <w:b/>
          <w:sz w:val="28"/>
          <w:szCs w:val="28"/>
        </w:rPr>
        <w:t xml:space="preserve">и действий (бездействия) ГАУ </w:t>
      </w:r>
      <w:r>
        <w:rPr>
          <w:b/>
          <w:sz w:val="28"/>
          <w:szCs w:val="28"/>
        </w:rPr>
        <w:t>«</w:t>
      </w:r>
      <w:r w:rsidRPr="00EB6E79">
        <w:rPr>
          <w:b/>
          <w:sz w:val="28"/>
          <w:szCs w:val="28"/>
        </w:rPr>
        <w:t>УГЭЦ РТ</w:t>
      </w:r>
      <w:r>
        <w:rPr>
          <w:b/>
          <w:sz w:val="28"/>
          <w:szCs w:val="28"/>
        </w:rPr>
        <w:t>»</w:t>
      </w:r>
      <w:r w:rsidRPr="00EB6E79">
        <w:rPr>
          <w:b/>
          <w:sz w:val="28"/>
          <w:szCs w:val="28"/>
        </w:rPr>
        <w:t>, а также</w:t>
      </w:r>
    </w:p>
    <w:p w:rsidR="009967A6" w:rsidRDefault="00EB6E79" w:rsidP="00EB6E79">
      <w:pPr>
        <w:ind w:firstLine="709"/>
        <w:jc w:val="center"/>
        <w:rPr>
          <w:b/>
          <w:sz w:val="28"/>
          <w:szCs w:val="28"/>
        </w:rPr>
      </w:pPr>
      <w:r w:rsidRPr="00EB6E79">
        <w:rPr>
          <w:b/>
          <w:sz w:val="28"/>
          <w:szCs w:val="28"/>
        </w:rPr>
        <w:t>должностных лиц</w:t>
      </w:r>
    </w:p>
    <w:p w:rsidR="001B2D02" w:rsidRPr="00854C56" w:rsidRDefault="001B2D02" w:rsidP="00227ED2">
      <w:pPr>
        <w:ind w:firstLine="709"/>
        <w:jc w:val="center"/>
        <w:rPr>
          <w:sz w:val="28"/>
          <w:szCs w:val="28"/>
        </w:rPr>
      </w:pPr>
    </w:p>
    <w:p w:rsidR="009967A6" w:rsidRPr="00854C56" w:rsidRDefault="009967A6" w:rsidP="00227ED2">
      <w:pPr>
        <w:ind w:firstLine="709"/>
        <w:rPr>
          <w:sz w:val="28"/>
          <w:szCs w:val="28"/>
        </w:rPr>
      </w:pPr>
      <w:r w:rsidRPr="00854C56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должностных лиц (работников) ГАУ «УГЭЦ РТ», участвующих в предоставлении государственной услуги, руководителю ГАУ «УГЭЦ РТ».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2" w:name="sub_1512"/>
      <w:r w:rsidRPr="00854C56">
        <w:rPr>
          <w:sz w:val="28"/>
          <w:szCs w:val="28"/>
        </w:rPr>
        <w:t>Жал</w:t>
      </w:r>
      <w:r w:rsidRPr="008C46E5">
        <w:rPr>
          <w:sz w:val="28"/>
          <w:szCs w:val="28"/>
        </w:rPr>
        <w:t>обы на решения (действия), принятые руководителем ГАУ «УГЭЦ РТ», подаются в Министерство на имя курирующего заместителя министра или министра, решения, принятые заместителем министра (министром), могут быть обжалованы в Кабинет Министров Республики Татарстан либо в антимонопольный орган.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3" w:name="sub_152"/>
      <w:bookmarkEnd w:id="2"/>
      <w:r w:rsidRPr="008C46E5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bookmarkEnd w:id="3"/>
    <w:p w:rsidR="009967A6" w:rsidRPr="008C46E5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67A6" w:rsidRPr="008C46E5">
        <w:rPr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9967A6" w:rsidRPr="008C46E5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967A6" w:rsidRPr="008C46E5">
        <w:rPr>
          <w:sz w:val="28"/>
          <w:szCs w:val="28"/>
        </w:rPr>
        <w:t>нарушение срока предоставления государственной услуги;</w:t>
      </w:r>
    </w:p>
    <w:p w:rsidR="009967A6" w:rsidRPr="008C46E5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967A6" w:rsidRPr="008C46E5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967A6" w:rsidRPr="008C46E5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967A6" w:rsidRPr="008C46E5">
        <w:rPr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</w:t>
      </w:r>
      <w:r w:rsidR="009967A6" w:rsidRPr="008C46E5">
        <w:rPr>
          <w:sz w:val="28"/>
          <w:szCs w:val="28"/>
        </w:rPr>
        <w:lastRenderedPageBreak/>
        <w:t>правовыми актами Республики Татарстан для предоставления государственной услуги, у заявителя;</w:t>
      </w:r>
    </w:p>
    <w:p w:rsidR="009967A6" w:rsidRPr="008C46E5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967A6" w:rsidRPr="008C46E5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9967A6">
        <w:rPr>
          <w:sz w:val="28"/>
          <w:szCs w:val="28"/>
        </w:rPr>
        <w:t>законами и иными</w:t>
      </w:r>
      <w:r w:rsidR="009967A6" w:rsidRPr="008C46E5">
        <w:rPr>
          <w:sz w:val="28"/>
          <w:szCs w:val="28"/>
        </w:rPr>
        <w:t xml:space="preserve"> нормативными правовыми актами Республики Татарстан;</w:t>
      </w:r>
    </w:p>
    <w:p w:rsidR="009967A6" w:rsidRPr="008C46E5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967A6" w:rsidRPr="008C46E5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1625B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9967A6" w:rsidRPr="008C46E5">
        <w:rPr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r w:rsidR="009967A6">
        <w:rPr>
          <w:sz w:val="28"/>
          <w:szCs w:val="28"/>
        </w:rPr>
        <w:t xml:space="preserve"> </w:t>
      </w:r>
    </w:p>
    <w:p w:rsidR="009967A6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9967A6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9967A6" w:rsidRPr="008C46E5" w:rsidRDefault="0091625B" w:rsidP="00227ED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9967A6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соответствие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4" w:name="sub_153"/>
      <w:r w:rsidRPr="008C46E5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4"/>
    <w:p w:rsidR="009967A6" w:rsidRPr="008C46E5" w:rsidRDefault="009967A6" w:rsidP="00227ED2">
      <w:pPr>
        <w:ind w:firstLine="709"/>
        <w:rPr>
          <w:sz w:val="28"/>
          <w:szCs w:val="28"/>
        </w:rPr>
      </w:pPr>
      <w:r w:rsidRPr="008C46E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(http://mi</w:t>
      </w:r>
      <w:r w:rsidRPr="008C46E5">
        <w:rPr>
          <w:sz w:val="28"/>
          <w:szCs w:val="28"/>
          <w:lang w:val="en-US"/>
        </w:rPr>
        <w:t>n</w:t>
      </w:r>
      <w:r w:rsidRPr="008C46E5">
        <w:rPr>
          <w:sz w:val="28"/>
          <w:szCs w:val="28"/>
        </w:rPr>
        <w:t>stroy.tatarsta</w:t>
      </w:r>
      <w:r w:rsidRPr="008C46E5">
        <w:rPr>
          <w:sz w:val="28"/>
          <w:szCs w:val="28"/>
          <w:lang w:val="en-US"/>
        </w:rPr>
        <w:t>n</w:t>
      </w:r>
      <w:r w:rsidRPr="008C46E5">
        <w:rPr>
          <w:sz w:val="28"/>
          <w:szCs w:val="28"/>
        </w:rPr>
        <w:t>.ru/), Портала государственных и муниципальных услуг Республики Татарстан (https://uslugi.tatar.ru/), Единого Портала государственных муниципальных услуг (функций) (http://www.gosuslugi.ru/), а также может быть принята при личном приеме заявителя.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5" w:name="sub_154"/>
      <w:r w:rsidRPr="008C46E5">
        <w:rPr>
          <w:sz w:val="28"/>
          <w:szCs w:val="28"/>
        </w:rPr>
        <w:t>5.4.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6" w:name="sub_155"/>
      <w:bookmarkEnd w:id="5"/>
      <w:r w:rsidRPr="008C46E5">
        <w:rPr>
          <w:sz w:val="28"/>
          <w:szCs w:val="28"/>
        </w:rPr>
        <w:t>5.5. Жалоба должна содержать: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7" w:name="sub_1551"/>
      <w:bookmarkEnd w:id="6"/>
      <w:r w:rsidRPr="008C46E5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8" w:name="sub_1552"/>
      <w:bookmarkEnd w:id="7"/>
      <w:r w:rsidRPr="008C46E5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8C46E5"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9" w:name="sub_1553"/>
      <w:bookmarkEnd w:id="8"/>
      <w:r w:rsidRPr="008C46E5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10" w:name="sub_1554"/>
      <w:bookmarkEnd w:id="9"/>
      <w:r w:rsidRPr="008C46E5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11" w:name="sub_156"/>
      <w:bookmarkEnd w:id="10"/>
      <w:r w:rsidRPr="008C46E5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12" w:name="sub_157"/>
      <w:bookmarkEnd w:id="11"/>
      <w:r w:rsidRPr="008C46E5">
        <w:rPr>
          <w:sz w:val="28"/>
          <w:szCs w:val="28"/>
        </w:rPr>
        <w:t>5.7. Жалоба подписывается подавшим ее получателем государственной услуги.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13" w:name="sub_158"/>
      <w:bookmarkEnd w:id="12"/>
      <w:r w:rsidRPr="008C46E5">
        <w:rPr>
          <w:sz w:val="28"/>
          <w:szCs w:val="28"/>
        </w:rPr>
        <w:t xml:space="preserve">5.8. </w:t>
      </w:r>
      <w:bookmarkEnd w:id="13"/>
      <w:r w:rsidRPr="008C46E5">
        <w:rPr>
          <w:sz w:val="28"/>
          <w:szCs w:val="28"/>
        </w:rPr>
        <w:t>По результатам рассмотрения жалобы</w:t>
      </w:r>
      <w:r>
        <w:rPr>
          <w:sz w:val="28"/>
          <w:szCs w:val="28"/>
        </w:rPr>
        <w:t xml:space="preserve"> принимаются</w:t>
      </w:r>
      <w:r w:rsidRPr="008C46E5">
        <w:rPr>
          <w:sz w:val="28"/>
          <w:szCs w:val="28"/>
        </w:rPr>
        <w:t xml:space="preserve"> одно из следующих решений:</w:t>
      </w:r>
    </w:p>
    <w:p w:rsidR="009967A6" w:rsidRPr="00013354" w:rsidRDefault="009967A6" w:rsidP="00227ED2">
      <w:pPr>
        <w:widowControl/>
        <w:ind w:firstLine="709"/>
        <w:rPr>
          <w:sz w:val="28"/>
          <w:szCs w:val="28"/>
        </w:rPr>
      </w:pPr>
      <w:bookmarkStart w:id="14" w:name="sub_110271"/>
      <w:r w:rsidRPr="00013354">
        <w:rPr>
          <w:sz w:val="28"/>
          <w:szCs w:val="28"/>
        </w:rPr>
        <w:t>1)</w:t>
      </w:r>
      <w:r>
        <w:rPr>
          <w:sz w:val="28"/>
          <w:szCs w:val="28"/>
        </w:rPr>
        <w:t xml:space="preserve"> жалоба удовлетворяется</w:t>
      </w:r>
      <w:r w:rsidRPr="00013354">
        <w:rPr>
          <w:sz w:val="28"/>
          <w:szCs w:val="28"/>
        </w:rPr>
        <w:t xml:space="preserve"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Pr="008C46E5">
        <w:rPr>
          <w:sz w:val="28"/>
          <w:szCs w:val="28"/>
        </w:rPr>
        <w:t>Республики Татарстан</w:t>
      </w:r>
      <w:r w:rsidRPr="00013354">
        <w:rPr>
          <w:sz w:val="28"/>
          <w:szCs w:val="28"/>
        </w:rPr>
        <w:t>;</w:t>
      </w:r>
    </w:p>
    <w:p w:rsidR="009967A6" w:rsidRPr="00013354" w:rsidRDefault="009967A6" w:rsidP="00227ED2">
      <w:pPr>
        <w:widowControl/>
        <w:ind w:firstLine="709"/>
        <w:rPr>
          <w:sz w:val="28"/>
          <w:szCs w:val="28"/>
        </w:rPr>
      </w:pPr>
      <w:bookmarkStart w:id="15" w:name="sub_110272"/>
      <w:bookmarkEnd w:id="14"/>
      <w:r w:rsidRPr="00013354">
        <w:rPr>
          <w:sz w:val="28"/>
          <w:szCs w:val="28"/>
        </w:rPr>
        <w:t>2) в удовлетворении жалобы</w:t>
      </w:r>
      <w:r>
        <w:rPr>
          <w:sz w:val="28"/>
          <w:szCs w:val="28"/>
        </w:rPr>
        <w:t xml:space="preserve"> отказывается</w:t>
      </w:r>
      <w:r w:rsidRPr="00013354">
        <w:rPr>
          <w:sz w:val="28"/>
          <w:szCs w:val="28"/>
        </w:rPr>
        <w:t>.</w:t>
      </w:r>
    </w:p>
    <w:bookmarkEnd w:id="15"/>
    <w:p w:rsidR="009967A6" w:rsidRPr="008C46E5" w:rsidRDefault="009967A6" w:rsidP="00227ED2">
      <w:pPr>
        <w:ind w:firstLine="709"/>
        <w:rPr>
          <w:sz w:val="28"/>
          <w:szCs w:val="28"/>
        </w:rPr>
      </w:pPr>
      <w:r w:rsidRPr="008C46E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67A6" w:rsidRPr="008C46E5" w:rsidRDefault="009967A6" w:rsidP="00227ED2">
      <w:pPr>
        <w:ind w:firstLine="709"/>
        <w:rPr>
          <w:sz w:val="28"/>
          <w:szCs w:val="28"/>
        </w:rPr>
      </w:pPr>
      <w:bookmarkStart w:id="16" w:name="sub_159"/>
      <w:r w:rsidRPr="008C46E5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>
        <w:rPr>
          <w:sz w:val="28"/>
          <w:szCs w:val="28"/>
        </w:rPr>
        <w:t xml:space="preserve"> работник, наделенные</w:t>
      </w:r>
      <w:r w:rsidRPr="008C46E5">
        <w:rPr>
          <w:sz w:val="28"/>
          <w:szCs w:val="28"/>
        </w:rPr>
        <w:t xml:space="preserve"> полномочиями по рассмотрению жалоб незамедлительно</w:t>
      </w:r>
      <w:r>
        <w:rPr>
          <w:sz w:val="28"/>
          <w:szCs w:val="28"/>
        </w:rPr>
        <w:t xml:space="preserve"> направляют</w:t>
      </w:r>
      <w:r w:rsidRPr="008C46E5">
        <w:rPr>
          <w:sz w:val="28"/>
          <w:szCs w:val="28"/>
        </w:rPr>
        <w:t xml:space="preserve"> имеющиеся материалы в органы прокуратуры.»</w:t>
      </w:r>
      <w:r w:rsidR="00B8596D">
        <w:rPr>
          <w:sz w:val="28"/>
          <w:szCs w:val="28"/>
        </w:rPr>
        <w:t>.</w:t>
      </w:r>
    </w:p>
    <w:bookmarkEnd w:id="16"/>
    <w:p w:rsidR="0069089C" w:rsidRPr="009967A6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69089C" w:rsidRPr="009967A6" w:rsidSect="00930053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A9" w:rsidRDefault="00B43BA9" w:rsidP="00930053">
      <w:r>
        <w:separator/>
      </w:r>
    </w:p>
  </w:endnote>
  <w:endnote w:type="continuationSeparator" w:id="0">
    <w:p w:rsidR="00B43BA9" w:rsidRDefault="00B43BA9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A9" w:rsidRDefault="00B43BA9" w:rsidP="00930053">
      <w:r>
        <w:separator/>
      </w:r>
    </w:p>
  </w:footnote>
  <w:footnote w:type="continuationSeparator" w:id="0">
    <w:p w:rsidR="00B43BA9" w:rsidRDefault="00B43BA9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A5">
          <w:rPr>
            <w:noProof/>
          </w:rPr>
          <w:t>4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15C6"/>
    <w:rsid w:val="0006297C"/>
    <w:rsid w:val="0006519E"/>
    <w:rsid w:val="000C5FED"/>
    <w:rsid w:val="000F5968"/>
    <w:rsid w:val="00146BB9"/>
    <w:rsid w:val="0017081F"/>
    <w:rsid w:val="0017666A"/>
    <w:rsid w:val="00187ACE"/>
    <w:rsid w:val="001B0E75"/>
    <w:rsid w:val="001B2D02"/>
    <w:rsid w:val="00227ED2"/>
    <w:rsid w:val="0025781E"/>
    <w:rsid w:val="00262212"/>
    <w:rsid w:val="002A78E3"/>
    <w:rsid w:val="002F42A9"/>
    <w:rsid w:val="00390999"/>
    <w:rsid w:val="003B28ED"/>
    <w:rsid w:val="003E0F3D"/>
    <w:rsid w:val="00446CAB"/>
    <w:rsid w:val="00464982"/>
    <w:rsid w:val="0055449A"/>
    <w:rsid w:val="00554B91"/>
    <w:rsid w:val="005762B9"/>
    <w:rsid w:val="005973DD"/>
    <w:rsid w:val="006466A5"/>
    <w:rsid w:val="00673CDC"/>
    <w:rsid w:val="0069089C"/>
    <w:rsid w:val="00784E7F"/>
    <w:rsid w:val="007B0ADE"/>
    <w:rsid w:val="007C1654"/>
    <w:rsid w:val="007F32BD"/>
    <w:rsid w:val="00801F1C"/>
    <w:rsid w:val="00841DEA"/>
    <w:rsid w:val="00844698"/>
    <w:rsid w:val="0089326D"/>
    <w:rsid w:val="0090702A"/>
    <w:rsid w:val="0091625B"/>
    <w:rsid w:val="00924BA6"/>
    <w:rsid w:val="00930053"/>
    <w:rsid w:val="00956484"/>
    <w:rsid w:val="00976183"/>
    <w:rsid w:val="009848D7"/>
    <w:rsid w:val="009967A6"/>
    <w:rsid w:val="009B2B5C"/>
    <w:rsid w:val="009C7656"/>
    <w:rsid w:val="00A17A2E"/>
    <w:rsid w:val="00A81A71"/>
    <w:rsid w:val="00AB1BE1"/>
    <w:rsid w:val="00AC00DF"/>
    <w:rsid w:val="00AD0C15"/>
    <w:rsid w:val="00AD5E31"/>
    <w:rsid w:val="00AD6509"/>
    <w:rsid w:val="00B43BA9"/>
    <w:rsid w:val="00B715DC"/>
    <w:rsid w:val="00B725BE"/>
    <w:rsid w:val="00B74E2F"/>
    <w:rsid w:val="00B81BB6"/>
    <w:rsid w:val="00B8596D"/>
    <w:rsid w:val="00BE47D4"/>
    <w:rsid w:val="00C469D7"/>
    <w:rsid w:val="00C54801"/>
    <w:rsid w:val="00C552A5"/>
    <w:rsid w:val="00DD3865"/>
    <w:rsid w:val="00E12DAE"/>
    <w:rsid w:val="00E22A77"/>
    <w:rsid w:val="00EB549B"/>
    <w:rsid w:val="00EB6E79"/>
    <w:rsid w:val="00F84E6E"/>
    <w:rsid w:val="00F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002D9-4186-45C2-A58F-E2878B42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762B9"/>
    <w:pPr>
      <w:widowControl/>
      <w:autoSpaceDE w:val="0"/>
      <w:autoSpaceDN w:val="0"/>
      <w:adjustRightInd w:val="0"/>
      <w:jc w:val="left"/>
    </w:pPr>
    <w:rPr>
      <w:rFonts w:ascii="Arial" w:eastAsiaTheme="minorHAnsi" w:hAnsi="Arial" w:cs="Arial"/>
      <w:szCs w:val="24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976183"/>
    <w:pPr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ab">
    <w:name w:val="Гипертекстовая ссылка"/>
    <w:basedOn w:val="a0"/>
    <w:uiPriority w:val="99"/>
    <w:rsid w:val="009967A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48378.100" TargetMode="External"/><Relationship Id="rId13" Type="http://schemas.openxmlformats.org/officeDocument/2006/relationships/hyperlink" Target="garantF1://22448378.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yperlink" Target="garantF1://22448378.1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22460449.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garantF1://22452663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2448378.0" TargetMode="External"/><Relationship Id="rId14" Type="http://schemas.openxmlformats.org/officeDocument/2006/relationships/hyperlink" Target="garantF1://224483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Ахметзянова</cp:lastModifiedBy>
  <cp:revision>2</cp:revision>
  <cp:lastPrinted>2018-04-05T07:55:00Z</cp:lastPrinted>
  <dcterms:created xsi:type="dcterms:W3CDTF">2018-04-05T11:16:00Z</dcterms:created>
  <dcterms:modified xsi:type="dcterms:W3CDTF">2018-04-05T11:16:00Z</dcterms:modified>
</cp:coreProperties>
</file>