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E5" w:rsidRPr="00D21C7D" w:rsidRDefault="00DF28E5" w:rsidP="00DF28E5">
      <w:pPr>
        <w:pStyle w:val="ConsPlusTitle"/>
        <w:ind w:right="5526"/>
        <w:jc w:val="both"/>
      </w:pPr>
      <w:bookmarkStart w:id="0" w:name="_GoBack"/>
      <w:bookmarkEnd w:id="0"/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B903D7" w:rsidRDefault="00B903D7" w:rsidP="009241E4">
      <w:pPr>
        <w:ind w:right="5244"/>
        <w:contextualSpacing/>
        <w:jc w:val="both"/>
        <w:rPr>
          <w:sz w:val="28"/>
          <w:szCs w:val="28"/>
        </w:rPr>
      </w:pPr>
    </w:p>
    <w:p w:rsidR="00B903D7" w:rsidRDefault="00B903D7" w:rsidP="009241E4">
      <w:pPr>
        <w:ind w:right="5244"/>
        <w:contextualSpacing/>
        <w:jc w:val="both"/>
        <w:rPr>
          <w:sz w:val="28"/>
          <w:szCs w:val="28"/>
        </w:rPr>
      </w:pPr>
    </w:p>
    <w:p w:rsidR="009241E4" w:rsidRPr="00BF3046" w:rsidRDefault="00DF28E5" w:rsidP="009241E4">
      <w:pPr>
        <w:ind w:right="5244"/>
        <w:contextualSpacing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О внесении изменений в </w:t>
      </w:r>
      <w:r w:rsidR="009241E4" w:rsidRPr="00BF3046">
        <w:rPr>
          <w:sz w:val="28"/>
          <w:szCs w:val="28"/>
        </w:rPr>
        <w:t>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</w:t>
      </w:r>
    </w:p>
    <w:p w:rsidR="009241E4" w:rsidRPr="00BF3046" w:rsidRDefault="009241E4" w:rsidP="009241E4">
      <w:pPr>
        <w:ind w:right="5244"/>
        <w:contextualSpacing/>
        <w:jc w:val="both"/>
        <w:rPr>
          <w:sz w:val="28"/>
          <w:szCs w:val="28"/>
        </w:rPr>
      </w:pPr>
      <w:r w:rsidRPr="00BF3046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 16.07.2015 № 473 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>
        <w:rPr>
          <w:sz w:val="28"/>
          <w:szCs w:val="28"/>
        </w:rPr>
        <w:t xml:space="preserve">» </w:t>
      </w:r>
    </w:p>
    <w:p w:rsidR="00DF28E5" w:rsidRPr="00D21C7D" w:rsidRDefault="00DF28E5" w:rsidP="00DF28E5">
      <w:pPr>
        <w:pStyle w:val="ConsPlusNormal"/>
        <w:jc w:val="right"/>
      </w:pPr>
    </w:p>
    <w:p w:rsidR="002E01E0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DF28E5" w:rsidRPr="00FB355A">
        <w:rPr>
          <w:b w:val="0"/>
          <w:sz w:val="28"/>
          <w:szCs w:val="28"/>
        </w:rPr>
        <w:t xml:space="preserve"> р и к а з ы в а ю</w:t>
      </w:r>
      <w:r w:rsidR="002E01E0" w:rsidRPr="00FB355A">
        <w:rPr>
          <w:b w:val="0"/>
          <w:sz w:val="28"/>
          <w:szCs w:val="28"/>
        </w:rPr>
        <w:t>:</w:t>
      </w:r>
    </w:p>
    <w:p w:rsidR="00FB355A" w:rsidRPr="00FB355A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9241E4" w:rsidRDefault="00FB5C34" w:rsidP="009241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="00DF28E5" w:rsidRPr="00D21C7D">
        <w:rPr>
          <w:sz w:val="28"/>
          <w:szCs w:val="28"/>
        </w:rPr>
        <w:t xml:space="preserve">в </w:t>
      </w:r>
      <w:r w:rsidR="009241E4" w:rsidRPr="00DC3DEF">
        <w:rPr>
          <w:sz w:val="28"/>
          <w:szCs w:val="28"/>
        </w:rPr>
        <w:t xml:space="preserve">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</w:t>
      </w:r>
      <w:r>
        <w:rPr>
          <w:sz w:val="28"/>
          <w:szCs w:val="28"/>
        </w:rPr>
        <w:t>о</w:t>
      </w:r>
      <w:r w:rsidR="009241E4" w:rsidRPr="00DC3DEF">
        <w:rPr>
          <w:sz w:val="28"/>
          <w:szCs w:val="28"/>
        </w:rPr>
        <w:t>т 16.07.2015 № 473 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приказом Министерства труда, занятости и социальной защиты Республики Татарстан от 10.08.2016 № 465</w:t>
      </w:r>
      <w:r w:rsidR="009241E4" w:rsidRPr="00DC3DE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FD415C" w:rsidRDefault="00FD415C" w:rsidP="009241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подпункте 1.4.1 пункта 1.4 </w:t>
      </w:r>
      <w:r w:rsidR="007B2485">
        <w:rPr>
          <w:rFonts w:eastAsiaTheme="minorHAnsi"/>
          <w:sz w:val="28"/>
          <w:szCs w:val="28"/>
          <w:lang w:eastAsia="en-US"/>
        </w:rPr>
        <w:t xml:space="preserve">раздела 1 </w:t>
      </w:r>
      <w:r>
        <w:rPr>
          <w:rFonts w:eastAsiaTheme="minorHAnsi"/>
          <w:sz w:val="28"/>
          <w:szCs w:val="28"/>
          <w:lang w:eastAsia="en-US"/>
        </w:rPr>
        <w:t xml:space="preserve">Административного регламента </w:t>
      </w:r>
      <w:r w:rsidRPr="00DC3DEF">
        <w:rPr>
          <w:sz w:val="28"/>
          <w:szCs w:val="28"/>
        </w:rPr>
        <w:t>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</w:t>
      </w:r>
      <w:r>
        <w:rPr>
          <w:sz w:val="28"/>
          <w:szCs w:val="28"/>
        </w:rPr>
        <w:t>ого</w:t>
      </w:r>
      <w:r w:rsidRPr="00DC3DEF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</w:t>
      </w:r>
      <w:r>
        <w:rPr>
          <w:sz w:val="28"/>
          <w:szCs w:val="28"/>
        </w:rPr>
        <w:t>о</w:t>
      </w:r>
      <w:r w:rsidRPr="00DC3DEF">
        <w:rPr>
          <w:sz w:val="28"/>
          <w:szCs w:val="28"/>
        </w:rPr>
        <w:t xml:space="preserve">т 16.07.2015 № 473 </w:t>
      </w:r>
      <w:r>
        <w:rPr>
          <w:sz w:val="28"/>
          <w:szCs w:val="28"/>
        </w:rPr>
        <w:t xml:space="preserve">(далее – Административный регламент) </w:t>
      </w:r>
      <w:r>
        <w:rPr>
          <w:rFonts w:eastAsiaTheme="minorHAnsi"/>
          <w:sz w:val="28"/>
          <w:szCs w:val="28"/>
          <w:lang w:eastAsia="en-US"/>
        </w:rPr>
        <w:t>слова «в справочном приложении» заменить словами «в справочном приложении № 6»;</w:t>
      </w:r>
    </w:p>
    <w:p w:rsidR="005E0607" w:rsidRDefault="005E0607" w:rsidP="007B24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«Содержание требований к стандарту» пункта 2.4 </w:t>
      </w:r>
      <w:r w:rsidR="007B2485" w:rsidRPr="007B2485">
        <w:rPr>
          <w:rFonts w:eastAsiaTheme="minorHAnsi"/>
          <w:sz w:val="28"/>
          <w:szCs w:val="28"/>
          <w:lang w:eastAsia="en-US"/>
        </w:rPr>
        <w:t>раздела 2</w:t>
      </w:r>
      <w:r w:rsidR="007B2485">
        <w:rPr>
          <w:rFonts w:eastAsiaTheme="minorHAnsi"/>
          <w:sz w:val="28"/>
          <w:szCs w:val="28"/>
          <w:lang w:eastAsia="en-US"/>
        </w:rPr>
        <w:t xml:space="preserve"> </w:t>
      </w:r>
      <w:r w:rsidR="00FD415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дополнить абзацем третьим следующего содержания»:</w:t>
      </w:r>
    </w:p>
    <w:p w:rsidR="008C7A5E" w:rsidRDefault="008C7A5E" w:rsidP="009241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«Приостановление срока предоставления государственной услуги не предусмотрено</w:t>
      </w:r>
      <w:r w:rsidR="002C68D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C858A3" w:rsidRDefault="00C858A3" w:rsidP="007B2485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графе </w:t>
      </w:r>
      <w:r>
        <w:rPr>
          <w:sz w:val="28"/>
          <w:szCs w:val="28"/>
        </w:rPr>
        <w:t>«Содержание требований к стандарту» пункта 2.</w:t>
      </w:r>
      <w:r w:rsidR="009C33B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B2485" w:rsidRPr="007B2485">
        <w:rPr>
          <w:rFonts w:eastAsiaTheme="minorHAnsi"/>
          <w:sz w:val="28"/>
          <w:szCs w:val="28"/>
          <w:lang w:eastAsia="en-US"/>
        </w:rPr>
        <w:t>раздела 2</w:t>
      </w:r>
      <w:r w:rsidR="007B2485">
        <w:rPr>
          <w:rFonts w:eastAsiaTheme="minorHAnsi"/>
          <w:sz w:val="28"/>
          <w:szCs w:val="28"/>
          <w:lang w:eastAsia="en-US"/>
        </w:rPr>
        <w:t xml:space="preserve"> </w:t>
      </w:r>
      <w:r w:rsidR="00907E4F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абзац шестой изложить в следующей редакции:</w:t>
      </w:r>
    </w:p>
    <w:p w:rsidR="009C33B8" w:rsidRDefault="00C858A3" w:rsidP="009C33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«справки о доходах каждого члена семьи за три месяца, предшествующих месяцу подачи заявления </w:t>
      </w:r>
      <w:r w:rsidRPr="009C33B8">
        <w:rPr>
          <w:sz w:val="28"/>
          <w:szCs w:val="28"/>
        </w:rPr>
        <w:t>(</w:t>
      </w:r>
      <w:r w:rsidR="009C33B8" w:rsidRPr="009C33B8">
        <w:rPr>
          <w:sz w:val="28"/>
          <w:szCs w:val="28"/>
        </w:rPr>
        <w:t>за исключением выплат, сведения о которых имеются в Пенсионном фонде Российской Федерации)</w:t>
      </w:r>
      <w:r w:rsidR="003511F8">
        <w:rPr>
          <w:sz w:val="28"/>
          <w:szCs w:val="28"/>
        </w:rPr>
        <w:t>.»</w:t>
      </w:r>
      <w:r w:rsidR="009C33B8">
        <w:rPr>
          <w:sz w:val="28"/>
          <w:szCs w:val="28"/>
        </w:rPr>
        <w:t>;</w:t>
      </w:r>
    </w:p>
    <w:p w:rsidR="009C33B8" w:rsidRDefault="009C33B8" w:rsidP="007B2485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графу «Содержание требований к стандарту» пункта 2.6 </w:t>
      </w:r>
      <w:r w:rsidR="007B2485" w:rsidRPr="007B2485">
        <w:rPr>
          <w:rFonts w:eastAsiaTheme="minorHAnsi"/>
          <w:sz w:val="28"/>
          <w:szCs w:val="28"/>
          <w:lang w:eastAsia="en-US"/>
        </w:rPr>
        <w:t>раздела 2</w:t>
      </w:r>
      <w:r w:rsidR="007B2485">
        <w:rPr>
          <w:rFonts w:eastAsiaTheme="minorHAnsi"/>
          <w:sz w:val="28"/>
          <w:szCs w:val="28"/>
          <w:lang w:eastAsia="en-US"/>
        </w:rPr>
        <w:t xml:space="preserve"> </w:t>
      </w:r>
      <w:r w:rsidR="00907E4F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</w:t>
      </w:r>
      <w:r w:rsidR="00907E4F">
        <w:rPr>
          <w:sz w:val="28"/>
          <w:szCs w:val="28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907E4F" w:rsidRPr="00907E4F" w:rsidRDefault="00907E4F" w:rsidP="0054179C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07E4F">
        <w:rPr>
          <w:rFonts w:eastAsiaTheme="minorHAnsi"/>
          <w:sz w:val="28"/>
          <w:szCs w:val="28"/>
          <w:lang w:eastAsia="en-US"/>
        </w:rPr>
        <w:t>Получаются по каналам межведомственного информационного взаимодействия сведения:</w:t>
      </w:r>
    </w:p>
    <w:p w:rsidR="00907E4F" w:rsidRPr="00907E4F" w:rsidRDefault="00907E4F" w:rsidP="005417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7E4F">
        <w:rPr>
          <w:rFonts w:eastAsiaTheme="minorHAnsi"/>
          <w:sz w:val="28"/>
          <w:szCs w:val="28"/>
          <w:lang w:eastAsia="en-US"/>
        </w:rPr>
        <w:t>о размере всех видов получаемой пенсии и иных выплат (из Пенсионного Фонда Российской Федерации) (для пенсионера);</w:t>
      </w:r>
    </w:p>
    <w:p w:rsidR="00907E4F" w:rsidRPr="00907E4F" w:rsidRDefault="00907E4F" w:rsidP="005417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7E4F">
        <w:rPr>
          <w:rFonts w:eastAsiaTheme="minorHAnsi"/>
          <w:sz w:val="28"/>
          <w:szCs w:val="28"/>
          <w:lang w:eastAsia="en-US"/>
        </w:rPr>
        <w:t>об установлении опеки (попечительства) и получении опекуном (попечителем) денежных средств на содержание ребенка (из органов местного самоуправления) (для пенсионера);</w:t>
      </w:r>
    </w:p>
    <w:p w:rsidR="00545A5B" w:rsidRDefault="00907E4F" w:rsidP="00545A5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7E4F">
        <w:rPr>
          <w:rFonts w:eastAsiaTheme="minorHAnsi"/>
          <w:sz w:val="28"/>
          <w:szCs w:val="28"/>
          <w:lang w:eastAsia="en-US"/>
        </w:rPr>
        <w:t>о регистрации в качестве безработного, получении и размере пособия по безработице (стипендии и иных выплат) (из государственных учреждений службы занятости населения в Республике Татарстан (для членов семьи) (далее - Центры занятости населения)</w:t>
      </w:r>
      <w:r w:rsidR="00545A5B">
        <w:rPr>
          <w:rFonts w:eastAsiaTheme="minorHAnsi"/>
          <w:sz w:val="28"/>
          <w:szCs w:val="28"/>
          <w:lang w:eastAsia="en-US"/>
        </w:rPr>
        <w:t>;</w:t>
      </w:r>
    </w:p>
    <w:p w:rsidR="00545A5B" w:rsidRDefault="00545A5B" w:rsidP="00545A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33B8">
        <w:rPr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 (Пенсионный фонд Российской Федерации)</w:t>
      </w:r>
      <w:r>
        <w:rPr>
          <w:sz w:val="28"/>
          <w:szCs w:val="28"/>
        </w:rPr>
        <w:t>.</w:t>
      </w:r>
    </w:p>
    <w:p w:rsidR="00907E4F" w:rsidRPr="00907E4F" w:rsidRDefault="00907E4F" w:rsidP="005417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7E4F">
        <w:rPr>
          <w:rFonts w:eastAsiaTheme="minorHAnsi"/>
          <w:sz w:val="28"/>
          <w:szCs w:val="28"/>
          <w:lang w:eastAsia="en-US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907E4F" w:rsidRPr="00907E4F" w:rsidRDefault="00907E4F" w:rsidP="005417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7E4F">
        <w:rPr>
          <w:rFonts w:eastAsiaTheme="minorHAnsi"/>
          <w:sz w:val="28"/>
          <w:szCs w:val="28"/>
          <w:lang w:eastAsia="en-US"/>
        </w:rPr>
        <w:t>Указанные сведения могут быть получены заявителем непосредственно в уполномоченных организациях, в том числе при наличии возможности в электронной форме.</w:t>
      </w:r>
    </w:p>
    <w:p w:rsidR="005B5E2A" w:rsidRDefault="005B5E2A" w:rsidP="005B5E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представления вышеперечисленных документов, которые находятся в распоряжении органов, представляющих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</w:t>
      </w:r>
    </w:p>
    <w:p w:rsidR="0054179C" w:rsidRDefault="0054179C" w:rsidP="005417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A5E">
        <w:rPr>
          <w:sz w:val="28"/>
          <w:szCs w:val="28"/>
        </w:rPr>
        <w:t>Способы получения и порядок предоставления документов, которые заявитель вправе представить, определены в пункте 2.5 настоящего регламента</w:t>
      </w:r>
      <w:r>
        <w:rPr>
          <w:sz w:val="28"/>
          <w:szCs w:val="28"/>
        </w:rPr>
        <w:t>.</w:t>
      </w:r>
    </w:p>
    <w:p w:rsidR="008C7A5E" w:rsidRPr="0033658D" w:rsidRDefault="00907E4F" w:rsidP="009C33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E4F">
        <w:rPr>
          <w:rFonts w:eastAsiaTheme="minorHAnsi"/>
          <w:sz w:val="28"/>
          <w:szCs w:val="28"/>
          <w:lang w:eastAsia="en-US"/>
        </w:rPr>
        <w:lastRenderedPageBreak/>
        <w:t>Непредставление заявителем вышеуказанных документов не является основанием для отказа получателю в предоставлении государственной услуги</w:t>
      </w:r>
      <w:r w:rsidR="0054179C">
        <w:rPr>
          <w:rFonts w:eastAsiaTheme="minorHAnsi"/>
          <w:sz w:val="28"/>
          <w:szCs w:val="28"/>
          <w:lang w:eastAsia="en-US"/>
        </w:rPr>
        <w:t>.</w:t>
      </w:r>
      <w:r w:rsidR="008C7A5E" w:rsidRPr="005618A9">
        <w:rPr>
          <w:sz w:val="28"/>
          <w:szCs w:val="28"/>
        </w:rPr>
        <w:t>»</w:t>
      </w:r>
      <w:r w:rsidR="008C7A5E" w:rsidRPr="008C7A5E">
        <w:rPr>
          <w:sz w:val="28"/>
          <w:szCs w:val="28"/>
        </w:rPr>
        <w:t>;</w:t>
      </w:r>
    </w:p>
    <w:p w:rsidR="00FB355A" w:rsidRDefault="005E0607" w:rsidP="007B24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«Содержание требований к стандарту» пункта 2.12 </w:t>
      </w:r>
      <w:r w:rsidR="007B2485" w:rsidRPr="007B2485">
        <w:rPr>
          <w:rFonts w:eastAsiaTheme="minorHAnsi"/>
          <w:sz w:val="28"/>
          <w:szCs w:val="28"/>
          <w:lang w:eastAsia="en-US"/>
        </w:rPr>
        <w:t>раздела 2</w:t>
      </w:r>
      <w:r w:rsidR="007B2485">
        <w:rPr>
          <w:rFonts w:eastAsiaTheme="minorHAnsi"/>
          <w:sz w:val="28"/>
          <w:szCs w:val="28"/>
          <w:lang w:eastAsia="en-US"/>
        </w:rPr>
        <w:t xml:space="preserve"> </w:t>
      </w:r>
      <w:r w:rsidR="0005312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</w:t>
      </w:r>
      <w:r w:rsidR="00FB355A">
        <w:rPr>
          <w:sz w:val="28"/>
          <w:szCs w:val="28"/>
        </w:rPr>
        <w:t>изложить в</w:t>
      </w:r>
      <w:r w:rsidR="00FB355A" w:rsidRPr="005F35E5">
        <w:rPr>
          <w:sz w:val="28"/>
          <w:szCs w:val="28"/>
        </w:rPr>
        <w:t xml:space="preserve"> следующе</w:t>
      </w:r>
      <w:r w:rsidR="00FB355A">
        <w:rPr>
          <w:sz w:val="28"/>
          <w:szCs w:val="28"/>
        </w:rPr>
        <w:t>й</w:t>
      </w:r>
      <w:r w:rsidR="00FB355A" w:rsidRPr="005F35E5">
        <w:rPr>
          <w:sz w:val="28"/>
          <w:szCs w:val="28"/>
        </w:rPr>
        <w:t xml:space="preserve"> </w:t>
      </w:r>
      <w:r w:rsidR="00FB355A">
        <w:rPr>
          <w:sz w:val="28"/>
          <w:szCs w:val="28"/>
        </w:rPr>
        <w:t>редакции</w:t>
      </w:r>
      <w:r w:rsidR="00FB355A" w:rsidRPr="005F35E5">
        <w:rPr>
          <w:sz w:val="28"/>
          <w:szCs w:val="28"/>
        </w:rPr>
        <w:t xml:space="preserve">: </w:t>
      </w:r>
    </w:p>
    <w:p w:rsidR="00FB355A" w:rsidRDefault="00FB355A" w:rsidP="002C6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4993">
        <w:rPr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</w:t>
      </w:r>
      <w:r>
        <w:rPr>
          <w:sz w:val="28"/>
          <w:szCs w:val="28"/>
        </w:rPr>
        <w:t>.</w:t>
      </w:r>
    </w:p>
    <w:p w:rsidR="00A47BE8" w:rsidRDefault="00FB355A" w:rsidP="002C6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4993">
        <w:rPr>
          <w:sz w:val="28"/>
          <w:szCs w:val="28"/>
        </w:rPr>
        <w:t>Очередность для отдельных категорий получателей государственной услуги не установлена</w:t>
      </w:r>
      <w:r>
        <w:rPr>
          <w:sz w:val="28"/>
          <w:szCs w:val="28"/>
        </w:rPr>
        <w:t>.</w:t>
      </w:r>
      <w:r w:rsidRPr="005C4993">
        <w:rPr>
          <w:sz w:val="28"/>
          <w:szCs w:val="28"/>
        </w:rPr>
        <w:t>»</w:t>
      </w:r>
      <w:r w:rsidR="00A47BE8">
        <w:rPr>
          <w:sz w:val="28"/>
          <w:szCs w:val="28"/>
        </w:rPr>
        <w:t>;</w:t>
      </w:r>
    </w:p>
    <w:p w:rsidR="003461E2" w:rsidRDefault="003461E2" w:rsidP="002C6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3.4.2 пункта 3.4 раздела 3 дополнить абзацем пятым следующего содержания:</w:t>
      </w:r>
    </w:p>
    <w:p w:rsidR="003461E2" w:rsidRDefault="003461E2" w:rsidP="002C6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33B8">
        <w:rPr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 (Пенсионный фонд Российской Федерации)</w:t>
      </w:r>
      <w:r>
        <w:rPr>
          <w:sz w:val="28"/>
          <w:szCs w:val="28"/>
        </w:rPr>
        <w:t>.»</w:t>
      </w:r>
      <w:r w:rsidRPr="009C33B8">
        <w:rPr>
          <w:sz w:val="28"/>
          <w:szCs w:val="28"/>
        </w:rPr>
        <w:t>;</w:t>
      </w:r>
    </w:p>
    <w:p w:rsidR="00545A5B" w:rsidRDefault="00545A5B" w:rsidP="00545A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3.4.1 пункта 3.4 раздела 3 дополнить абзацем пятым следующего содержания:</w:t>
      </w:r>
    </w:p>
    <w:p w:rsidR="00545A5B" w:rsidRDefault="00545A5B" w:rsidP="00545A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 сумме выплат и иных вознаграждений, начисленных в пользу физического лица работодателем (страхователем) (Пенсионный фонд Российской Федерации).»;</w:t>
      </w:r>
    </w:p>
    <w:p w:rsidR="00545A5B" w:rsidRDefault="00545A5B" w:rsidP="00545A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3.4.2 пункта 3.4 раздела 3 дополнить абзацем пятым следующего содержания:</w:t>
      </w:r>
    </w:p>
    <w:p w:rsidR="00545A5B" w:rsidRDefault="00545A5B" w:rsidP="00545A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 сумме выплат и иных вознаграждений, начисленных в пользу физического лица работодателем (страхователем) (Пенсионный фонд Российской Федерации).»;</w:t>
      </w:r>
    </w:p>
    <w:p w:rsidR="007F623D" w:rsidRDefault="007F623D" w:rsidP="00545A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5 изложить в прилагаемой редакции:</w:t>
      </w:r>
    </w:p>
    <w:p w:rsidR="007F623D" w:rsidRPr="007F623D" w:rsidRDefault="007F623D" w:rsidP="005F4BB2">
      <w:pPr>
        <w:autoSpaceDE w:val="0"/>
        <w:autoSpaceDN w:val="0"/>
        <w:adjustRightInd w:val="0"/>
        <w:spacing w:before="220"/>
        <w:contextualSpacing/>
        <w:jc w:val="both"/>
        <w:outlineLvl w:val="0"/>
        <w:rPr>
          <w:sz w:val="28"/>
          <w:szCs w:val="28"/>
        </w:rPr>
      </w:pPr>
      <w:r w:rsidRPr="007F623D">
        <w:rPr>
          <w:sz w:val="28"/>
          <w:szCs w:val="28"/>
        </w:rPr>
        <w:t>«5. Досудебное (внесудебное) обжалование заявителем решений и</w:t>
      </w:r>
      <w:r w:rsidR="005F4BB2">
        <w:rPr>
          <w:sz w:val="28"/>
          <w:szCs w:val="28"/>
        </w:rPr>
        <w:t xml:space="preserve"> </w:t>
      </w:r>
      <w:r w:rsidRPr="007F623D">
        <w:rPr>
          <w:sz w:val="28"/>
          <w:szCs w:val="28"/>
        </w:rPr>
        <w:t>действий (бездействия) органов, предоставляющих</w:t>
      </w:r>
      <w:r w:rsidR="005F4BB2">
        <w:rPr>
          <w:sz w:val="28"/>
          <w:szCs w:val="28"/>
        </w:rPr>
        <w:t xml:space="preserve"> </w:t>
      </w:r>
      <w:r w:rsidRPr="007F623D">
        <w:rPr>
          <w:sz w:val="28"/>
          <w:szCs w:val="28"/>
        </w:rPr>
        <w:t>государственную услугу, а также должностного лица (сотрудника),</w:t>
      </w:r>
      <w:r w:rsidR="005F4BB2">
        <w:rPr>
          <w:sz w:val="28"/>
          <w:szCs w:val="28"/>
        </w:rPr>
        <w:t xml:space="preserve"> </w:t>
      </w:r>
      <w:r w:rsidRPr="007F623D">
        <w:rPr>
          <w:sz w:val="28"/>
          <w:szCs w:val="28"/>
        </w:rPr>
        <w:t>предоставляющего государственную услугу, либо</w:t>
      </w:r>
      <w:r w:rsidR="005F4BB2">
        <w:rPr>
          <w:sz w:val="28"/>
          <w:szCs w:val="28"/>
        </w:rPr>
        <w:t xml:space="preserve"> </w:t>
      </w:r>
      <w:r w:rsidRPr="007F623D">
        <w:rPr>
          <w:sz w:val="28"/>
          <w:szCs w:val="28"/>
        </w:rPr>
        <w:t>государственного служащего</w:t>
      </w:r>
    </w:p>
    <w:p w:rsidR="007F623D" w:rsidRPr="007F623D" w:rsidRDefault="007F623D" w:rsidP="005F4BB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F623D" w:rsidRPr="007F623D" w:rsidRDefault="007F623D" w:rsidP="007F623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1" w:name="Par7"/>
      <w:bookmarkEnd w:id="1"/>
      <w:r w:rsidRPr="007F623D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Жалобы на решения, действия (бездействие) руководителя Управления (отдела) подаются в Министерство на имя курирующего заместителя министра или министра.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нарушение срока предоставления государственной услуги;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F623D" w:rsidRPr="007F623D" w:rsidRDefault="007F623D" w:rsidP="007F623D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7F623D">
        <w:rPr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7F623D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 (http://www.mtsz.tatar.ru), Портала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23D">
        <w:rPr>
          <w:rFonts w:ascii="Times New Roman" w:hAnsi="Times New Roman"/>
          <w:sz w:val="28"/>
          <w:szCs w:val="28"/>
        </w:rPr>
        <w:t>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5.3. Срок рассмотрения жалобы - в течение пятнадцати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лица, а также номер (номера) контактного </w:t>
      </w:r>
      <w:r w:rsidRPr="007F623D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 xml:space="preserve">5.7. По результатам рассмотрения жалобы должностное лицо, указанное в </w:t>
      </w:r>
      <w:hyperlink w:anchor="Par7" w:history="1">
        <w:r w:rsidRPr="007F623D">
          <w:rPr>
            <w:rFonts w:ascii="Times New Roman" w:hAnsi="Times New Roman"/>
            <w:sz w:val="28"/>
            <w:szCs w:val="28"/>
          </w:rPr>
          <w:t>пункте 5.1</w:t>
        </w:r>
      </w:hyperlink>
      <w:r w:rsidRPr="007F623D">
        <w:rPr>
          <w:rFonts w:ascii="Times New Roman" w:hAnsi="Times New Roman"/>
          <w:sz w:val="28"/>
          <w:szCs w:val="28"/>
        </w:rPr>
        <w:t xml:space="preserve"> настоящего Регламента, принимает одно из следующих решений:</w:t>
      </w:r>
      <w:bookmarkStart w:id="2" w:name="Par29"/>
      <w:bookmarkEnd w:id="2"/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bookmarkStart w:id="3" w:name="Par30"/>
      <w:bookmarkEnd w:id="3"/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ar29" w:history="1">
        <w:r w:rsidRPr="007F623D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7F623D">
        <w:rPr>
          <w:rFonts w:ascii="Times New Roman" w:hAnsi="Times New Roman"/>
          <w:sz w:val="28"/>
          <w:szCs w:val="28"/>
        </w:rPr>
        <w:t xml:space="preserve"> и </w:t>
      </w:r>
      <w:hyperlink w:anchor="Par30" w:history="1">
        <w:r w:rsidRPr="007F623D">
          <w:rPr>
            <w:rFonts w:ascii="Times New Roman" w:hAnsi="Times New Roman"/>
            <w:sz w:val="28"/>
            <w:szCs w:val="28"/>
          </w:rPr>
          <w:t>2</w:t>
        </w:r>
      </w:hyperlink>
      <w:r w:rsidRPr="007F623D">
        <w:rPr>
          <w:rFonts w:ascii="Times New Roman" w:hAnsi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623D" w:rsidRPr="007F623D" w:rsidRDefault="007F623D" w:rsidP="007F623D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23D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2A3EFF" w:rsidRDefault="002A3EFF" w:rsidP="002C68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блок-схеме приложения № 5 к Административному регламенту слова «формирует запрос сведений» заменить словами «формирует межведомственный запрос сведений»;</w:t>
      </w:r>
    </w:p>
    <w:p w:rsidR="00ED2E7F" w:rsidRDefault="00ED2E7F" w:rsidP="00ED2E7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A3EFF">
        <w:rPr>
          <w:sz w:val="28"/>
          <w:szCs w:val="28"/>
        </w:rPr>
        <w:t xml:space="preserve">(справочное) </w:t>
      </w:r>
      <w:r>
        <w:rPr>
          <w:sz w:val="28"/>
          <w:szCs w:val="28"/>
        </w:rPr>
        <w:t xml:space="preserve">к Административному регламенту изложить в </w:t>
      </w:r>
      <w:r w:rsidR="002A3EFF">
        <w:rPr>
          <w:sz w:val="28"/>
          <w:szCs w:val="28"/>
        </w:rPr>
        <w:t>прилагаемой редакции: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53126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 6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(справочное)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по постановке отдельных категорий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пенсионеров Республики Татарстан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на учет для получения путевки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на санаторно-курортное</w:t>
      </w:r>
    </w:p>
    <w:p w:rsidR="00053126" w:rsidRPr="00053126" w:rsidRDefault="00053126" w:rsidP="0005312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лечение на льготных условиях</w:t>
      </w:r>
    </w:p>
    <w:p w:rsidR="00053126" w:rsidRPr="00053126" w:rsidRDefault="00053126" w:rsidP="000531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53126" w:rsidRPr="00053126" w:rsidRDefault="00053126" w:rsidP="000531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53126">
        <w:rPr>
          <w:rFonts w:eastAsiaTheme="minorHAnsi"/>
          <w:b/>
          <w:bCs/>
          <w:sz w:val="28"/>
          <w:szCs w:val="28"/>
          <w:lang w:eastAsia="en-US"/>
        </w:rPr>
        <w:t>СВЕДЕНИЯ</w:t>
      </w:r>
    </w:p>
    <w:p w:rsidR="00053126" w:rsidRPr="00053126" w:rsidRDefault="00053126" w:rsidP="000531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53126">
        <w:rPr>
          <w:rFonts w:eastAsiaTheme="minorHAnsi"/>
          <w:b/>
          <w:bCs/>
          <w:sz w:val="28"/>
          <w:szCs w:val="28"/>
          <w:lang w:eastAsia="en-US"/>
        </w:rPr>
        <w:t>ОБ ОРГАНАХ И ДОЛЖНОСТНЫХ ЛИЦАХ, ОТВЕТСТВЕННЫХ ЗА</w:t>
      </w:r>
    </w:p>
    <w:p w:rsidR="00053126" w:rsidRPr="00053126" w:rsidRDefault="00053126" w:rsidP="000531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53126">
        <w:rPr>
          <w:rFonts w:eastAsiaTheme="minorHAnsi"/>
          <w:b/>
          <w:bCs/>
          <w:sz w:val="28"/>
          <w:szCs w:val="28"/>
          <w:lang w:eastAsia="en-US"/>
        </w:rPr>
        <w:t>ПРЕДОСТАВЛЕНИЕ ГОСУДАРСТВЕННОЙ УСЛУГИ ПО ПОСТАНОВКЕ</w:t>
      </w:r>
    </w:p>
    <w:p w:rsidR="00053126" w:rsidRPr="00053126" w:rsidRDefault="00053126" w:rsidP="000531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53126">
        <w:rPr>
          <w:rFonts w:eastAsiaTheme="minorHAnsi"/>
          <w:b/>
          <w:bCs/>
          <w:sz w:val="28"/>
          <w:szCs w:val="28"/>
          <w:lang w:eastAsia="en-US"/>
        </w:rPr>
        <w:t>ОТДЕЛЬНЫХ КАТЕГОРИЙ ПЕНСИОНЕРОВ РЕСПУБЛИКИ ТАТАРСТАН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53126">
        <w:rPr>
          <w:rFonts w:eastAsiaTheme="minorHAnsi"/>
          <w:b/>
          <w:bCs/>
          <w:sz w:val="28"/>
          <w:szCs w:val="28"/>
          <w:lang w:eastAsia="en-US"/>
        </w:rPr>
        <w:t>НА УЧЕТ ДЛЯ ПОЛУЧЕНИЯ ПУТЕВКИ НА САНАТОРНО-КУРОРТНОЕ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53126">
        <w:rPr>
          <w:rFonts w:eastAsiaTheme="minorHAnsi"/>
          <w:b/>
          <w:bCs/>
          <w:sz w:val="28"/>
          <w:szCs w:val="28"/>
          <w:lang w:eastAsia="en-US"/>
        </w:rPr>
        <w:t>ЛЕЧЕНИЕ НА ЛЬГОТНЫХ УСЛОВИЯХ И ОСУЩЕСТВЛЯЮЩИХ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53126">
        <w:rPr>
          <w:rFonts w:eastAsiaTheme="minorHAnsi"/>
          <w:b/>
          <w:bCs/>
          <w:sz w:val="28"/>
          <w:szCs w:val="28"/>
          <w:lang w:eastAsia="en-US"/>
        </w:rPr>
        <w:t>КОНТРОЛЬ ЕЕ ИСПОЛНЕНИЯ</w:t>
      </w:r>
    </w:p>
    <w:p w:rsidR="00053126" w:rsidRPr="00053126" w:rsidRDefault="00053126" w:rsidP="000531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53126" w:rsidRPr="00053126" w:rsidRDefault="00053126" w:rsidP="0005312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Управления (отделы) социальной защиты </w:t>
      </w:r>
      <w:r w:rsidRPr="00053126">
        <w:rPr>
          <w:rFonts w:eastAsiaTheme="minorHAnsi"/>
          <w:sz w:val="28"/>
          <w:szCs w:val="28"/>
          <w:lang w:eastAsia="en-US"/>
        </w:rPr>
        <w:t>Министерства труда, занятости и</w:t>
      </w:r>
    </w:p>
    <w:p w:rsidR="004D08A1" w:rsidRPr="004B01EF" w:rsidRDefault="00053126" w:rsidP="000531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3126">
        <w:rPr>
          <w:rFonts w:eastAsiaTheme="minorHAnsi"/>
          <w:sz w:val="28"/>
          <w:szCs w:val="28"/>
          <w:lang w:eastAsia="en-US"/>
        </w:rPr>
        <w:t>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D08A1" w:rsidRPr="004B01EF">
        <w:rPr>
          <w:sz w:val="28"/>
          <w:szCs w:val="28"/>
        </w:rPr>
        <w:t>в муниципальных районах и городских округах Республики Татарстан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1547"/>
        <w:gridCol w:w="4536"/>
      </w:tblGrid>
      <w:tr w:rsidR="004D08A1" w:rsidRPr="004B01EF" w:rsidTr="0002215F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4B01EF" w:rsidRDefault="004D08A1" w:rsidP="008C7A5E">
            <w:r w:rsidRPr="004B01EF">
              <w:t xml:space="preserve"> Наименование Управления (отдела)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4B01EF" w:rsidRDefault="004D08A1" w:rsidP="008C7A5E">
            <w:r w:rsidRPr="004B01EF">
              <w:t xml:space="preserve"> Телефон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4B01EF" w:rsidRDefault="004D08A1" w:rsidP="008C7A5E">
            <w:r w:rsidRPr="004B01EF">
              <w:t xml:space="preserve">              Адрес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    Агрызском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(85551)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2-10-86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2-11-53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422230, г. Агрыз, ул. Карла Маркса, д. 11а                            </w:t>
            </w:r>
          </w:p>
          <w:p w:rsidR="004D08A1" w:rsidRPr="006C1575" w:rsidRDefault="004D08A1" w:rsidP="008C7A5E">
            <w:pPr>
              <w:rPr>
                <w:szCs w:val="28"/>
              </w:rPr>
            </w:pPr>
            <w:r w:rsidRPr="006C1575">
              <w:rPr>
                <w:sz w:val="28"/>
                <w:szCs w:val="28"/>
              </w:rPr>
              <w:t xml:space="preserve">Agreez.Usz@tatar.ru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Азнакаевском муниципальном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(85592)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7-25-10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7-14-25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423300, г. Азнакаево, ул.Булгар,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д. 9/2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Usz.Azn@tatar.ru  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Аксубаевском муниципальном районе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(84344)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2-92-72,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2-92-74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423060, п.г.т. Аксубаево,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Мазилина, д. 2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Usz.Aksubaevo@tatar.ru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Актанышском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(85552)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3-11-46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3-12-81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423740, с. Актаныш,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Юбилейная, д. 45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Usz.Aktanysh@tatar.ru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Алексеевском муниципальном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(84341)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2-41-40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2-46-46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422900, п.г.т. Алексеевское,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ул.</w:t>
            </w:r>
            <w:r w:rsidR="0051265F">
              <w:rPr>
                <w:sz w:val="28"/>
                <w:szCs w:val="28"/>
              </w:rPr>
              <w:t xml:space="preserve"> </w:t>
            </w:r>
            <w:r w:rsidRPr="006A162B">
              <w:rPr>
                <w:sz w:val="28"/>
                <w:szCs w:val="28"/>
              </w:rPr>
              <w:t xml:space="preserve">Казакова, д. 8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Usz.Alekseevsk@tatar.ru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Алькеевском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(84346)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2-08-90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2-08-80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422870, с. Базарные Матаки,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Ленина, д. 9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Usz.Alkeevo@tatar.ru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Управление социальной защиты в Альметьевском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(8553)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32-45-50,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43-82-15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423452, г. Альметьевск, ул. Клары Цеткин, д. 54 а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Usz.Almet@tatar.ru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Апастовском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(84376)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2-12-84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2-10-81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422350, с. Апастово,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Шоссейная, д. 5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Usz.Apastovo@tatar.ru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Арском муниципальном районе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(84366)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3-13-53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3-13-33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422000, г. Арск, ул. Банковская,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д. 6в       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Usz.Arsk@tatar.ru 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Атнинском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(84369)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2-16-60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2-10-84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422750, с. Большая Атня,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Октябрьская, д. 9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Usz.Atnya@tatar.ru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Отдел социальной защиты в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Бавлинском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(85569)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5-10-50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5-66-81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5-66-78,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5-66-68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423930, г. Бавлы, пл. Победы, д. 4           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usz.bavly@tatar.ru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Балтасинском муниципальном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(84368)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2-44-78,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2-42-09,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2-50-57,</w:t>
            </w:r>
          </w:p>
          <w:p w:rsidR="004D08A1" w:rsidRPr="006A162B" w:rsidRDefault="004D08A1" w:rsidP="008C7A5E">
            <w:pPr>
              <w:shd w:val="clear" w:color="auto" w:fill="FFFFFF"/>
              <w:spacing w:after="100" w:afterAutospacing="1"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2-40-60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422250, с. Балтаси,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Хади Такташа, д. 3а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Usz.Baltasi@tatar.ru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Бугульминском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(85594)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6-50-44,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6-55-70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423230, г. Бугульма,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Стрелочная, д. 1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Usz.Bugulma@tatar.ru            </w:t>
            </w:r>
          </w:p>
        </w:tc>
      </w:tr>
      <w:tr w:rsidR="004D08A1" w:rsidRPr="006A162B" w:rsidTr="0002215F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Буинском муниципальном районе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(84374)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3-32-10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3-55-29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422430, г. Буинск, ул. Ленина,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д. 52       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Usz.Buinsk@tatar.ru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Верхнеуслонском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(84379)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2-17-57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2-13-01,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2-22-69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422570, с. Верхний Услон,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Медгородок, д.21 а  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Usz.V-uslon@tatar.ru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Высокогорском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(84365)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2-32-43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2-32-52,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2-32-50,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2-32-53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422700, пос. ж.-д. ст. Высокая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Гора, ул. Профсоюзная, д. 1а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Usz.Vgora@tatar.ru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Дрожжановском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(84375)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2-38-07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2-31-52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2-30-07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422470, с. Старое Дрожжаное,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ул.</w:t>
            </w:r>
            <w:r w:rsidR="0051265F">
              <w:rPr>
                <w:sz w:val="28"/>
                <w:szCs w:val="28"/>
              </w:rPr>
              <w:t xml:space="preserve"> </w:t>
            </w:r>
            <w:r w:rsidRPr="006A162B">
              <w:rPr>
                <w:sz w:val="28"/>
                <w:szCs w:val="28"/>
              </w:rPr>
              <w:t xml:space="preserve">Центральная, д. 15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Drozh.Usz@tatar.ru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Елабужском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(85557)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7-84-66,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7-86-91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5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423600, г. Елабуга,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Спасская, д. 3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Usz.Elabuga@tatar.ru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Заинском муниципальном районе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(85558)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7-10-64 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7-09-76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3-26-89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423520, г. Заинск, ул. Рафикова,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д. 10        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Usz.Zainsk@tatar.ru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Зеленодольском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(84371)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5-58-80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5-77-54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4-16-62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422540, г. Зеленодольск, ул. Карла Маркса, д. 57 в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Usz.Zeldol@tatar.ru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Кайбицком муниципальном </w:t>
            </w:r>
            <w:r w:rsidRPr="006A162B">
              <w:rPr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(84370) 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2-11-12 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>2-15-57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422330, с. Большие Кайбицы,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Солнечный бульвар, д. 7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Usz.Kaybicy@tatar.ru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Отдел социальной защиты в Камско-Устьинском муниципальном районе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(84377)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2-15-57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2-12-69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422820, п.г.т. Камское Устье,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К.Маркса, д. 2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Usz.K-uste@tatar.ru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Кукморском муниципальном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(84364)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2-84-76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2-64-65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422110, п.г.т. Кукмор,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Ворошилова, д. 44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Usz.Kukmor@tatar.ru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Лаишевском муниципальном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(84378) </w:t>
            </w:r>
          </w:p>
          <w:p w:rsidR="004D08A1" w:rsidRPr="006A162B" w:rsidRDefault="004D08A1" w:rsidP="00A1768B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2-49-70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422610, г. Лаишево,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Первомайского, д. 35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Osz.Laishevo@tatar.ru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Лениногорском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(85595)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5-07-51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6-02-26</w:t>
            </w:r>
          </w:p>
          <w:p w:rsidR="004D08A1" w:rsidRPr="006A162B" w:rsidRDefault="004D08A1" w:rsidP="008C7A5E">
            <w:pPr>
              <w:shd w:val="clear" w:color="auto" w:fill="FFFFFF"/>
              <w:spacing w:after="100" w:afterAutospacing="1"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5-50-03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423250, г. Лениногорск,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Гагарина, д. 51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Usz.Leninogorsk@tatar.ru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Мамадышском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(85563)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3-12-36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3-12-64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422190, г. Мамадыш,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Советская, д. 10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Usz.Mamadysh@tatar.ru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Менделеевском муниципальном  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(85549)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2-23-00</w:t>
            </w:r>
          </w:p>
          <w:p w:rsidR="004D08A1" w:rsidRPr="006A162B" w:rsidRDefault="004D08A1" w:rsidP="008C7A5E">
            <w:pPr>
              <w:shd w:val="clear" w:color="auto" w:fill="FFFFFF"/>
              <w:spacing w:after="100" w:afterAutospacing="1"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2-04-53 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423650, г. Менделеевск, </w:t>
            </w:r>
          </w:p>
          <w:p w:rsidR="004D08A1" w:rsidRPr="006A162B" w:rsidRDefault="00A1768B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D08A1" w:rsidRPr="006A162B">
              <w:rPr>
                <w:sz w:val="28"/>
                <w:szCs w:val="28"/>
              </w:rPr>
              <w:t xml:space="preserve">л. Бурмистрова, д. 7а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Usz.Mendeleev@tatar.ru          </w:t>
            </w:r>
          </w:p>
        </w:tc>
      </w:tr>
      <w:tr w:rsidR="004D08A1" w:rsidRPr="006A162B" w:rsidTr="0002215F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Мензелинском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(85555)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3-26-59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423700, г. Мензелинск,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Ленина, д. 80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Usz.Menzelinsk@tatar.ru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Муслюмовском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(85556)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2-57-37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2-57-69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423970, с. Муслюмово, </w:t>
            </w:r>
          </w:p>
          <w:p w:rsidR="004D08A1" w:rsidRPr="006A162B" w:rsidRDefault="00A1768B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D08A1" w:rsidRPr="006A162B">
              <w:rPr>
                <w:sz w:val="28"/>
                <w:szCs w:val="28"/>
              </w:rPr>
              <w:t xml:space="preserve">л. Пушкина, д. 47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Usz.Muslyumovo@tatar.ru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Управление социальной защиты в муниципальном образовании "город Набережные Челны"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(8552) </w:t>
            </w:r>
          </w:p>
          <w:p w:rsidR="004D08A1" w:rsidRPr="006A162B" w:rsidRDefault="005646D6" w:rsidP="005646D6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47-49-33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423805, г. Набережные Челны,    </w:t>
            </w:r>
          </w:p>
          <w:p w:rsidR="004D08A1" w:rsidRPr="006A162B" w:rsidRDefault="005646D6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Бульвар Солнечный, д.6 </w:t>
            </w:r>
            <w:r w:rsidR="004D08A1" w:rsidRPr="006A162B">
              <w:rPr>
                <w:sz w:val="28"/>
                <w:szCs w:val="28"/>
              </w:rPr>
              <w:t xml:space="preserve">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Usz.Chelny@tatar.ru             </w:t>
            </w:r>
          </w:p>
        </w:tc>
      </w:tr>
      <w:tr w:rsidR="004D08A1" w:rsidRPr="006A162B" w:rsidTr="0002215F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Управление социальной защиты в Нижнекамском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(8555)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45-39-20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45-43-86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45-43-89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45-35-02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423570, г. Нижнекамск,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проспект  Мира, д. 60 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usznizhnekamck@tatar.ru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Новошешминском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(84348)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2-20-15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2-27-91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423190, с. Новошешминск,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Советская, д. 80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Usz.Novoshesh@tatar.ru          </w:t>
            </w:r>
          </w:p>
        </w:tc>
      </w:tr>
      <w:tr w:rsidR="004D08A1" w:rsidRPr="006A162B" w:rsidTr="0002215F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Отдел социальной защиты в Нурлатском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(84345)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2-06-62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2-06-81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2-39-88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423040, г. Нурлат, ул. Пушкина,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д. 46       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Usz.Nurlat@tatar.ru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Пестречинском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(84367)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3-06-68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3-06-72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3-00-15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422770, с. Пестрецы,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Советская, д. 20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Usz.Pitriash@tatar.ru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Рыбно-Слободском муниципальном районе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(84361)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2-11-57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2-39-62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422650, с. Рыбная Слобода,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Заводская, </w:t>
            </w:r>
            <w:r w:rsidR="002A3EFF">
              <w:rPr>
                <w:sz w:val="28"/>
                <w:szCs w:val="28"/>
              </w:rPr>
              <w:t xml:space="preserve">д. </w:t>
            </w:r>
            <w:r w:rsidRPr="006A162B">
              <w:rPr>
                <w:sz w:val="28"/>
                <w:szCs w:val="28"/>
              </w:rPr>
              <w:t xml:space="preserve">6а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Usz.R-sloboda@tatar.ru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(84362)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2-28-11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2-28-55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422060, п.г.т. Богатые Сабы,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ул.</w:t>
            </w:r>
            <w:r w:rsidR="00A1768B">
              <w:rPr>
                <w:sz w:val="28"/>
                <w:szCs w:val="28"/>
              </w:rPr>
              <w:t xml:space="preserve"> </w:t>
            </w:r>
            <w:r w:rsidRPr="006A162B">
              <w:rPr>
                <w:sz w:val="28"/>
                <w:szCs w:val="28"/>
              </w:rPr>
              <w:t xml:space="preserve">Закира Юсупова, д. 7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Usz.Saby@tatar.ru 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Сармановском муниципальном районе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(85559)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2-45-72 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2-44-37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423350, с. Сарманово,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Куйбышева, </w:t>
            </w:r>
            <w:r w:rsidR="002A3EFF">
              <w:rPr>
                <w:sz w:val="28"/>
                <w:szCs w:val="28"/>
              </w:rPr>
              <w:t xml:space="preserve">д. </w:t>
            </w:r>
            <w:r w:rsidRPr="006A162B">
              <w:rPr>
                <w:sz w:val="28"/>
                <w:szCs w:val="28"/>
              </w:rPr>
              <w:t xml:space="preserve">36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Usz.Sarmanovo@tatar.ru          </w:t>
            </w:r>
          </w:p>
        </w:tc>
      </w:tr>
      <w:tr w:rsidR="004D08A1" w:rsidRPr="006A162B" w:rsidTr="0002215F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Спасском муниципальном районе 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(84347)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3-00-00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3-08-98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422840, г. Болгар, ул. Пионерская, д. 21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Usz.Bolgar@tatar.ru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Тетюшском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(84373)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2-62-31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422370, г. Тетюши, ул. Ленина,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д. 114        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Usz.Tetyushi@tatar.ru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Тукаевском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(8552)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70-00-57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70-13-41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423807, г. Набережные Челны,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переулок Есенина, д. 1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Usz.Tukaev@tatar.ru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Тюлячинском муниципальном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(84360)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2-18-56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422080, с. Тюлячи, ул. Большая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Нагорная, д. 5 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Usz.Tulachi@tatar.ru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Черемшанском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(84396)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2-57-05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2-29-38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423100, с. Черемшан,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Титова, д. 26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Usz.Cheremshan@tatar.ru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Чистопольском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(84342)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5-55-73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5-12-06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68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422980, г. Чистополь,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Урицкого, д. 45     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Usz.Chistopol@tatar.ru          </w:t>
            </w:r>
          </w:p>
        </w:tc>
      </w:tr>
      <w:tr w:rsidR="004D08A1" w:rsidRPr="006A162B" w:rsidTr="0002215F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Ютазинском муниципальном районе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(85593)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2-60-41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423950, п.г.т. Уруссу,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ул.</w:t>
            </w:r>
            <w:r w:rsidR="00A1768B">
              <w:rPr>
                <w:sz w:val="28"/>
                <w:szCs w:val="28"/>
              </w:rPr>
              <w:t xml:space="preserve"> </w:t>
            </w:r>
            <w:r w:rsidRPr="006A162B">
              <w:rPr>
                <w:sz w:val="28"/>
                <w:szCs w:val="28"/>
              </w:rPr>
              <w:t xml:space="preserve">Пушкина, д. 105/1            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Usz.Utazy@tatar.ru              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Авиастроительного района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  <w:lang w:val="en-US"/>
              </w:rPr>
              <w:t>571-58-00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570-06-31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420036 г. Казань, ул. Тимирязева,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д. 8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Avia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</w:t>
            </w:r>
            <w:r w:rsidRPr="006A162B">
              <w:rPr>
                <w:sz w:val="28"/>
                <w:szCs w:val="28"/>
              </w:rPr>
              <w:lastRenderedPageBreak/>
              <w:t>Вахитовском районе муниципального образования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(843)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>238-10-55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238-41-91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420043 г. Казань, ул. Вишневского, </w:t>
            </w:r>
            <w:r w:rsidRPr="006A162B">
              <w:rPr>
                <w:sz w:val="28"/>
                <w:szCs w:val="28"/>
              </w:rPr>
              <w:lastRenderedPageBreak/>
              <w:t>д. 10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Vahit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>Отдел социальной защиты в Кировском районе муниципального образования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554-47-80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554- 74-57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554-22-75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420102 г. Казань,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ул. Галимджана Баруди, д. 5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 </w:t>
            </w:r>
            <w:r w:rsidRPr="006A162B">
              <w:rPr>
                <w:sz w:val="28"/>
                <w:szCs w:val="28"/>
                <w:lang w:val="en-US"/>
              </w:rPr>
              <w:t>Kirov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Московском районе муниципального образования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554-00-65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554-03-45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554-77-71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544-02-16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554-36-72</w:t>
            </w:r>
          </w:p>
          <w:p w:rsidR="004D08A1" w:rsidRPr="006A162B" w:rsidRDefault="004D08A1" w:rsidP="008C7A5E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554-25-23 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420095 г. Казань,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ул. Галимджана Баруди, д. 5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Moskov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Ново-Савиновском районе муниципального образования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523-75-82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523- 73-20</w:t>
            </w:r>
          </w:p>
          <w:p w:rsidR="004D08A1" w:rsidRPr="006A162B" w:rsidRDefault="004D08A1" w:rsidP="008C7A5E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420044 г. Казань,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проспект Хусаина Ямашева, д. 37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Novosavin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Приволжском районе муниципального образования г. Казани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224-04-20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224-03-00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FF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420059 г. Казань,</w:t>
            </w:r>
          </w:p>
          <w:p w:rsidR="004D08A1" w:rsidRPr="006A162B" w:rsidRDefault="002A3EFF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D08A1" w:rsidRPr="006A162B">
              <w:rPr>
                <w:sz w:val="28"/>
                <w:szCs w:val="28"/>
              </w:rPr>
              <w:t>л. Рихарда Зорге, д. 39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Priv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02215F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Советском районе муниципального образования г. Казани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8C7A5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273-18-06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8C7A5E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420037 г. Казань, ул. Аделя Кутуя, д. 33</w:t>
            </w:r>
          </w:p>
          <w:p w:rsidR="00E144BE" w:rsidRPr="00E144BE" w:rsidRDefault="00014D67" w:rsidP="00ED2E7F">
            <w:pPr>
              <w:rPr>
                <w:szCs w:val="28"/>
              </w:rPr>
            </w:pPr>
            <w:hyperlink r:id="rId9" w:history="1">
              <w:r w:rsidR="00E144BE" w:rsidRPr="002C68D3">
                <w:rPr>
                  <w:rStyle w:val="a3"/>
                  <w:color w:val="000000" w:themeColor="text1"/>
                  <w:sz w:val="28"/>
                  <w:szCs w:val="28"/>
                </w:rPr>
                <w:t>Usz.</w:t>
              </w:r>
              <w:r w:rsidR="00E144BE" w:rsidRPr="002C68D3">
                <w:rPr>
                  <w:rStyle w:val="a3"/>
                  <w:color w:val="000000" w:themeColor="text1"/>
                  <w:sz w:val="28"/>
                  <w:szCs w:val="28"/>
                  <w:lang w:val="en-US"/>
                </w:rPr>
                <w:t>SovOR</w:t>
              </w:r>
              <w:r w:rsidR="00E144BE" w:rsidRPr="002C68D3">
                <w:rPr>
                  <w:rStyle w:val="a3"/>
                  <w:color w:val="000000" w:themeColor="text1"/>
                  <w:sz w:val="28"/>
                  <w:szCs w:val="28"/>
                </w:rPr>
                <w:t>@tatar.ru</w:t>
              </w:r>
            </w:hyperlink>
          </w:p>
        </w:tc>
      </w:tr>
    </w:tbl>
    <w:p w:rsidR="00041AAF" w:rsidRDefault="00041AAF" w:rsidP="00ED2E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53126" w:rsidRPr="00053126" w:rsidRDefault="00053126" w:rsidP="0005312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2. Министерство труда, занятости и социальной защиты</w:t>
      </w:r>
    </w:p>
    <w:p w:rsidR="00053126" w:rsidRPr="00053126" w:rsidRDefault="00053126" w:rsidP="0005312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053126" w:rsidRPr="00053126" w:rsidRDefault="00053126" w:rsidP="000531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1411"/>
        <w:gridCol w:w="3971"/>
      </w:tblGrid>
      <w:tr w:rsidR="00053126" w:rsidRPr="00053126" w:rsidTr="0002215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53126" w:rsidRPr="00053126" w:rsidTr="0002215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557-20-02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mtsz@tatarstan.ru</w:t>
            </w:r>
          </w:p>
        </w:tc>
      </w:tr>
      <w:tr w:rsidR="00053126" w:rsidRPr="00053126" w:rsidTr="0002215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557-20-07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mtsz@tatarstan.ru</w:t>
            </w:r>
          </w:p>
        </w:tc>
      </w:tr>
      <w:tr w:rsidR="00053126" w:rsidRPr="00053126" w:rsidTr="0002215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Начальник отдела аудита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557-20-86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Elvira.Pislegina@tatar.ru</w:t>
            </w:r>
          </w:p>
        </w:tc>
      </w:tr>
    </w:tbl>
    <w:p w:rsidR="00053126" w:rsidRPr="00053126" w:rsidRDefault="00053126" w:rsidP="000531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53126" w:rsidRPr="00053126" w:rsidRDefault="00053126" w:rsidP="0005312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053126">
        <w:rPr>
          <w:rFonts w:eastAsiaTheme="minorHAnsi"/>
          <w:sz w:val="28"/>
          <w:szCs w:val="28"/>
          <w:lang w:eastAsia="en-US"/>
        </w:rPr>
        <w:t>3. Кабинет Министров Республики Татарстан</w:t>
      </w:r>
    </w:p>
    <w:p w:rsidR="00053126" w:rsidRPr="00053126" w:rsidRDefault="00053126" w:rsidP="000531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2835"/>
      </w:tblGrid>
      <w:tr w:rsidR="00053126" w:rsidRPr="00053126" w:rsidTr="000221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53126" w:rsidRPr="00053126" w:rsidTr="000221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05312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264-77-29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6" w:rsidRPr="00053126" w:rsidRDefault="00053126" w:rsidP="0028217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53126">
              <w:rPr>
                <w:rFonts w:eastAsiaTheme="minorHAnsi"/>
                <w:sz w:val="28"/>
                <w:szCs w:val="28"/>
                <w:lang w:eastAsia="en-US"/>
              </w:rPr>
              <w:t>pisma@tatar.ru</w:t>
            </w:r>
            <w:r w:rsidR="00CE1C7D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:rsidR="00282176" w:rsidRDefault="00282176" w:rsidP="00E144BE">
      <w:pPr>
        <w:rPr>
          <w:sz w:val="28"/>
          <w:szCs w:val="28"/>
        </w:rPr>
      </w:pPr>
    </w:p>
    <w:p w:rsidR="00075048" w:rsidRDefault="00075048" w:rsidP="00E144BE">
      <w:pPr>
        <w:rPr>
          <w:sz w:val="28"/>
          <w:szCs w:val="28"/>
        </w:rPr>
      </w:pPr>
    </w:p>
    <w:p w:rsidR="00FB5C34" w:rsidRPr="006A162B" w:rsidRDefault="005F680B" w:rsidP="00E144B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B5C34" w:rsidRPr="00D21C7D">
        <w:rPr>
          <w:sz w:val="28"/>
          <w:szCs w:val="28"/>
        </w:rPr>
        <w:t>инистр</w:t>
      </w:r>
      <w:r w:rsidR="00FB5C34">
        <w:rPr>
          <w:sz w:val="28"/>
          <w:szCs w:val="28"/>
        </w:rPr>
        <w:tab/>
      </w:r>
      <w:r w:rsidR="00FB5C34">
        <w:rPr>
          <w:sz w:val="28"/>
          <w:szCs w:val="28"/>
        </w:rPr>
        <w:tab/>
      </w:r>
      <w:r w:rsidR="00FB5C34">
        <w:rPr>
          <w:sz w:val="28"/>
          <w:szCs w:val="28"/>
        </w:rPr>
        <w:tab/>
        <w:t xml:space="preserve">  </w:t>
      </w:r>
      <w:r w:rsidR="00FB5C34">
        <w:rPr>
          <w:sz w:val="28"/>
          <w:szCs w:val="28"/>
        </w:rPr>
        <w:tab/>
        <w:t xml:space="preserve"> </w:t>
      </w:r>
      <w:r w:rsidR="00FB5C34">
        <w:rPr>
          <w:sz w:val="28"/>
          <w:szCs w:val="28"/>
        </w:rPr>
        <w:tab/>
        <w:t xml:space="preserve">  </w:t>
      </w:r>
      <w:r w:rsidR="00FB5C34">
        <w:rPr>
          <w:sz w:val="28"/>
          <w:szCs w:val="28"/>
        </w:rPr>
        <w:tab/>
        <w:t xml:space="preserve">  </w:t>
      </w:r>
      <w:r w:rsidR="00FB5C34">
        <w:rPr>
          <w:sz w:val="28"/>
          <w:szCs w:val="28"/>
        </w:rPr>
        <w:tab/>
        <w:t xml:space="preserve">      </w:t>
      </w:r>
      <w:r w:rsidR="00E144BE">
        <w:rPr>
          <w:sz w:val="28"/>
          <w:szCs w:val="28"/>
        </w:rPr>
        <w:t xml:space="preserve">               </w:t>
      </w:r>
      <w:r w:rsidR="00E9765B">
        <w:rPr>
          <w:sz w:val="28"/>
          <w:szCs w:val="28"/>
        </w:rPr>
        <w:t xml:space="preserve">   </w:t>
      </w:r>
      <w:r w:rsidR="001A5B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Э.А. Зарипова</w:t>
      </w:r>
      <w:r w:rsidR="00FB5C34" w:rsidRPr="00D21C7D">
        <w:rPr>
          <w:sz w:val="28"/>
          <w:szCs w:val="28"/>
        </w:rPr>
        <w:t xml:space="preserve">                                    </w:t>
      </w:r>
    </w:p>
    <w:sectPr w:rsidR="00FB5C34" w:rsidRPr="006A162B" w:rsidSect="00D21C7D">
      <w:headerReference w:type="default" r:id="rId10"/>
      <w:pgSz w:w="11905" w:h="16837" w:code="9"/>
      <w:pgMar w:top="820" w:right="848" w:bottom="1134" w:left="1134" w:header="181" w:footer="4048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67" w:rsidRDefault="00014D67" w:rsidP="004B02FC">
      <w:r>
        <w:separator/>
      </w:r>
    </w:p>
  </w:endnote>
  <w:endnote w:type="continuationSeparator" w:id="0">
    <w:p w:rsidR="00014D67" w:rsidRDefault="00014D67" w:rsidP="004B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67" w:rsidRDefault="00014D67" w:rsidP="004B02FC">
      <w:r>
        <w:separator/>
      </w:r>
    </w:p>
  </w:footnote>
  <w:footnote w:type="continuationSeparator" w:id="0">
    <w:p w:rsidR="00014D67" w:rsidRDefault="00014D67" w:rsidP="004B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934"/>
      <w:docPartObj>
        <w:docPartGallery w:val="Page Numbers (Top of Page)"/>
        <w:docPartUnique/>
      </w:docPartObj>
    </w:sdtPr>
    <w:sdtEndPr/>
    <w:sdtContent>
      <w:p w:rsidR="003461E2" w:rsidRDefault="009F22F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B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22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3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4"/>
  </w:num>
  <w:num w:numId="17">
    <w:abstractNumId w:val="21"/>
  </w:num>
  <w:num w:numId="18">
    <w:abstractNumId w:val="18"/>
  </w:num>
  <w:num w:numId="19">
    <w:abstractNumId w:val="13"/>
  </w:num>
  <w:num w:numId="20">
    <w:abstractNumId w:val="17"/>
  </w:num>
  <w:num w:numId="21">
    <w:abstractNumId w:val="10"/>
  </w:num>
  <w:num w:numId="22">
    <w:abstractNumId w:val="3"/>
  </w:num>
  <w:num w:numId="23">
    <w:abstractNumId w:val="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2853"/>
    <w:rsid w:val="0001388B"/>
    <w:rsid w:val="00013BCC"/>
    <w:rsid w:val="00013F4D"/>
    <w:rsid w:val="00014059"/>
    <w:rsid w:val="00014741"/>
    <w:rsid w:val="00014B46"/>
    <w:rsid w:val="00014D67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5F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AAF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1E7C"/>
    <w:rsid w:val="000520F0"/>
    <w:rsid w:val="000521C1"/>
    <w:rsid w:val="000524F5"/>
    <w:rsid w:val="00052A13"/>
    <w:rsid w:val="00052FEF"/>
    <w:rsid w:val="0005311A"/>
    <w:rsid w:val="00053126"/>
    <w:rsid w:val="000533A9"/>
    <w:rsid w:val="000533E1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6B99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48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9D4"/>
    <w:rsid w:val="000A3B24"/>
    <w:rsid w:val="000A443A"/>
    <w:rsid w:val="000A524A"/>
    <w:rsid w:val="000A525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5DE0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5E2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5BA1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01F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0A7B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C45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176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3EFF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8D3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FCE"/>
    <w:rsid w:val="002D5362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2B8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1E2"/>
    <w:rsid w:val="003468E4"/>
    <w:rsid w:val="00347015"/>
    <w:rsid w:val="00347B5C"/>
    <w:rsid w:val="00347D0E"/>
    <w:rsid w:val="00347DC6"/>
    <w:rsid w:val="003511F8"/>
    <w:rsid w:val="0035122B"/>
    <w:rsid w:val="00351640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6D3D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0DA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155"/>
    <w:rsid w:val="0039636E"/>
    <w:rsid w:val="00396B3D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A1F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002"/>
    <w:rsid w:val="003B74DC"/>
    <w:rsid w:val="003B7B73"/>
    <w:rsid w:val="003B7E82"/>
    <w:rsid w:val="003C0103"/>
    <w:rsid w:val="003C0EFD"/>
    <w:rsid w:val="003C122B"/>
    <w:rsid w:val="003C16BB"/>
    <w:rsid w:val="003C1B74"/>
    <w:rsid w:val="003C1DCF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EF7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8EB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F54"/>
    <w:rsid w:val="00440740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32C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667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0FD6"/>
    <w:rsid w:val="005116D3"/>
    <w:rsid w:val="005119D1"/>
    <w:rsid w:val="00511DD2"/>
    <w:rsid w:val="0051265F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79C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5A5B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18A9"/>
    <w:rsid w:val="005622ED"/>
    <w:rsid w:val="005625E7"/>
    <w:rsid w:val="0056283E"/>
    <w:rsid w:val="00562A5D"/>
    <w:rsid w:val="00563612"/>
    <w:rsid w:val="00563736"/>
    <w:rsid w:val="0056448D"/>
    <w:rsid w:val="005646D6"/>
    <w:rsid w:val="00564F42"/>
    <w:rsid w:val="00564F6D"/>
    <w:rsid w:val="00565119"/>
    <w:rsid w:val="0056588E"/>
    <w:rsid w:val="00565F35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1A8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AE7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547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5E2A"/>
    <w:rsid w:val="005B606A"/>
    <w:rsid w:val="005B6294"/>
    <w:rsid w:val="005B6997"/>
    <w:rsid w:val="005C0879"/>
    <w:rsid w:val="005C1104"/>
    <w:rsid w:val="005C158C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607"/>
    <w:rsid w:val="005E0B3A"/>
    <w:rsid w:val="005E0F89"/>
    <w:rsid w:val="005E0FBF"/>
    <w:rsid w:val="005E160D"/>
    <w:rsid w:val="005E1883"/>
    <w:rsid w:val="005E1AA9"/>
    <w:rsid w:val="005E2646"/>
    <w:rsid w:val="005E3D0F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E7BC1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4BB2"/>
    <w:rsid w:val="005F5662"/>
    <w:rsid w:val="005F6166"/>
    <w:rsid w:val="005F61B8"/>
    <w:rsid w:val="005F6549"/>
    <w:rsid w:val="005F680B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4D2C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11D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DB4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78E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39A"/>
    <w:rsid w:val="00654B77"/>
    <w:rsid w:val="00654CA3"/>
    <w:rsid w:val="00654ED6"/>
    <w:rsid w:val="0065504F"/>
    <w:rsid w:val="00655828"/>
    <w:rsid w:val="00656120"/>
    <w:rsid w:val="00656281"/>
    <w:rsid w:val="00656A62"/>
    <w:rsid w:val="00656BD3"/>
    <w:rsid w:val="00656E1C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234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2B03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11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2485"/>
    <w:rsid w:val="007B31A9"/>
    <w:rsid w:val="007B3361"/>
    <w:rsid w:val="007B3825"/>
    <w:rsid w:val="007B3A4E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623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23D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6924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2E4F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1E7B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D77"/>
    <w:rsid w:val="008A644D"/>
    <w:rsid w:val="008A6C48"/>
    <w:rsid w:val="008A7631"/>
    <w:rsid w:val="008A7999"/>
    <w:rsid w:val="008B0BA7"/>
    <w:rsid w:val="008B1E57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C7A5E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07E4F"/>
    <w:rsid w:val="00910612"/>
    <w:rsid w:val="009113C4"/>
    <w:rsid w:val="00911D68"/>
    <w:rsid w:val="0091224B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1E4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62DB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4288"/>
    <w:rsid w:val="00965001"/>
    <w:rsid w:val="0096524A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3B8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2F6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B52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68B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5CB0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86E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5DF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BA1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F5E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47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90215"/>
    <w:rsid w:val="00B903D7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1A51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4A1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038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8A3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3944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39E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C7D"/>
    <w:rsid w:val="00CE1D69"/>
    <w:rsid w:val="00CE1F70"/>
    <w:rsid w:val="00CE20F1"/>
    <w:rsid w:val="00CE285E"/>
    <w:rsid w:val="00CE2ACD"/>
    <w:rsid w:val="00CE3238"/>
    <w:rsid w:val="00CE3662"/>
    <w:rsid w:val="00CE3AE4"/>
    <w:rsid w:val="00CE3CC5"/>
    <w:rsid w:val="00CE414C"/>
    <w:rsid w:val="00CE4862"/>
    <w:rsid w:val="00CE4AA2"/>
    <w:rsid w:val="00CE56CC"/>
    <w:rsid w:val="00CE5D2F"/>
    <w:rsid w:val="00CE6ACA"/>
    <w:rsid w:val="00CE7425"/>
    <w:rsid w:val="00CE7833"/>
    <w:rsid w:val="00CE7B58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4DC7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08E1"/>
    <w:rsid w:val="00D91586"/>
    <w:rsid w:val="00D919DD"/>
    <w:rsid w:val="00D91C86"/>
    <w:rsid w:val="00D9222C"/>
    <w:rsid w:val="00D92367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97D7D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44BE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1D66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5B"/>
    <w:rsid w:val="00E97666"/>
    <w:rsid w:val="00E979EF"/>
    <w:rsid w:val="00EA0EDC"/>
    <w:rsid w:val="00EA1651"/>
    <w:rsid w:val="00EA2566"/>
    <w:rsid w:val="00EA25EE"/>
    <w:rsid w:val="00EA3002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2E7F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79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27F00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964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20E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042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E02"/>
    <w:rsid w:val="00FB51B3"/>
    <w:rsid w:val="00FB5B68"/>
    <w:rsid w:val="00FB5C34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15C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3F00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  <w:style w:type="paragraph" w:styleId="afe">
    <w:name w:val="No Spacing"/>
    <w:uiPriority w:val="1"/>
    <w:qFormat/>
    <w:rsid w:val="007F623D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  <w:style w:type="paragraph" w:styleId="afe">
    <w:name w:val="No Spacing"/>
    <w:uiPriority w:val="1"/>
    <w:qFormat/>
    <w:rsid w:val="007F623D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sz.SovOR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02DD-5BC5-4F82-8331-7F365A5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3459</Words>
  <Characters>19718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cp:lastPrinted>2017-07-13T05:58:00Z</cp:lastPrinted>
  <dcterms:created xsi:type="dcterms:W3CDTF">2018-04-19T11:17:00Z</dcterms:created>
  <dcterms:modified xsi:type="dcterms:W3CDTF">2018-04-19T11:17:00Z</dcterms:modified>
</cp:coreProperties>
</file>