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F85" w:rsidRDefault="006B5F85"/>
    <w:p w:rsidR="006B5F85" w:rsidRDefault="006B5F85"/>
    <w:p w:rsidR="006B5F85" w:rsidRDefault="006B5F85"/>
    <w:p w:rsidR="006B5F85" w:rsidRDefault="006B5F85"/>
    <w:p w:rsidR="006B5F85" w:rsidRDefault="006B5F85"/>
    <w:p w:rsidR="006B5F85" w:rsidRDefault="006B5F85"/>
    <w:p w:rsidR="006B5F85" w:rsidRDefault="006B5F85"/>
    <w:p w:rsidR="006B5F85" w:rsidRDefault="006B5F85"/>
    <w:p w:rsidR="006B5F85" w:rsidRDefault="006B5F85"/>
    <w:p w:rsidR="006B5F85" w:rsidRDefault="006B5F85"/>
    <w:p w:rsidR="006B5F85" w:rsidRDefault="006B5F85"/>
    <w:p w:rsidR="006B5F85" w:rsidRDefault="006B5F8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6B5F85" w:rsidRPr="00B14C20" w:rsidTr="00AB2F17">
        <w:tc>
          <w:tcPr>
            <w:tcW w:w="4786" w:type="dxa"/>
            <w:shd w:val="clear" w:color="auto" w:fill="auto"/>
          </w:tcPr>
          <w:p w:rsidR="006B5F85" w:rsidRPr="00B2735E" w:rsidRDefault="006B5F85" w:rsidP="0071688A">
            <w:pPr>
              <w:tabs>
                <w:tab w:val="left" w:pos="3294"/>
              </w:tabs>
              <w:ind w:right="176"/>
              <w:jc w:val="both"/>
              <w:rPr>
                <w:sz w:val="28"/>
                <w:szCs w:val="28"/>
              </w:rPr>
            </w:pPr>
            <w:bookmarkStart w:id="0" w:name="_GoBack"/>
            <w:r w:rsidRPr="000D448C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>утверждении границ территори</w:t>
            </w:r>
            <w:r w:rsidR="0071688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объекта</w:t>
            </w:r>
            <w:r w:rsidRPr="000D448C">
              <w:rPr>
                <w:sz w:val="28"/>
                <w:szCs w:val="28"/>
              </w:rPr>
              <w:t xml:space="preserve"> культурного наследия</w:t>
            </w:r>
            <w:r>
              <w:rPr>
                <w:sz w:val="28"/>
                <w:szCs w:val="28"/>
              </w:rPr>
              <w:t xml:space="preserve"> регионального значения </w:t>
            </w:r>
            <w:r w:rsidR="001266D8" w:rsidRPr="001266D8">
              <w:rPr>
                <w:sz w:val="28"/>
                <w:szCs w:val="28"/>
              </w:rPr>
              <w:t>«</w:t>
            </w:r>
            <w:proofErr w:type="spellStart"/>
            <w:r w:rsidR="001266D8" w:rsidRPr="001266D8">
              <w:rPr>
                <w:sz w:val="28"/>
                <w:szCs w:val="28"/>
              </w:rPr>
              <w:t>Галеевская</w:t>
            </w:r>
            <w:proofErr w:type="spellEnd"/>
            <w:r w:rsidR="001266D8" w:rsidRPr="001266D8">
              <w:rPr>
                <w:sz w:val="28"/>
                <w:szCs w:val="28"/>
              </w:rPr>
              <w:t xml:space="preserve"> мечеть», XIX в.</w:t>
            </w:r>
            <w:r>
              <w:rPr>
                <w:sz w:val="28"/>
                <w:szCs w:val="28"/>
              </w:rPr>
              <w:t xml:space="preserve">, расположенного по адресу: г.Казань, </w:t>
            </w:r>
            <w:r w:rsidR="001266D8">
              <w:rPr>
                <w:sz w:val="28"/>
                <w:szCs w:val="28"/>
              </w:rPr>
              <w:t xml:space="preserve">ул. </w:t>
            </w:r>
            <w:proofErr w:type="spellStart"/>
            <w:r w:rsidR="001266D8" w:rsidRPr="001266D8">
              <w:rPr>
                <w:sz w:val="28"/>
                <w:szCs w:val="28"/>
              </w:rPr>
              <w:t>Габдуллы</w:t>
            </w:r>
            <w:proofErr w:type="spellEnd"/>
            <w:r w:rsidR="001266D8" w:rsidRPr="001266D8">
              <w:rPr>
                <w:sz w:val="28"/>
                <w:szCs w:val="28"/>
              </w:rPr>
              <w:t xml:space="preserve"> Тукая, 40</w:t>
            </w:r>
            <w:bookmarkEnd w:id="0"/>
          </w:p>
        </w:tc>
      </w:tr>
    </w:tbl>
    <w:p w:rsidR="006B5F85" w:rsidRDefault="006B5F85" w:rsidP="006B5F85">
      <w:pPr>
        <w:ind w:right="-1"/>
        <w:rPr>
          <w:sz w:val="22"/>
          <w:szCs w:val="22"/>
        </w:rPr>
      </w:pPr>
    </w:p>
    <w:p w:rsidR="00AB2F17" w:rsidRDefault="00AB2F17" w:rsidP="006B5F85">
      <w:pPr>
        <w:ind w:right="-1"/>
        <w:rPr>
          <w:sz w:val="22"/>
          <w:szCs w:val="22"/>
        </w:rPr>
      </w:pPr>
    </w:p>
    <w:p w:rsidR="00AB2F17" w:rsidRPr="00B14C20" w:rsidRDefault="00AB2F17" w:rsidP="006B5F85">
      <w:pPr>
        <w:ind w:right="-1"/>
        <w:rPr>
          <w:sz w:val="22"/>
          <w:szCs w:val="22"/>
        </w:rPr>
      </w:pPr>
    </w:p>
    <w:p w:rsidR="006B5F85" w:rsidRDefault="006B5F85" w:rsidP="006B5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067A40">
        <w:rPr>
          <w:color w:val="000000" w:themeColor="text1"/>
          <w:sz w:val="28"/>
          <w:szCs w:val="28"/>
        </w:rPr>
        <w:t>В соответствии с Федеральным за</w:t>
      </w:r>
      <w:r>
        <w:rPr>
          <w:color w:val="000000" w:themeColor="text1"/>
          <w:sz w:val="28"/>
          <w:szCs w:val="28"/>
        </w:rPr>
        <w:t>коном от 25 июня 2002 года № 73</w:t>
      </w:r>
      <w:r w:rsidRPr="00067A40">
        <w:rPr>
          <w:color w:val="000000" w:themeColor="text1"/>
          <w:sz w:val="28"/>
          <w:szCs w:val="28"/>
        </w:rPr>
        <w:t xml:space="preserve">-ФЗ </w:t>
      </w:r>
      <w:r>
        <w:rPr>
          <w:color w:val="000000" w:themeColor="text1"/>
          <w:sz w:val="28"/>
          <w:szCs w:val="28"/>
        </w:rPr>
        <w:br/>
      </w:r>
      <w:r w:rsidRPr="00067A40">
        <w:rPr>
          <w:color w:val="000000" w:themeColor="text1"/>
          <w:sz w:val="28"/>
          <w:szCs w:val="28"/>
        </w:rPr>
        <w:t>«Об объектах культурного н</w:t>
      </w:r>
      <w:r>
        <w:rPr>
          <w:color w:val="000000" w:themeColor="text1"/>
          <w:sz w:val="28"/>
          <w:szCs w:val="28"/>
        </w:rPr>
        <w:t xml:space="preserve">аследия </w:t>
      </w:r>
      <w:r w:rsidRPr="00067A40">
        <w:rPr>
          <w:color w:val="000000" w:themeColor="text1"/>
          <w:sz w:val="28"/>
          <w:szCs w:val="28"/>
        </w:rPr>
        <w:t>(памятниках истории и культуры) народов Российской Федерации»,</w:t>
      </w:r>
      <w:r>
        <w:rPr>
          <w:color w:val="000000" w:themeColor="text1"/>
          <w:sz w:val="28"/>
          <w:szCs w:val="28"/>
        </w:rPr>
        <w:t xml:space="preserve"> Законом Республики Татарстан от 1 апреля 2005 года                        № 60-ЗРТ «Об объектах культурного наследия в Республике Татарстан», в целях </w:t>
      </w:r>
      <w:r w:rsidRPr="00067A40">
        <w:rPr>
          <w:color w:val="000000" w:themeColor="text1"/>
          <w:sz w:val="28"/>
          <w:szCs w:val="28"/>
        </w:rPr>
        <w:t xml:space="preserve">сохранения </w:t>
      </w:r>
      <w:r>
        <w:rPr>
          <w:color w:val="000000" w:themeColor="text1"/>
          <w:sz w:val="28"/>
          <w:szCs w:val="28"/>
        </w:rPr>
        <w:t xml:space="preserve">и </w:t>
      </w:r>
      <w:r w:rsidRPr="00641EDE">
        <w:rPr>
          <w:sz w:val="28"/>
          <w:szCs w:val="28"/>
        </w:rPr>
        <w:t xml:space="preserve">государственной охраны объектов культурного наследия </w:t>
      </w:r>
      <w:r>
        <w:rPr>
          <w:sz w:val="28"/>
          <w:szCs w:val="28"/>
        </w:rPr>
        <w:t>регионального</w:t>
      </w:r>
      <w:r w:rsidRPr="00641EDE">
        <w:rPr>
          <w:sz w:val="28"/>
          <w:szCs w:val="28"/>
        </w:rPr>
        <w:t xml:space="preserve"> значения и их территорий, как объектов </w:t>
      </w:r>
      <w:r w:rsidRPr="00067A40">
        <w:rPr>
          <w:color w:val="000000" w:themeColor="text1"/>
          <w:sz w:val="28"/>
          <w:szCs w:val="28"/>
        </w:rPr>
        <w:t>градостроительной деятельности особого регулирования,</w:t>
      </w:r>
      <w:r>
        <w:rPr>
          <w:color w:val="000000" w:themeColor="text1"/>
          <w:sz w:val="28"/>
          <w:szCs w:val="28"/>
        </w:rPr>
        <w:t xml:space="preserve"> </w:t>
      </w:r>
      <w:r w:rsidRPr="00AB7216">
        <w:rPr>
          <w:b/>
          <w:color w:val="000000" w:themeColor="text1"/>
          <w:sz w:val="28"/>
          <w:szCs w:val="28"/>
        </w:rPr>
        <w:t>приказываю</w:t>
      </w:r>
      <w:r w:rsidRPr="00AB7216">
        <w:rPr>
          <w:color w:val="000000" w:themeColor="text1"/>
          <w:sz w:val="28"/>
          <w:szCs w:val="28"/>
        </w:rPr>
        <w:t>:</w:t>
      </w:r>
    </w:p>
    <w:p w:rsidR="006B5F85" w:rsidRPr="00067A40" w:rsidRDefault="006B5F85" w:rsidP="006B5F85">
      <w:pPr>
        <w:ind w:right="-1"/>
        <w:jc w:val="both"/>
        <w:rPr>
          <w:caps/>
          <w:color w:val="000000" w:themeColor="text1"/>
          <w:sz w:val="28"/>
          <w:szCs w:val="28"/>
        </w:rPr>
      </w:pPr>
    </w:p>
    <w:p w:rsidR="006B5F85" w:rsidRDefault="006B5F85" w:rsidP="006B5F85">
      <w:pPr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Утвердить границы территории</w:t>
      </w:r>
      <w:r w:rsidRPr="00067A40">
        <w:rPr>
          <w:color w:val="000000" w:themeColor="text1"/>
          <w:sz w:val="28"/>
          <w:szCs w:val="28"/>
        </w:rPr>
        <w:t xml:space="preserve"> </w:t>
      </w:r>
      <w:r w:rsidRPr="00C04E7E">
        <w:rPr>
          <w:color w:val="000000" w:themeColor="text1"/>
          <w:sz w:val="28"/>
          <w:szCs w:val="28"/>
        </w:rPr>
        <w:t>объект</w:t>
      </w:r>
      <w:r>
        <w:rPr>
          <w:color w:val="000000" w:themeColor="text1"/>
          <w:sz w:val="28"/>
          <w:szCs w:val="28"/>
        </w:rPr>
        <w:t>а</w:t>
      </w:r>
      <w:r w:rsidRPr="00C04E7E">
        <w:rPr>
          <w:color w:val="000000" w:themeColor="text1"/>
          <w:sz w:val="28"/>
          <w:szCs w:val="28"/>
        </w:rPr>
        <w:t xml:space="preserve"> культурного наследия </w:t>
      </w:r>
      <w:r>
        <w:rPr>
          <w:color w:val="000000" w:themeColor="text1"/>
          <w:sz w:val="28"/>
          <w:szCs w:val="28"/>
        </w:rPr>
        <w:t>регионального</w:t>
      </w:r>
      <w:r w:rsidRPr="00C04E7E">
        <w:rPr>
          <w:color w:val="000000" w:themeColor="text1"/>
          <w:sz w:val="28"/>
          <w:szCs w:val="28"/>
        </w:rPr>
        <w:t xml:space="preserve"> значения</w:t>
      </w:r>
      <w:r w:rsidRPr="00B547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Здание института благородных девиц, 1838-1841 гг. архитекторы </w:t>
      </w:r>
      <w:proofErr w:type="spellStart"/>
      <w:r>
        <w:rPr>
          <w:sz w:val="28"/>
          <w:szCs w:val="28"/>
        </w:rPr>
        <w:t>М.П.Коринфский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Ф.И.Петонди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А.И.Песке</w:t>
      </w:r>
      <w:proofErr w:type="spellEnd"/>
      <w:r>
        <w:rPr>
          <w:sz w:val="28"/>
          <w:szCs w:val="28"/>
        </w:rPr>
        <w:t xml:space="preserve">», расположенного по адресу: г.Казань, </w:t>
      </w:r>
      <w:proofErr w:type="spellStart"/>
      <w:r>
        <w:rPr>
          <w:sz w:val="28"/>
          <w:szCs w:val="28"/>
        </w:rPr>
        <w:t>ул.Толстого</w:t>
      </w:r>
      <w:proofErr w:type="spellEnd"/>
      <w:r>
        <w:rPr>
          <w:sz w:val="28"/>
          <w:szCs w:val="28"/>
        </w:rPr>
        <w:t>, д.14</w:t>
      </w:r>
      <w:r>
        <w:rPr>
          <w:color w:val="000000" w:themeColor="text1"/>
          <w:sz w:val="28"/>
          <w:szCs w:val="28"/>
        </w:rPr>
        <w:t xml:space="preserve"> </w:t>
      </w:r>
      <w:r w:rsidRPr="00877B8C">
        <w:rPr>
          <w:color w:val="000000" w:themeColor="text1"/>
          <w:sz w:val="28"/>
          <w:szCs w:val="28"/>
        </w:rPr>
        <w:t>приложению № 1 к настоящему приказу</w:t>
      </w:r>
      <w:r>
        <w:rPr>
          <w:color w:val="000000" w:themeColor="text1"/>
          <w:sz w:val="28"/>
          <w:szCs w:val="28"/>
        </w:rPr>
        <w:t>.</w:t>
      </w:r>
    </w:p>
    <w:p w:rsidR="006B5F85" w:rsidRDefault="006B5F85" w:rsidP="006B5F85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B14C20">
        <w:rPr>
          <w:sz w:val="28"/>
          <w:szCs w:val="28"/>
        </w:rPr>
        <w:t xml:space="preserve">2. Утвердить режим </w:t>
      </w:r>
      <w:r>
        <w:rPr>
          <w:sz w:val="28"/>
          <w:szCs w:val="28"/>
        </w:rPr>
        <w:t>использования территори</w:t>
      </w:r>
      <w:r w:rsidRPr="00641EDE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C04E7E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C04E7E">
        <w:rPr>
          <w:sz w:val="28"/>
          <w:szCs w:val="28"/>
        </w:rPr>
        <w:t xml:space="preserve"> культурного наследия </w:t>
      </w:r>
      <w:r>
        <w:rPr>
          <w:color w:val="000000" w:themeColor="text1"/>
          <w:sz w:val="28"/>
          <w:szCs w:val="28"/>
        </w:rPr>
        <w:t>регионального</w:t>
      </w:r>
      <w:r w:rsidRPr="00C04E7E">
        <w:rPr>
          <w:color w:val="000000" w:themeColor="text1"/>
          <w:sz w:val="28"/>
          <w:szCs w:val="28"/>
        </w:rPr>
        <w:t xml:space="preserve"> значения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Здание института благородных девиц, 1838-1841 гг. архитекторы </w:t>
      </w:r>
      <w:proofErr w:type="spellStart"/>
      <w:r>
        <w:rPr>
          <w:sz w:val="28"/>
          <w:szCs w:val="28"/>
        </w:rPr>
        <w:t>М.П.Коринфский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Ф.И.Петонди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А.И.Песке</w:t>
      </w:r>
      <w:proofErr w:type="spellEnd"/>
      <w:r>
        <w:rPr>
          <w:sz w:val="28"/>
          <w:szCs w:val="28"/>
        </w:rPr>
        <w:t xml:space="preserve">», расположенного по адресу: г.Казань, </w:t>
      </w:r>
      <w:proofErr w:type="spellStart"/>
      <w:r>
        <w:rPr>
          <w:sz w:val="28"/>
          <w:szCs w:val="28"/>
        </w:rPr>
        <w:t>ул.Толстого</w:t>
      </w:r>
      <w:proofErr w:type="spellEnd"/>
      <w:r>
        <w:rPr>
          <w:sz w:val="28"/>
          <w:szCs w:val="28"/>
        </w:rPr>
        <w:t xml:space="preserve">, д.14 </w:t>
      </w:r>
      <w:r w:rsidRPr="00877B8C">
        <w:rPr>
          <w:color w:val="000000" w:themeColor="text1"/>
          <w:sz w:val="28"/>
          <w:szCs w:val="28"/>
        </w:rPr>
        <w:t>согласно приложению № </w:t>
      </w:r>
      <w:r>
        <w:rPr>
          <w:color w:val="000000" w:themeColor="text1"/>
          <w:sz w:val="28"/>
          <w:szCs w:val="28"/>
        </w:rPr>
        <w:t>2</w:t>
      </w:r>
      <w:r w:rsidRPr="00877B8C">
        <w:rPr>
          <w:color w:val="000000" w:themeColor="text1"/>
          <w:sz w:val="28"/>
          <w:szCs w:val="28"/>
        </w:rPr>
        <w:t xml:space="preserve"> к настоящему приказу</w:t>
      </w:r>
      <w:r>
        <w:rPr>
          <w:color w:val="000000" w:themeColor="text1"/>
          <w:sz w:val="28"/>
          <w:szCs w:val="28"/>
        </w:rPr>
        <w:t>.</w:t>
      </w:r>
    </w:p>
    <w:p w:rsidR="006B5F85" w:rsidRDefault="006B5F85" w:rsidP="006B5F85">
      <w:pPr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Контроль за исполнением приказа оставляю за собой.</w:t>
      </w:r>
    </w:p>
    <w:p w:rsidR="006B5F85" w:rsidRDefault="006B5F85" w:rsidP="006B5F85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AB2F17" w:rsidRDefault="00AB2F17" w:rsidP="006B5F85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AB2F17" w:rsidRPr="00872754" w:rsidRDefault="00AB2F17" w:rsidP="006B5F85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6B5F85" w:rsidRPr="00EB281C" w:rsidRDefault="006B5F85" w:rsidP="006B5F85">
      <w:pPr>
        <w:ind w:left="6379" w:hanging="6379"/>
      </w:pPr>
      <w:r>
        <w:rPr>
          <w:sz w:val="28"/>
          <w:szCs w:val="28"/>
        </w:rPr>
        <w:t xml:space="preserve">Председатель </w:t>
      </w:r>
      <w:r w:rsidRPr="00A32A19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</w:t>
      </w:r>
      <w:r w:rsidRPr="00A32A1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И.Н.Гущин</w:t>
      </w:r>
      <w:proofErr w:type="spellEnd"/>
    </w:p>
    <w:p w:rsidR="006B5F85" w:rsidRDefault="006B5F85"/>
    <w:p w:rsidR="006B5F85" w:rsidRDefault="006B5F85"/>
    <w:tbl>
      <w:tblPr>
        <w:tblStyle w:val="a6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359"/>
      </w:tblGrid>
      <w:tr w:rsidR="001D5505" w:rsidTr="003859F4">
        <w:tc>
          <w:tcPr>
            <w:tcW w:w="6062" w:type="dxa"/>
          </w:tcPr>
          <w:p w:rsidR="001D5505" w:rsidRDefault="001D5505" w:rsidP="003859F4">
            <w:pPr>
              <w:pStyle w:val="a5"/>
              <w:spacing w:line="235" w:lineRule="auto"/>
              <w:jc w:val="both"/>
              <w:rPr>
                <w:szCs w:val="28"/>
              </w:rPr>
            </w:pPr>
          </w:p>
        </w:tc>
        <w:tc>
          <w:tcPr>
            <w:tcW w:w="4359" w:type="dxa"/>
          </w:tcPr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1</w:t>
            </w:r>
          </w:p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к приказу Комитета </w:t>
            </w:r>
          </w:p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lastRenderedPageBreak/>
              <w:t xml:space="preserve">Республики Татарстан </w:t>
            </w:r>
          </w:p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по охране объектов культурного </w:t>
            </w:r>
          </w:p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наследия </w:t>
            </w:r>
          </w:p>
          <w:p w:rsidR="001D5505" w:rsidRPr="00F04E07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от </w:t>
            </w:r>
            <w:r w:rsidRPr="00615FF8">
              <w:rPr>
                <w:szCs w:val="28"/>
              </w:rPr>
              <w:t>«</w:t>
            </w:r>
            <w:r w:rsidR="00815069">
              <w:rPr>
                <w:szCs w:val="28"/>
                <w:u w:val="single"/>
              </w:rPr>
              <w:t xml:space="preserve">          </w:t>
            </w:r>
            <w:r w:rsidRPr="00615FF8">
              <w:rPr>
                <w:szCs w:val="28"/>
              </w:rPr>
              <w:t xml:space="preserve"> »</w:t>
            </w:r>
            <w:r w:rsidR="00815069">
              <w:rPr>
                <w:szCs w:val="28"/>
                <w:u w:val="single"/>
              </w:rPr>
              <w:t xml:space="preserve">                   </w:t>
            </w:r>
            <w:r w:rsidRPr="00615FF8">
              <w:rPr>
                <w:szCs w:val="28"/>
                <w:u w:val="single"/>
              </w:rPr>
              <w:t xml:space="preserve"> </w:t>
            </w:r>
            <w:r w:rsidRPr="00615FF8">
              <w:rPr>
                <w:szCs w:val="28"/>
              </w:rPr>
              <w:t>№</w:t>
            </w:r>
            <w:r w:rsidR="00815069">
              <w:rPr>
                <w:szCs w:val="28"/>
                <w:u w:val="single"/>
              </w:rPr>
              <w:t xml:space="preserve">     </w:t>
            </w:r>
          </w:p>
        </w:tc>
      </w:tr>
    </w:tbl>
    <w:p w:rsidR="001D5505" w:rsidRDefault="001D5505" w:rsidP="001D5505">
      <w:pPr>
        <w:ind w:right="-284"/>
      </w:pPr>
    </w:p>
    <w:p w:rsidR="00AB2F17" w:rsidRPr="008A17F6" w:rsidRDefault="00AB2F17" w:rsidP="001D5505">
      <w:pPr>
        <w:ind w:right="-284"/>
      </w:pPr>
    </w:p>
    <w:p w:rsidR="001D5505" w:rsidRPr="00F6696B" w:rsidRDefault="001D5505" w:rsidP="001D5505">
      <w:pPr>
        <w:ind w:right="-1"/>
        <w:jc w:val="center"/>
        <w:rPr>
          <w:b/>
          <w:sz w:val="28"/>
          <w:szCs w:val="28"/>
        </w:rPr>
      </w:pPr>
      <w:r w:rsidRPr="00F6696B">
        <w:rPr>
          <w:b/>
          <w:sz w:val="28"/>
          <w:szCs w:val="28"/>
        </w:rPr>
        <w:t>ГРАНИЦЫ</w:t>
      </w:r>
    </w:p>
    <w:p w:rsidR="00AB2F17" w:rsidRDefault="001D5505" w:rsidP="001D5505">
      <w:pPr>
        <w:ind w:right="-1"/>
        <w:jc w:val="center"/>
        <w:rPr>
          <w:sz w:val="28"/>
          <w:szCs w:val="28"/>
        </w:rPr>
      </w:pPr>
      <w:r w:rsidRPr="005543C6">
        <w:rPr>
          <w:sz w:val="28"/>
          <w:szCs w:val="28"/>
        </w:rPr>
        <w:t>территори</w:t>
      </w:r>
      <w:r w:rsidR="00493FBF">
        <w:rPr>
          <w:sz w:val="28"/>
          <w:szCs w:val="28"/>
        </w:rPr>
        <w:t>й</w:t>
      </w:r>
      <w:r w:rsidRPr="005543C6">
        <w:rPr>
          <w:sz w:val="28"/>
          <w:szCs w:val="28"/>
        </w:rPr>
        <w:t xml:space="preserve"> объект</w:t>
      </w:r>
      <w:r w:rsidR="0016426B">
        <w:rPr>
          <w:sz w:val="28"/>
          <w:szCs w:val="28"/>
        </w:rPr>
        <w:t>а</w:t>
      </w:r>
      <w:r w:rsidRPr="005543C6">
        <w:rPr>
          <w:sz w:val="28"/>
          <w:szCs w:val="28"/>
        </w:rPr>
        <w:t xml:space="preserve"> культурного наследия </w:t>
      </w:r>
      <w:r w:rsidR="00B44293">
        <w:rPr>
          <w:sz w:val="28"/>
          <w:szCs w:val="28"/>
        </w:rPr>
        <w:t>регионального</w:t>
      </w:r>
      <w:r w:rsidR="00C85C30">
        <w:rPr>
          <w:sz w:val="28"/>
          <w:szCs w:val="28"/>
        </w:rPr>
        <w:t xml:space="preserve"> </w:t>
      </w:r>
      <w:r w:rsidRPr="005543C6">
        <w:rPr>
          <w:sz w:val="28"/>
          <w:szCs w:val="28"/>
        </w:rPr>
        <w:t>значения</w:t>
      </w:r>
      <w:r w:rsidR="0016426B">
        <w:rPr>
          <w:sz w:val="28"/>
          <w:szCs w:val="28"/>
        </w:rPr>
        <w:t xml:space="preserve"> </w:t>
      </w:r>
    </w:p>
    <w:p w:rsidR="001D5505" w:rsidRDefault="0016426B" w:rsidP="001D5505">
      <w:pPr>
        <w:ind w:right="-1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«Здание института благородных девиц, 1838-1841 гг. архитекторы </w:t>
      </w:r>
      <w:proofErr w:type="spellStart"/>
      <w:r>
        <w:rPr>
          <w:sz w:val="28"/>
          <w:szCs w:val="28"/>
        </w:rPr>
        <w:t>М.П.Коринфский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Ф.И.Петонди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А.И.Песке</w:t>
      </w:r>
      <w:proofErr w:type="spellEnd"/>
      <w:r>
        <w:rPr>
          <w:sz w:val="28"/>
          <w:szCs w:val="28"/>
        </w:rPr>
        <w:t>»</w:t>
      </w:r>
      <w:r w:rsidR="00493FBF">
        <w:rPr>
          <w:sz w:val="28"/>
          <w:szCs w:val="28"/>
        </w:rPr>
        <w:t>, расположенн</w:t>
      </w:r>
      <w:r>
        <w:rPr>
          <w:sz w:val="28"/>
          <w:szCs w:val="28"/>
        </w:rPr>
        <w:t>ого</w:t>
      </w:r>
      <w:r w:rsidR="00493F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г.Казань, </w:t>
      </w:r>
      <w:proofErr w:type="spellStart"/>
      <w:r>
        <w:rPr>
          <w:sz w:val="28"/>
          <w:szCs w:val="28"/>
        </w:rPr>
        <w:t>ул.Толстого</w:t>
      </w:r>
      <w:proofErr w:type="spellEnd"/>
      <w:r>
        <w:rPr>
          <w:sz w:val="28"/>
          <w:szCs w:val="28"/>
        </w:rPr>
        <w:t>, д.14</w:t>
      </w:r>
      <w:r w:rsidR="00E51860">
        <w:rPr>
          <w:sz w:val="28"/>
          <w:szCs w:val="28"/>
        </w:rPr>
        <w:t xml:space="preserve"> </w:t>
      </w:r>
    </w:p>
    <w:p w:rsidR="00E51860" w:rsidRDefault="00E51860" w:rsidP="001D5505">
      <w:pPr>
        <w:ind w:right="-1"/>
        <w:jc w:val="center"/>
        <w:rPr>
          <w:sz w:val="28"/>
          <w:szCs w:val="28"/>
        </w:rPr>
      </w:pPr>
    </w:p>
    <w:p w:rsidR="00A14A50" w:rsidRPr="0016426B" w:rsidRDefault="001D5505" w:rsidP="00E51860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0856A8">
        <w:rPr>
          <w:b/>
          <w:sz w:val="28"/>
          <w:szCs w:val="28"/>
        </w:rPr>
        <w:t xml:space="preserve">Карта (схема) </w:t>
      </w:r>
      <w:r w:rsidRPr="000856A8">
        <w:rPr>
          <w:sz w:val="28"/>
          <w:szCs w:val="28"/>
        </w:rPr>
        <w:t xml:space="preserve">границ территории объекта культурного наследия </w:t>
      </w:r>
      <w:r w:rsidR="00B44293">
        <w:rPr>
          <w:sz w:val="28"/>
        </w:rPr>
        <w:t>регионального</w:t>
      </w:r>
      <w:r w:rsidR="00493FBF">
        <w:rPr>
          <w:sz w:val="28"/>
        </w:rPr>
        <w:t xml:space="preserve"> значения «</w:t>
      </w:r>
      <w:r w:rsidR="0016426B">
        <w:rPr>
          <w:sz w:val="28"/>
          <w:szCs w:val="28"/>
        </w:rPr>
        <w:t xml:space="preserve">Здание института благородных девиц, 1838-1841 гг. архитекторы </w:t>
      </w:r>
      <w:proofErr w:type="spellStart"/>
      <w:r w:rsidR="0016426B">
        <w:rPr>
          <w:sz w:val="28"/>
          <w:szCs w:val="28"/>
        </w:rPr>
        <w:t>М.П.Коринфский</w:t>
      </w:r>
      <w:proofErr w:type="spellEnd"/>
      <w:r w:rsidR="0016426B">
        <w:rPr>
          <w:sz w:val="28"/>
          <w:szCs w:val="28"/>
        </w:rPr>
        <w:t xml:space="preserve">, </w:t>
      </w:r>
      <w:proofErr w:type="spellStart"/>
      <w:r w:rsidR="0016426B">
        <w:rPr>
          <w:sz w:val="28"/>
          <w:szCs w:val="28"/>
        </w:rPr>
        <w:t>Ф.И.Петонди</w:t>
      </w:r>
      <w:proofErr w:type="spellEnd"/>
      <w:r w:rsidR="0016426B">
        <w:rPr>
          <w:sz w:val="28"/>
          <w:szCs w:val="28"/>
        </w:rPr>
        <w:t xml:space="preserve">, </w:t>
      </w:r>
      <w:proofErr w:type="spellStart"/>
      <w:r w:rsidR="0016426B">
        <w:rPr>
          <w:sz w:val="28"/>
          <w:szCs w:val="28"/>
        </w:rPr>
        <w:t>А.И.Песке</w:t>
      </w:r>
      <w:proofErr w:type="spellEnd"/>
      <w:r w:rsidR="0016426B">
        <w:rPr>
          <w:sz w:val="28"/>
          <w:szCs w:val="28"/>
        </w:rPr>
        <w:t xml:space="preserve">», расположенного по адресу: г.Казань, </w:t>
      </w:r>
      <w:proofErr w:type="spellStart"/>
      <w:r w:rsidR="0016426B">
        <w:rPr>
          <w:sz w:val="28"/>
          <w:szCs w:val="28"/>
        </w:rPr>
        <w:t>ул.Толстого</w:t>
      </w:r>
      <w:proofErr w:type="spellEnd"/>
      <w:r w:rsidR="0016426B">
        <w:rPr>
          <w:sz w:val="28"/>
          <w:szCs w:val="28"/>
        </w:rPr>
        <w:t>, д.14</w:t>
      </w:r>
      <w:r w:rsidR="00C85C30">
        <w:rPr>
          <w:sz w:val="28"/>
        </w:rPr>
        <w:t>.</w:t>
      </w:r>
    </w:p>
    <w:p w:rsidR="0016426B" w:rsidRPr="009A1A20" w:rsidRDefault="0016426B" w:rsidP="004A58C0">
      <w:pPr>
        <w:pStyle w:val="a3"/>
        <w:ind w:left="360"/>
        <w:rPr>
          <w:sz w:val="28"/>
          <w:szCs w:val="28"/>
        </w:rPr>
      </w:pPr>
    </w:p>
    <w:p w:rsidR="00B44293" w:rsidRDefault="00615C09" w:rsidP="00A14A50">
      <w:pPr>
        <w:pStyle w:val="a3"/>
        <w:ind w:left="0" w:right="233"/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354FE955" wp14:editId="55B7357F">
            <wp:extent cx="4555672" cy="5876816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4286" t="11737" r="47104" b="8577"/>
                    <a:stretch/>
                  </pic:blipFill>
                  <pic:spPr bwMode="auto">
                    <a:xfrm>
                      <a:off x="0" y="0"/>
                      <a:ext cx="4560665" cy="5883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1A20" w:rsidRDefault="009A1A20" w:rsidP="00A14A50">
      <w:pPr>
        <w:pStyle w:val="a3"/>
        <w:ind w:left="0" w:right="233"/>
        <w:jc w:val="right"/>
      </w:pPr>
    </w:p>
    <w:p w:rsidR="00895BE9" w:rsidRPr="00E51860" w:rsidRDefault="00A86681" w:rsidP="00895BE9">
      <w:pPr>
        <w:pStyle w:val="a3"/>
        <w:ind w:left="360"/>
        <w:jc w:val="center"/>
        <w:rPr>
          <w:sz w:val="28"/>
          <w:szCs w:val="28"/>
        </w:rPr>
      </w:pPr>
      <w:r w:rsidRPr="000F7976">
        <w:rPr>
          <w:b/>
          <w:sz w:val="28"/>
          <w:szCs w:val="28"/>
        </w:rPr>
        <w:t xml:space="preserve">Картографическое описание </w:t>
      </w:r>
      <w:r w:rsidRPr="000F7976">
        <w:rPr>
          <w:sz w:val="28"/>
          <w:szCs w:val="28"/>
        </w:rPr>
        <w:t xml:space="preserve">границ территории </w:t>
      </w:r>
      <w:r w:rsidR="00E51860" w:rsidRPr="005543C6">
        <w:rPr>
          <w:sz w:val="28"/>
          <w:szCs w:val="28"/>
        </w:rPr>
        <w:t>объект</w:t>
      </w:r>
      <w:r w:rsidR="00E51860">
        <w:rPr>
          <w:sz w:val="28"/>
          <w:szCs w:val="28"/>
        </w:rPr>
        <w:t>а</w:t>
      </w:r>
      <w:r w:rsidR="00E51860" w:rsidRPr="005543C6">
        <w:rPr>
          <w:sz w:val="28"/>
          <w:szCs w:val="28"/>
        </w:rPr>
        <w:t xml:space="preserve"> культурного наследия </w:t>
      </w:r>
      <w:r w:rsidR="00B44293">
        <w:rPr>
          <w:sz w:val="28"/>
        </w:rPr>
        <w:t>регионального значения «</w:t>
      </w:r>
      <w:r w:rsidR="0016426B">
        <w:rPr>
          <w:sz w:val="28"/>
          <w:szCs w:val="28"/>
        </w:rPr>
        <w:t xml:space="preserve">Здание института благородных девиц, 1838-1841 гг. архитекторы </w:t>
      </w:r>
      <w:proofErr w:type="spellStart"/>
      <w:r w:rsidR="0016426B">
        <w:rPr>
          <w:sz w:val="28"/>
          <w:szCs w:val="28"/>
        </w:rPr>
        <w:t>М.П.Коринфский</w:t>
      </w:r>
      <w:proofErr w:type="spellEnd"/>
      <w:r w:rsidR="0016426B">
        <w:rPr>
          <w:sz w:val="28"/>
          <w:szCs w:val="28"/>
        </w:rPr>
        <w:t xml:space="preserve">, </w:t>
      </w:r>
      <w:proofErr w:type="spellStart"/>
      <w:r w:rsidR="0016426B">
        <w:rPr>
          <w:sz w:val="28"/>
          <w:szCs w:val="28"/>
        </w:rPr>
        <w:t>Ф.И.Петонди</w:t>
      </w:r>
      <w:proofErr w:type="spellEnd"/>
      <w:r w:rsidR="0016426B">
        <w:rPr>
          <w:sz w:val="28"/>
          <w:szCs w:val="28"/>
        </w:rPr>
        <w:t xml:space="preserve">, </w:t>
      </w:r>
      <w:proofErr w:type="spellStart"/>
      <w:r w:rsidR="0016426B">
        <w:rPr>
          <w:sz w:val="28"/>
          <w:szCs w:val="28"/>
        </w:rPr>
        <w:t>А.И.Песке</w:t>
      </w:r>
      <w:proofErr w:type="spellEnd"/>
      <w:r w:rsidR="0016426B">
        <w:rPr>
          <w:sz w:val="28"/>
          <w:szCs w:val="28"/>
        </w:rPr>
        <w:t xml:space="preserve">», расположенного по адресу: г.Казань, </w:t>
      </w:r>
      <w:proofErr w:type="spellStart"/>
      <w:r w:rsidR="0016426B">
        <w:rPr>
          <w:sz w:val="28"/>
          <w:szCs w:val="28"/>
        </w:rPr>
        <w:t>ул.Толстого</w:t>
      </w:r>
      <w:proofErr w:type="spellEnd"/>
      <w:r w:rsidR="0016426B">
        <w:rPr>
          <w:sz w:val="28"/>
          <w:szCs w:val="28"/>
        </w:rPr>
        <w:t>, д.14</w:t>
      </w:r>
      <w:r w:rsidR="00811B50">
        <w:rPr>
          <w:sz w:val="28"/>
        </w:rPr>
        <w:t>.</w:t>
      </w:r>
    </w:p>
    <w:p w:rsidR="00A86681" w:rsidRDefault="00A86681" w:rsidP="00A86681">
      <w:pPr>
        <w:ind w:right="233"/>
        <w:jc w:val="center"/>
        <w:rPr>
          <w:sz w:val="28"/>
          <w:szCs w:val="28"/>
        </w:rPr>
      </w:pPr>
    </w:p>
    <w:p w:rsidR="00E51860" w:rsidRPr="00B046E0" w:rsidRDefault="00E51860" w:rsidP="00E51860">
      <w:pPr>
        <w:ind w:firstLine="851"/>
        <w:jc w:val="both"/>
        <w:rPr>
          <w:sz w:val="28"/>
          <w:szCs w:val="28"/>
        </w:rPr>
      </w:pPr>
      <w:r w:rsidRPr="00B046E0">
        <w:rPr>
          <w:sz w:val="28"/>
          <w:szCs w:val="28"/>
        </w:rPr>
        <w:t xml:space="preserve">Граница территории объекта культурного наследия </w:t>
      </w:r>
      <w:r w:rsidR="00351B86">
        <w:rPr>
          <w:sz w:val="28"/>
          <w:szCs w:val="28"/>
        </w:rPr>
        <w:t>федерального</w:t>
      </w:r>
      <w:r w:rsidR="00895BE9">
        <w:rPr>
          <w:sz w:val="28"/>
          <w:szCs w:val="28"/>
        </w:rPr>
        <w:t xml:space="preserve"> значения </w:t>
      </w:r>
      <w:r w:rsidRPr="00B046E0">
        <w:rPr>
          <w:sz w:val="28"/>
          <w:szCs w:val="28"/>
        </w:rPr>
        <w:t>проходит следующим образом:</w:t>
      </w:r>
    </w:p>
    <w:p w:rsidR="00E51860" w:rsidRPr="00EE051F" w:rsidRDefault="00E51860" w:rsidP="00E51860">
      <w:pPr>
        <w:spacing w:line="276" w:lineRule="auto"/>
        <w:ind w:firstLine="851"/>
        <w:jc w:val="both"/>
        <w:rPr>
          <w:color w:val="FF0000"/>
          <w:sz w:val="28"/>
          <w:szCs w:val="28"/>
        </w:rPr>
      </w:pPr>
    </w:p>
    <w:p w:rsidR="00615C09" w:rsidRPr="00FF0F07" w:rsidRDefault="00615C09" w:rsidP="00615C09">
      <w:pPr>
        <w:ind w:firstLine="709"/>
        <w:jc w:val="both"/>
        <w:rPr>
          <w:i/>
          <w:sz w:val="28"/>
          <w:szCs w:val="28"/>
        </w:rPr>
      </w:pPr>
      <w:r w:rsidRPr="00FF0F07">
        <w:rPr>
          <w:i/>
          <w:sz w:val="28"/>
          <w:szCs w:val="28"/>
        </w:rPr>
        <w:t>Границы территории объекта культурного наследия</w:t>
      </w:r>
      <w:r w:rsidRPr="00FF0F07">
        <w:rPr>
          <w:sz w:val="28"/>
          <w:szCs w:val="28"/>
        </w:rPr>
        <w:t xml:space="preserve"> </w:t>
      </w:r>
      <w:r w:rsidRPr="00FF0F07">
        <w:rPr>
          <w:i/>
          <w:sz w:val="28"/>
          <w:szCs w:val="28"/>
        </w:rPr>
        <w:t>регионального (республикан</w:t>
      </w:r>
      <w:r>
        <w:rPr>
          <w:i/>
          <w:sz w:val="28"/>
          <w:szCs w:val="28"/>
        </w:rPr>
        <w:t>ского) значения «</w:t>
      </w:r>
      <w:proofErr w:type="spellStart"/>
      <w:r>
        <w:rPr>
          <w:i/>
          <w:sz w:val="28"/>
          <w:szCs w:val="28"/>
        </w:rPr>
        <w:t>Галеевская</w:t>
      </w:r>
      <w:proofErr w:type="spellEnd"/>
      <w:r>
        <w:rPr>
          <w:i/>
          <w:sz w:val="28"/>
          <w:szCs w:val="28"/>
        </w:rPr>
        <w:t xml:space="preserve">, мечеть, </w:t>
      </w:r>
      <w:r w:rsidRPr="00FF0F07">
        <w:rPr>
          <w:i/>
          <w:sz w:val="28"/>
          <w:szCs w:val="28"/>
        </w:rPr>
        <w:t xml:space="preserve">XIX в., </w:t>
      </w:r>
      <w:proofErr w:type="spellStart"/>
      <w:r w:rsidRPr="00FF0F07">
        <w:rPr>
          <w:i/>
          <w:sz w:val="28"/>
          <w:szCs w:val="28"/>
        </w:rPr>
        <w:t>арх.неизвестен</w:t>
      </w:r>
      <w:proofErr w:type="spellEnd"/>
      <w:r w:rsidRPr="00FF0F07">
        <w:rPr>
          <w:i/>
          <w:sz w:val="28"/>
          <w:szCs w:val="28"/>
        </w:rPr>
        <w:t>», расположенного по адресу: Республика Татарстан</w:t>
      </w:r>
      <w:r>
        <w:rPr>
          <w:i/>
          <w:sz w:val="28"/>
          <w:szCs w:val="28"/>
        </w:rPr>
        <w:t xml:space="preserve">, г. Казань, </w:t>
      </w:r>
      <w:proofErr w:type="spellStart"/>
      <w:r>
        <w:rPr>
          <w:i/>
          <w:sz w:val="28"/>
          <w:szCs w:val="28"/>
        </w:rPr>
        <w:t>ул.Г.Тукая</w:t>
      </w:r>
      <w:proofErr w:type="spellEnd"/>
      <w:r>
        <w:rPr>
          <w:i/>
          <w:sz w:val="28"/>
          <w:szCs w:val="28"/>
        </w:rPr>
        <w:t xml:space="preserve">, д.40 </w:t>
      </w:r>
      <w:r w:rsidRPr="00FF0F07">
        <w:rPr>
          <w:i/>
          <w:sz w:val="28"/>
          <w:szCs w:val="28"/>
        </w:rPr>
        <w:t>проходят:</w:t>
      </w:r>
    </w:p>
    <w:p w:rsidR="00615C09" w:rsidRPr="001D30F4" w:rsidRDefault="00615C09" w:rsidP="00615C09">
      <w:pPr>
        <w:spacing w:line="276" w:lineRule="auto"/>
        <w:jc w:val="both"/>
        <w:rPr>
          <w:i/>
          <w:sz w:val="28"/>
          <w:szCs w:val="28"/>
        </w:rPr>
      </w:pPr>
    </w:p>
    <w:p w:rsidR="00615C09" w:rsidRPr="008504C0" w:rsidRDefault="00615C09" w:rsidP="00615C09">
      <w:pPr>
        <w:spacing w:line="276" w:lineRule="auto"/>
        <w:ind w:firstLine="709"/>
        <w:jc w:val="both"/>
        <w:rPr>
          <w:sz w:val="28"/>
          <w:szCs w:val="28"/>
        </w:rPr>
      </w:pPr>
      <w:r w:rsidRPr="008504C0">
        <w:rPr>
          <w:sz w:val="28"/>
          <w:szCs w:val="28"/>
        </w:rPr>
        <w:t xml:space="preserve">Северо-восточная часть: по улице </w:t>
      </w:r>
      <w:proofErr w:type="spellStart"/>
      <w:r w:rsidRPr="008504C0">
        <w:rPr>
          <w:sz w:val="28"/>
          <w:szCs w:val="28"/>
        </w:rPr>
        <w:t>Габдуллы</w:t>
      </w:r>
      <w:proofErr w:type="spellEnd"/>
      <w:r w:rsidRPr="008504C0">
        <w:rPr>
          <w:sz w:val="28"/>
          <w:szCs w:val="28"/>
        </w:rPr>
        <w:t xml:space="preserve"> Тукая (поворотные точки 1-5);</w:t>
      </w:r>
    </w:p>
    <w:p w:rsidR="00615C09" w:rsidRPr="008504C0" w:rsidRDefault="00615C09" w:rsidP="00615C09">
      <w:pPr>
        <w:spacing w:line="276" w:lineRule="auto"/>
        <w:ind w:firstLine="709"/>
        <w:jc w:val="both"/>
        <w:rPr>
          <w:sz w:val="28"/>
          <w:szCs w:val="28"/>
        </w:rPr>
      </w:pPr>
      <w:r w:rsidRPr="008504C0">
        <w:rPr>
          <w:sz w:val="28"/>
          <w:szCs w:val="28"/>
        </w:rPr>
        <w:t>Юго-восточная часть: по улице Парижской Коммуны (поворотные точки 5-14);</w:t>
      </w:r>
    </w:p>
    <w:p w:rsidR="00615C09" w:rsidRPr="008504C0" w:rsidRDefault="00615C09" w:rsidP="00615C09">
      <w:pPr>
        <w:spacing w:line="276" w:lineRule="auto"/>
        <w:ind w:firstLine="709"/>
        <w:jc w:val="both"/>
        <w:rPr>
          <w:sz w:val="28"/>
          <w:szCs w:val="28"/>
        </w:rPr>
      </w:pPr>
      <w:r w:rsidRPr="008504C0">
        <w:rPr>
          <w:sz w:val="28"/>
          <w:szCs w:val="28"/>
        </w:rPr>
        <w:t>Юго-западная часть: по внутриквартальной границе земельного участка (поворотные точки 14-16);</w:t>
      </w:r>
    </w:p>
    <w:p w:rsidR="00615C09" w:rsidRDefault="00615C09" w:rsidP="00615C09">
      <w:pPr>
        <w:spacing w:line="276" w:lineRule="auto"/>
        <w:ind w:firstLine="709"/>
        <w:jc w:val="both"/>
        <w:rPr>
          <w:sz w:val="28"/>
          <w:szCs w:val="28"/>
        </w:rPr>
      </w:pPr>
      <w:r w:rsidRPr="008504C0">
        <w:rPr>
          <w:sz w:val="28"/>
          <w:szCs w:val="28"/>
        </w:rPr>
        <w:t>Северо-западная часть: по внутриквартальной территории земельного участка (поворотные точки 16-1).</w:t>
      </w:r>
    </w:p>
    <w:p w:rsidR="00615C09" w:rsidRDefault="00615C09" w:rsidP="00615C09">
      <w:pPr>
        <w:spacing w:line="276" w:lineRule="auto"/>
        <w:ind w:firstLine="709"/>
        <w:jc w:val="both"/>
        <w:rPr>
          <w:sz w:val="28"/>
          <w:szCs w:val="28"/>
        </w:rPr>
      </w:pPr>
      <w:r w:rsidRPr="008504C0">
        <w:rPr>
          <w:sz w:val="28"/>
          <w:szCs w:val="28"/>
        </w:rPr>
        <w:t xml:space="preserve">Северо-восточная часть: по улице </w:t>
      </w:r>
      <w:proofErr w:type="spellStart"/>
      <w:r w:rsidRPr="008504C0">
        <w:rPr>
          <w:sz w:val="28"/>
          <w:szCs w:val="28"/>
        </w:rPr>
        <w:t>Габдуллы</w:t>
      </w:r>
      <w:proofErr w:type="spellEnd"/>
      <w:r w:rsidRPr="008504C0">
        <w:rPr>
          <w:sz w:val="28"/>
          <w:szCs w:val="28"/>
        </w:rPr>
        <w:t xml:space="preserve"> Тукая (поворотные точки 1-5);</w:t>
      </w:r>
    </w:p>
    <w:p w:rsidR="00615C09" w:rsidRDefault="00615C09" w:rsidP="00615C09">
      <w:pPr>
        <w:spacing w:line="276" w:lineRule="auto"/>
        <w:ind w:firstLine="709"/>
        <w:jc w:val="both"/>
        <w:rPr>
          <w:sz w:val="28"/>
          <w:szCs w:val="28"/>
        </w:rPr>
      </w:pPr>
    </w:p>
    <w:p w:rsidR="00A86681" w:rsidRPr="000F7976" w:rsidRDefault="00A86681" w:rsidP="00A86681">
      <w:pPr>
        <w:ind w:right="233"/>
        <w:jc w:val="center"/>
        <w:rPr>
          <w:b/>
          <w:sz w:val="28"/>
          <w:szCs w:val="28"/>
        </w:rPr>
      </w:pPr>
      <w:r w:rsidRPr="000F7976">
        <w:rPr>
          <w:b/>
          <w:sz w:val="28"/>
          <w:szCs w:val="28"/>
        </w:rPr>
        <w:t>Таблица поворотных точек</w:t>
      </w:r>
    </w:p>
    <w:p w:rsidR="00A86681" w:rsidRDefault="00A86681" w:rsidP="00A86681">
      <w:pPr>
        <w:ind w:right="233"/>
        <w:jc w:val="center"/>
        <w:rPr>
          <w:sz w:val="28"/>
        </w:rPr>
      </w:pPr>
      <w:r w:rsidRPr="000F7976">
        <w:rPr>
          <w:sz w:val="28"/>
          <w:szCs w:val="28"/>
        </w:rPr>
        <w:t xml:space="preserve">границ территории </w:t>
      </w:r>
      <w:r w:rsidR="00E51860" w:rsidRPr="005543C6">
        <w:rPr>
          <w:sz w:val="28"/>
          <w:szCs w:val="28"/>
        </w:rPr>
        <w:t>объект</w:t>
      </w:r>
      <w:r w:rsidR="00E51860">
        <w:rPr>
          <w:sz w:val="28"/>
          <w:szCs w:val="28"/>
        </w:rPr>
        <w:t>а</w:t>
      </w:r>
      <w:r w:rsidR="00E51860" w:rsidRPr="005543C6">
        <w:rPr>
          <w:sz w:val="28"/>
          <w:szCs w:val="28"/>
        </w:rPr>
        <w:t xml:space="preserve"> культурного наследия </w:t>
      </w:r>
      <w:r w:rsidR="00B44293">
        <w:rPr>
          <w:sz w:val="28"/>
        </w:rPr>
        <w:t>регионального значения «</w:t>
      </w:r>
      <w:r w:rsidR="0016426B">
        <w:rPr>
          <w:sz w:val="28"/>
          <w:szCs w:val="28"/>
        </w:rPr>
        <w:t xml:space="preserve">Здание института благородных девиц, 1838-1841 гг. архитекторы </w:t>
      </w:r>
      <w:proofErr w:type="spellStart"/>
      <w:r w:rsidR="0016426B">
        <w:rPr>
          <w:sz w:val="28"/>
          <w:szCs w:val="28"/>
        </w:rPr>
        <w:t>М.П.Коринфский</w:t>
      </w:r>
      <w:proofErr w:type="spellEnd"/>
      <w:r w:rsidR="0016426B">
        <w:rPr>
          <w:sz w:val="28"/>
          <w:szCs w:val="28"/>
        </w:rPr>
        <w:t xml:space="preserve">, </w:t>
      </w:r>
      <w:proofErr w:type="spellStart"/>
      <w:r w:rsidR="0016426B">
        <w:rPr>
          <w:sz w:val="28"/>
          <w:szCs w:val="28"/>
        </w:rPr>
        <w:t>Ф.И.Петонди</w:t>
      </w:r>
      <w:proofErr w:type="spellEnd"/>
      <w:r w:rsidR="0016426B">
        <w:rPr>
          <w:sz w:val="28"/>
          <w:szCs w:val="28"/>
        </w:rPr>
        <w:t xml:space="preserve">, </w:t>
      </w:r>
      <w:proofErr w:type="spellStart"/>
      <w:r w:rsidR="0016426B">
        <w:rPr>
          <w:sz w:val="28"/>
          <w:szCs w:val="28"/>
        </w:rPr>
        <w:t>А.И.Песке</w:t>
      </w:r>
      <w:proofErr w:type="spellEnd"/>
      <w:r w:rsidR="0016426B">
        <w:rPr>
          <w:sz w:val="28"/>
          <w:szCs w:val="28"/>
        </w:rPr>
        <w:t xml:space="preserve">», расположенного по адресу: г.Казань, </w:t>
      </w:r>
      <w:proofErr w:type="spellStart"/>
      <w:r w:rsidR="0016426B">
        <w:rPr>
          <w:sz w:val="28"/>
          <w:szCs w:val="28"/>
        </w:rPr>
        <w:t>ул.Толстого</w:t>
      </w:r>
      <w:proofErr w:type="spellEnd"/>
      <w:r w:rsidR="0016426B">
        <w:rPr>
          <w:sz w:val="28"/>
          <w:szCs w:val="28"/>
        </w:rPr>
        <w:t>, д.14</w:t>
      </w:r>
      <w:r w:rsidR="00811B50">
        <w:rPr>
          <w:sz w:val="28"/>
        </w:rPr>
        <w:t>.</w:t>
      </w:r>
    </w:p>
    <w:p w:rsidR="00FB4DC5" w:rsidRDefault="00FB4DC5" w:rsidP="00A86681">
      <w:pPr>
        <w:ind w:right="233"/>
        <w:jc w:val="center"/>
        <w:rPr>
          <w:sz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595"/>
        <w:gridCol w:w="2021"/>
        <w:gridCol w:w="1985"/>
        <w:gridCol w:w="2375"/>
      </w:tblGrid>
      <w:tr w:rsidR="00615C09" w:rsidRPr="008504C0" w:rsidTr="00A61D94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№</w:t>
            </w:r>
          </w:p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точки</w:t>
            </w:r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Координаты точки в</w:t>
            </w:r>
          </w:p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МСК-16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Координаты точки во всемирной геодезической системе координат 1984 года (WGS-84)</w:t>
            </w:r>
          </w:p>
        </w:tc>
      </w:tr>
      <w:tr w:rsidR="00615C09" w:rsidRPr="008504C0" w:rsidTr="00A61D94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504C0">
              <w:rPr>
                <w:rFonts w:eastAsia="Calibri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504C0">
              <w:rPr>
                <w:rFonts w:eastAsia="Calibri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Северная</w:t>
            </w:r>
          </w:p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широта</w:t>
            </w:r>
          </w:p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504C0">
              <w:rPr>
                <w:rFonts w:eastAsia="Calibri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Восточная</w:t>
            </w:r>
          </w:p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8504C0">
              <w:rPr>
                <w:rFonts w:eastAsia="Calibri"/>
                <w:sz w:val="28"/>
                <w:szCs w:val="28"/>
              </w:rPr>
              <w:t>долгота</w:t>
            </w:r>
          </w:p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b/>
                <w:sz w:val="28"/>
                <w:szCs w:val="28"/>
                <w:lang w:val="en-US"/>
              </w:rPr>
              <w:t>L</w:t>
            </w:r>
          </w:p>
        </w:tc>
      </w:tr>
      <w:tr w:rsidR="00615C09" w:rsidRPr="008504C0" w:rsidTr="00A61D94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504C0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1305008.78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474914.45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55 46 53.67692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49 6 41.34608</w:t>
            </w:r>
          </w:p>
        </w:tc>
      </w:tr>
      <w:tr w:rsidR="00615C09" w:rsidRPr="008504C0" w:rsidTr="00A61D94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504C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1305014.28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474904.69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55 46 53.36115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49 6 41.66102</w:t>
            </w:r>
          </w:p>
        </w:tc>
      </w:tr>
      <w:tr w:rsidR="00615C09" w:rsidRPr="008504C0" w:rsidTr="00A61D94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504C0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1305015.24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474903.04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55 46 53.30776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49 6 41.71599</w:t>
            </w:r>
          </w:p>
        </w:tc>
      </w:tr>
      <w:tr w:rsidR="00615C09" w:rsidRPr="008504C0" w:rsidTr="00A61D94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504C0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1305017.52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474898.79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55 46 53.17026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49 6 41.84653</w:t>
            </w:r>
          </w:p>
        </w:tc>
      </w:tr>
      <w:tr w:rsidR="00615C09" w:rsidRPr="008504C0" w:rsidTr="00A61D94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504C0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1305020.52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474893.29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55 46 52.99231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49 6 42.01830</w:t>
            </w:r>
          </w:p>
        </w:tc>
      </w:tr>
      <w:tr w:rsidR="00615C09" w:rsidRPr="008504C0" w:rsidTr="00A61D94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504C0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1305019.50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474889.53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55 46 52.87077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49 6 41.95954</w:t>
            </w:r>
          </w:p>
        </w:tc>
      </w:tr>
      <w:tr w:rsidR="00615C09" w:rsidRPr="008504C0" w:rsidTr="00A61D94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504C0">
              <w:rPr>
                <w:rFonts w:eastAsia="Calibri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1305006.84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474872.35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55 46 52.31574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49 6 41.23206</w:t>
            </w:r>
          </w:p>
        </w:tc>
      </w:tr>
      <w:tr w:rsidR="00615C09" w:rsidRPr="008504C0" w:rsidTr="00A61D94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504C0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1304998.85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474861.56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55 46 51.96714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49 6 40.77293</w:t>
            </w:r>
          </w:p>
        </w:tc>
      </w:tr>
      <w:tr w:rsidR="00615C09" w:rsidRPr="008504C0" w:rsidTr="00A61D94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504C0">
              <w:rPr>
                <w:rFonts w:eastAsia="Calibri"/>
                <w:b/>
                <w:sz w:val="28"/>
                <w:szCs w:val="28"/>
              </w:rPr>
              <w:t>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1304997.80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474860.09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55 46 51.91965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49 6 40.71260</w:t>
            </w:r>
          </w:p>
        </w:tc>
      </w:tr>
      <w:tr w:rsidR="00615C09" w:rsidRPr="008504C0" w:rsidTr="00A61D94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504C0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1304997.68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474860.19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55 46 51.92289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49 6 40.70572</w:t>
            </w:r>
          </w:p>
        </w:tc>
      </w:tr>
      <w:tr w:rsidR="00615C09" w:rsidRPr="008504C0" w:rsidTr="00A61D94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504C0">
              <w:rPr>
                <w:rFonts w:eastAsia="Calibri"/>
                <w:b/>
                <w:sz w:val="28"/>
                <w:szCs w:val="28"/>
              </w:rPr>
              <w:t>11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1304996.21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474858.18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55 46 51.85795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49 6 40.62125</w:t>
            </w:r>
          </w:p>
        </w:tc>
      </w:tr>
      <w:tr w:rsidR="00615C09" w:rsidRPr="008504C0" w:rsidTr="00A61D94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504C0">
              <w:rPr>
                <w:rFonts w:eastAsia="Calibri"/>
                <w:b/>
                <w:sz w:val="28"/>
                <w:szCs w:val="28"/>
              </w:rPr>
              <w:t>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1304989.09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474848.61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55 46 51.54877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49 6 40.21212</w:t>
            </w:r>
          </w:p>
        </w:tc>
      </w:tr>
      <w:tr w:rsidR="00615C09" w:rsidRPr="008504C0" w:rsidTr="00A61D94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504C0">
              <w:rPr>
                <w:rFonts w:eastAsia="Calibri"/>
                <w:b/>
                <w:sz w:val="28"/>
                <w:szCs w:val="28"/>
              </w:rPr>
              <w:t>13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1304986.92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474845.92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55 46 51.46187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49 6 40.08744</w:t>
            </w:r>
          </w:p>
        </w:tc>
      </w:tr>
      <w:tr w:rsidR="00615C09" w:rsidRPr="008504C0" w:rsidTr="00A61D94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504C0">
              <w:rPr>
                <w:rFonts w:eastAsia="Calibri"/>
                <w:b/>
                <w:sz w:val="28"/>
                <w:szCs w:val="28"/>
              </w:rPr>
              <w:t>14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1304985.45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474844.02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55 46 51.40049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49 6 40.00298</w:t>
            </w:r>
          </w:p>
        </w:tc>
      </w:tr>
      <w:tr w:rsidR="00615C09" w:rsidRPr="008504C0" w:rsidTr="00A61D94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504C0">
              <w:rPr>
                <w:rFonts w:eastAsia="Calibri"/>
                <w:b/>
                <w:sz w:val="28"/>
                <w:szCs w:val="2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1304984.81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474844.80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55 46 51.42573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49 6 39.96631</w:t>
            </w:r>
          </w:p>
        </w:tc>
      </w:tr>
      <w:tr w:rsidR="00615C09" w:rsidRPr="008504C0" w:rsidTr="00A61D94">
        <w:trPr>
          <w:trHeight w:val="7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504C0">
              <w:rPr>
                <w:rFonts w:eastAsia="Calibri"/>
                <w:b/>
                <w:sz w:val="28"/>
                <w:szCs w:val="28"/>
              </w:rPr>
              <w:t>16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1304973.68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474860.14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55 46 51.92214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49 6 39.32871</w:t>
            </w:r>
          </w:p>
        </w:tc>
      </w:tr>
      <w:tr w:rsidR="00615C09" w:rsidRPr="008504C0" w:rsidTr="00A61D94">
        <w:trPr>
          <w:trHeight w:val="7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504C0">
              <w:rPr>
                <w:rFonts w:eastAsia="Calibri"/>
                <w:b/>
                <w:sz w:val="28"/>
                <w:szCs w:val="28"/>
              </w:rPr>
              <w:t>17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1304986.53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474877.09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55 46 52.46974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49 6 40.06707</w:t>
            </w:r>
          </w:p>
        </w:tc>
      </w:tr>
      <w:tr w:rsidR="00615C09" w:rsidRPr="008504C0" w:rsidTr="00A61D94">
        <w:trPr>
          <w:trHeight w:val="7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504C0">
              <w:rPr>
                <w:rFonts w:eastAsia="Calibri"/>
                <w:b/>
                <w:sz w:val="28"/>
                <w:szCs w:val="28"/>
              </w:rPr>
              <w:t>18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1304977.34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474883.89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55 46 52.68994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49 6 39.54023</w:t>
            </w:r>
          </w:p>
        </w:tc>
      </w:tr>
      <w:tr w:rsidR="00615C09" w:rsidRPr="008504C0" w:rsidTr="00A61D94">
        <w:trPr>
          <w:trHeight w:val="7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504C0">
              <w:rPr>
                <w:rFonts w:eastAsia="Calibri"/>
                <w:b/>
                <w:sz w:val="28"/>
                <w:szCs w:val="28"/>
              </w:rPr>
              <w:t>19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1304995.29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474903.27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55 46 53.31592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8504C0">
              <w:rPr>
                <w:rFonts w:eastAsia="Calibri"/>
                <w:sz w:val="28"/>
                <w:szCs w:val="28"/>
              </w:rPr>
              <w:t>49 6 40.57136</w:t>
            </w:r>
          </w:p>
        </w:tc>
      </w:tr>
      <w:tr w:rsidR="00615C09" w:rsidRPr="008504C0" w:rsidTr="00A61D94">
        <w:trPr>
          <w:trHeight w:val="7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1305008.78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474914.45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55 46 53.67692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C09" w:rsidRPr="008504C0" w:rsidRDefault="00615C09" w:rsidP="00A61D94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504C0">
              <w:rPr>
                <w:rFonts w:eastAsia="Calibri"/>
                <w:sz w:val="28"/>
                <w:szCs w:val="28"/>
              </w:rPr>
              <w:t>49 6 41.34608</w:t>
            </w:r>
          </w:p>
        </w:tc>
      </w:tr>
    </w:tbl>
    <w:p w:rsidR="00ED6B3D" w:rsidRDefault="00ED6B3D" w:rsidP="00AF69DA">
      <w:pPr>
        <w:ind w:right="233"/>
        <w:jc w:val="center"/>
        <w:rPr>
          <w:sz w:val="28"/>
          <w:szCs w:val="28"/>
        </w:rPr>
      </w:pPr>
    </w:p>
    <w:p w:rsidR="00ED6B3D" w:rsidRDefault="00ED6B3D" w:rsidP="00AF69DA">
      <w:pPr>
        <w:ind w:right="233"/>
        <w:jc w:val="center"/>
        <w:rPr>
          <w:sz w:val="28"/>
          <w:szCs w:val="28"/>
        </w:rPr>
      </w:pPr>
    </w:p>
    <w:p w:rsidR="00ED6B3D" w:rsidRDefault="00ED6B3D" w:rsidP="00AF69DA">
      <w:pPr>
        <w:ind w:right="233"/>
        <w:jc w:val="center"/>
        <w:rPr>
          <w:sz w:val="28"/>
          <w:szCs w:val="28"/>
        </w:rPr>
      </w:pPr>
    </w:p>
    <w:p w:rsidR="00ED6B3D" w:rsidRDefault="00ED6B3D" w:rsidP="00AF69DA">
      <w:pPr>
        <w:ind w:right="233"/>
        <w:jc w:val="center"/>
        <w:rPr>
          <w:sz w:val="28"/>
          <w:szCs w:val="28"/>
        </w:rPr>
      </w:pPr>
    </w:p>
    <w:p w:rsidR="00ED6B3D" w:rsidRDefault="00ED6B3D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16426B" w:rsidRDefault="0016426B" w:rsidP="00AF69DA">
      <w:pPr>
        <w:ind w:right="233"/>
        <w:jc w:val="center"/>
        <w:rPr>
          <w:sz w:val="28"/>
          <w:szCs w:val="28"/>
        </w:rPr>
      </w:pPr>
    </w:p>
    <w:p w:rsidR="0022012F" w:rsidRDefault="0022012F" w:rsidP="0022012F">
      <w:pPr>
        <w:ind w:left="5812" w:right="-1"/>
        <w:jc w:val="center"/>
        <w:rPr>
          <w:sz w:val="28"/>
          <w:szCs w:val="28"/>
        </w:rPr>
      </w:pPr>
    </w:p>
    <w:p w:rsidR="001266D8" w:rsidRDefault="001266D8" w:rsidP="0022012F">
      <w:pPr>
        <w:ind w:left="5812" w:right="-1"/>
        <w:jc w:val="center"/>
        <w:rPr>
          <w:sz w:val="28"/>
          <w:szCs w:val="28"/>
        </w:rPr>
      </w:pPr>
    </w:p>
    <w:p w:rsidR="001266D8" w:rsidRDefault="001266D8" w:rsidP="0022012F">
      <w:pPr>
        <w:ind w:left="5812" w:right="-1"/>
        <w:jc w:val="center"/>
        <w:rPr>
          <w:sz w:val="28"/>
          <w:szCs w:val="28"/>
        </w:rPr>
      </w:pPr>
    </w:p>
    <w:p w:rsidR="001266D8" w:rsidRDefault="001266D8" w:rsidP="0022012F">
      <w:pPr>
        <w:ind w:left="5812" w:right="-1"/>
        <w:jc w:val="center"/>
        <w:rPr>
          <w:sz w:val="28"/>
          <w:szCs w:val="28"/>
        </w:rPr>
      </w:pPr>
    </w:p>
    <w:p w:rsidR="001266D8" w:rsidRDefault="001266D8" w:rsidP="0022012F">
      <w:pPr>
        <w:ind w:left="5812" w:right="-1"/>
        <w:jc w:val="center"/>
        <w:rPr>
          <w:sz w:val="28"/>
          <w:szCs w:val="28"/>
        </w:rPr>
      </w:pPr>
    </w:p>
    <w:p w:rsidR="001D5505" w:rsidRPr="00540A25" w:rsidRDefault="00A14A50" w:rsidP="001D5505">
      <w:pPr>
        <w:ind w:left="5812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1D5505" w:rsidRPr="00540A25">
        <w:rPr>
          <w:sz w:val="28"/>
          <w:szCs w:val="28"/>
        </w:rPr>
        <w:t>риложение</w:t>
      </w:r>
      <w:r w:rsidR="001D5505">
        <w:rPr>
          <w:sz w:val="28"/>
          <w:szCs w:val="28"/>
        </w:rPr>
        <w:t xml:space="preserve"> № 2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к приказу Комитета 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Республики Татарстан 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по охране объектов культурного 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наследия </w:t>
      </w:r>
    </w:p>
    <w:p w:rsidR="001D550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от </w:t>
      </w:r>
      <w:r w:rsidRPr="00615FF8">
        <w:rPr>
          <w:sz w:val="28"/>
          <w:szCs w:val="28"/>
        </w:rPr>
        <w:t>«</w:t>
      </w:r>
      <w:r w:rsidR="007319E9">
        <w:rPr>
          <w:sz w:val="28"/>
          <w:szCs w:val="28"/>
        </w:rPr>
        <w:t>_____</w:t>
      </w:r>
      <w:r w:rsidRPr="00615FF8">
        <w:rPr>
          <w:sz w:val="28"/>
          <w:szCs w:val="28"/>
        </w:rPr>
        <w:t xml:space="preserve"> »</w:t>
      </w:r>
      <w:r w:rsidR="007319E9">
        <w:rPr>
          <w:sz w:val="28"/>
          <w:szCs w:val="28"/>
          <w:u w:val="single"/>
        </w:rPr>
        <w:t xml:space="preserve">                </w:t>
      </w:r>
      <w:r w:rsidRPr="00615FF8">
        <w:rPr>
          <w:sz w:val="28"/>
          <w:szCs w:val="28"/>
          <w:u w:val="single"/>
        </w:rPr>
        <w:t xml:space="preserve"> </w:t>
      </w:r>
      <w:r w:rsidRPr="00615FF8">
        <w:rPr>
          <w:sz w:val="28"/>
          <w:szCs w:val="28"/>
        </w:rPr>
        <w:t>№</w:t>
      </w:r>
      <w:r w:rsidRPr="00615FF8">
        <w:rPr>
          <w:sz w:val="28"/>
          <w:szCs w:val="28"/>
          <w:u w:val="single"/>
        </w:rPr>
        <w:t xml:space="preserve">     </w:t>
      </w:r>
    </w:p>
    <w:p w:rsidR="001D5505" w:rsidRDefault="001D5505" w:rsidP="001D5505">
      <w:pPr>
        <w:ind w:left="5812" w:right="-1"/>
        <w:jc w:val="both"/>
        <w:rPr>
          <w:sz w:val="28"/>
          <w:szCs w:val="28"/>
        </w:rPr>
      </w:pPr>
    </w:p>
    <w:p w:rsidR="001D5505" w:rsidRPr="006C40CA" w:rsidRDefault="001D5505" w:rsidP="001D5505">
      <w:pPr>
        <w:ind w:right="-1"/>
        <w:jc w:val="center"/>
        <w:rPr>
          <w:b/>
          <w:sz w:val="28"/>
          <w:szCs w:val="28"/>
        </w:rPr>
      </w:pPr>
      <w:r w:rsidRPr="006C40CA">
        <w:rPr>
          <w:b/>
          <w:sz w:val="28"/>
          <w:szCs w:val="28"/>
        </w:rPr>
        <w:t>Режим использования</w:t>
      </w:r>
    </w:p>
    <w:p w:rsidR="00E51860" w:rsidRPr="00964DF0" w:rsidRDefault="001D5505" w:rsidP="00E51860">
      <w:pPr>
        <w:ind w:right="2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r w:rsidR="00E51860" w:rsidRPr="005543C6">
        <w:rPr>
          <w:sz w:val="28"/>
          <w:szCs w:val="28"/>
        </w:rPr>
        <w:t>объект</w:t>
      </w:r>
      <w:r w:rsidR="0016426B">
        <w:rPr>
          <w:sz w:val="28"/>
          <w:szCs w:val="28"/>
        </w:rPr>
        <w:t>а</w:t>
      </w:r>
      <w:r w:rsidR="009A23B7">
        <w:rPr>
          <w:sz w:val="28"/>
          <w:szCs w:val="28"/>
        </w:rPr>
        <w:t xml:space="preserve"> </w:t>
      </w:r>
      <w:r w:rsidR="00E51860" w:rsidRPr="005543C6">
        <w:rPr>
          <w:sz w:val="28"/>
          <w:szCs w:val="28"/>
        </w:rPr>
        <w:t xml:space="preserve">культурного наследия </w:t>
      </w:r>
      <w:r w:rsidR="000A2265">
        <w:rPr>
          <w:sz w:val="28"/>
          <w:szCs w:val="28"/>
        </w:rPr>
        <w:t>регионального</w:t>
      </w:r>
      <w:r w:rsidR="00E51860" w:rsidRPr="005543C6">
        <w:rPr>
          <w:sz w:val="28"/>
          <w:szCs w:val="28"/>
        </w:rPr>
        <w:t xml:space="preserve"> значения</w:t>
      </w:r>
      <w:r w:rsidR="0016426B">
        <w:rPr>
          <w:sz w:val="28"/>
          <w:szCs w:val="28"/>
        </w:rPr>
        <w:t xml:space="preserve"> </w:t>
      </w:r>
      <w:r w:rsidR="001266D8" w:rsidRPr="001266D8">
        <w:rPr>
          <w:sz w:val="28"/>
          <w:szCs w:val="28"/>
        </w:rPr>
        <w:t>«</w:t>
      </w:r>
      <w:proofErr w:type="spellStart"/>
      <w:r w:rsidR="001266D8" w:rsidRPr="001266D8">
        <w:rPr>
          <w:sz w:val="28"/>
          <w:szCs w:val="28"/>
        </w:rPr>
        <w:t>Галеевская</w:t>
      </w:r>
      <w:proofErr w:type="spellEnd"/>
      <w:r w:rsidR="001266D8" w:rsidRPr="001266D8">
        <w:rPr>
          <w:sz w:val="28"/>
          <w:szCs w:val="28"/>
        </w:rPr>
        <w:t xml:space="preserve"> мечеть», XIX в.</w:t>
      </w:r>
      <w:r w:rsidR="001266D8">
        <w:rPr>
          <w:sz w:val="28"/>
          <w:szCs w:val="28"/>
        </w:rPr>
        <w:t xml:space="preserve">, расположенного по адресу: г.Казань, ул. </w:t>
      </w:r>
      <w:proofErr w:type="spellStart"/>
      <w:r w:rsidR="001266D8" w:rsidRPr="001266D8">
        <w:rPr>
          <w:sz w:val="28"/>
          <w:szCs w:val="28"/>
        </w:rPr>
        <w:t>Габдуллы</w:t>
      </w:r>
      <w:proofErr w:type="spellEnd"/>
      <w:r w:rsidR="001266D8" w:rsidRPr="001266D8">
        <w:rPr>
          <w:sz w:val="28"/>
          <w:szCs w:val="28"/>
        </w:rPr>
        <w:t xml:space="preserve"> Тукая, 40</w:t>
      </w:r>
      <w:r w:rsidR="009A23B7">
        <w:rPr>
          <w:color w:val="000000" w:themeColor="text1"/>
          <w:sz w:val="28"/>
          <w:szCs w:val="28"/>
        </w:rPr>
        <w:t xml:space="preserve"> </w:t>
      </w:r>
    </w:p>
    <w:p w:rsidR="001D5505" w:rsidRPr="00EA75EB" w:rsidRDefault="001D5505" w:rsidP="001D5505">
      <w:pPr>
        <w:ind w:right="-1" w:firstLine="567"/>
        <w:jc w:val="both"/>
        <w:rPr>
          <w:sz w:val="28"/>
          <w:szCs w:val="28"/>
        </w:rPr>
      </w:pPr>
    </w:p>
    <w:p w:rsidR="00615C09" w:rsidRPr="00615C09" w:rsidRDefault="00615C09" w:rsidP="00615C09">
      <w:pPr>
        <w:ind w:firstLine="709"/>
        <w:jc w:val="both"/>
        <w:rPr>
          <w:b/>
          <w:sz w:val="28"/>
          <w:szCs w:val="28"/>
        </w:rPr>
      </w:pPr>
      <w:r w:rsidRPr="00615C09">
        <w:rPr>
          <w:sz w:val="28"/>
          <w:szCs w:val="28"/>
        </w:rPr>
        <w:t>В границах территории объекта культурного</w:t>
      </w:r>
      <w:r w:rsidR="001266D8">
        <w:rPr>
          <w:sz w:val="28"/>
          <w:szCs w:val="28"/>
        </w:rPr>
        <w:t xml:space="preserve"> наследия</w:t>
      </w:r>
      <w:r w:rsidRPr="00615C09">
        <w:t xml:space="preserve"> </w:t>
      </w:r>
      <w:r w:rsidRPr="00615C09">
        <w:rPr>
          <w:sz w:val="28"/>
          <w:szCs w:val="28"/>
        </w:rPr>
        <w:t xml:space="preserve">регионального (республиканского) значения </w:t>
      </w:r>
      <w:r w:rsidR="001266D8" w:rsidRPr="001266D8">
        <w:rPr>
          <w:sz w:val="28"/>
          <w:szCs w:val="28"/>
        </w:rPr>
        <w:t>«</w:t>
      </w:r>
      <w:proofErr w:type="spellStart"/>
      <w:r w:rsidR="001266D8" w:rsidRPr="001266D8">
        <w:rPr>
          <w:sz w:val="28"/>
          <w:szCs w:val="28"/>
        </w:rPr>
        <w:t>Галеевская</w:t>
      </w:r>
      <w:proofErr w:type="spellEnd"/>
      <w:r w:rsidR="001266D8" w:rsidRPr="001266D8">
        <w:rPr>
          <w:sz w:val="28"/>
          <w:szCs w:val="28"/>
        </w:rPr>
        <w:t xml:space="preserve"> мечеть», XIX в.</w:t>
      </w:r>
      <w:r w:rsidR="001266D8">
        <w:rPr>
          <w:sz w:val="28"/>
          <w:szCs w:val="28"/>
        </w:rPr>
        <w:t xml:space="preserve">, расположенного по адресу: г.Казань, ул. </w:t>
      </w:r>
      <w:proofErr w:type="spellStart"/>
      <w:r w:rsidR="001266D8" w:rsidRPr="001266D8">
        <w:rPr>
          <w:sz w:val="28"/>
          <w:szCs w:val="28"/>
        </w:rPr>
        <w:t>Габдуллы</w:t>
      </w:r>
      <w:proofErr w:type="spellEnd"/>
      <w:r w:rsidR="001266D8" w:rsidRPr="001266D8">
        <w:rPr>
          <w:sz w:val="28"/>
          <w:szCs w:val="28"/>
        </w:rPr>
        <w:t xml:space="preserve"> Тукая, 40</w:t>
      </w:r>
      <w:r w:rsidR="001266D8">
        <w:rPr>
          <w:sz w:val="28"/>
          <w:szCs w:val="28"/>
        </w:rPr>
        <w:t xml:space="preserve">, </w:t>
      </w:r>
      <w:r w:rsidRPr="00615C09">
        <w:rPr>
          <w:b/>
          <w:sz w:val="28"/>
          <w:szCs w:val="28"/>
        </w:rPr>
        <w:t>разрешается:</w:t>
      </w:r>
    </w:p>
    <w:p w:rsidR="00615C09" w:rsidRPr="00615C09" w:rsidRDefault="001266D8" w:rsidP="00615C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15C09" w:rsidRPr="00615C09">
        <w:rPr>
          <w:sz w:val="28"/>
          <w:szCs w:val="28"/>
        </w:rPr>
        <w:t>емонт, консервация и реставрация объекта культурного наследия;</w:t>
      </w:r>
    </w:p>
    <w:p w:rsidR="00615C09" w:rsidRPr="00615C09" w:rsidRDefault="00615C09" w:rsidP="00615C09">
      <w:pPr>
        <w:ind w:firstLine="709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хозяйственная деятельность, не нарушающая целостности объекта культурного наследия и не создающая угрозы его повреждения, разрушения или уничтожения;</w:t>
      </w:r>
    </w:p>
    <w:p w:rsidR="00615C09" w:rsidRPr="00615C09" w:rsidRDefault="00615C09" w:rsidP="00615C0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регенерация-воссоздание на научной основе утраченных исторических элементов, ценных в мемориальном и архитектурно-ансамблевом отношении;</w:t>
      </w:r>
    </w:p>
    <w:p w:rsidR="00615C09" w:rsidRPr="00615C09" w:rsidRDefault="00615C09" w:rsidP="00615C0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ликвидация диссонирующих объектов и временных сооружений;</w:t>
      </w:r>
    </w:p>
    <w:p w:rsidR="00615C09" w:rsidRPr="00615C09" w:rsidRDefault="00615C09" w:rsidP="00615C0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реконструкция с консервацией ценных элементов и реставрацией фасадов, и допустимой технической модернизацией зданий, не обладающих значительной историко-градостроительной, пространственно-архитектурной и мемориальной ценностью, расположенных на территории памятника;</w:t>
      </w:r>
    </w:p>
    <w:p w:rsidR="00615C09" w:rsidRPr="00615C09" w:rsidRDefault="00615C09" w:rsidP="00615C0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капитальный ремонт существующих объектов инженерной инфраструктуры (внешние сети водоснабжения, канализация, теплоснабжения, газоснабжения, электроснабжения, телефонизация);</w:t>
      </w:r>
    </w:p>
    <w:p w:rsidR="00615C09" w:rsidRPr="00615C09" w:rsidRDefault="00615C09" w:rsidP="00615C09">
      <w:pPr>
        <w:ind w:firstLine="708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приспособление объекта культурного наследия для современного использования, без изменения его особенностей, составляющих предмет охраны, в соответствии со следующими видами разрешенного использования земельного участка и объектов капитального строительства (коды видов разрешенного использования указаны в соответствии с приказом Министерства экономического развития Российской Федерации от 1 сентября 2014 №540 «Об утверждении классификатора видов разрешённого использования земельных участков»):</w:t>
      </w:r>
    </w:p>
    <w:p w:rsidR="00615C09" w:rsidRPr="004A58C0" w:rsidRDefault="00615C09" w:rsidP="00615C09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- образование и просвещение (код 3.5)</w:t>
      </w:r>
    </w:p>
    <w:p w:rsidR="00615C09" w:rsidRPr="004A58C0" w:rsidRDefault="00615C09" w:rsidP="00615C09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- культурное развитие (код 3.6)</w:t>
      </w:r>
    </w:p>
    <w:p w:rsidR="00615C09" w:rsidRPr="004A58C0" w:rsidRDefault="00615C09" w:rsidP="00615C09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- общественное управление (код 3.8.)</w:t>
      </w:r>
    </w:p>
    <w:p w:rsidR="00615C09" w:rsidRPr="004A58C0" w:rsidRDefault="00615C09" w:rsidP="00615C09">
      <w:pPr>
        <w:ind w:right="-1" w:firstLine="709"/>
        <w:jc w:val="both"/>
        <w:rPr>
          <w:rStyle w:val="0pt"/>
          <w:rFonts w:eastAsiaTheme="minorHAnsi"/>
          <w:spacing w:val="0"/>
          <w:sz w:val="28"/>
          <w:szCs w:val="28"/>
          <w:lang w:eastAsia="en-US"/>
        </w:rPr>
      </w:pPr>
      <w:r w:rsidRPr="004A58C0">
        <w:rPr>
          <w:rStyle w:val="0pt"/>
          <w:rFonts w:eastAsiaTheme="minorHAnsi"/>
          <w:spacing w:val="0"/>
          <w:sz w:val="28"/>
          <w:szCs w:val="28"/>
          <w:lang w:eastAsia="en-US"/>
        </w:rPr>
        <w:t>- деловое управление (код 4.1.)</w:t>
      </w:r>
    </w:p>
    <w:p w:rsidR="00615C09" w:rsidRDefault="00615C09" w:rsidP="00615C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магазины (код 4.4.)</w:t>
      </w:r>
    </w:p>
    <w:p w:rsidR="00615C09" w:rsidRDefault="00615C09" w:rsidP="00615C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общественное питание (код 4.6.)</w:t>
      </w:r>
    </w:p>
    <w:p w:rsidR="00615C09" w:rsidRPr="00615C09" w:rsidRDefault="00615C09" w:rsidP="00615C09">
      <w:pPr>
        <w:ind w:firstLine="708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- религиозное использование (код 3.7);</w:t>
      </w:r>
    </w:p>
    <w:p w:rsidR="00615C09" w:rsidRPr="00615C09" w:rsidRDefault="00615C09" w:rsidP="00615C09">
      <w:pPr>
        <w:ind w:firstLine="708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- социальное обслуживание (код 3.2);</w:t>
      </w:r>
    </w:p>
    <w:p w:rsidR="00615C09" w:rsidRPr="00615C09" w:rsidRDefault="00615C09" w:rsidP="00615C09">
      <w:pPr>
        <w:ind w:firstLine="709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- общественное питание (код 4.6.)</w:t>
      </w:r>
    </w:p>
    <w:p w:rsidR="00615C09" w:rsidRPr="00615C09" w:rsidRDefault="00615C09" w:rsidP="00615C09">
      <w:pPr>
        <w:ind w:firstLine="709"/>
        <w:jc w:val="both"/>
        <w:rPr>
          <w:sz w:val="28"/>
          <w:szCs w:val="28"/>
        </w:rPr>
      </w:pPr>
      <w:r w:rsidRPr="00615C09">
        <w:rPr>
          <w:sz w:val="28"/>
          <w:szCs w:val="28"/>
        </w:rPr>
        <w:lastRenderedPageBreak/>
        <w:t>- историко-культурная деятельность (код 9.3);</w:t>
      </w:r>
    </w:p>
    <w:p w:rsidR="00615C09" w:rsidRPr="00615C09" w:rsidRDefault="00615C09" w:rsidP="00615C09">
      <w:pPr>
        <w:ind w:firstLine="708"/>
        <w:jc w:val="both"/>
        <w:rPr>
          <w:sz w:val="28"/>
          <w:szCs w:val="28"/>
        </w:rPr>
      </w:pPr>
      <w:r w:rsidRPr="00615C09">
        <w:rPr>
          <w:sz w:val="28"/>
          <w:szCs w:val="28"/>
        </w:rPr>
        <w:t xml:space="preserve">благоустройство территории, направленное на сохранение, использование и популяризацию объекта культурного наследия: </w:t>
      </w:r>
    </w:p>
    <w:p w:rsidR="00615C09" w:rsidRPr="00615C09" w:rsidRDefault="00615C09" w:rsidP="00615C09">
      <w:pPr>
        <w:ind w:firstLine="708"/>
        <w:jc w:val="both"/>
        <w:rPr>
          <w:sz w:val="28"/>
          <w:szCs w:val="28"/>
        </w:rPr>
      </w:pPr>
      <w:r w:rsidRPr="00615C09">
        <w:rPr>
          <w:sz w:val="28"/>
          <w:szCs w:val="28"/>
        </w:rPr>
        <w:t xml:space="preserve">- использование в покрытии площадок, подходов и проездов традиционных материалов (камень, гранит и иные материалы, имитирующие натуральные); </w:t>
      </w:r>
    </w:p>
    <w:p w:rsidR="00615C09" w:rsidRPr="00615C09" w:rsidRDefault="00615C09" w:rsidP="00615C09">
      <w:pPr>
        <w:ind w:firstLine="708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- применение отдельно стоящего оборудования освещения, отвечающего характеристикам элементов исторической среды;</w:t>
      </w:r>
    </w:p>
    <w:p w:rsidR="00615C09" w:rsidRPr="00615C09" w:rsidRDefault="00615C09" w:rsidP="00615C09">
      <w:pPr>
        <w:ind w:firstLine="708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озеленение, сохранение ценных пород деревьев;</w:t>
      </w:r>
    </w:p>
    <w:p w:rsidR="00615C09" w:rsidRPr="00615C09" w:rsidRDefault="00615C09" w:rsidP="00615C09">
      <w:pPr>
        <w:ind w:firstLine="708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- установка на фасаде объекта культурного наследия информационных надписей и обозначений, мемориальных досок не выше первого этажа.</w:t>
      </w:r>
    </w:p>
    <w:p w:rsidR="00615C09" w:rsidRPr="00615C09" w:rsidRDefault="00615C09" w:rsidP="00615C09">
      <w:pPr>
        <w:ind w:firstLine="708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- установка вывесок организаций, вывесок, предназначенных для доведения до сведения потребителей информации о наименовании изготовителя (исполнителя, продавца), месте его происхождения (адресе) и режиме работы в соответствии с Законом Российской Федерации от 7 февраля 1992 года №2300-1 «О защите прав потребителей» не выше 1 –</w:t>
      </w:r>
      <w:proofErr w:type="spellStart"/>
      <w:r w:rsidRPr="00615C09">
        <w:rPr>
          <w:sz w:val="28"/>
          <w:szCs w:val="28"/>
        </w:rPr>
        <w:t>го</w:t>
      </w:r>
      <w:proofErr w:type="spellEnd"/>
      <w:r w:rsidRPr="00615C09">
        <w:rPr>
          <w:sz w:val="28"/>
          <w:szCs w:val="28"/>
        </w:rPr>
        <w:t xml:space="preserve"> этажа здания, строения или сооружений. Высота вывесок должна составлять не более 2/3 от высоты фриза, простенка между окнами этажей, в пределах которой регламентируется размещение той или иной конструкции.</w:t>
      </w:r>
    </w:p>
    <w:p w:rsidR="00615C09" w:rsidRPr="00615C09" w:rsidRDefault="00615C09" w:rsidP="00615C09">
      <w:pPr>
        <w:ind w:firstLine="708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При наличии арочных окон высота конструкций, расположенных между окнами этажей, уменьшается до ½. Ширина информационных конструкций должна составлять, не более 2/3 от ширины простенка, в пределах которого регламентируется размещение той или иной конструкции, за исключением декоративно-художественных панно.</w:t>
      </w:r>
    </w:p>
    <w:p w:rsidR="00615C09" w:rsidRPr="00615C09" w:rsidRDefault="00615C09" w:rsidP="00615C09">
      <w:pPr>
        <w:ind w:firstLine="708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- использование ночной подсветки фасадов объекта культурного наследия;</w:t>
      </w:r>
    </w:p>
    <w:p w:rsidR="00615C09" w:rsidRPr="00615C09" w:rsidRDefault="00615C09" w:rsidP="00615C09">
      <w:pPr>
        <w:ind w:firstLine="708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- понижение директивного уровня территории, вертикальная планировка дворовых территорий при наличии археологического сопровождения работ.</w:t>
      </w:r>
    </w:p>
    <w:p w:rsidR="00615C09" w:rsidRPr="00615C09" w:rsidRDefault="00615C09" w:rsidP="00615C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Все вышеуказанные работы проводятся на основании письменного разрешения на проведение работ по сохранению объектов культурного наследия, выданного уполномоченным органом охраны объектов культурного наследия, в соответствии с согласованным с уполномоченным органом охраны объектов культурного наследия заданием на разработку проектной документации и проведение работ по сохранению объектов культурного наследия, а также проектной документацией, имеющей положительное заключение государственной историко-культурной экспертизы, и при условии осуществления Комитетом Республики Татарстан по охране объектов культурного наследия контроля за проведением указанных работ.</w:t>
      </w:r>
    </w:p>
    <w:p w:rsidR="00615C09" w:rsidRPr="00615C09" w:rsidRDefault="00615C09" w:rsidP="00615C09">
      <w:pPr>
        <w:tabs>
          <w:tab w:val="left" w:pos="274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5C09">
        <w:rPr>
          <w:sz w:val="28"/>
          <w:szCs w:val="28"/>
        </w:rPr>
        <w:t xml:space="preserve">В границах территории объекта культурного наследия регионального (республиканского) значения </w:t>
      </w:r>
      <w:r w:rsidR="001266D8" w:rsidRPr="001266D8">
        <w:rPr>
          <w:sz w:val="28"/>
          <w:szCs w:val="28"/>
        </w:rPr>
        <w:t>«</w:t>
      </w:r>
      <w:proofErr w:type="spellStart"/>
      <w:r w:rsidR="001266D8" w:rsidRPr="001266D8">
        <w:rPr>
          <w:sz w:val="28"/>
          <w:szCs w:val="28"/>
        </w:rPr>
        <w:t>Галеевская</w:t>
      </w:r>
      <w:proofErr w:type="spellEnd"/>
      <w:r w:rsidR="001266D8" w:rsidRPr="001266D8">
        <w:rPr>
          <w:sz w:val="28"/>
          <w:szCs w:val="28"/>
        </w:rPr>
        <w:t xml:space="preserve"> мечеть», XIX в., расположенного по адресу: г.Казань, ул. </w:t>
      </w:r>
      <w:proofErr w:type="spellStart"/>
      <w:r w:rsidR="001266D8" w:rsidRPr="001266D8">
        <w:rPr>
          <w:sz w:val="28"/>
          <w:szCs w:val="28"/>
        </w:rPr>
        <w:t>Габдуллы</w:t>
      </w:r>
      <w:proofErr w:type="spellEnd"/>
      <w:r w:rsidR="001266D8" w:rsidRPr="001266D8">
        <w:rPr>
          <w:sz w:val="28"/>
          <w:szCs w:val="28"/>
        </w:rPr>
        <w:t xml:space="preserve"> Тукая, 40 </w:t>
      </w:r>
      <w:r w:rsidRPr="00615C09">
        <w:rPr>
          <w:b/>
          <w:sz w:val="28"/>
          <w:szCs w:val="28"/>
        </w:rPr>
        <w:t>запрещается:</w:t>
      </w:r>
    </w:p>
    <w:p w:rsidR="00615C09" w:rsidRPr="00615C09" w:rsidRDefault="00615C09" w:rsidP="00615C09">
      <w:pPr>
        <w:ind w:firstLine="709"/>
        <w:jc w:val="both"/>
        <w:rPr>
          <w:sz w:val="28"/>
          <w:szCs w:val="28"/>
        </w:rPr>
      </w:pPr>
      <w:r w:rsidRPr="00615C09">
        <w:rPr>
          <w:spacing w:val="2"/>
          <w:sz w:val="28"/>
          <w:szCs w:val="28"/>
        </w:rPr>
        <w:t>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среды объекта культурного наследия;</w:t>
      </w:r>
    </w:p>
    <w:p w:rsidR="00615C09" w:rsidRPr="00615C09" w:rsidRDefault="00615C09" w:rsidP="00615C09">
      <w:pPr>
        <w:ind w:firstLine="709"/>
        <w:jc w:val="both"/>
        <w:rPr>
          <w:b/>
          <w:sz w:val="28"/>
          <w:szCs w:val="28"/>
        </w:rPr>
      </w:pPr>
      <w:r w:rsidRPr="00615C09">
        <w:rPr>
          <w:spacing w:val="2"/>
          <w:sz w:val="28"/>
          <w:szCs w:val="28"/>
        </w:rPr>
        <w:lastRenderedPageBreak/>
        <w:t xml:space="preserve">строительство объектов капитального строительства и увеличение объемно-пространственных характеристик существующих на территории памятника объектов капитального строительства; </w:t>
      </w:r>
    </w:p>
    <w:p w:rsidR="00615C09" w:rsidRPr="00615C09" w:rsidRDefault="00615C09" w:rsidP="00615C09">
      <w:pPr>
        <w:ind w:firstLine="709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установка на фасадах и крыше объекта культурного наследия кондиционеров, крупногабаритных антенн и иных элементов инженерного оборудования;</w:t>
      </w:r>
    </w:p>
    <w:p w:rsidR="00615C09" w:rsidRPr="00615C09" w:rsidRDefault="00615C09" w:rsidP="00615C09">
      <w:pPr>
        <w:ind w:firstLine="709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установка средств наружной рекламы;</w:t>
      </w:r>
    </w:p>
    <w:p w:rsidR="00615C09" w:rsidRPr="00615C09" w:rsidRDefault="00615C09" w:rsidP="00615C09">
      <w:pPr>
        <w:ind w:firstLine="709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телефонизации) надземным способом;</w:t>
      </w:r>
    </w:p>
    <w:p w:rsidR="00615C09" w:rsidRPr="00615C09" w:rsidRDefault="00615C09" w:rsidP="00615C09">
      <w:pPr>
        <w:ind w:firstLine="709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установка киосков, павильонов, навесов, малых архитектурных форм, за исключением восстановлением утраченных;</w:t>
      </w:r>
    </w:p>
    <w:p w:rsidR="00615C09" w:rsidRPr="00615C09" w:rsidRDefault="00615C09" w:rsidP="00615C09">
      <w:pPr>
        <w:ind w:firstLine="709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использование технологий, создающих динамические нагрузки на объект культурного наследия и на окружающую его застройку;</w:t>
      </w:r>
    </w:p>
    <w:p w:rsidR="00615C09" w:rsidRPr="00615C09" w:rsidRDefault="00615C09" w:rsidP="00615C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засорение территории объекта культурного наследия бытовыми отходами любого вида и форм;</w:t>
      </w:r>
    </w:p>
    <w:p w:rsidR="00615C09" w:rsidRPr="00615C09" w:rsidRDefault="00615C09" w:rsidP="00615C09">
      <w:pPr>
        <w:ind w:firstLine="709"/>
        <w:jc w:val="both"/>
        <w:rPr>
          <w:sz w:val="28"/>
          <w:szCs w:val="28"/>
        </w:rPr>
      </w:pPr>
      <w:r w:rsidRPr="00615C09">
        <w:rPr>
          <w:sz w:val="28"/>
          <w:szCs w:val="28"/>
        </w:rPr>
        <w:t>устройство парковок.</w:t>
      </w:r>
    </w:p>
    <w:p w:rsidR="00615C09" w:rsidRPr="00615C09" w:rsidRDefault="00615C09" w:rsidP="00615C09">
      <w:pPr>
        <w:spacing w:line="276" w:lineRule="auto"/>
        <w:jc w:val="both"/>
        <w:rPr>
          <w:sz w:val="28"/>
          <w:szCs w:val="28"/>
        </w:rPr>
      </w:pPr>
    </w:p>
    <w:p w:rsidR="00615C09" w:rsidRPr="00615C09" w:rsidRDefault="00615C09" w:rsidP="00615C09">
      <w:pPr>
        <w:spacing w:line="276" w:lineRule="auto"/>
        <w:jc w:val="both"/>
        <w:rPr>
          <w:sz w:val="28"/>
          <w:szCs w:val="28"/>
        </w:rPr>
      </w:pPr>
    </w:p>
    <w:p w:rsidR="00615C09" w:rsidRPr="00615C09" w:rsidRDefault="00615C09" w:rsidP="00615C09">
      <w:pPr>
        <w:spacing w:line="276" w:lineRule="auto"/>
        <w:jc w:val="both"/>
        <w:rPr>
          <w:sz w:val="28"/>
          <w:szCs w:val="28"/>
        </w:rPr>
      </w:pPr>
    </w:p>
    <w:p w:rsidR="00615C09" w:rsidRPr="00615C09" w:rsidRDefault="00615C09" w:rsidP="00615C09">
      <w:pPr>
        <w:spacing w:line="276" w:lineRule="auto"/>
        <w:jc w:val="both"/>
        <w:rPr>
          <w:sz w:val="28"/>
          <w:szCs w:val="28"/>
        </w:rPr>
      </w:pPr>
    </w:p>
    <w:p w:rsidR="00615C09" w:rsidRPr="00615C09" w:rsidRDefault="00615C09" w:rsidP="00615C09">
      <w:pPr>
        <w:spacing w:line="276" w:lineRule="auto"/>
        <w:jc w:val="both"/>
        <w:rPr>
          <w:sz w:val="28"/>
          <w:szCs w:val="28"/>
        </w:rPr>
      </w:pPr>
    </w:p>
    <w:p w:rsidR="00615C09" w:rsidRPr="00615C09" w:rsidRDefault="00615C09" w:rsidP="00615C09">
      <w:pPr>
        <w:spacing w:line="276" w:lineRule="auto"/>
        <w:jc w:val="both"/>
        <w:rPr>
          <w:sz w:val="28"/>
          <w:szCs w:val="28"/>
        </w:rPr>
      </w:pPr>
    </w:p>
    <w:p w:rsidR="00615C09" w:rsidRPr="00615C09" w:rsidRDefault="00615C09" w:rsidP="00615C09">
      <w:pPr>
        <w:spacing w:line="276" w:lineRule="auto"/>
        <w:jc w:val="both"/>
        <w:rPr>
          <w:sz w:val="28"/>
          <w:szCs w:val="28"/>
        </w:rPr>
      </w:pPr>
    </w:p>
    <w:p w:rsidR="00615C09" w:rsidRPr="00615C09" w:rsidRDefault="00615C09" w:rsidP="00615C09">
      <w:pPr>
        <w:spacing w:line="276" w:lineRule="auto"/>
        <w:jc w:val="both"/>
        <w:rPr>
          <w:sz w:val="28"/>
          <w:szCs w:val="28"/>
        </w:rPr>
      </w:pPr>
    </w:p>
    <w:p w:rsidR="00615C09" w:rsidRPr="00615C09" w:rsidRDefault="00615C09" w:rsidP="00615C09">
      <w:pPr>
        <w:spacing w:line="276" w:lineRule="auto"/>
        <w:jc w:val="both"/>
        <w:rPr>
          <w:sz w:val="28"/>
          <w:szCs w:val="28"/>
        </w:rPr>
      </w:pPr>
    </w:p>
    <w:p w:rsidR="00615C09" w:rsidRDefault="00615C09" w:rsidP="00615C09">
      <w:pPr>
        <w:spacing w:line="276" w:lineRule="auto"/>
        <w:jc w:val="both"/>
        <w:rPr>
          <w:i/>
          <w:sz w:val="28"/>
          <w:szCs w:val="28"/>
        </w:rPr>
      </w:pPr>
    </w:p>
    <w:p w:rsidR="00615C09" w:rsidRDefault="00615C09" w:rsidP="00615C09">
      <w:pPr>
        <w:spacing w:line="276" w:lineRule="auto"/>
        <w:jc w:val="both"/>
        <w:rPr>
          <w:i/>
          <w:sz w:val="28"/>
          <w:szCs w:val="28"/>
        </w:rPr>
      </w:pPr>
    </w:p>
    <w:p w:rsidR="003859F4" w:rsidRDefault="003859F4"/>
    <w:sectPr w:rsidR="003859F4" w:rsidSect="00FF31BA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56A" w:rsidRDefault="0035356A" w:rsidP="00FF31BA">
      <w:r>
        <w:separator/>
      </w:r>
    </w:p>
  </w:endnote>
  <w:endnote w:type="continuationSeparator" w:id="0">
    <w:p w:rsidR="0035356A" w:rsidRDefault="0035356A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56A" w:rsidRDefault="0035356A" w:rsidP="00FF31BA">
      <w:r>
        <w:separator/>
      </w:r>
    </w:p>
  </w:footnote>
  <w:footnote w:type="continuationSeparator" w:id="0">
    <w:p w:rsidR="0035356A" w:rsidRDefault="0035356A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276943"/>
      <w:docPartObj>
        <w:docPartGallery w:val="Page Numbers (Top of Page)"/>
        <w:docPartUnique/>
      </w:docPartObj>
    </w:sdtPr>
    <w:sdtEndPr/>
    <w:sdtContent>
      <w:p w:rsidR="00E567E9" w:rsidRDefault="00E567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F6D">
          <w:rPr>
            <w:noProof/>
          </w:rPr>
          <w:t>7</w:t>
        </w:r>
        <w:r>
          <w:fldChar w:fldCharType="end"/>
        </w:r>
      </w:p>
    </w:sdtContent>
  </w:sdt>
  <w:p w:rsidR="00E567E9" w:rsidRDefault="00E567E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7E9" w:rsidRDefault="00E567E9">
    <w:pPr>
      <w:pStyle w:val="a7"/>
      <w:jc w:val="center"/>
    </w:pPr>
  </w:p>
  <w:p w:rsidR="00E567E9" w:rsidRDefault="00E567E9" w:rsidP="00FF31BA">
    <w:pPr>
      <w:pStyle w:val="a7"/>
      <w:tabs>
        <w:tab w:val="clear" w:pos="9355"/>
        <w:tab w:val="left" w:pos="49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8"/>
  </w:num>
  <w:num w:numId="3">
    <w:abstractNumId w:val="21"/>
  </w:num>
  <w:num w:numId="4">
    <w:abstractNumId w:val="62"/>
  </w:num>
  <w:num w:numId="5">
    <w:abstractNumId w:val="35"/>
  </w:num>
  <w:num w:numId="6">
    <w:abstractNumId w:val="15"/>
  </w:num>
  <w:num w:numId="7">
    <w:abstractNumId w:val="31"/>
  </w:num>
  <w:num w:numId="8">
    <w:abstractNumId w:val="43"/>
  </w:num>
  <w:num w:numId="9">
    <w:abstractNumId w:val="76"/>
  </w:num>
  <w:num w:numId="10">
    <w:abstractNumId w:val="28"/>
  </w:num>
  <w:num w:numId="11">
    <w:abstractNumId w:val="61"/>
  </w:num>
  <w:num w:numId="12">
    <w:abstractNumId w:val="13"/>
  </w:num>
  <w:num w:numId="13">
    <w:abstractNumId w:val="26"/>
  </w:num>
  <w:num w:numId="14">
    <w:abstractNumId w:val="18"/>
  </w:num>
  <w:num w:numId="15">
    <w:abstractNumId w:val="8"/>
  </w:num>
  <w:num w:numId="16">
    <w:abstractNumId w:val="7"/>
  </w:num>
  <w:num w:numId="17">
    <w:abstractNumId w:val="30"/>
  </w:num>
  <w:num w:numId="18">
    <w:abstractNumId w:val="75"/>
  </w:num>
  <w:num w:numId="19">
    <w:abstractNumId w:val="42"/>
  </w:num>
  <w:num w:numId="20">
    <w:abstractNumId w:val="37"/>
  </w:num>
  <w:num w:numId="21">
    <w:abstractNumId w:val="68"/>
  </w:num>
  <w:num w:numId="22">
    <w:abstractNumId w:val="38"/>
  </w:num>
  <w:num w:numId="23">
    <w:abstractNumId w:val="1"/>
  </w:num>
  <w:num w:numId="24">
    <w:abstractNumId w:val="24"/>
  </w:num>
  <w:num w:numId="25">
    <w:abstractNumId w:val="60"/>
  </w:num>
  <w:num w:numId="26">
    <w:abstractNumId w:val="41"/>
  </w:num>
  <w:num w:numId="27">
    <w:abstractNumId w:val="50"/>
  </w:num>
  <w:num w:numId="28">
    <w:abstractNumId w:val="47"/>
  </w:num>
  <w:num w:numId="29">
    <w:abstractNumId w:val="4"/>
  </w:num>
  <w:num w:numId="30">
    <w:abstractNumId w:val="3"/>
  </w:num>
  <w:num w:numId="31">
    <w:abstractNumId w:val="52"/>
  </w:num>
  <w:num w:numId="32">
    <w:abstractNumId w:val="67"/>
  </w:num>
  <w:num w:numId="33">
    <w:abstractNumId w:val="5"/>
  </w:num>
  <w:num w:numId="34">
    <w:abstractNumId w:val="70"/>
  </w:num>
  <w:num w:numId="35">
    <w:abstractNumId w:val="56"/>
  </w:num>
  <w:num w:numId="36">
    <w:abstractNumId w:val="23"/>
  </w:num>
  <w:num w:numId="37">
    <w:abstractNumId w:val="40"/>
  </w:num>
  <w:num w:numId="38">
    <w:abstractNumId w:val="12"/>
  </w:num>
  <w:num w:numId="39">
    <w:abstractNumId w:val="54"/>
  </w:num>
  <w:num w:numId="40">
    <w:abstractNumId w:val="66"/>
  </w:num>
  <w:num w:numId="41">
    <w:abstractNumId w:val="9"/>
  </w:num>
  <w:num w:numId="42">
    <w:abstractNumId w:val="20"/>
  </w:num>
  <w:num w:numId="43">
    <w:abstractNumId w:val="64"/>
  </w:num>
  <w:num w:numId="44">
    <w:abstractNumId w:val="53"/>
  </w:num>
  <w:num w:numId="45">
    <w:abstractNumId w:val="25"/>
  </w:num>
  <w:num w:numId="46">
    <w:abstractNumId w:val="27"/>
  </w:num>
  <w:num w:numId="47">
    <w:abstractNumId w:val="10"/>
  </w:num>
  <w:num w:numId="48">
    <w:abstractNumId w:val="71"/>
  </w:num>
  <w:num w:numId="49">
    <w:abstractNumId w:val="59"/>
  </w:num>
  <w:num w:numId="50">
    <w:abstractNumId w:val="6"/>
  </w:num>
  <w:num w:numId="51">
    <w:abstractNumId w:val="45"/>
  </w:num>
  <w:num w:numId="52">
    <w:abstractNumId w:val="0"/>
  </w:num>
  <w:num w:numId="53">
    <w:abstractNumId w:val="11"/>
  </w:num>
  <w:num w:numId="54">
    <w:abstractNumId w:val="51"/>
  </w:num>
  <w:num w:numId="55">
    <w:abstractNumId w:val="57"/>
  </w:num>
  <w:num w:numId="56">
    <w:abstractNumId w:val="55"/>
  </w:num>
  <w:num w:numId="57">
    <w:abstractNumId w:val="49"/>
  </w:num>
  <w:num w:numId="58">
    <w:abstractNumId w:val="17"/>
  </w:num>
  <w:num w:numId="59">
    <w:abstractNumId w:val="29"/>
  </w:num>
  <w:num w:numId="60">
    <w:abstractNumId w:val="14"/>
  </w:num>
  <w:num w:numId="61">
    <w:abstractNumId w:val="46"/>
  </w:num>
  <w:num w:numId="62">
    <w:abstractNumId w:val="73"/>
  </w:num>
  <w:num w:numId="63">
    <w:abstractNumId w:val="72"/>
  </w:num>
  <w:num w:numId="64">
    <w:abstractNumId w:val="22"/>
  </w:num>
  <w:num w:numId="65">
    <w:abstractNumId w:val="36"/>
  </w:num>
  <w:num w:numId="66">
    <w:abstractNumId w:val="39"/>
  </w:num>
  <w:num w:numId="67">
    <w:abstractNumId w:val="74"/>
  </w:num>
  <w:num w:numId="68">
    <w:abstractNumId w:val="65"/>
  </w:num>
  <w:num w:numId="69">
    <w:abstractNumId w:val="34"/>
  </w:num>
  <w:num w:numId="70">
    <w:abstractNumId w:val="63"/>
  </w:num>
  <w:num w:numId="71">
    <w:abstractNumId w:val="69"/>
  </w:num>
  <w:num w:numId="72">
    <w:abstractNumId w:val="19"/>
  </w:num>
  <w:num w:numId="73">
    <w:abstractNumId w:val="58"/>
  </w:num>
  <w:num w:numId="74">
    <w:abstractNumId w:val="44"/>
  </w:num>
  <w:num w:numId="75">
    <w:abstractNumId w:val="33"/>
  </w:num>
  <w:num w:numId="76">
    <w:abstractNumId w:val="32"/>
  </w:num>
  <w:num w:numId="77">
    <w:abstractNumId w:val="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30D3E"/>
    <w:rsid w:val="00033182"/>
    <w:rsid w:val="0003359F"/>
    <w:rsid w:val="000431FE"/>
    <w:rsid w:val="000522E1"/>
    <w:rsid w:val="00052EC1"/>
    <w:rsid w:val="00053C22"/>
    <w:rsid w:val="00056DC3"/>
    <w:rsid w:val="0006675C"/>
    <w:rsid w:val="00067457"/>
    <w:rsid w:val="00073A54"/>
    <w:rsid w:val="00077B3E"/>
    <w:rsid w:val="00084EE7"/>
    <w:rsid w:val="00086139"/>
    <w:rsid w:val="00094AEE"/>
    <w:rsid w:val="000963D2"/>
    <w:rsid w:val="000A1934"/>
    <w:rsid w:val="000A2265"/>
    <w:rsid w:val="000B1B6E"/>
    <w:rsid w:val="000B6789"/>
    <w:rsid w:val="000C19AE"/>
    <w:rsid w:val="000C477B"/>
    <w:rsid w:val="000D308D"/>
    <w:rsid w:val="000E2AEF"/>
    <w:rsid w:val="000E644E"/>
    <w:rsid w:val="000F04EA"/>
    <w:rsid w:val="000F4B66"/>
    <w:rsid w:val="00101402"/>
    <w:rsid w:val="0010243D"/>
    <w:rsid w:val="0010451F"/>
    <w:rsid w:val="00117347"/>
    <w:rsid w:val="001210D4"/>
    <w:rsid w:val="001213C2"/>
    <w:rsid w:val="00122C59"/>
    <w:rsid w:val="001255CF"/>
    <w:rsid w:val="001266D8"/>
    <w:rsid w:val="00140093"/>
    <w:rsid w:val="0014368E"/>
    <w:rsid w:val="001577A3"/>
    <w:rsid w:val="001579E2"/>
    <w:rsid w:val="0016426B"/>
    <w:rsid w:val="00173DEA"/>
    <w:rsid w:val="00174C6E"/>
    <w:rsid w:val="00175A48"/>
    <w:rsid w:val="00177EE2"/>
    <w:rsid w:val="00184511"/>
    <w:rsid w:val="00192510"/>
    <w:rsid w:val="001A1049"/>
    <w:rsid w:val="001B3E38"/>
    <w:rsid w:val="001B6793"/>
    <w:rsid w:val="001D5505"/>
    <w:rsid w:val="001E22CF"/>
    <w:rsid w:val="001F4771"/>
    <w:rsid w:val="001F7040"/>
    <w:rsid w:val="00200E03"/>
    <w:rsid w:val="002069F1"/>
    <w:rsid w:val="00216524"/>
    <w:rsid w:val="00216FEF"/>
    <w:rsid w:val="00217101"/>
    <w:rsid w:val="0022012F"/>
    <w:rsid w:val="00224BA3"/>
    <w:rsid w:val="002312BA"/>
    <w:rsid w:val="002323E3"/>
    <w:rsid w:val="002333F5"/>
    <w:rsid w:val="00241D88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B3585"/>
    <w:rsid w:val="002B3FF7"/>
    <w:rsid w:val="002B41EF"/>
    <w:rsid w:val="002C4B0C"/>
    <w:rsid w:val="002D6545"/>
    <w:rsid w:val="003005B4"/>
    <w:rsid w:val="00300B0E"/>
    <w:rsid w:val="00301BB8"/>
    <w:rsid w:val="00301D48"/>
    <w:rsid w:val="00304341"/>
    <w:rsid w:val="00337C2C"/>
    <w:rsid w:val="00341BD7"/>
    <w:rsid w:val="00341C96"/>
    <w:rsid w:val="00342D83"/>
    <w:rsid w:val="00344FC0"/>
    <w:rsid w:val="00346C01"/>
    <w:rsid w:val="003503F8"/>
    <w:rsid w:val="00351B86"/>
    <w:rsid w:val="0035356A"/>
    <w:rsid w:val="00353714"/>
    <w:rsid w:val="00365F4A"/>
    <w:rsid w:val="00370860"/>
    <w:rsid w:val="003708D0"/>
    <w:rsid w:val="0037120B"/>
    <w:rsid w:val="0037376E"/>
    <w:rsid w:val="00374FEC"/>
    <w:rsid w:val="00380422"/>
    <w:rsid w:val="003859F4"/>
    <w:rsid w:val="003910F0"/>
    <w:rsid w:val="00393B7E"/>
    <w:rsid w:val="003A1543"/>
    <w:rsid w:val="003A1E64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A5F"/>
    <w:rsid w:val="003E2088"/>
    <w:rsid w:val="003E228D"/>
    <w:rsid w:val="003E4D22"/>
    <w:rsid w:val="003E64B3"/>
    <w:rsid w:val="003F0BE2"/>
    <w:rsid w:val="003F1998"/>
    <w:rsid w:val="003F201A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736A0"/>
    <w:rsid w:val="00476773"/>
    <w:rsid w:val="00481066"/>
    <w:rsid w:val="004917A0"/>
    <w:rsid w:val="00492708"/>
    <w:rsid w:val="00493FBF"/>
    <w:rsid w:val="00496AC1"/>
    <w:rsid w:val="004A38F4"/>
    <w:rsid w:val="004A4CED"/>
    <w:rsid w:val="004A51A0"/>
    <w:rsid w:val="004A58C0"/>
    <w:rsid w:val="004B3E85"/>
    <w:rsid w:val="004C245F"/>
    <w:rsid w:val="004C5F2D"/>
    <w:rsid w:val="004C7748"/>
    <w:rsid w:val="004D0254"/>
    <w:rsid w:val="004D6434"/>
    <w:rsid w:val="004F2C61"/>
    <w:rsid w:val="004F78F7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93F87"/>
    <w:rsid w:val="00594823"/>
    <w:rsid w:val="005968F9"/>
    <w:rsid w:val="005A6DEA"/>
    <w:rsid w:val="005A7FC3"/>
    <w:rsid w:val="005B7512"/>
    <w:rsid w:val="005D4BA6"/>
    <w:rsid w:val="005D7C53"/>
    <w:rsid w:val="005E7DFE"/>
    <w:rsid w:val="005F32EF"/>
    <w:rsid w:val="00615C09"/>
    <w:rsid w:val="00627F8D"/>
    <w:rsid w:val="00633BD8"/>
    <w:rsid w:val="0063463C"/>
    <w:rsid w:val="00636B5F"/>
    <w:rsid w:val="00645181"/>
    <w:rsid w:val="00650445"/>
    <w:rsid w:val="00652FDE"/>
    <w:rsid w:val="00653320"/>
    <w:rsid w:val="00655FCE"/>
    <w:rsid w:val="006566F4"/>
    <w:rsid w:val="00665F70"/>
    <w:rsid w:val="0066774D"/>
    <w:rsid w:val="00667F75"/>
    <w:rsid w:val="00670526"/>
    <w:rsid w:val="00671293"/>
    <w:rsid w:val="0067226B"/>
    <w:rsid w:val="00676391"/>
    <w:rsid w:val="006770B7"/>
    <w:rsid w:val="0067717D"/>
    <w:rsid w:val="00681F8F"/>
    <w:rsid w:val="00682551"/>
    <w:rsid w:val="0068672E"/>
    <w:rsid w:val="00693798"/>
    <w:rsid w:val="00694712"/>
    <w:rsid w:val="00695193"/>
    <w:rsid w:val="00697DAB"/>
    <w:rsid w:val="006A15DA"/>
    <w:rsid w:val="006A276D"/>
    <w:rsid w:val="006B0BE4"/>
    <w:rsid w:val="006B5F85"/>
    <w:rsid w:val="006C1897"/>
    <w:rsid w:val="006C5FC4"/>
    <w:rsid w:val="006D3D60"/>
    <w:rsid w:val="006D5816"/>
    <w:rsid w:val="006E5557"/>
    <w:rsid w:val="006E6E1E"/>
    <w:rsid w:val="00700BF0"/>
    <w:rsid w:val="0071688A"/>
    <w:rsid w:val="007209FE"/>
    <w:rsid w:val="00722ADB"/>
    <w:rsid w:val="00723E7E"/>
    <w:rsid w:val="007251F0"/>
    <w:rsid w:val="007319E9"/>
    <w:rsid w:val="00734B4D"/>
    <w:rsid w:val="00736D94"/>
    <w:rsid w:val="0075275E"/>
    <w:rsid w:val="00752D15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90683"/>
    <w:rsid w:val="00794F18"/>
    <w:rsid w:val="0079505D"/>
    <w:rsid w:val="00796652"/>
    <w:rsid w:val="007A3090"/>
    <w:rsid w:val="007A4694"/>
    <w:rsid w:val="007B0BF9"/>
    <w:rsid w:val="007B3615"/>
    <w:rsid w:val="007C2027"/>
    <w:rsid w:val="007C3250"/>
    <w:rsid w:val="007D04CD"/>
    <w:rsid w:val="007D2283"/>
    <w:rsid w:val="007D5A30"/>
    <w:rsid w:val="007E2BAD"/>
    <w:rsid w:val="007E7901"/>
    <w:rsid w:val="007F1211"/>
    <w:rsid w:val="007F66E0"/>
    <w:rsid w:val="00804A1F"/>
    <w:rsid w:val="00805783"/>
    <w:rsid w:val="00811B50"/>
    <w:rsid w:val="00815069"/>
    <w:rsid w:val="00817D1B"/>
    <w:rsid w:val="0082343D"/>
    <w:rsid w:val="0082361C"/>
    <w:rsid w:val="008261D7"/>
    <w:rsid w:val="00830649"/>
    <w:rsid w:val="008315FF"/>
    <w:rsid w:val="00845111"/>
    <w:rsid w:val="00862B2C"/>
    <w:rsid w:val="0086454F"/>
    <w:rsid w:val="00867353"/>
    <w:rsid w:val="008676D8"/>
    <w:rsid w:val="00872D76"/>
    <w:rsid w:val="00880430"/>
    <w:rsid w:val="00890252"/>
    <w:rsid w:val="00895BE9"/>
    <w:rsid w:val="00897D41"/>
    <w:rsid w:val="008A4D3A"/>
    <w:rsid w:val="008B0A5C"/>
    <w:rsid w:val="008B1BFA"/>
    <w:rsid w:val="008B760C"/>
    <w:rsid w:val="008C07A3"/>
    <w:rsid w:val="008D0BED"/>
    <w:rsid w:val="008E0304"/>
    <w:rsid w:val="008E2597"/>
    <w:rsid w:val="008F2E94"/>
    <w:rsid w:val="00900633"/>
    <w:rsid w:val="0090784D"/>
    <w:rsid w:val="00910609"/>
    <w:rsid w:val="00916C03"/>
    <w:rsid w:val="00917E7F"/>
    <w:rsid w:val="00920CBF"/>
    <w:rsid w:val="00924889"/>
    <w:rsid w:val="009321E3"/>
    <w:rsid w:val="009339CE"/>
    <w:rsid w:val="00945F6D"/>
    <w:rsid w:val="00945FFB"/>
    <w:rsid w:val="00955766"/>
    <w:rsid w:val="00960370"/>
    <w:rsid w:val="00961C47"/>
    <w:rsid w:val="00964DF0"/>
    <w:rsid w:val="0096567C"/>
    <w:rsid w:val="00965855"/>
    <w:rsid w:val="009659E4"/>
    <w:rsid w:val="00966354"/>
    <w:rsid w:val="009668A3"/>
    <w:rsid w:val="00990492"/>
    <w:rsid w:val="00990B7E"/>
    <w:rsid w:val="009A1A20"/>
    <w:rsid w:val="009A23B7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4A50"/>
    <w:rsid w:val="00A170A6"/>
    <w:rsid w:val="00A239FB"/>
    <w:rsid w:val="00A23C3E"/>
    <w:rsid w:val="00A25888"/>
    <w:rsid w:val="00A27FF6"/>
    <w:rsid w:val="00A3023F"/>
    <w:rsid w:val="00A36D38"/>
    <w:rsid w:val="00A47D82"/>
    <w:rsid w:val="00A56044"/>
    <w:rsid w:val="00A57261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2F17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121B2"/>
    <w:rsid w:val="00B1249E"/>
    <w:rsid w:val="00B142EE"/>
    <w:rsid w:val="00B254D6"/>
    <w:rsid w:val="00B319E3"/>
    <w:rsid w:val="00B44293"/>
    <w:rsid w:val="00B51B13"/>
    <w:rsid w:val="00B54C71"/>
    <w:rsid w:val="00B606C6"/>
    <w:rsid w:val="00B607BD"/>
    <w:rsid w:val="00B67339"/>
    <w:rsid w:val="00B707B5"/>
    <w:rsid w:val="00B745E2"/>
    <w:rsid w:val="00B83DA6"/>
    <w:rsid w:val="00B86E68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7949"/>
    <w:rsid w:val="00BE7C53"/>
    <w:rsid w:val="00BF2CC7"/>
    <w:rsid w:val="00BF3B09"/>
    <w:rsid w:val="00C12C86"/>
    <w:rsid w:val="00C12FA3"/>
    <w:rsid w:val="00C135C6"/>
    <w:rsid w:val="00C22A30"/>
    <w:rsid w:val="00C325E9"/>
    <w:rsid w:val="00C47906"/>
    <w:rsid w:val="00C50BE3"/>
    <w:rsid w:val="00C50F48"/>
    <w:rsid w:val="00C52D0B"/>
    <w:rsid w:val="00C66634"/>
    <w:rsid w:val="00C74C30"/>
    <w:rsid w:val="00C812FB"/>
    <w:rsid w:val="00C85C30"/>
    <w:rsid w:val="00C926DF"/>
    <w:rsid w:val="00C93958"/>
    <w:rsid w:val="00C97E0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6BA"/>
    <w:rsid w:val="00D16419"/>
    <w:rsid w:val="00D2486C"/>
    <w:rsid w:val="00D251AA"/>
    <w:rsid w:val="00D34C1C"/>
    <w:rsid w:val="00D5183E"/>
    <w:rsid w:val="00D5352B"/>
    <w:rsid w:val="00D60036"/>
    <w:rsid w:val="00D66869"/>
    <w:rsid w:val="00D74B19"/>
    <w:rsid w:val="00D8411B"/>
    <w:rsid w:val="00D869F6"/>
    <w:rsid w:val="00DA001F"/>
    <w:rsid w:val="00DA2DB9"/>
    <w:rsid w:val="00DB7B78"/>
    <w:rsid w:val="00DC3201"/>
    <w:rsid w:val="00DC4962"/>
    <w:rsid w:val="00DC533A"/>
    <w:rsid w:val="00DD4B44"/>
    <w:rsid w:val="00DF5F1E"/>
    <w:rsid w:val="00DF62BD"/>
    <w:rsid w:val="00DF66F1"/>
    <w:rsid w:val="00E0103A"/>
    <w:rsid w:val="00E016A1"/>
    <w:rsid w:val="00E05082"/>
    <w:rsid w:val="00E21793"/>
    <w:rsid w:val="00E222BF"/>
    <w:rsid w:val="00E230B6"/>
    <w:rsid w:val="00E23D80"/>
    <w:rsid w:val="00E25A92"/>
    <w:rsid w:val="00E34B25"/>
    <w:rsid w:val="00E36020"/>
    <w:rsid w:val="00E36A35"/>
    <w:rsid w:val="00E43C49"/>
    <w:rsid w:val="00E51860"/>
    <w:rsid w:val="00E54BAE"/>
    <w:rsid w:val="00E567E9"/>
    <w:rsid w:val="00E74101"/>
    <w:rsid w:val="00E7553F"/>
    <w:rsid w:val="00E80750"/>
    <w:rsid w:val="00E80933"/>
    <w:rsid w:val="00E8436A"/>
    <w:rsid w:val="00E84E06"/>
    <w:rsid w:val="00E879F7"/>
    <w:rsid w:val="00E87B92"/>
    <w:rsid w:val="00E92018"/>
    <w:rsid w:val="00E922F3"/>
    <w:rsid w:val="00E96A9C"/>
    <w:rsid w:val="00EA6C11"/>
    <w:rsid w:val="00EC1075"/>
    <w:rsid w:val="00EC1DA9"/>
    <w:rsid w:val="00EC5FA2"/>
    <w:rsid w:val="00EC62F9"/>
    <w:rsid w:val="00EC7EBD"/>
    <w:rsid w:val="00ED012D"/>
    <w:rsid w:val="00ED1D6F"/>
    <w:rsid w:val="00ED2D95"/>
    <w:rsid w:val="00ED6B3D"/>
    <w:rsid w:val="00EE0154"/>
    <w:rsid w:val="00EE375A"/>
    <w:rsid w:val="00EE3EFE"/>
    <w:rsid w:val="00EF0BFA"/>
    <w:rsid w:val="00EF31F3"/>
    <w:rsid w:val="00F02968"/>
    <w:rsid w:val="00F04CF5"/>
    <w:rsid w:val="00F070BF"/>
    <w:rsid w:val="00F10AEB"/>
    <w:rsid w:val="00F138CB"/>
    <w:rsid w:val="00F145C0"/>
    <w:rsid w:val="00F14F72"/>
    <w:rsid w:val="00F24F59"/>
    <w:rsid w:val="00F34D43"/>
    <w:rsid w:val="00F4023F"/>
    <w:rsid w:val="00F4425A"/>
    <w:rsid w:val="00F454B0"/>
    <w:rsid w:val="00F50753"/>
    <w:rsid w:val="00F51BCF"/>
    <w:rsid w:val="00F614A0"/>
    <w:rsid w:val="00F70466"/>
    <w:rsid w:val="00F716FD"/>
    <w:rsid w:val="00F7558C"/>
    <w:rsid w:val="00F80308"/>
    <w:rsid w:val="00F82942"/>
    <w:rsid w:val="00F82B77"/>
    <w:rsid w:val="00F920CE"/>
    <w:rsid w:val="00FA5D5E"/>
    <w:rsid w:val="00FB3153"/>
    <w:rsid w:val="00FB4DC5"/>
    <w:rsid w:val="00FC0C2D"/>
    <w:rsid w:val="00FD5E48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523AB6-94DB-4B2B-B88F-55510AEB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6DDFE-72B6-43B7-B356-B30B34F8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ОКН_секретарь</cp:lastModifiedBy>
  <cp:revision>2</cp:revision>
  <cp:lastPrinted>2019-10-21T08:34:00Z</cp:lastPrinted>
  <dcterms:created xsi:type="dcterms:W3CDTF">2019-10-30T07:30:00Z</dcterms:created>
  <dcterms:modified xsi:type="dcterms:W3CDTF">2019-10-30T07:30:00Z</dcterms:modified>
</cp:coreProperties>
</file>