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208337C" wp14:editId="7FABED6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01C005C1" wp14:editId="3EA97589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443F75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A76603" w:rsidRPr="00A06868" w:rsidRDefault="00A76603" w:rsidP="00885237">
      <w:pPr>
        <w:ind w:right="5952"/>
        <w:jc w:val="both"/>
        <w:rPr>
          <w:color w:val="000000" w:themeColor="text1"/>
          <w:sz w:val="26"/>
          <w:szCs w:val="26"/>
        </w:rPr>
      </w:pPr>
    </w:p>
    <w:p w:rsidR="00885237" w:rsidRPr="00D66E5D" w:rsidRDefault="00885237" w:rsidP="00D66E5D">
      <w:pPr>
        <w:tabs>
          <w:tab w:val="left" w:pos="4111"/>
        </w:tabs>
        <w:ind w:right="5669"/>
        <w:jc w:val="both"/>
        <w:rPr>
          <w:color w:val="000000" w:themeColor="text1"/>
          <w:sz w:val="28"/>
          <w:szCs w:val="28"/>
        </w:rPr>
      </w:pPr>
      <w:r w:rsidRPr="00D66E5D">
        <w:rPr>
          <w:color w:val="000000" w:themeColor="text1"/>
          <w:sz w:val="28"/>
          <w:szCs w:val="28"/>
        </w:rPr>
        <w:t xml:space="preserve">Об утверждении </w:t>
      </w:r>
      <w:r w:rsidR="009E6E68" w:rsidRPr="00D66E5D">
        <w:rPr>
          <w:color w:val="000000" w:themeColor="text1"/>
          <w:sz w:val="28"/>
          <w:szCs w:val="28"/>
        </w:rPr>
        <w:t xml:space="preserve">графического </w:t>
      </w:r>
      <w:proofErr w:type="gramStart"/>
      <w:r w:rsidR="009E6E68" w:rsidRPr="00D66E5D">
        <w:rPr>
          <w:color w:val="000000" w:themeColor="text1"/>
          <w:sz w:val="28"/>
          <w:szCs w:val="28"/>
        </w:rPr>
        <w:t xml:space="preserve">описания местоположения </w:t>
      </w:r>
      <w:r w:rsidR="00CF2216" w:rsidRPr="00D66E5D">
        <w:rPr>
          <w:color w:val="000000" w:themeColor="text1"/>
          <w:sz w:val="28"/>
          <w:szCs w:val="28"/>
        </w:rPr>
        <w:t>границ защитн</w:t>
      </w:r>
      <w:r w:rsidR="004215ED" w:rsidRPr="00D66E5D">
        <w:rPr>
          <w:color w:val="000000" w:themeColor="text1"/>
          <w:sz w:val="28"/>
          <w:szCs w:val="28"/>
        </w:rPr>
        <w:t>ой</w:t>
      </w:r>
      <w:r w:rsidR="00CF2216" w:rsidRPr="00D66E5D">
        <w:rPr>
          <w:color w:val="000000" w:themeColor="text1"/>
          <w:sz w:val="28"/>
          <w:szCs w:val="28"/>
        </w:rPr>
        <w:t xml:space="preserve"> зон</w:t>
      </w:r>
      <w:r w:rsidR="004215ED" w:rsidRPr="00D66E5D">
        <w:rPr>
          <w:color w:val="000000" w:themeColor="text1"/>
          <w:sz w:val="28"/>
          <w:szCs w:val="28"/>
        </w:rPr>
        <w:t>ы объекта</w:t>
      </w:r>
      <w:proofErr w:type="gramEnd"/>
      <w:r w:rsidRPr="00D66E5D">
        <w:rPr>
          <w:color w:val="000000" w:themeColor="text1"/>
          <w:sz w:val="28"/>
          <w:szCs w:val="28"/>
        </w:rPr>
        <w:t xml:space="preserve"> культурного</w:t>
      </w:r>
      <w:r w:rsidR="003B071C" w:rsidRPr="00D66E5D">
        <w:rPr>
          <w:color w:val="000000" w:themeColor="text1"/>
          <w:sz w:val="28"/>
          <w:szCs w:val="28"/>
        </w:rPr>
        <w:t xml:space="preserve"> наследия регионального значения </w:t>
      </w:r>
      <w:r w:rsidR="00CD47F0" w:rsidRPr="00D66E5D">
        <w:rPr>
          <w:color w:val="000000" w:themeColor="text1"/>
          <w:sz w:val="28"/>
          <w:szCs w:val="28"/>
        </w:rPr>
        <w:t xml:space="preserve">«Усадьба </w:t>
      </w:r>
      <w:proofErr w:type="spellStart"/>
      <w:r w:rsidR="00CD47F0" w:rsidRPr="00D66E5D">
        <w:rPr>
          <w:color w:val="000000" w:themeColor="text1"/>
          <w:sz w:val="28"/>
          <w:szCs w:val="28"/>
        </w:rPr>
        <w:t>Вязьминых</w:t>
      </w:r>
      <w:proofErr w:type="spellEnd"/>
      <w:r w:rsidR="00CD47F0" w:rsidRPr="00D66E5D">
        <w:rPr>
          <w:color w:val="000000" w:themeColor="text1"/>
          <w:sz w:val="28"/>
          <w:szCs w:val="28"/>
        </w:rPr>
        <w:t>, нач. 20 в.»</w:t>
      </w:r>
      <w:r w:rsidR="009E6E68" w:rsidRPr="00D66E5D">
        <w:rPr>
          <w:color w:val="000000" w:themeColor="text1"/>
          <w:sz w:val="28"/>
          <w:szCs w:val="28"/>
        </w:rPr>
        <w:t xml:space="preserve">, </w:t>
      </w:r>
      <w:r w:rsidR="00D66E5D" w:rsidRPr="00D66E5D">
        <w:rPr>
          <w:sz w:val="28"/>
          <w:szCs w:val="28"/>
        </w:rPr>
        <w:t xml:space="preserve">расположенного по адресу: </w:t>
      </w:r>
      <w:proofErr w:type="gramStart"/>
      <w:r w:rsidR="00D66E5D" w:rsidRPr="00D66E5D">
        <w:rPr>
          <w:sz w:val="28"/>
          <w:szCs w:val="28"/>
        </w:rPr>
        <w:t xml:space="preserve">Нижнекамский район, с. Шереметьевка, ул. Советская, д. 3, </w:t>
      </w:r>
      <w:r w:rsidR="009E6E68" w:rsidRPr="00D66E5D">
        <w:rPr>
          <w:color w:val="000000" w:themeColor="text1"/>
          <w:sz w:val="28"/>
          <w:szCs w:val="28"/>
        </w:rPr>
        <w:t>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732441" w:rsidRPr="00D66E5D">
        <w:rPr>
          <w:color w:val="000000" w:themeColor="text1"/>
          <w:sz w:val="28"/>
          <w:szCs w:val="28"/>
        </w:rPr>
        <w:t xml:space="preserve">, режима использования </w:t>
      </w:r>
      <w:r w:rsidR="00213379" w:rsidRPr="00D66E5D">
        <w:rPr>
          <w:color w:val="000000" w:themeColor="text1"/>
          <w:sz w:val="28"/>
          <w:szCs w:val="28"/>
        </w:rPr>
        <w:t xml:space="preserve">земель в границах защитной зоны объекта культурного наследия </w:t>
      </w:r>
      <w:r w:rsidR="00CD47F0" w:rsidRPr="00D66E5D">
        <w:rPr>
          <w:color w:val="000000" w:themeColor="text1"/>
          <w:sz w:val="28"/>
          <w:szCs w:val="28"/>
        </w:rPr>
        <w:t>регионального значения</w:t>
      </w:r>
      <w:proofErr w:type="gramEnd"/>
    </w:p>
    <w:p w:rsidR="00885237" w:rsidRPr="007241A2" w:rsidRDefault="00885237" w:rsidP="003646C0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9E6E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3646C0" w:rsidRPr="007241A2" w:rsidRDefault="003646C0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E6E68" w:rsidRDefault="00AD1BA6" w:rsidP="00B761D2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>1. Утвердить</w:t>
      </w:r>
      <w:r w:rsidR="009E6E68">
        <w:rPr>
          <w:color w:val="000000" w:themeColor="text1"/>
          <w:sz w:val="28"/>
          <w:szCs w:val="28"/>
        </w:rPr>
        <w:t>:</w:t>
      </w:r>
    </w:p>
    <w:p w:rsidR="00885237" w:rsidRDefault="009E6E68" w:rsidP="00B761D2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графическое описание местоположения</w:t>
      </w:r>
      <w:r w:rsidR="00AD1BA6" w:rsidRPr="007241A2">
        <w:rPr>
          <w:color w:val="000000" w:themeColor="text1"/>
          <w:sz w:val="28"/>
          <w:szCs w:val="28"/>
        </w:rPr>
        <w:t xml:space="preserve"> </w:t>
      </w:r>
      <w:r w:rsidRPr="009E6E68">
        <w:rPr>
          <w:color w:val="000000" w:themeColor="text1"/>
          <w:sz w:val="28"/>
          <w:szCs w:val="28"/>
        </w:rPr>
        <w:t>границ защитной зоны объекта культурного наследия регионального</w:t>
      </w:r>
      <w:r w:rsidR="003B071C">
        <w:rPr>
          <w:color w:val="000000" w:themeColor="text1"/>
          <w:sz w:val="28"/>
          <w:szCs w:val="28"/>
        </w:rPr>
        <w:t xml:space="preserve"> значения</w:t>
      </w:r>
      <w:r w:rsidRPr="009E6E68">
        <w:rPr>
          <w:color w:val="000000" w:themeColor="text1"/>
          <w:sz w:val="28"/>
          <w:szCs w:val="28"/>
        </w:rPr>
        <w:t xml:space="preserve"> </w:t>
      </w:r>
      <w:r w:rsidR="00CD47F0" w:rsidRPr="00CD47F0">
        <w:rPr>
          <w:color w:val="000000" w:themeColor="text1"/>
          <w:sz w:val="28"/>
          <w:szCs w:val="28"/>
        </w:rPr>
        <w:t xml:space="preserve">«Усадьба </w:t>
      </w:r>
      <w:proofErr w:type="spellStart"/>
      <w:r w:rsidR="00CD47F0" w:rsidRPr="00CD47F0">
        <w:rPr>
          <w:color w:val="000000" w:themeColor="text1"/>
          <w:sz w:val="28"/>
          <w:szCs w:val="28"/>
        </w:rPr>
        <w:t>Вязьминых</w:t>
      </w:r>
      <w:proofErr w:type="spellEnd"/>
      <w:r w:rsidR="00CD47F0" w:rsidRPr="00CD47F0">
        <w:rPr>
          <w:color w:val="000000" w:themeColor="text1"/>
          <w:sz w:val="28"/>
          <w:szCs w:val="28"/>
        </w:rPr>
        <w:t>, нач. 20 в.»</w:t>
      </w:r>
      <w:r w:rsidRPr="009E6E68">
        <w:rPr>
          <w:color w:val="000000" w:themeColor="text1"/>
          <w:sz w:val="28"/>
          <w:szCs w:val="28"/>
        </w:rPr>
        <w:t xml:space="preserve">, </w:t>
      </w:r>
      <w:r w:rsidR="00D66E5D" w:rsidRPr="00D66E5D">
        <w:rPr>
          <w:sz w:val="28"/>
          <w:szCs w:val="28"/>
        </w:rPr>
        <w:t xml:space="preserve">расположенного по адресу: Нижнекамский район, </w:t>
      </w:r>
      <w:proofErr w:type="gramStart"/>
      <w:r w:rsidR="00D66E5D" w:rsidRPr="00D66E5D">
        <w:rPr>
          <w:sz w:val="28"/>
          <w:szCs w:val="28"/>
        </w:rPr>
        <w:t>с</w:t>
      </w:r>
      <w:proofErr w:type="gramEnd"/>
      <w:r w:rsidR="00D66E5D" w:rsidRPr="00D66E5D">
        <w:rPr>
          <w:sz w:val="28"/>
          <w:szCs w:val="28"/>
        </w:rPr>
        <w:t xml:space="preserve">. </w:t>
      </w:r>
      <w:proofErr w:type="gramStart"/>
      <w:r w:rsidR="00D66E5D" w:rsidRPr="00D66E5D">
        <w:rPr>
          <w:sz w:val="28"/>
          <w:szCs w:val="28"/>
        </w:rPr>
        <w:t>Шереметьевка</w:t>
      </w:r>
      <w:proofErr w:type="gramEnd"/>
      <w:r w:rsidR="00D66E5D" w:rsidRPr="00D66E5D">
        <w:rPr>
          <w:sz w:val="28"/>
          <w:szCs w:val="28"/>
        </w:rPr>
        <w:t>, ул. Советская, д. 3</w:t>
      </w:r>
      <w:r w:rsidRPr="009E6E68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213379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 w:rsidR="00C15CE6">
        <w:rPr>
          <w:color w:val="000000" w:themeColor="text1"/>
          <w:sz w:val="28"/>
          <w:szCs w:val="28"/>
        </w:rPr>
        <w:t>;</w:t>
      </w:r>
    </w:p>
    <w:p w:rsidR="00C15CE6" w:rsidRPr="00C15CE6" w:rsidRDefault="004B120B" w:rsidP="00C15CE6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</w:t>
      </w:r>
      <w:r w:rsidR="009E6E68">
        <w:rPr>
          <w:color w:val="000000" w:themeColor="text1"/>
          <w:sz w:val="28"/>
          <w:szCs w:val="28"/>
        </w:rPr>
        <w:t xml:space="preserve">земель в границах </w:t>
      </w:r>
      <w:r w:rsidRPr="004B120B">
        <w:rPr>
          <w:color w:val="000000" w:themeColor="text1"/>
          <w:sz w:val="28"/>
          <w:szCs w:val="28"/>
        </w:rPr>
        <w:t>защитной зоны объекта культурного н</w:t>
      </w:r>
      <w:r w:rsidR="003646C0">
        <w:rPr>
          <w:color w:val="000000" w:themeColor="text1"/>
          <w:sz w:val="28"/>
          <w:szCs w:val="28"/>
        </w:rPr>
        <w:t xml:space="preserve">аследия регионального значения </w:t>
      </w:r>
      <w:r w:rsidR="00CD47F0" w:rsidRPr="00CD47F0">
        <w:rPr>
          <w:color w:val="000000" w:themeColor="text1"/>
          <w:sz w:val="28"/>
          <w:szCs w:val="28"/>
        </w:rPr>
        <w:t xml:space="preserve">«Усадьба </w:t>
      </w:r>
      <w:proofErr w:type="spellStart"/>
      <w:r w:rsidR="00CD47F0" w:rsidRPr="00CD47F0">
        <w:rPr>
          <w:color w:val="000000" w:themeColor="text1"/>
          <w:sz w:val="28"/>
          <w:szCs w:val="28"/>
        </w:rPr>
        <w:t>Вязьминых</w:t>
      </w:r>
      <w:proofErr w:type="spellEnd"/>
      <w:r w:rsidR="00CD47F0" w:rsidRPr="00CD47F0">
        <w:rPr>
          <w:color w:val="000000" w:themeColor="text1"/>
          <w:sz w:val="28"/>
          <w:szCs w:val="28"/>
        </w:rPr>
        <w:t>, нач. 20 в.»</w:t>
      </w:r>
      <w:r w:rsidR="003646C0" w:rsidRPr="003646C0">
        <w:rPr>
          <w:color w:val="000000" w:themeColor="text1"/>
          <w:sz w:val="28"/>
          <w:szCs w:val="28"/>
        </w:rPr>
        <w:t xml:space="preserve">, </w:t>
      </w:r>
      <w:r w:rsidR="00D66E5D" w:rsidRPr="00D66E5D">
        <w:rPr>
          <w:sz w:val="28"/>
          <w:szCs w:val="28"/>
        </w:rPr>
        <w:t xml:space="preserve">расположенного по адресу: Нижнекамский район, </w:t>
      </w:r>
      <w:proofErr w:type="gramStart"/>
      <w:r w:rsidR="00D66E5D" w:rsidRPr="00D66E5D">
        <w:rPr>
          <w:sz w:val="28"/>
          <w:szCs w:val="28"/>
        </w:rPr>
        <w:t>с</w:t>
      </w:r>
      <w:proofErr w:type="gramEnd"/>
      <w:r w:rsidR="00D66E5D" w:rsidRPr="00D66E5D">
        <w:rPr>
          <w:sz w:val="28"/>
          <w:szCs w:val="28"/>
        </w:rPr>
        <w:t xml:space="preserve">. </w:t>
      </w:r>
      <w:proofErr w:type="gramStart"/>
      <w:r w:rsidR="00D66E5D" w:rsidRPr="00D66E5D">
        <w:rPr>
          <w:sz w:val="28"/>
          <w:szCs w:val="28"/>
        </w:rPr>
        <w:t>Шереметьевка</w:t>
      </w:r>
      <w:proofErr w:type="gramEnd"/>
      <w:r w:rsidR="00D66E5D" w:rsidRPr="00D66E5D">
        <w:rPr>
          <w:sz w:val="28"/>
          <w:szCs w:val="28"/>
        </w:rPr>
        <w:t>, ул. Советская, д. 3</w:t>
      </w:r>
      <w:r w:rsidR="00213379">
        <w:rPr>
          <w:color w:val="000000" w:themeColor="text1"/>
          <w:sz w:val="28"/>
          <w:szCs w:val="28"/>
        </w:rPr>
        <w:t>, согласно приложение № 2 к настоящему приказу</w:t>
      </w:r>
      <w:r w:rsidR="009E6E68">
        <w:rPr>
          <w:color w:val="000000" w:themeColor="text1"/>
          <w:sz w:val="28"/>
          <w:szCs w:val="28"/>
        </w:rPr>
        <w:t>.</w:t>
      </w:r>
    </w:p>
    <w:p w:rsidR="009E6E68" w:rsidRPr="007241A2" w:rsidRDefault="009E6E68" w:rsidP="009E6E68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 Сектору градостроительной де</w:t>
      </w:r>
      <w:bookmarkStart w:id="0" w:name="_GoBack"/>
      <w:bookmarkEnd w:id="0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ятельности (</w:t>
      </w:r>
      <w:proofErr w:type="spell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внесения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соответствующих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сведений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в Един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реестр недвижимости, а также организовать работу по размещению настоящего приказа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Комитета </w:t>
      </w:r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по охране объектов культурного наследия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информационно-телекоммуникационной сети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053075" w:rsidRDefault="009E6E68" w:rsidP="009E6E68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7C6A55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6E68" w:rsidRDefault="009E6E68" w:rsidP="009E6E68">
      <w:pPr>
        <w:pStyle w:val="ConsPlusNonformat"/>
        <w:widowControl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CE6" w:rsidRDefault="00C15CE6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6C0" w:rsidRPr="00C15CE6" w:rsidRDefault="007241A2" w:rsidP="00C15CE6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D66E5D" w:rsidRDefault="00D66E5D" w:rsidP="004B120B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CF2216" w:rsidRPr="007241A2" w:rsidRDefault="00CF2216" w:rsidP="004B120B">
      <w:pPr>
        <w:pStyle w:val="ac"/>
        <w:spacing w:line="235" w:lineRule="auto"/>
        <w:ind w:left="5813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CF2216" w:rsidRPr="007241A2" w:rsidRDefault="00CF2216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Pr="00D66E5D" w:rsidRDefault="009E6E68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66E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Графическое описание местоположения границ защитной зоны объекта культурного н</w:t>
      </w:r>
      <w:r w:rsidR="003B071C" w:rsidRPr="00D66E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аследия регионального значения </w:t>
      </w:r>
      <w:r w:rsidR="00CD47F0" w:rsidRPr="00D66E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«Усадьба </w:t>
      </w:r>
      <w:proofErr w:type="spellStart"/>
      <w:r w:rsidR="00CD47F0" w:rsidRPr="00D66E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Вязьминых</w:t>
      </w:r>
      <w:proofErr w:type="spellEnd"/>
      <w:r w:rsidR="00CD47F0" w:rsidRPr="00D66E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          нач. 20 в.»</w:t>
      </w:r>
      <w:r w:rsidRPr="00D66E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D66E5D" w:rsidRPr="00D66E5D">
        <w:rPr>
          <w:rFonts w:ascii="Times New Roman" w:hAnsi="Times New Roman" w:cs="Times New Roman"/>
          <w:b/>
          <w:sz w:val="28"/>
          <w:szCs w:val="28"/>
        </w:rPr>
        <w:t xml:space="preserve">расположенного по адресу: Нижнекамский район, </w:t>
      </w:r>
      <w:proofErr w:type="gramStart"/>
      <w:r w:rsidR="00D66E5D" w:rsidRPr="00D66E5D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D66E5D" w:rsidRPr="00D66E5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D66E5D" w:rsidRPr="00D66E5D">
        <w:rPr>
          <w:rFonts w:ascii="Times New Roman" w:hAnsi="Times New Roman" w:cs="Times New Roman"/>
          <w:b/>
          <w:sz w:val="28"/>
          <w:szCs w:val="28"/>
        </w:rPr>
        <w:t>Шереметьевка</w:t>
      </w:r>
      <w:proofErr w:type="gramEnd"/>
      <w:r w:rsidR="00D66E5D" w:rsidRPr="00D66E5D">
        <w:rPr>
          <w:rFonts w:ascii="Times New Roman" w:hAnsi="Times New Roman" w:cs="Times New Roman"/>
          <w:b/>
          <w:sz w:val="28"/>
          <w:szCs w:val="28"/>
        </w:rPr>
        <w:t>, ул. Советская, д. 3</w:t>
      </w:r>
      <w:r w:rsidRPr="00D66E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9E6E68" w:rsidRPr="007241A2" w:rsidRDefault="009E6E68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CE6" w:rsidRDefault="00C15CE6" w:rsidP="00213379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C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Карта (схема) </w:t>
      </w:r>
      <w:r w:rsidRPr="00C15CE6">
        <w:rPr>
          <w:rFonts w:ascii="Times New Roman" w:hAnsi="Times New Roman" w:cs="Times New Roman"/>
          <w:color w:val="000000" w:themeColor="text1"/>
          <w:sz w:val="28"/>
          <w:szCs w:val="28"/>
        </w:rPr>
        <w:t>границ защитной зоны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21337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Усадьба </w:t>
      </w:r>
      <w:proofErr w:type="spellStart"/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>Вязьмин</w:t>
      </w:r>
      <w:r w:rsidR="00213379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proofErr w:type="spellEnd"/>
      <w:r w:rsidR="00213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нач. 20 в.», расположенного </w:t>
      </w:r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Нижне</w:t>
      </w:r>
      <w:r w:rsidR="00213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камский район, </w:t>
      </w:r>
      <w:proofErr w:type="gramStart"/>
      <w:r w:rsidR="002133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213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Шереметьевка, </w:t>
      </w:r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>ул. Советская, д. 3</w:t>
      </w:r>
    </w:p>
    <w:p w:rsidR="00213379" w:rsidRPr="00C15CE6" w:rsidRDefault="00213379" w:rsidP="00213379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392631" w:rsidTr="00392631">
        <w:tc>
          <w:tcPr>
            <w:tcW w:w="10065" w:type="dxa"/>
          </w:tcPr>
          <w:p w:rsidR="00392631" w:rsidRDefault="00392631" w:rsidP="00392631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77122904" wp14:editId="0EBC816E">
                  <wp:extent cx="5011837" cy="3295290"/>
                  <wp:effectExtent l="0" t="0" r="0" b="635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1796" cy="3295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2631" w:rsidTr="009B21D6">
        <w:tc>
          <w:tcPr>
            <w:tcW w:w="10065" w:type="dxa"/>
            <w:vAlign w:val="bottom"/>
          </w:tcPr>
          <w:p w:rsidR="00392631" w:rsidRPr="00392631" w:rsidRDefault="00392631" w:rsidP="00145207">
            <w:pPr>
              <w:jc w:val="center"/>
              <w:rPr>
                <w:b/>
                <w:sz w:val="28"/>
                <w:szCs w:val="28"/>
              </w:rPr>
            </w:pPr>
            <w:r w:rsidRPr="00392631">
              <w:rPr>
                <w:b/>
                <w:sz w:val="28"/>
                <w:szCs w:val="28"/>
              </w:rPr>
              <w:t>Масштаб 1:5000</w:t>
            </w:r>
          </w:p>
        </w:tc>
      </w:tr>
      <w:tr w:rsidR="00392631" w:rsidTr="009B21D6">
        <w:tc>
          <w:tcPr>
            <w:tcW w:w="10065" w:type="dxa"/>
            <w:vAlign w:val="bottom"/>
          </w:tcPr>
          <w:p w:rsidR="00392631" w:rsidRPr="00392631" w:rsidRDefault="00392631" w:rsidP="00145207">
            <w:pPr>
              <w:rPr>
                <w:b/>
                <w:sz w:val="28"/>
                <w:szCs w:val="28"/>
              </w:rPr>
            </w:pPr>
            <w:r w:rsidRPr="00392631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392631" w:rsidTr="009B21D6">
        <w:tc>
          <w:tcPr>
            <w:tcW w:w="10065" w:type="dxa"/>
            <w:vAlign w:val="center"/>
          </w:tcPr>
          <w:p w:rsidR="00392631" w:rsidRPr="00392631" w:rsidRDefault="00392631" w:rsidP="00D66E5D">
            <w:pPr>
              <w:jc w:val="both"/>
              <w:rPr>
                <w:sz w:val="28"/>
                <w:szCs w:val="28"/>
              </w:rPr>
            </w:pPr>
            <w:r w:rsidRPr="00392631">
              <w:rPr>
                <w:sz w:val="28"/>
                <w:szCs w:val="28"/>
              </w:rPr>
              <w:object w:dxaOrig="1050" w:dyaOrig="120" w14:anchorId="0441D5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pt;height:6.35pt" o:ole="">
                  <v:imagedata r:id="rId11" o:title=""/>
                </v:shape>
                <o:OLEObject Type="Embed" ProgID="PBrush" ShapeID="_x0000_i1025" DrawAspect="Content" ObjectID="_1646493115" r:id="rId12"/>
              </w:object>
            </w:r>
            <w:r w:rsidRPr="00392631">
              <w:rPr>
                <w:sz w:val="28"/>
                <w:szCs w:val="28"/>
              </w:rPr>
              <w:t xml:space="preserve"> - </w:t>
            </w:r>
            <w:r w:rsidRPr="00392631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392631">
              <w:rPr>
                <w:sz w:val="28"/>
                <w:szCs w:val="28"/>
              </w:rPr>
              <w:t>;</w:t>
            </w:r>
          </w:p>
          <w:p w:rsidR="00392631" w:rsidRPr="00392631" w:rsidRDefault="00392631" w:rsidP="00D66E5D">
            <w:pPr>
              <w:jc w:val="both"/>
              <w:rPr>
                <w:color w:val="000000"/>
                <w:sz w:val="28"/>
                <w:szCs w:val="28"/>
              </w:rPr>
            </w:pPr>
            <w:r w:rsidRPr="00392631">
              <w:rPr>
                <w:sz w:val="28"/>
                <w:szCs w:val="28"/>
              </w:rPr>
              <w:t>_ _ _ _ _ _ _ _ _</w:t>
            </w:r>
            <w:r w:rsidR="00D66E5D">
              <w:rPr>
                <w:sz w:val="28"/>
                <w:szCs w:val="28"/>
              </w:rPr>
              <w:t xml:space="preserve"> </w:t>
            </w:r>
            <w:r w:rsidRPr="00392631">
              <w:rPr>
                <w:sz w:val="28"/>
                <w:szCs w:val="28"/>
              </w:rPr>
              <w:t>-</w:t>
            </w:r>
            <w:r w:rsidRPr="00392631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392631" w:rsidRPr="00392631" w:rsidRDefault="00392631" w:rsidP="00D66E5D">
            <w:pPr>
              <w:jc w:val="both"/>
              <w:rPr>
                <w:sz w:val="28"/>
                <w:szCs w:val="28"/>
              </w:rPr>
            </w:pPr>
            <w:r w:rsidRPr="00392631">
              <w:rPr>
                <w:sz w:val="28"/>
                <w:szCs w:val="28"/>
              </w:rPr>
              <w:object w:dxaOrig="405" w:dyaOrig="390" w14:anchorId="6C9C519A">
                <v:shape id="_x0000_i1026" type="#_x0000_t75" style="width:19.6pt;height:19.6pt" o:ole="">
                  <v:imagedata r:id="rId13" o:title=""/>
                </v:shape>
                <o:OLEObject Type="Embed" ProgID="PBrush" ShapeID="_x0000_i1026" DrawAspect="Content" ObjectID="_1646493116" r:id="rId14"/>
              </w:object>
            </w:r>
            <w:r w:rsidRPr="00392631">
              <w:rPr>
                <w:sz w:val="28"/>
                <w:szCs w:val="28"/>
              </w:rPr>
              <w:t>1</w:t>
            </w:r>
            <w:r w:rsidR="00D66E5D">
              <w:rPr>
                <w:sz w:val="28"/>
                <w:szCs w:val="28"/>
              </w:rPr>
              <w:t xml:space="preserve"> </w:t>
            </w:r>
            <w:r w:rsidRPr="00392631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392631" w:rsidRPr="00392631" w:rsidRDefault="00392631" w:rsidP="00D66E5D">
            <w:pPr>
              <w:jc w:val="both"/>
              <w:rPr>
                <w:color w:val="000000"/>
                <w:sz w:val="28"/>
                <w:szCs w:val="28"/>
              </w:rPr>
            </w:pPr>
            <w:r w:rsidRPr="00392631">
              <w:rPr>
                <w:color w:val="000000"/>
                <w:sz w:val="28"/>
                <w:szCs w:val="28"/>
              </w:rPr>
              <w:t>16:30:090706:59, 16:30:000000:350</w:t>
            </w:r>
            <w:r w:rsidR="00D66E5D">
              <w:rPr>
                <w:color w:val="000000"/>
                <w:sz w:val="28"/>
                <w:szCs w:val="28"/>
              </w:rPr>
              <w:t xml:space="preserve"> </w:t>
            </w:r>
            <w:r w:rsidRPr="00392631">
              <w:rPr>
                <w:color w:val="000000"/>
                <w:sz w:val="28"/>
                <w:szCs w:val="28"/>
              </w:rPr>
              <w:t>-</w:t>
            </w:r>
            <w:r w:rsidR="00D66E5D">
              <w:rPr>
                <w:color w:val="000000"/>
                <w:sz w:val="28"/>
                <w:szCs w:val="28"/>
              </w:rPr>
              <w:t xml:space="preserve"> </w:t>
            </w:r>
            <w:r w:rsidRPr="00392631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392631" w:rsidRPr="00392631" w:rsidRDefault="00392631" w:rsidP="00D66E5D">
            <w:pPr>
              <w:jc w:val="both"/>
              <w:rPr>
                <w:color w:val="000000"/>
                <w:sz w:val="28"/>
                <w:szCs w:val="28"/>
              </w:rPr>
            </w:pPr>
            <w:r w:rsidRPr="00392631">
              <w:rPr>
                <w:color w:val="000000"/>
                <w:sz w:val="28"/>
                <w:szCs w:val="28"/>
              </w:rPr>
              <w:t>16:30:090701, 16:30:090706,16:30:090702</w:t>
            </w:r>
            <w:r w:rsidR="00D66E5D">
              <w:rPr>
                <w:color w:val="000000"/>
                <w:sz w:val="28"/>
                <w:szCs w:val="28"/>
              </w:rPr>
              <w:t xml:space="preserve"> </w:t>
            </w:r>
            <w:r w:rsidRPr="00392631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392631" w:rsidRPr="00392631" w:rsidRDefault="00D66E5D" w:rsidP="00D66E5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pict w14:anchorId="7D1E08BA">
                <v:rect id="_x0000_s1028" style="position:absolute;left:0;text-align:left;margin-left:1.8pt;margin-top:1.9pt;width:28.5pt;height:12.75pt;z-index:251661312" fillcolor="#f3c"/>
              </w:pic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="00392631" w:rsidRPr="00392631">
              <w:rPr>
                <w:color w:val="000000"/>
                <w:sz w:val="28"/>
                <w:szCs w:val="28"/>
              </w:rPr>
              <w:t xml:space="preserve">- </w:t>
            </w:r>
            <w:r w:rsidR="009E6E68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C15CE6" w:rsidRDefault="00C15CE6" w:rsidP="00392631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CE6" w:rsidRDefault="00C15CE6" w:rsidP="0021337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C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границ защитной зоны </w:t>
      </w:r>
      <w:r w:rsidRPr="00C15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 культурного наследия регионального значения </w:t>
      </w:r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«Усадьба </w:t>
      </w:r>
      <w:proofErr w:type="spellStart"/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>Вязьминых</w:t>
      </w:r>
      <w:proofErr w:type="spellEnd"/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нач. 20 в.», расположенного по адресу: Нижнекамский район, </w:t>
      </w:r>
      <w:proofErr w:type="gramStart"/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>. Шереметьевка, ул. Советская, д. 3</w:t>
      </w:r>
    </w:p>
    <w:p w:rsidR="00D66E5D" w:rsidRDefault="00D66E5D" w:rsidP="00213379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0DDF" w:rsidRPr="007241A2" w:rsidRDefault="00EF0DDF" w:rsidP="008C79D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Граница защитной з</w:t>
      </w:r>
      <w:r w:rsidR="00443F75">
        <w:rPr>
          <w:rFonts w:ascii="Times New Roman" w:hAnsi="Times New Roman" w:cs="Times New Roman"/>
          <w:color w:val="000000" w:themeColor="text1"/>
          <w:sz w:val="28"/>
          <w:szCs w:val="28"/>
        </w:rPr>
        <w:t>оны установлена на расстоянии 15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м от внешней границы территории объекта культурного наследия регионального значения </w:t>
      </w:r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«Усадьба </w:t>
      </w:r>
      <w:proofErr w:type="spellStart"/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>Вязьминых</w:t>
      </w:r>
      <w:proofErr w:type="spellEnd"/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>, нач. 20 в.»</w:t>
      </w:r>
      <w:r w:rsidR="008C79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80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</w:t>
      </w:r>
      <w:r w:rsidR="001027D2">
        <w:rPr>
          <w:rFonts w:ascii="Times New Roman" w:hAnsi="Times New Roman" w:cs="Times New Roman"/>
          <w:color w:val="000000" w:themeColor="text1"/>
          <w:sz w:val="28"/>
          <w:szCs w:val="28"/>
        </w:rPr>
        <w:t>риказом Министерства кул</w:t>
      </w:r>
      <w:r w:rsidR="002A4F55">
        <w:rPr>
          <w:rFonts w:ascii="Times New Roman" w:hAnsi="Times New Roman" w:cs="Times New Roman"/>
          <w:color w:val="000000" w:themeColor="text1"/>
          <w:sz w:val="28"/>
          <w:szCs w:val="28"/>
        </w:rPr>
        <w:t>ьтуры Республики Татарстан от 24.07</w:t>
      </w:r>
      <w:r w:rsidR="001027D2">
        <w:rPr>
          <w:rFonts w:ascii="Times New Roman" w:hAnsi="Times New Roman" w:cs="Times New Roman"/>
          <w:color w:val="000000" w:themeColor="text1"/>
          <w:sz w:val="28"/>
          <w:szCs w:val="28"/>
        </w:rPr>
        <w:t>.2017</w:t>
      </w:r>
      <w:r w:rsidR="004B1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A4F55">
        <w:rPr>
          <w:rFonts w:ascii="Times New Roman" w:hAnsi="Times New Roman" w:cs="Times New Roman"/>
          <w:color w:val="000000" w:themeColor="text1"/>
          <w:sz w:val="28"/>
          <w:szCs w:val="28"/>
        </w:rPr>
        <w:t>601</w:t>
      </w:r>
      <w:r w:rsidR="00102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A4F55" w:rsidRPr="002A4F5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границ территорий объектов культурного наследия регионального значения, расположенных на территории Нижнекамского муниципальн</w:t>
      </w:r>
      <w:r w:rsidR="002A4F55">
        <w:rPr>
          <w:rFonts w:ascii="Times New Roman" w:hAnsi="Times New Roman" w:cs="Times New Roman"/>
          <w:color w:val="000000" w:themeColor="text1"/>
          <w:sz w:val="28"/>
          <w:szCs w:val="28"/>
        </w:rPr>
        <w:t>ого района Республики Татарстан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C514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0DDF" w:rsidRPr="007241A2" w:rsidRDefault="00EF0DDF" w:rsidP="00EF0DDF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0A19" w:rsidRPr="00D80A19" w:rsidRDefault="009E6E68" w:rsidP="00D80A19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580947" w:rsidRDefault="00D80A19" w:rsidP="00213379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="00771F34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6F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 w:rsidR="004B12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0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«Усадьба </w:t>
      </w:r>
      <w:proofErr w:type="spellStart"/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>Вязьминых</w:t>
      </w:r>
      <w:proofErr w:type="spellEnd"/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нач. 20 в.», расположенного по адресу: Нижнекамский район, </w:t>
      </w:r>
      <w:proofErr w:type="gramStart"/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213379" w:rsidRPr="00213379">
        <w:rPr>
          <w:rFonts w:ascii="Times New Roman" w:hAnsi="Times New Roman" w:cs="Times New Roman"/>
          <w:color w:val="000000" w:themeColor="text1"/>
          <w:sz w:val="28"/>
          <w:szCs w:val="28"/>
        </w:rPr>
        <w:t>. Шереметьевка, ул. Советская, д. 3</w:t>
      </w:r>
    </w:p>
    <w:p w:rsidR="00213379" w:rsidRDefault="00213379" w:rsidP="00213379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2A4F55" w:rsidRPr="00000A27" w:rsidTr="002A4F55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4F55" w:rsidRPr="002A4F55" w:rsidRDefault="002A4F55" w:rsidP="00A7660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4F5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D66E5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66E5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138237</w:t>
            </w:r>
            <w:r w:rsidRPr="002A4F5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2A4F55" w:rsidRPr="00000A27" w:rsidTr="002A4F55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A7660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4F55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66E5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4F5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D66E5D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2A4F55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Координаты, </w:t>
            </w:r>
            <w:proofErr w:type="gramStart"/>
            <w:r w:rsidRPr="002A4F55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2A4F55" w:rsidRPr="00000A27" w:rsidTr="002A4F55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2A4F55" w:rsidRPr="002A4F55" w:rsidRDefault="002A4F55" w:rsidP="00A7660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2A4F55" w:rsidRPr="002A4F55" w:rsidRDefault="002A4F55" w:rsidP="00A7660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4F55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A76603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4F55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2A4F55" w:rsidRPr="004C03F1" w:rsidTr="002A4F55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4F55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4F55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2A4F55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2A4F55" w:rsidRPr="00EA2C92" w:rsidTr="002A4F5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430974.63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2269823.64</w:t>
            </w:r>
          </w:p>
        </w:tc>
      </w:tr>
      <w:tr w:rsidR="002A4F55" w:rsidRPr="00EA2C92" w:rsidTr="002A4F5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430912.91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2270111.66</w:t>
            </w:r>
          </w:p>
        </w:tc>
      </w:tr>
      <w:tr w:rsidR="002A4F55" w:rsidRPr="00EA2C92" w:rsidTr="002A4F5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430728.85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2270131.25</w:t>
            </w:r>
          </w:p>
        </w:tc>
      </w:tr>
      <w:tr w:rsidR="002A4F55" w:rsidRPr="00EA2C92" w:rsidTr="002A4F5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430605.77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2270096.08</w:t>
            </w:r>
          </w:p>
        </w:tc>
      </w:tr>
      <w:tr w:rsidR="002A4F55" w:rsidRPr="00EA2C92" w:rsidTr="002A4F5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430522.52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2269992.01</w:t>
            </w:r>
          </w:p>
        </w:tc>
      </w:tr>
      <w:tr w:rsidR="002A4F55" w:rsidRPr="00EA2C92" w:rsidTr="002A4F5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430540.41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2269914.48</w:t>
            </w:r>
          </w:p>
        </w:tc>
      </w:tr>
      <w:tr w:rsidR="002A4F55" w:rsidRPr="00EA2C92" w:rsidTr="002A4F5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430566.54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2269731.55</w:t>
            </w:r>
          </w:p>
        </w:tc>
      </w:tr>
      <w:tr w:rsidR="002A4F55" w:rsidRPr="00EA2C92" w:rsidTr="002A4F5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430592.56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2269736.28</w:t>
            </w:r>
          </w:p>
        </w:tc>
      </w:tr>
      <w:tr w:rsidR="002A4F55" w:rsidRPr="00EA2C92" w:rsidTr="002A4F5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430593.56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2269732.28</w:t>
            </w:r>
          </w:p>
        </w:tc>
      </w:tr>
      <w:tr w:rsidR="002A4F55" w:rsidRPr="00EA2C92" w:rsidTr="002A4F5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430912.99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2269790.36</w:t>
            </w:r>
          </w:p>
        </w:tc>
      </w:tr>
      <w:tr w:rsidR="002A4F55" w:rsidRPr="00EA2C92" w:rsidTr="002A4F5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430907.81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2269805.93</w:t>
            </w:r>
          </w:p>
        </w:tc>
      </w:tr>
      <w:tr w:rsidR="002A4F55" w:rsidRPr="00EA2C92" w:rsidTr="002A4F55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430974.63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2A4F55" w:rsidRPr="002A4F55" w:rsidRDefault="002A4F55" w:rsidP="00D32457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2A4F55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2269823.64</w:t>
            </w:r>
          </w:p>
        </w:tc>
      </w:tr>
    </w:tbl>
    <w:p w:rsidR="00D66E5D" w:rsidRDefault="00D66E5D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F0E0C" w:rsidRPr="007241A2" w:rsidRDefault="00EF0E0C" w:rsidP="003976D0">
      <w:pPr>
        <w:pStyle w:val="ac"/>
        <w:spacing w:line="235" w:lineRule="auto"/>
        <w:ind w:left="5246" w:firstLine="708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EF0E0C" w:rsidRPr="007241A2" w:rsidRDefault="00EF0E0C" w:rsidP="00EF0E0C">
      <w:pPr>
        <w:pStyle w:val="ac"/>
        <w:spacing w:line="235" w:lineRule="auto"/>
        <w:ind w:left="595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4B120B" w:rsidRDefault="004B120B" w:rsidP="00213379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E6E68" w:rsidRDefault="009E6E68" w:rsidP="009E6E68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Pr="009E6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ежим использования земель </w:t>
      </w:r>
    </w:p>
    <w:p w:rsidR="004B120B" w:rsidRDefault="009E6E68" w:rsidP="009E6E68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E6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границах защитной зоны объекта культурного наследия регионального значения </w:t>
      </w:r>
      <w:r w:rsidR="00213379" w:rsidRPr="002133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«Усадьба </w:t>
      </w:r>
      <w:proofErr w:type="spellStart"/>
      <w:r w:rsidR="00213379" w:rsidRPr="002133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Вязьминых</w:t>
      </w:r>
      <w:proofErr w:type="spellEnd"/>
      <w:r w:rsidR="00213379" w:rsidRPr="002133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нач. 20 в.»</w:t>
      </w:r>
      <w:r w:rsidRPr="009E6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расположенного в Нижнекамском муниципальном районе Республики Татарстан</w:t>
      </w:r>
    </w:p>
    <w:p w:rsidR="009E6E68" w:rsidRPr="007241A2" w:rsidRDefault="009E6E68" w:rsidP="009E6E68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9E6E68" w:rsidRPr="007241A2" w:rsidRDefault="009E6E68" w:rsidP="009E6E68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защитной зоны объекта культурного наследия запрещается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капитального строительства и реконструкция</w:t>
      </w:r>
      <w:r w:rsidR="002133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изменением их параметров (высоты, количества этажей, площади), за исключени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строительства и реконструкции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линейных объектов.</w:t>
      </w:r>
    </w:p>
    <w:p w:rsidR="00771F34" w:rsidRPr="007241A2" w:rsidRDefault="00771F34" w:rsidP="009E6E68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71F34" w:rsidRPr="007241A2" w:rsidSect="00213379">
      <w:headerReference w:type="default" r:id="rId1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D56" w:rsidRDefault="00D00D56" w:rsidP="00AE40D3">
      <w:r>
        <w:separator/>
      </w:r>
    </w:p>
  </w:endnote>
  <w:endnote w:type="continuationSeparator" w:id="0">
    <w:p w:rsidR="00D00D56" w:rsidRDefault="00D00D56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D56" w:rsidRDefault="00D00D56" w:rsidP="00AE40D3">
      <w:r>
        <w:separator/>
      </w:r>
    </w:p>
  </w:footnote>
  <w:footnote w:type="continuationSeparator" w:id="0">
    <w:p w:rsidR="00D00D56" w:rsidRDefault="00D00D56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368361"/>
      <w:docPartObj>
        <w:docPartGallery w:val="Page Numbers (Top of Page)"/>
        <w:docPartUnique/>
      </w:docPartObj>
    </w:sdtPr>
    <w:sdtEndPr/>
    <w:sdtContent>
      <w:p w:rsidR="00213379" w:rsidRDefault="002133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E5D">
          <w:rPr>
            <w:noProof/>
          </w:rPr>
          <w:t>5</w:t>
        </w:r>
        <w:r>
          <w:fldChar w:fldCharType="end"/>
        </w:r>
      </w:p>
    </w:sdtContent>
  </w:sdt>
  <w:p w:rsidR="00A76603" w:rsidRDefault="00A7660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53075"/>
    <w:rsid w:val="00055031"/>
    <w:rsid w:val="00082E7A"/>
    <w:rsid w:val="000B5DD3"/>
    <w:rsid w:val="001027D2"/>
    <w:rsid w:val="00120569"/>
    <w:rsid w:val="001211E9"/>
    <w:rsid w:val="00136AF2"/>
    <w:rsid w:val="00164ED3"/>
    <w:rsid w:val="001A1B97"/>
    <w:rsid w:val="001D2A9C"/>
    <w:rsid w:val="00213379"/>
    <w:rsid w:val="00240216"/>
    <w:rsid w:val="002A4F55"/>
    <w:rsid w:val="002A5391"/>
    <w:rsid w:val="003646C0"/>
    <w:rsid w:val="00374050"/>
    <w:rsid w:val="0038681B"/>
    <w:rsid w:val="00392631"/>
    <w:rsid w:val="003976D0"/>
    <w:rsid w:val="003B071C"/>
    <w:rsid w:val="0040372E"/>
    <w:rsid w:val="004215ED"/>
    <w:rsid w:val="00432899"/>
    <w:rsid w:val="00443F75"/>
    <w:rsid w:val="004B120B"/>
    <w:rsid w:val="004E4C10"/>
    <w:rsid w:val="00580947"/>
    <w:rsid w:val="005B4994"/>
    <w:rsid w:val="005C514A"/>
    <w:rsid w:val="006159C5"/>
    <w:rsid w:val="00626FCA"/>
    <w:rsid w:val="0063373E"/>
    <w:rsid w:val="00633F26"/>
    <w:rsid w:val="00666B30"/>
    <w:rsid w:val="007022C3"/>
    <w:rsid w:val="007241A2"/>
    <w:rsid w:val="00732441"/>
    <w:rsid w:val="007445F8"/>
    <w:rsid w:val="00765A63"/>
    <w:rsid w:val="00771F34"/>
    <w:rsid w:val="00775DB0"/>
    <w:rsid w:val="007E3FCB"/>
    <w:rsid w:val="008219BD"/>
    <w:rsid w:val="00885237"/>
    <w:rsid w:val="00893A70"/>
    <w:rsid w:val="008C79DE"/>
    <w:rsid w:val="00965AED"/>
    <w:rsid w:val="00991CC4"/>
    <w:rsid w:val="009A29E8"/>
    <w:rsid w:val="009B404B"/>
    <w:rsid w:val="009B7ECC"/>
    <w:rsid w:val="009E6E68"/>
    <w:rsid w:val="00A06868"/>
    <w:rsid w:val="00A15216"/>
    <w:rsid w:val="00A525DB"/>
    <w:rsid w:val="00A76603"/>
    <w:rsid w:val="00A9592D"/>
    <w:rsid w:val="00AD1BA6"/>
    <w:rsid w:val="00AD33E1"/>
    <w:rsid w:val="00AE40D3"/>
    <w:rsid w:val="00B33D65"/>
    <w:rsid w:val="00B43A88"/>
    <w:rsid w:val="00B55FE1"/>
    <w:rsid w:val="00B761D2"/>
    <w:rsid w:val="00B83273"/>
    <w:rsid w:val="00B9583E"/>
    <w:rsid w:val="00BA5517"/>
    <w:rsid w:val="00BF4595"/>
    <w:rsid w:val="00C15CE6"/>
    <w:rsid w:val="00C45484"/>
    <w:rsid w:val="00C9765F"/>
    <w:rsid w:val="00CC4AA9"/>
    <w:rsid w:val="00CD47F0"/>
    <w:rsid w:val="00CF2216"/>
    <w:rsid w:val="00D00D56"/>
    <w:rsid w:val="00D241F1"/>
    <w:rsid w:val="00D3673E"/>
    <w:rsid w:val="00D66E5D"/>
    <w:rsid w:val="00D80A19"/>
    <w:rsid w:val="00D81EDB"/>
    <w:rsid w:val="00DA2538"/>
    <w:rsid w:val="00DE0613"/>
    <w:rsid w:val="00E75164"/>
    <w:rsid w:val="00EA1EBE"/>
    <w:rsid w:val="00EF0DDF"/>
    <w:rsid w:val="00EF0E0C"/>
    <w:rsid w:val="00F13F55"/>
    <w:rsid w:val="00F2330B"/>
    <w:rsid w:val="00FC3E09"/>
    <w:rsid w:val="00FC6217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D459-0D5B-4915-B68E-57BC610A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42</cp:revision>
  <cp:lastPrinted>2019-12-13T14:53:00Z</cp:lastPrinted>
  <dcterms:created xsi:type="dcterms:W3CDTF">2019-12-13T13:33:00Z</dcterms:created>
  <dcterms:modified xsi:type="dcterms:W3CDTF">2020-03-23T15:25:00Z</dcterms:modified>
</cp:coreProperties>
</file>