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91DFD5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CE1252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</w:t>
      </w:r>
      <w:r w:rsidR="00CE125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                  </w:t>
      </w: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221590" w:rsidRDefault="00221590" w:rsidP="00592FC3">
      <w:pPr>
        <w:tabs>
          <w:tab w:val="left" w:pos="4536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F550A2" w:rsidRPr="00F550A2">
        <w:rPr>
          <w:rStyle w:val="fontstyle01"/>
        </w:rPr>
        <w:t>Двухэтажный кирпичный жилой дом с лавками и проездной аркой, конец XIX в.» расположенн</w:t>
      </w:r>
      <w:r w:rsidR="00592FC3">
        <w:rPr>
          <w:rStyle w:val="fontstyle01"/>
        </w:rPr>
        <w:t>ого</w:t>
      </w:r>
      <w:r w:rsidR="00F550A2" w:rsidRPr="00F550A2">
        <w:rPr>
          <w:rStyle w:val="fontstyle01"/>
        </w:rPr>
        <w:t xml:space="preserve"> по адресу: Республика Татарстан, г. Чистополь, ул. Ленина, д. 48, лит. А, А1, А2, А3</w:t>
      </w:r>
      <w:r w:rsidR="00A53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F550A2" w:rsidRPr="00F55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550A2"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F550A2" w:rsidRPr="00F550A2">
        <w:rPr>
          <w:rStyle w:val="fontstyle01"/>
        </w:rPr>
        <w:t>Двухэтажный кирпичный жилой дом с лавками и проездной аркой, конец XIX в.»</w:t>
      </w:r>
      <w:r w:rsidR="00592FC3">
        <w:rPr>
          <w:rStyle w:val="fontstyle01"/>
        </w:rPr>
        <w:t>,</w:t>
      </w:r>
      <w:r w:rsidR="00F550A2" w:rsidRPr="00F550A2">
        <w:rPr>
          <w:rStyle w:val="fontstyle01"/>
        </w:rPr>
        <w:t xml:space="preserve"> расположенн</w:t>
      </w:r>
      <w:r w:rsidR="00592FC3">
        <w:rPr>
          <w:rStyle w:val="fontstyle01"/>
        </w:rPr>
        <w:t>ого</w:t>
      </w:r>
      <w:r w:rsidR="00F550A2" w:rsidRPr="00F550A2">
        <w:rPr>
          <w:rStyle w:val="fontstyle01"/>
        </w:rPr>
        <w:t xml:space="preserve"> по адресу: Республика Татарстан, г. Чистополь, </w:t>
      </w:r>
      <w:r w:rsidR="005004BC">
        <w:rPr>
          <w:rStyle w:val="fontstyle01"/>
        </w:rPr>
        <w:br/>
      </w:r>
      <w:r w:rsidR="00F550A2" w:rsidRPr="00F550A2">
        <w:rPr>
          <w:rStyle w:val="fontstyle01"/>
        </w:rPr>
        <w:t>ул. Ленина, д. 48, лит. А, А1, А2, А3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P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ФЗ</w:t>
      </w:r>
      <w:r w:rsidR="00CE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 w:rsidR="00CE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Республики Татарстан от 10.06.2016</w:t>
      </w:r>
      <w:r w:rsidR="00CE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60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 </w:t>
      </w:r>
      <w:r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приказываю:</w:t>
      </w:r>
    </w:p>
    <w:p w:rsidR="00C04522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Включить выявленный объект культурного наследия </w:t>
      </w:r>
      <w:r w:rsidR="00592FC3"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592FC3" w:rsidRPr="00F550A2">
        <w:rPr>
          <w:rStyle w:val="fontstyle01"/>
        </w:rPr>
        <w:t>Двухэтажный кирпичный жилой дом с лавками и проездной аркой, конец XIX в.»</w:t>
      </w:r>
      <w:r w:rsidR="00592FC3">
        <w:rPr>
          <w:rStyle w:val="fontstyle01"/>
        </w:rPr>
        <w:t>,</w:t>
      </w:r>
      <w:r w:rsidR="00592FC3" w:rsidRPr="00F550A2">
        <w:rPr>
          <w:rStyle w:val="fontstyle01"/>
        </w:rPr>
        <w:t xml:space="preserve"> расположенный по адресу: Республика Татарстан, г. Чистополь, ул. Ленина, д. 48, лит. А, А1, А2, А3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592FC3"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592FC3" w:rsidRPr="00F550A2">
        <w:rPr>
          <w:rStyle w:val="fontstyle01"/>
        </w:rPr>
        <w:t>Двухэтажный кирпичный жилой дом с лавками и проездной аркой, конец XIX в.»</w:t>
      </w:r>
      <w:r w:rsidR="00592FC3">
        <w:rPr>
          <w:rStyle w:val="fontstyle01"/>
        </w:rPr>
        <w:t>,</w:t>
      </w:r>
      <w:r w:rsidR="00592FC3" w:rsidRPr="00F550A2">
        <w:rPr>
          <w:rStyle w:val="fontstyle01"/>
        </w:rPr>
        <w:t xml:space="preserve"> расположенн</w:t>
      </w:r>
      <w:r w:rsidR="00592FC3">
        <w:rPr>
          <w:rStyle w:val="fontstyle01"/>
        </w:rPr>
        <w:t>ого</w:t>
      </w:r>
      <w:r w:rsidR="00592FC3" w:rsidRPr="00F550A2">
        <w:rPr>
          <w:rStyle w:val="fontstyle01"/>
        </w:rPr>
        <w:t xml:space="preserve"> по адресу: Республика Татарстан, г. Чистополь, ул. Ленина, д. 48, лит. А, А1, А2, А3</w:t>
      </w:r>
      <w:r w:rsid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1590" w:rsidRPr="00C04522" w:rsidRDefault="00221590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592FC3"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592FC3" w:rsidRPr="00F550A2">
        <w:rPr>
          <w:rStyle w:val="fontstyle01"/>
        </w:rPr>
        <w:t>Двухэтажный кирпичный жилой дом с лавками и проездной аркой, конец XIX в.»</w:t>
      </w:r>
      <w:r w:rsidR="00592FC3">
        <w:rPr>
          <w:rStyle w:val="fontstyle01"/>
        </w:rPr>
        <w:t>,</w:t>
      </w:r>
      <w:r w:rsidR="00592FC3" w:rsidRPr="00F550A2">
        <w:rPr>
          <w:rStyle w:val="fontstyle01"/>
        </w:rPr>
        <w:t xml:space="preserve"> расположенн</w:t>
      </w:r>
      <w:r w:rsidR="00592FC3">
        <w:rPr>
          <w:rStyle w:val="fontstyle01"/>
        </w:rPr>
        <w:t>ого</w:t>
      </w:r>
      <w:r w:rsidR="00592FC3" w:rsidRPr="00F550A2">
        <w:rPr>
          <w:rStyle w:val="fontstyle01"/>
        </w:rPr>
        <w:t xml:space="preserve"> по адресу: Республика Татарстан, </w:t>
      </w:r>
      <w:r w:rsidR="00592FC3">
        <w:rPr>
          <w:rStyle w:val="fontstyle01"/>
        </w:rPr>
        <w:br/>
      </w:r>
      <w:r w:rsidR="00592FC3" w:rsidRPr="00F550A2">
        <w:rPr>
          <w:rStyle w:val="fontstyle01"/>
        </w:rPr>
        <w:t>г. Чистополь, ул. Ленина, д. 48, лит. А, А1, А2, А3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592FC3"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592FC3" w:rsidRPr="00F550A2">
        <w:rPr>
          <w:rStyle w:val="fontstyle01"/>
        </w:rPr>
        <w:t>Двухэтажный кирпичный жилой дом с лавками и проездной аркой, конец XIX в.»</w:t>
      </w:r>
      <w:r w:rsidR="00592FC3">
        <w:rPr>
          <w:rStyle w:val="fontstyle01"/>
        </w:rPr>
        <w:t>,</w:t>
      </w:r>
      <w:r w:rsidR="00592FC3" w:rsidRPr="00F550A2">
        <w:rPr>
          <w:rStyle w:val="fontstyle01"/>
        </w:rPr>
        <w:t xml:space="preserve"> расположенн</w:t>
      </w:r>
      <w:r w:rsidR="00F11123">
        <w:rPr>
          <w:rStyle w:val="fontstyle01"/>
        </w:rPr>
        <w:t>ого</w:t>
      </w:r>
      <w:r w:rsidR="00592FC3" w:rsidRPr="00F550A2">
        <w:rPr>
          <w:rStyle w:val="fontstyle01"/>
        </w:rPr>
        <w:t xml:space="preserve"> по адресу: Республика Татарстан, г. Чистополь, ул. Ленина, д. 48, лит. А, А1, А2, А3</w:t>
      </w:r>
      <w:r w:rsidR="009E500B">
        <w:rPr>
          <w:rStyle w:val="fontstyle01"/>
        </w:rPr>
        <w:t>,</w:t>
      </w:r>
      <w:r w:rsidR="00597573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592FC3"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592FC3" w:rsidRPr="00F550A2">
        <w:rPr>
          <w:rStyle w:val="fontstyle01"/>
        </w:rPr>
        <w:t>Двухэтажный кирпичный жилой дом с лавками и проездной аркой, конец XIX в.»</w:t>
      </w:r>
      <w:r w:rsidR="00F11123">
        <w:rPr>
          <w:rStyle w:val="fontstyle01"/>
        </w:rPr>
        <w:t>,</w:t>
      </w:r>
      <w:r w:rsidR="00592FC3" w:rsidRPr="00F550A2">
        <w:rPr>
          <w:rStyle w:val="fontstyle01"/>
        </w:rPr>
        <w:t xml:space="preserve"> расположенн</w:t>
      </w:r>
      <w:r w:rsidR="00F11123">
        <w:rPr>
          <w:rStyle w:val="fontstyle01"/>
        </w:rPr>
        <w:t>ого</w:t>
      </w:r>
      <w:r w:rsidR="00592FC3" w:rsidRPr="00F550A2">
        <w:rPr>
          <w:rStyle w:val="fontstyle01"/>
        </w:rPr>
        <w:t xml:space="preserve"> по адресу: Республика Татарстан, </w:t>
      </w:r>
      <w:r w:rsidR="00592FC3">
        <w:rPr>
          <w:rStyle w:val="fontstyle01"/>
        </w:rPr>
        <w:br/>
      </w:r>
      <w:r w:rsidR="00592FC3" w:rsidRPr="00F550A2">
        <w:rPr>
          <w:rStyle w:val="fontstyle01"/>
        </w:rPr>
        <w:t>г. Чистополь, ул. Ленина, д. 48, лит. А, А1, А2, А3</w:t>
      </w:r>
      <w:r w:rsidR="009E500B">
        <w:rPr>
          <w:rStyle w:val="fontstyle01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592FC3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</w:t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Комитета</w:t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E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E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Н.В. Прохорова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</w:t>
      </w:r>
      <w:r w:rsidR="00592FC3">
        <w:rPr>
          <w:color w:val="000000"/>
          <w:sz w:val="28"/>
          <w:szCs w:val="28"/>
        </w:rPr>
        <w:t>___</w:t>
      </w:r>
      <w:r>
        <w:rPr>
          <w:color w:val="000000"/>
          <w:sz w:val="28"/>
          <w:szCs w:val="28"/>
        </w:rPr>
        <w:t xml:space="preserve">» </w:t>
      </w:r>
      <w:r w:rsidR="00592FC3">
        <w:rPr>
          <w:color w:val="000000"/>
          <w:sz w:val="28"/>
          <w:szCs w:val="28"/>
        </w:rPr>
        <w:t>_________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592FC3">
        <w:rPr>
          <w:color w:val="000000"/>
          <w:sz w:val="28"/>
          <w:szCs w:val="28"/>
        </w:rPr>
        <w:t>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2615D4" w:rsidRDefault="002E60CB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Pr="00F550A2">
        <w:rPr>
          <w:rStyle w:val="fontstyle01"/>
        </w:rPr>
        <w:t>Двухэтажный кирпичный жилой дом с лавками и проездной аркой, конец XIX в.»</w:t>
      </w:r>
      <w:r>
        <w:rPr>
          <w:rStyle w:val="fontstyle01"/>
        </w:rPr>
        <w:t>,</w:t>
      </w:r>
      <w:r w:rsidRPr="00F550A2">
        <w:rPr>
          <w:rStyle w:val="fontstyle01"/>
        </w:rPr>
        <w:t xml:space="preserve"> расположенн</w:t>
      </w:r>
      <w:r>
        <w:rPr>
          <w:rStyle w:val="fontstyle01"/>
        </w:rPr>
        <w:t>ого</w:t>
      </w:r>
      <w:r w:rsidRPr="00F550A2">
        <w:rPr>
          <w:rStyle w:val="fontstyle01"/>
        </w:rPr>
        <w:t xml:space="preserve"> по адресу: Республика Татарстан, </w:t>
      </w:r>
      <w:r>
        <w:rPr>
          <w:rStyle w:val="fontstyle01"/>
        </w:rPr>
        <w:br/>
      </w:r>
      <w:r w:rsidRPr="00F550A2">
        <w:rPr>
          <w:rStyle w:val="fontstyle01"/>
        </w:rPr>
        <w:t>г. Чистополь, ул. Ленина, д. 48, лит. А, А1, А2, А3</w:t>
      </w:r>
    </w:p>
    <w:p w:rsidR="002E60CB" w:rsidRPr="00221590" w:rsidRDefault="002E60CB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CE" w:rsidRDefault="002615D4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2E60CB"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2E60CB" w:rsidRPr="00F550A2">
        <w:rPr>
          <w:rStyle w:val="fontstyle01"/>
        </w:rPr>
        <w:t>Двухэтажный кирпичный жилой дом с лавками и проездной аркой, конец XIX в.»</w:t>
      </w:r>
      <w:r w:rsidR="002E60CB">
        <w:rPr>
          <w:rStyle w:val="fontstyle01"/>
        </w:rPr>
        <w:t>,</w:t>
      </w:r>
      <w:r w:rsidR="002E60CB" w:rsidRPr="00F550A2">
        <w:rPr>
          <w:rStyle w:val="fontstyle01"/>
        </w:rPr>
        <w:t xml:space="preserve"> расположенн</w:t>
      </w:r>
      <w:r w:rsidR="002E60CB">
        <w:rPr>
          <w:rStyle w:val="fontstyle01"/>
        </w:rPr>
        <w:t>ого</w:t>
      </w:r>
      <w:r w:rsidR="002E60CB" w:rsidRPr="00F550A2">
        <w:rPr>
          <w:rStyle w:val="fontstyle01"/>
        </w:rPr>
        <w:t xml:space="preserve"> по адресу: Республика Татарстан, </w:t>
      </w:r>
      <w:r w:rsidR="002E60CB">
        <w:rPr>
          <w:rStyle w:val="fontstyle01"/>
        </w:rPr>
        <w:br/>
      </w:r>
      <w:r w:rsidR="002E60CB" w:rsidRPr="00F550A2">
        <w:rPr>
          <w:rStyle w:val="fontstyle01"/>
        </w:rPr>
        <w:t>г. Чистополь, ул. Ленина, д. 48, лит. А, А1, А2, А3</w:t>
      </w:r>
    </w:p>
    <w:p w:rsidR="00146015" w:rsidRDefault="00146015" w:rsidP="00BD47E5">
      <w:pPr>
        <w:spacing w:after="0" w:line="240" w:lineRule="auto"/>
        <w:ind w:firstLine="709"/>
        <w:jc w:val="center"/>
        <w:rPr>
          <w:rStyle w:val="fontstyle01"/>
        </w:rPr>
      </w:pPr>
      <w:r>
        <w:rPr>
          <w:noProof/>
        </w:rPr>
        <w:drawing>
          <wp:anchor distT="0" distB="0" distL="114300" distR="114300" simplePos="0" relativeHeight="251115520" behindDoc="0" locked="0" layoutInCell="1" allowOverlap="1" wp14:anchorId="2873CC24" wp14:editId="7D6B4243">
            <wp:simplePos x="0" y="0"/>
            <wp:positionH relativeFrom="page">
              <wp:posOffset>1243965</wp:posOffset>
            </wp:positionH>
            <wp:positionV relativeFrom="page">
              <wp:posOffset>4151630</wp:posOffset>
            </wp:positionV>
            <wp:extent cx="5560851" cy="4446682"/>
            <wp:effectExtent l="0" t="0" r="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0851" cy="4446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Pr="00146015" w:rsidRDefault="00146015" w:rsidP="008572E6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1:500</w:t>
      </w:r>
    </w:p>
    <w:p w:rsidR="00146015" w:rsidRPr="00146015" w:rsidRDefault="00146015" w:rsidP="008572E6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p w:rsidR="00146015" w:rsidRPr="00146015" w:rsidRDefault="00146015" w:rsidP="008572E6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 контур объекта культурного наследия;</w:t>
      </w:r>
    </w:p>
    <w:p w:rsidR="00146015" w:rsidRPr="00146015" w:rsidRDefault="00146015" w:rsidP="008572E6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_________ </w:t>
      </w:r>
      <w:r w:rsidRPr="0014601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 территории объекта культурного наследия</w:t>
      </w:r>
    </w:p>
    <w:p w:rsidR="008572E6" w:rsidRDefault="00146015" w:rsidP="008572E6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92D050"/>
          <w:sz w:val="24"/>
          <w:szCs w:val="24"/>
          <w:lang w:eastAsia="ru-RU"/>
        </w:rPr>
        <w:t>_________</w:t>
      </w:r>
      <w:r w:rsidRPr="001460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существующая часть границ земельного участков, в пределах которых</w:t>
      </w:r>
      <w:r w:rsidR="0085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46015" w:rsidRPr="00146015" w:rsidRDefault="00CE1252" w:rsidP="008572E6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92D050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5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6015" w:rsidRPr="001460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 объект</w:t>
      </w:r>
    </w:p>
    <w:p w:rsidR="008572E6" w:rsidRDefault="008572E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C1FCE" w:rsidRPr="00240B4A" w:rsidRDefault="006C1FCE" w:rsidP="00F51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Таблица </w:t>
      </w:r>
      <w:r w:rsid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характерн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ых точек</w:t>
      </w:r>
    </w:p>
    <w:p w:rsidR="006C1FCE" w:rsidRDefault="006C1FCE" w:rsidP="00F516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Style w:val="fontstyle01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2E60CB"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2E60CB" w:rsidRPr="00F550A2">
        <w:rPr>
          <w:rStyle w:val="fontstyle01"/>
        </w:rPr>
        <w:t>Двухэтажный кирпичный жилой дом с лавками и проездной аркой, конец XIX в.»</w:t>
      </w:r>
      <w:r w:rsidR="002E60CB">
        <w:rPr>
          <w:rStyle w:val="fontstyle01"/>
        </w:rPr>
        <w:t>,</w:t>
      </w:r>
      <w:r w:rsidR="002E60CB" w:rsidRPr="00F550A2">
        <w:rPr>
          <w:rStyle w:val="fontstyle01"/>
        </w:rPr>
        <w:t xml:space="preserve"> расположенн</w:t>
      </w:r>
      <w:r w:rsidR="002E60CB">
        <w:rPr>
          <w:rStyle w:val="fontstyle01"/>
        </w:rPr>
        <w:t>ого</w:t>
      </w:r>
      <w:r w:rsidR="002E60CB" w:rsidRPr="00F550A2">
        <w:rPr>
          <w:rStyle w:val="fontstyle01"/>
        </w:rPr>
        <w:t xml:space="preserve"> по адресу: Республика Татарстан</w:t>
      </w:r>
      <w:bookmarkStart w:id="0" w:name="_GoBack"/>
      <w:bookmarkEnd w:id="0"/>
      <w:r w:rsidR="002E60CB" w:rsidRPr="00F550A2">
        <w:rPr>
          <w:rStyle w:val="fontstyle01"/>
        </w:rPr>
        <w:t xml:space="preserve">, </w:t>
      </w:r>
      <w:r w:rsidR="002E60CB">
        <w:rPr>
          <w:rStyle w:val="fontstyle01"/>
        </w:rPr>
        <w:br/>
      </w:r>
      <w:r w:rsidR="002E60CB" w:rsidRPr="00F550A2">
        <w:rPr>
          <w:rStyle w:val="fontstyle01"/>
        </w:rPr>
        <w:t>г. Чистополь, ул. Ленина, д. 48, лит. А, А1, А2, А3</w:t>
      </w:r>
    </w:p>
    <w:p w:rsidR="00D84B9D" w:rsidRDefault="00D84B9D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240B4A" w:rsidTr="00FA4663">
        <w:trPr>
          <w:trHeight w:val="65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Координаты точки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 (МСК-16)</w:t>
            </w:r>
          </w:p>
        </w:tc>
      </w:tr>
      <w:tr w:rsidR="006C1FCE" w:rsidRPr="00240B4A" w:rsidTr="007A0CFC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429850.07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2212083.65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429824.42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2212093.16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429819.43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2212079.52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429833.98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8572E6" w:rsidP="00FA4663">
            <w:pPr>
              <w:widowControl w:val="0"/>
              <w:tabs>
                <w:tab w:val="left" w:pos="3525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2212074.13</w:t>
            </w:r>
          </w:p>
        </w:tc>
      </w:tr>
      <w:tr w:rsidR="008572E6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72E6" w:rsidRDefault="008572E6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72E6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429825.69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2E6" w:rsidRPr="006C1FCE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2212052.62</w:t>
            </w:r>
          </w:p>
        </w:tc>
      </w:tr>
      <w:tr w:rsidR="008572E6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72E6" w:rsidRDefault="008572E6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72E6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429836.79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2E6" w:rsidRPr="006C1FCE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2212048.13</w:t>
            </w:r>
          </w:p>
        </w:tc>
      </w:tr>
      <w:tr w:rsidR="008572E6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72E6" w:rsidRDefault="008572E6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72E6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8572E6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429842.13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2E6" w:rsidRPr="006C1FCE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8572E6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2212062.29</w:t>
            </w:r>
          </w:p>
        </w:tc>
      </w:tr>
      <w:tr w:rsidR="008572E6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72E6" w:rsidRDefault="008572E6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72E6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429845.62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2E6" w:rsidRPr="006C1FCE" w:rsidRDefault="008572E6" w:rsidP="00FA4663">
            <w:pPr>
              <w:widowControl w:val="0"/>
              <w:tabs>
                <w:tab w:val="left" w:pos="3675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8572E6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2212062.29</w:t>
            </w:r>
          </w:p>
        </w:tc>
      </w:tr>
      <w:tr w:rsidR="008572E6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72E6" w:rsidRDefault="008572E6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72E6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8572E6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429845.96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2E6" w:rsidRPr="006C1FCE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8572E6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2212072.47</w:t>
            </w:r>
          </w:p>
        </w:tc>
      </w:tr>
      <w:tr w:rsidR="008572E6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72E6" w:rsidRDefault="008572E6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72E6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8572E6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429849.64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2E6" w:rsidRPr="006C1FCE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8572E6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2212082.48</w:t>
            </w:r>
          </w:p>
        </w:tc>
      </w:tr>
    </w:tbl>
    <w:p w:rsidR="006C1FCE" w:rsidRDefault="006C1FC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BC7" w:rsidRDefault="00694BC7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1D697D" w:rsidP="00BD47E5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92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0A76E4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240B4A" w:rsidRDefault="000A76E4" w:rsidP="002E60CB">
      <w:pPr>
        <w:spacing w:after="0" w:line="240" w:lineRule="auto"/>
        <w:ind w:firstLine="709"/>
        <w:jc w:val="center"/>
        <w:rPr>
          <w:rStyle w:val="fontstyle0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2E60CB"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2E60CB" w:rsidRPr="00F550A2">
        <w:rPr>
          <w:rStyle w:val="fontstyle01"/>
        </w:rPr>
        <w:t>Двухэтажный кирпичный жилой дом с лавками и проездной аркой, конец XIX в.»</w:t>
      </w:r>
      <w:r w:rsidR="002E60CB">
        <w:rPr>
          <w:rStyle w:val="fontstyle01"/>
        </w:rPr>
        <w:t>,</w:t>
      </w:r>
      <w:r w:rsidR="002E60CB" w:rsidRPr="00F550A2">
        <w:rPr>
          <w:rStyle w:val="fontstyle01"/>
        </w:rPr>
        <w:t xml:space="preserve"> расположенн</w:t>
      </w:r>
      <w:r w:rsidR="002E60CB">
        <w:rPr>
          <w:rStyle w:val="fontstyle01"/>
        </w:rPr>
        <w:t>ого</w:t>
      </w:r>
      <w:r w:rsidR="002E60CB" w:rsidRPr="00F550A2">
        <w:rPr>
          <w:rStyle w:val="fontstyle01"/>
        </w:rPr>
        <w:t xml:space="preserve"> по адресу: Республика Татарстан, </w:t>
      </w:r>
      <w:r w:rsidR="002E60CB">
        <w:rPr>
          <w:rStyle w:val="fontstyle01"/>
        </w:rPr>
        <w:br/>
      </w:r>
      <w:r w:rsidR="002E60CB" w:rsidRPr="00F550A2">
        <w:rPr>
          <w:rStyle w:val="fontstyle01"/>
        </w:rPr>
        <w:t>г. Чистополь, ул. Ленина, д. 48, лит. А, А1, А2, А3</w:t>
      </w:r>
    </w:p>
    <w:p w:rsidR="008C2022" w:rsidRDefault="008C2022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Default="000A76E4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2E60CB"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2E60CB" w:rsidRPr="00F550A2">
        <w:rPr>
          <w:rStyle w:val="fontstyle01"/>
        </w:rPr>
        <w:t>Двухэтажный кирпичный жилой дом с лавками и проездной аркой, конец XIX в.»</w:t>
      </w:r>
      <w:r w:rsidR="002E60CB">
        <w:rPr>
          <w:rStyle w:val="fontstyle01"/>
        </w:rPr>
        <w:t>,</w:t>
      </w:r>
      <w:r w:rsidR="002E60CB" w:rsidRPr="00F550A2">
        <w:rPr>
          <w:rStyle w:val="fontstyle01"/>
        </w:rPr>
        <w:t xml:space="preserve"> расположенн</w:t>
      </w:r>
      <w:r w:rsidR="002E60CB">
        <w:rPr>
          <w:rStyle w:val="fontstyle01"/>
        </w:rPr>
        <w:t>ого</w:t>
      </w:r>
      <w:r w:rsidR="002E60CB" w:rsidRPr="00F550A2">
        <w:rPr>
          <w:rStyle w:val="fontstyle01"/>
        </w:rPr>
        <w:t xml:space="preserve"> по адресу: Республика Татарстан, </w:t>
      </w:r>
      <w:r w:rsidR="002E60CB">
        <w:rPr>
          <w:rStyle w:val="fontstyle01"/>
        </w:rPr>
        <w:br/>
      </w:r>
      <w:r w:rsidR="002E60CB" w:rsidRPr="00F550A2">
        <w:rPr>
          <w:rStyle w:val="fontstyle01"/>
        </w:rPr>
        <w:t>г. Чистополь, ул. Ленина, д. 48, лит. А, А1, А2, А3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при наличии арочных окон высота конструкций, расположенных между окнами этажей, уменьшается до ½. Ширина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2E60CB"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2E60CB" w:rsidRPr="00F550A2">
        <w:rPr>
          <w:rStyle w:val="fontstyle01"/>
        </w:rPr>
        <w:t>Двухэтажный кирпичный жилой дом с лавками и проездной аркой, конец XIX в.»</w:t>
      </w:r>
      <w:r w:rsidR="002E60CB">
        <w:rPr>
          <w:rStyle w:val="fontstyle01"/>
        </w:rPr>
        <w:t>,</w:t>
      </w:r>
      <w:r w:rsidR="002E60CB" w:rsidRPr="00F550A2">
        <w:rPr>
          <w:rStyle w:val="fontstyle01"/>
        </w:rPr>
        <w:t xml:space="preserve"> расположенн</w:t>
      </w:r>
      <w:r w:rsidR="002E60CB">
        <w:rPr>
          <w:rStyle w:val="fontstyle01"/>
        </w:rPr>
        <w:t>ого</w:t>
      </w:r>
      <w:r w:rsidR="002E60CB" w:rsidRPr="00F550A2">
        <w:rPr>
          <w:rStyle w:val="fontstyle01"/>
        </w:rPr>
        <w:t xml:space="preserve"> по адресу: Республика Татарстан, </w:t>
      </w:r>
      <w:r w:rsidR="002E60CB">
        <w:rPr>
          <w:rStyle w:val="fontstyle01"/>
        </w:rPr>
        <w:br/>
      </w:r>
      <w:r w:rsidR="002E60CB" w:rsidRPr="00F550A2">
        <w:rPr>
          <w:rStyle w:val="fontstyle01"/>
        </w:rPr>
        <w:t>г. Чистополь, ул. Ленина, д. 48, лит. А, А1, А2, А3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 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1D697D" w:rsidRDefault="002E60CB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Pr="00F550A2">
        <w:rPr>
          <w:rStyle w:val="fontstyle01"/>
        </w:rPr>
        <w:t>Двухэтажный кирпичный жилой дом с лавками и проездной аркой, конец XIX в.»</w:t>
      </w:r>
      <w:r>
        <w:rPr>
          <w:rStyle w:val="fontstyle01"/>
        </w:rPr>
        <w:t>,</w:t>
      </w:r>
      <w:r w:rsidRPr="00F550A2">
        <w:rPr>
          <w:rStyle w:val="fontstyle01"/>
        </w:rPr>
        <w:t xml:space="preserve"> расположенн</w:t>
      </w:r>
      <w:r>
        <w:rPr>
          <w:rStyle w:val="fontstyle01"/>
        </w:rPr>
        <w:t>ого</w:t>
      </w:r>
      <w:r w:rsidRPr="00F550A2">
        <w:rPr>
          <w:rStyle w:val="fontstyle01"/>
        </w:rPr>
        <w:t xml:space="preserve"> по адресу: Республика Татарстан, г. Чистополь, ул. Ленина, д. 48, лит. А, А1, А2, А3</w:t>
      </w:r>
    </w:p>
    <w:p w:rsidR="00BB7DF1" w:rsidRPr="00BB7DF1" w:rsidRDefault="00BB7DF1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FA4663" w:rsidRPr="00FA4663" w:rsidRDefault="00FA4663" w:rsidP="00FA4663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>1. Градостроительные особенности:</w:t>
      </w:r>
      <w:r w:rsidR="00CE1252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FA4663" w:rsidRPr="00FA4663" w:rsidRDefault="00FA4663" w:rsidP="00FA4663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FA4663">
        <w:rPr>
          <w:rFonts w:ascii="TimesNewRomanPSMT" w:hAnsi="TimesNewRomanPSMT"/>
          <w:color w:val="000000"/>
          <w:sz w:val="28"/>
          <w:szCs w:val="28"/>
        </w:rPr>
        <w:tab/>
        <w:t>характеристики здания, участвующего в формировании фронта застройки</w:t>
      </w:r>
      <w:r w:rsidR="00CE1252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FA4663">
        <w:rPr>
          <w:rFonts w:ascii="TimesNewRomanPSMT" w:hAnsi="TimesNewRomanPSMT"/>
          <w:color w:val="000000"/>
          <w:sz w:val="28"/>
          <w:szCs w:val="28"/>
        </w:rPr>
        <w:t>улицы</w:t>
      </w:r>
      <w:r w:rsidR="00CE1252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FA4663">
        <w:rPr>
          <w:rFonts w:ascii="TimesNewRomanPSMT" w:hAnsi="TimesNewRomanPSMT"/>
          <w:color w:val="000000"/>
          <w:sz w:val="28"/>
          <w:szCs w:val="28"/>
        </w:rPr>
        <w:t>Ленина, его роль в композиционно-планировочной структуре владения и квартала;</w:t>
      </w:r>
      <w:r w:rsidR="00CE1252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FA4663" w:rsidRPr="00FA4663" w:rsidRDefault="00FA4663" w:rsidP="00FA4663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>2. Объемно-пространственная композиция:</w:t>
      </w:r>
      <w:r w:rsidR="00CE1252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FA4663" w:rsidRPr="00FA4663" w:rsidRDefault="00FA4663" w:rsidP="00FA4663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>- Г-образное в плане кирпичное одно-двухэтажное здание;</w:t>
      </w:r>
      <w:r w:rsidR="00CE1252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FA4663" w:rsidRPr="00FA4663" w:rsidRDefault="00FA4663" w:rsidP="00FA4663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>- отметки по венчающему карнизу, кирпичным тумбам на крыше;</w:t>
      </w:r>
      <w:r w:rsidR="00CE1252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FA4663" w:rsidRPr="00FA4663" w:rsidRDefault="00FA4663" w:rsidP="00FA4663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>3. Крыша:</w:t>
      </w:r>
      <w:r w:rsidR="00CE1252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FA4663" w:rsidRPr="00FA4663" w:rsidRDefault="00FA4663" w:rsidP="00FA4663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>- конфигурация, материал, характер кровельного покрытия, высотные отметки по конькам;</w:t>
      </w:r>
    </w:p>
    <w:p w:rsidR="00FA4663" w:rsidRPr="00FA4663" w:rsidRDefault="00FA4663" w:rsidP="00FA4663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>4. Композиционное решение фасадов:</w:t>
      </w:r>
    </w:p>
    <w:p w:rsidR="00FA4663" w:rsidRPr="00FA4663" w:rsidRDefault="00FA4663" w:rsidP="00FA4663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>- местоположение, форма, размер, оформление оконных и дверных проемов, в том числе витринные проемы на первом этаже;</w:t>
      </w:r>
      <w:r w:rsidR="00CE1252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FA4663" w:rsidRPr="00FA4663" w:rsidRDefault="00FA4663" w:rsidP="00FA4663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>- междуэтажный кирпичный карниз, разорванный венчающий кирпичный карниз, аттик с арочным слуховым окном, кирпичные тумбы на крыше;</w:t>
      </w:r>
      <w:r w:rsidR="00CE1252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FA4663" w:rsidRPr="00FA4663" w:rsidRDefault="00FA4663" w:rsidP="00FA4663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>5. Архитектурно-художественное оформление фасадов:</w:t>
      </w:r>
      <w:r w:rsidR="00CE1252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FA4663" w:rsidRPr="00FA4663" w:rsidRDefault="00FA4663" w:rsidP="00FA4663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>- материал и характер отделки фасадных поверхностей, в том числе неоштукатуренная поверхность стен;</w:t>
      </w:r>
    </w:p>
    <w:p w:rsidR="00FA4663" w:rsidRPr="00FA4663" w:rsidRDefault="00FA4663" w:rsidP="00FA4663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>- колористическое решение фасадов (уточняется в процессе реставрационных исследований);</w:t>
      </w:r>
      <w:r w:rsidR="00CE1252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FA4663" w:rsidRPr="00FA4663" w:rsidRDefault="00FA4663" w:rsidP="00FA4663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 xml:space="preserve">- кирпичные </w:t>
      </w:r>
      <w:r w:rsidRPr="00FA4663">
        <w:rPr>
          <w:rFonts w:ascii="TimesNewRomanPSMT" w:hAnsi="TimesNewRomanPSMT"/>
          <w:color w:val="000000"/>
          <w:sz w:val="28"/>
          <w:szCs w:val="28"/>
        </w:rPr>
        <w:tab/>
        <w:t xml:space="preserve">наличники </w:t>
      </w:r>
      <w:r w:rsidRPr="00FA4663">
        <w:rPr>
          <w:rFonts w:ascii="TimesNewRomanPSMT" w:hAnsi="TimesNewRomanPSMT"/>
          <w:color w:val="000000"/>
          <w:sz w:val="28"/>
          <w:szCs w:val="28"/>
        </w:rPr>
        <w:tab/>
        <w:t xml:space="preserve">на первом этаже, </w:t>
      </w:r>
      <w:r w:rsidRPr="00FA4663">
        <w:rPr>
          <w:rFonts w:ascii="TimesNewRomanPSMT" w:hAnsi="TimesNewRomanPSMT"/>
          <w:color w:val="000000"/>
          <w:sz w:val="28"/>
          <w:szCs w:val="28"/>
        </w:rPr>
        <w:tab/>
        <w:t xml:space="preserve">кирпичные </w:t>
      </w:r>
      <w:r w:rsidRPr="00FA4663">
        <w:rPr>
          <w:rFonts w:ascii="TimesNewRomanPSMT" w:hAnsi="TimesNewRomanPSMT"/>
          <w:color w:val="000000"/>
          <w:sz w:val="28"/>
          <w:szCs w:val="28"/>
        </w:rPr>
        <w:tab/>
        <w:t xml:space="preserve">наличники </w:t>
      </w:r>
      <w:r w:rsidRPr="00FA4663">
        <w:rPr>
          <w:rFonts w:ascii="TimesNewRomanPSMT" w:hAnsi="TimesNewRomanPSMT"/>
          <w:color w:val="000000"/>
          <w:sz w:val="28"/>
          <w:szCs w:val="28"/>
        </w:rPr>
        <w:tab/>
        <w:t xml:space="preserve">с </w:t>
      </w:r>
      <w:proofErr w:type="spellStart"/>
      <w:r w:rsidRPr="00FA4663">
        <w:rPr>
          <w:rFonts w:ascii="TimesNewRomanPSMT" w:hAnsi="TimesNewRomanPSMT"/>
          <w:color w:val="000000"/>
          <w:sz w:val="28"/>
          <w:szCs w:val="28"/>
        </w:rPr>
        <w:t>сандриками</w:t>
      </w:r>
      <w:proofErr w:type="spellEnd"/>
      <w:r w:rsidRPr="00FA4663">
        <w:rPr>
          <w:rFonts w:ascii="TimesNewRomanPSMT" w:hAnsi="TimesNewRomanPSMT"/>
          <w:color w:val="000000"/>
          <w:sz w:val="28"/>
          <w:szCs w:val="28"/>
        </w:rPr>
        <w:t xml:space="preserve"> и ушками на втором этаже, рустованные лопатки на первом этаже, лопатки с ширинками на втором этаже,</w:t>
      </w:r>
      <w:r w:rsidR="00CE1252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FA4663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FA4663" w:rsidRPr="00FA4663" w:rsidRDefault="00FA4663" w:rsidP="00FA4663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>- столярные заполнения оконных проемов, их материал, характер оформления</w:t>
      </w:r>
      <w:r w:rsidR="00776388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FA4663">
        <w:rPr>
          <w:rFonts w:ascii="TimesNewRomanPSMT" w:hAnsi="TimesNewRomanPSMT"/>
          <w:color w:val="000000"/>
          <w:sz w:val="28"/>
          <w:szCs w:val="28"/>
        </w:rPr>
        <w:t xml:space="preserve">и колористическое решение (уточняется в процессе реставрационных исследований); </w:t>
      </w:r>
    </w:p>
    <w:p w:rsidR="00FA4663" w:rsidRPr="00FA4663" w:rsidRDefault="00FA4663" w:rsidP="00FA4663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 xml:space="preserve">6. Интерьеры: </w:t>
      </w:r>
    </w:p>
    <w:p w:rsidR="00FA4663" w:rsidRPr="00FA4663" w:rsidRDefault="00FA4663" w:rsidP="00FA4663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>- пространственно-планировочная структура интерьеров здания в пределах</w:t>
      </w:r>
      <w:r w:rsidR="00776388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FA4663">
        <w:rPr>
          <w:rFonts w:ascii="TimesNewRomanPSMT" w:hAnsi="TimesNewRomanPSMT"/>
          <w:color w:val="000000"/>
          <w:sz w:val="28"/>
          <w:szCs w:val="28"/>
        </w:rPr>
        <w:t>капитальных стен и перекрытий;</w:t>
      </w:r>
      <w:r w:rsidR="00CE1252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FA4663" w:rsidRPr="00FA4663" w:rsidRDefault="00FA4663" w:rsidP="00FA4663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>7. Капитальные стены:</w:t>
      </w:r>
      <w:r w:rsidR="00CE1252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FA4663" w:rsidRPr="00FA4663" w:rsidRDefault="00FA4663" w:rsidP="00FA4663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>- капитальные стены и перекрытия, их конструкции и материал</w:t>
      </w:r>
      <w:r w:rsidR="00776388">
        <w:rPr>
          <w:rFonts w:ascii="TimesNewRomanPSMT" w:hAnsi="TimesNewRomanPSMT"/>
          <w:color w:val="000000"/>
          <w:sz w:val="28"/>
          <w:szCs w:val="28"/>
        </w:rPr>
        <w:t>.</w:t>
      </w:r>
    </w:p>
    <w:p w:rsidR="00FA4663" w:rsidRPr="00FA4663" w:rsidRDefault="00FA4663" w:rsidP="00FA4663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F6A58" w:rsidRDefault="00FA4663" w:rsidP="00776388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>Изменение предмета охраны может быть осуществлено в порядке и случаях,</w:t>
      </w:r>
      <w:r w:rsidR="00776388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FA4663">
        <w:rPr>
          <w:rFonts w:ascii="TimesNewRomanPSMT" w:hAnsi="TimesNewRomanPSMT"/>
          <w:color w:val="000000"/>
          <w:sz w:val="28"/>
          <w:szCs w:val="28"/>
        </w:rPr>
        <w:t xml:space="preserve">предусмотренных законодательством об объектах </w:t>
      </w:r>
      <w:r w:rsidR="00776388">
        <w:rPr>
          <w:rFonts w:ascii="TimesNewRomanPSMT" w:hAnsi="TimesNewRomanPSMT"/>
          <w:color w:val="000000"/>
          <w:sz w:val="28"/>
          <w:szCs w:val="28"/>
        </w:rPr>
        <w:t>к</w:t>
      </w:r>
      <w:r w:rsidRPr="00FA4663">
        <w:rPr>
          <w:rFonts w:ascii="TimesNewRomanPSMT" w:hAnsi="TimesNewRomanPSMT"/>
          <w:color w:val="000000"/>
          <w:sz w:val="28"/>
          <w:szCs w:val="28"/>
        </w:rPr>
        <w:t xml:space="preserve">ультурного </w:t>
      </w:r>
      <w:r w:rsidR="00776388">
        <w:rPr>
          <w:rFonts w:ascii="TimesNewRomanPSMT" w:hAnsi="TimesNewRomanPSMT"/>
          <w:color w:val="000000"/>
          <w:sz w:val="28"/>
          <w:szCs w:val="28"/>
        </w:rPr>
        <w:t>н</w:t>
      </w:r>
      <w:r w:rsidRPr="00FA4663">
        <w:rPr>
          <w:rFonts w:ascii="TimesNewRomanPSMT" w:hAnsi="TimesNewRomanPSMT"/>
          <w:color w:val="000000"/>
          <w:sz w:val="28"/>
          <w:szCs w:val="28"/>
        </w:rPr>
        <w:t xml:space="preserve">аследия. </w:t>
      </w:r>
      <w:r w:rsidR="000F6A58"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9775EB" w:rsidRPr="009E500B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lastRenderedPageBreak/>
        <w:t>ТАБЛИЦА ПРЕДМЕТА ОХРАНЫ</w:t>
      </w:r>
    </w:p>
    <w:p w:rsidR="009775EB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t>(ОСНОВНЫХ ЭЛЕМЕНТОВ, ПРЕДЛАГАЕМЫХ К ОХРАНЕ*)</w:t>
      </w:r>
    </w:p>
    <w:p w:rsidR="00257FCD" w:rsidRDefault="00257FCD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2835"/>
        <w:gridCol w:w="6521"/>
      </w:tblGrid>
      <w:tr w:rsidR="00CE1252" w:rsidRPr="00CE1252" w:rsidTr="00CE1252">
        <w:tc>
          <w:tcPr>
            <w:tcW w:w="675" w:type="dxa"/>
          </w:tcPr>
          <w:p w:rsidR="00CE1252" w:rsidRPr="00CE1252" w:rsidRDefault="00CE1252" w:rsidP="00CE1252">
            <w:pPr>
              <w:spacing w:before="9"/>
              <w:ind w:left="150" w:right="-18"/>
              <w:rPr>
                <w:rFonts w:ascii="Times New Roman" w:hAnsi="Times New Roman" w:cs="Times New Roman"/>
                <w:b/>
                <w:bCs/>
                <w:color w:val="010302"/>
              </w:rPr>
            </w:pPr>
            <w:r w:rsidRPr="00CE1252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5ADDCBFB" wp14:editId="09E755B9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1" name="Freeform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7A1CC2" id="Freeform 541" o:spid="_x0000_s1026" style="position:absolute;margin-left:-.5pt;margin-top:-.5pt;width:.5pt;height:.5pt;z-index:25211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E1252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0AD03F26" wp14:editId="72135D55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2" name="Freeform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36F059" id="Freeform 542" o:spid="_x0000_s1026" style="position:absolute;margin-left:-.5pt;margin-top:-.5pt;width:.5pt;height:.5pt;z-index:25211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E1252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6BF07F7C" wp14:editId="0457B0C3">
                      <wp:simplePos x="0" y="0"/>
                      <wp:positionH relativeFrom="page">
                        <wp:posOffset>361950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3" name="Freeform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208A82" id="Freeform 543" o:spid="_x0000_s1026" style="position:absolute;margin-left:28.5pt;margin-top:-.5pt;width:.5pt;height:.5pt;z-index:25212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E125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№ </w:t>
            </w:r>
          </w:p>
        </w:tc>
        <w:tc>
          <w:tcPr>
            <w:tcW w:w="2835" w:type="dxa"/>
          </w:tcPr>
          <w:p w:rsidR="00CE1252" w:rsidRPr="00CE1252" w:rsidRDefault="00CE1252" w:rsidP="00CE1252">
            <w:pPr>
              <w:spacing w:before="9"/>
              <w:ind w:right="-18"/>
              <w:jc w:val="center"/>
              <w:rPr>
                <w:rFonts w:ascii="Times New Roman" w:hAnsi="Times New Roman" w:cs="Times New Roman"/>
                <w:b/>
                <w:bCs/>
                <w:color w:val="010302"/>
              </w:rPr>
            </w:pPr>
            <w:r w:rsidRPr="00CE1252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3324CDEE" wp14:editId="25FCF9EE">
                      <wp:simplePos x="0" y="0"/>
                      <wp:positionH relativeFrom="page">
                        <wp:posOffset>1871028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4" name="Freeform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C66CC4" id="Freeform 544" o:spid="_x0000_s1026" style="position:absolute;margin-left:147.35pt;margin-top:-.5pt;width:.5pt;height:.5pt;z-index:25213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E1252">
              <w:rPr>
                <w:rFonts w:ascii="Times New Roman" w:hAnsi="Times New Roman" w:cs="Times New Roman"/>
                <w:b/>
                <w:bCs/>
                <w:color w:val="000000"/>
              </w:rPr>
              <w:t>Предмет о</w:t>
            </w:r>
            <w:r w:rsidRPr="00CE1252">
              <w:rPr>
                <w:rFonts w:ascii="Times New Roman" w:hAnsi="Times New Roman" w:cs="Times New Roman"/>
                <w:b/>
                <w:bCs/>
                <w:color w:val="000000"/>
                <w:spacing w:val="-6"/>
              </w:rPr>
              <w:t>х</w:t>
            </w:r>
            <w:r w:rsidRPr="00CE1252">
              <w:rPr>
                <w:rFonts w:ascii="Times New Roman" w:hAnsi="Times New Roman" w:cs="Times New Roman"/>
                <w:b/>
                <w:bCs/>
                <w:color w:val="000000"/>
              </w:rPr>
              <w:t>раны</w:t>
            </w:r>
          </w:p>
        </w:tc>
        <w:tc>
          <w:tcPr>
            <w:tcW w:w="6521" w:type="dxa"/>
          </w:tcPr>
          <w:p w:rsidR="00CE1252" w:rsidRPr="00CE1252" w:rsidRDefault="00CE1252" w:rsidP="00CE1252">
            <w:pPr>
              <w:spacing w:before="9"/>
              <w:ind w:left="1230" w:right="-18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E1252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750CEA76" wp14:editId="0B8BAA41">
                      <wp:simplePos x="0" y="0"/>
                      <wp:positionH relativeFrom="page">
                        <wp:posOffset>3878262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5" name="Freeform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E2E2C4" id="Freeform 545" o:spid="_x0000_s1026" style="position:absolute;margin-left:305.35pt;margin-top:-.5pt;width:.5pt;height:.5pt;z-index:25215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E1252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080F3CFC" wp14:editId="4BA339F5">
                      <wp:simplePos x="0" y="0"/>
                      <wp:positionH relativeFrom="page">
                        <wp:posOffset>3878262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6" name="Freeform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91849A" id="Freeform 546" o:spid="_x0000_s1026" style="position:absolute;margin-left:305.35pt;margin-top:-.5pt;width:.5pt;height:.5pt;z-index:25214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E1252">
              <w:rPr>
                <w:rFonts w:ascii="Times New Roman" w:hAnsi="Times New Roman" w:cs="Times New Roman"/>
                <w:b/>
                <w:bCs/>
                <w:color w:val="000000"/>
              </w:rPr>
              <w:t>Фотофиксация основных элемент</w:t>
            </w:r>
            <w:r w:rsidRPr="00CE1252">
              <w:rPr>
                <w:rFonts w:ascii="Times New Roman" w:hAnsi="Times New Roman" w:cs="Times New Roman"/>
                <w:b/>
                <w:bCs/>
                <w:color w:val="000000"/>
                <w:spacing w:val="-6"/>
              </w:rPr>
              <w:t>о</w:t>
            </w:r>
            <w:r w:rsidRPr="00CE1252">
              <w:rPr>
                <w:rFonts w:ascii="Times New Roman" w:hAnsi="Times New Roman" w:cs="Times New Roman"/>
                <w:b/>
                <w:bCs/>
                <w:color w:val="000000"/>
              </w:rPr>
              <w:t>в</w:t>
            </w:r>
          </w:p>
          <w:p w:rsidR="00CE1252" w:rsidRPr="00CE1252" w:rsidRDefault="00CE1252" w:rsidP="00CE1252">
            <w:pPr>
              <w:spacing w:before="9"/>
              <w:ind w:left="1230" w:right="-18"/>
              <w:jc w:val="center"/>
              <w:rPr>
                <w:rFonts w:ascii="Times New Roman" w:hAnsi="Times New Roman" w:cs="Times New Roman"/>
                <w:b/>
                <w:bCs/>
                <w:color w:val="010302"/>
              </w:rPr>
            </w:pPr>
          </w:p>
        </w:tc>
      </w:tr>
      <w:tr w:rsidR="00CE1252" w:rsidRPr="00CE1252" w:rsidTr="00CE1252">
        <w:tc>
          <w:tcPr>
            <w:tcW w:w="675" w:type="dxa"/>
          </w:tcPr>
          <w:p w:rsidR="00CE1252" w:rsidRPr="00CE1252" w:rsidRDefault="00CE1252" w:rsidP="00CE125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CE1252">
              <w:rPr>
                <w:rFonts w:ascii="TimesNewRomanPSMT" w:hAnsi="TimesNewRomanPSMT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835" w:type="dxa"/>
          </w:tcPr>
          <w:p w:rsidR="00CE1252" w:rsidRPr="00CE1252" w:rsidRDefault="00CE1252" w:rsidP="00CE1252">
            <w:pPr>
              <w:ind w:right="-18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Градостро</w:t>
            </w:r>
            <w:r w:rsidRPr="00CE125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тельные особенности: характеристики здания, участвующего в фор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ировании фронта застройки</w:t>
            </w:r>
            <w:r w:rsidRPr="00CE1252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улицы</w:t>
            </w:r>
            <w:r w:rsidRPr="00CE1252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Ленина, его роль в композиционно-</w:t>
            </w:r>
            <w:r w:rsidRPr="00CE1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планировочной</w:t>
            </w:r>
            <w:r w:rsidRPr="00CE125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с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труктуре вла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ения и квартала;</w:t>
            </w:r>
          </w:p>
        </w:tc>
        <w:tc>
          <w:tcPr>
            <w:tcW w:w="6521" w:type="dxa"/>
          </w:tcPr>
          <w:p w:rsidR="00CE1252" w:rsidRPr="00CE1252" w:rsidRDefault="00CE1252" w:rsidP="00CE125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CE1252">
              <w:rPr>
                <w:noProof/>
              </w:rPr>
              <w:drawing>
                <wp:inline distT="0" distB="0" distL="0" distR="0" wp14:anchorId="0F9F5A0B" wp14:editId="6F4E0733">
                  <wp:extent cx="3528392" cy="231347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493" cy="2316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252" w:rsidRPr="00CE1252" w:rsidTr="00CE1252">
        <w:tc>
          <w:tcPr>
            <w:tcW w:w="675" w:type="dxa"/>
          </w:tcPr>
          <w:p w:rsidR="00CE1252" w:rsidRPr="00CE1252" w:rsidRDefault="00CE1252" w:rsidP="00CE125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CE1252">
              <w:rPr>
                <w:rFonts w:ascii="TimesNewRomanPSMT" w:hAnsi="TimesNewRomanPSMT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835" w:type="dxa"/>
          </w:tcPr>
          <w:p w:rsidR="00CE1252" w:rsidRPr="00CE1252" w:rsidRDefault="00CE1252" w:rsidP="00CE1252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Объемно-</w:t>
            </w:r>
            <w:r w:rsidRPr="00CE1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</w:t>
            </w:r>
            <w:r w:rsidRPr="00CE1252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с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твенная компози</w:t>
            </w:r>
            <w:r w:rsidRPr="00CE125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ия: Г-о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разное в</w:t>
            </w:r>
            <w:r w:rsidRPr="00CE125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</w:t>
            </w:r>
            <w:r w:rsidRPr="00CE125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</w:t>
            </w:r>
            <w:r w:rsidRPr="00CE125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ч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</w:t>
            </w:r>
            <w:r w:rsidRPr="00CE125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но-</w:t>
            </w:r>
            <w:r w:rsidRPr="00CE1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вухэтажное здание;</w:t>
            </w:r>
            <w:r w:rsidRPr="00CE1252">
              <w:rPr>
                <w:rFonts w:ascii="Calibri" w:hAnsi="Calibri" w:cs="Calibri"/>
                <w:color w:val="000000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отметки</w:t>
            </w:r>
            <w:r w:rsidRPr="00CE1252">
              <w:rPr>
                <w:rFonts w:ascii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E1252">
              <w:rPr>
                <w:rFonts w:ascii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венчающему карнизу, кирпичным тум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 на крыше;</w:t>
            </w:r>
          </w:p>
          <w:p w:rsidR="00CE1252" w:rsidRPr="00CE1252" w:rsidRDefault="00CE1252" w:rsidP="00CE1252">
            <w:pPr>
              <w:ind w:right="-18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ind w:right="-18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ind w:right="-18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ind w:right="-18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ind w:right="-18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ind w:right="-18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  <w:tc>
          <w:tcPr>
            <w:tcW w:w="6521" w:type="dxa"/>
          </w:tcPr>
          <w:p w:rsidR="00CE1252" w:rsidRPr="00CE1252" w:rsidRDefault="00CE1252" w:rsidP="00CE125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CE1252">
              <w:rPr>
                <w:noProof/>
              </w:rPr>
              <w:drawing>
                <wp:anchor distT="0" distB="0" distL="114300" distR="114300" simplePos="0" relativeHeight="251176960" behindDoc="0" locked="0" layoutInCell="1" allowOverlap="1" wp14:anchorId="23FC9B43" wp14:editId="2CDD1DD3">
                  <wp:simplePos x="0" y="0"/>
                  <wp:positionH relativeFrom="page">
                    <wp:posOffset>237187</wp:posOffset>
                  </wp:positionH>
                  <wp:positionV relativeFrom="paragraph">
                    <wp:posOffset>151682</wp:posOffset>
                  </wp:positionV>
                  <wp:extent cx="3639184" cy="2064385"/>
                  <wp:effectExtent l="0" t="0" r="0" b="0"/>
                  <wp:wrapNone/>
                  <wp:docPr id="556" name="Picture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Picture 556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184" cy="2064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1252" w:rsidRPr="00CE1252" w:rsidTr="00CE1252">
        <w:tc>
          <w:tcPr>
            <w:tcW w:w="675" w:type="dxa"/>
          </w:tcPr>
          <w:p w:rsidR="00CE1252" w:rsidRPr="00CE1252" w:rsidRDefault="00CE1252" w:rsidP="00CE125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CE1252">
              <w:rPr>
                <w:rFonts w:ascii="TimesNewRomanPSMT" w:hAnsi="TimesNewRomanPSMT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835" w:type="dxa"/>
          </w:tcPr>
          <w:p w:rsidR="00CE1252" w:rsidRPr="00CE1252" w:rsidRDefault="00CE1252" w:rsidP="00CE1252">
            <w:pPr>
              <w:ind w:right="-18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Кры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ш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а: конфигурация</w:t>
            </w:r>
            <w:r w:rsidRPr="00CE125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,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материал, характер кровельного покрытия, высотные отметки по конькам;</w:t>
            </w:r>
          </w:p>
        </w:tc>
        <w:tc>
          <w:tcPr>
            <w:tcW w:w="6521" w:type="dxa"/>
          </w:tcPr>
          <w:p w:rsidR="00CE1252" w:rsidRPr="00CE1252" w:rsidRDefault="00CE1252" w:rsidP="00CE125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CE1252">
              <w:rPr>
                <w:noProof/>
              </w:rPr>
              <w:drawing>
                <wp:anchor distT="0" distB="0" distL="114300" distR="114300" simplePos="0" relativeHeight="251247616" behindDoc="0" locked="0" layoutInCell="1" allowOverlap="1" wp14:anchorId="6865D793" wp14:editId="260C0FCD">
                  <wp:simplePos x="0" y="0"/>
                  <wp:positionH relativeFrom="page">
                    <wp:posOffset>176668</wp:posOffset>
                  </wp:positionH>
                  <wp:positionV relativeFrom="paragraph">
                    <wp:posOffset>38127</wp:posOffset>
                  </wp:positionV>
                  <wp:extent cx="3648709" cy="805815"/>
                  <wp:effectExtent l="0" t="0" r="0" b="0"/>
                  <wp:wrapNone/>
                  <wp:docPr id="567" name="Picture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Picture 567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709" cy="805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E1252" w:rsidRPr="00CE1252" w:rsidTr="00CE1252">
        <w:tc>
          <w:tcPr>
            <w:tcW w:w="675" w:type="dxa"/>
          </w:tcPr>
          <w:p w:rsidR="00CE1252" w:rsidRPr="00CE1252" w:rsidRDefault="00CE1252" w:rsidP="00CE125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CE1252">
              <w:rPr>
                <w:rFonts w:ascii="TimesNewRomanPSMT" w:hAnsi="TimesNewRomanPSMT"/>
                <w:color w:val="000000"/>
                <w:sz w:val="28"/>
                <w:szCs w:val="28"/>
              </w:rPr>
              <w:t>4.</w:t>
            </w:r>
          </w:p>
        </w:tc>
        <w:tc>
          <w:tcPr>
            <w:tcW w:w="2835" w:type="dxa"/>
          </w:tcPr>
          <w:p w:rsidR="00CE1252" w:rsidRPr="00CE1252" w:rsidRDefault="00CE1252" w:rsidP="00CE1252">
            <w:pPr>
              <w:spacing w:before="22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1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59D8027B" wp14:editId="4EE40106">
                      <wp:simplePos x="0" y="0"/>
                      <wp:positionH relativeFrom="page">
                        <wp:posOffset>1871028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572" name="Freeform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D92420" id="Freeform 572" o:spid="_x0000_s1026" style="position:absolute;margin-left:147.35pt;margin-top:.05pt;width:.5pt;height:.5pt;z-index:25216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</w:t>
            </w:r>
            <w:r w:rsidRPr="00CE125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ионное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ш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ение фасадов: местополож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ние, форма, размер, оформление оконных и 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верных проемов, в том числе витри</w:t>
            </w:r>
            <w:r w:rsidRPr="00CE125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ные проемы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на первом этаже; меж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уэтажный кирпичный карниз, разорванный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венчающи</w:t>
            </w:r>
            <w:r w:rsidRPr="00CE125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й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кирпичный</w:t>
            </w:r>
            <w:r w:rsidRPr="00CE1252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карниз</w:t>
            </w:r>
            <w:r w:rsidRPr="00CE125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,</w:t>
            </w:r>
            <w:r w:rsidRPr="00CE1252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аттик</w:t>
            </w:r>
            <w:r w:rsidRPr="00CE1252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арочным</w:t>
            </w:r>
            <w:r w:rsidRPr="00CE125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слуховым</w:t>
            </w:r>
            <w:r w:rsidRPr="00CE125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окном, кирпичные тум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на крыше;</w:t>
            </w:r>
          </w:p>
        </w:tc>
        <w:tc>
          <w:tcPr>
            <w:tcW w:w="6521" w:type="dxa"/>
          </w:tcPr>
          <w:p w:rsidR="00CE1252" w:rsidRPr="00CE1252" w:rsidRDefault="00CE1252" w:rsidP="00CE1252">
            <w:pPr>
              <w:jc w:val="center"/>
              <w:rPr>
                <w:noProof/>
              </w:rPr>
            </w:pPr>
            <w:r w:rsidRPr="00CE1252">
              <w:rPr>
                <w:noProof/>
              </w:rPr>
              <w:drawing>
                <wp:anchor distT="0" distB="0" distL="114300" distR="114300" simplePos="0" relativeHeight="251269120" behindDoc="0" locked="0" layoutInCell="1" allowOverlap="1" wp14:anchorId="7FD0D9CD" wp14:editId="0A40976B">
                  <wp:simplePos x="0" y="0"/>
                  <wp:positionH relativeFrom="page">
                    <wp:posOffset>207535</wp:posOffset>
                  </wp:positionH>
                  <wp:positionV relativeFrom="paragraph">
                    <wp:posOffset>104415</wp:posOffset>
                  </wp:positionV>
                  <wp:extent cx="1411356" cy="2524759"/>
                  <wp:effectExtent l="0" t="0" r="0" b="0"/>
                  <wp:wrapNone/>
                  <wp:docPr id="574" name="Picture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Picture 574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368" cy="2537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1252">
              <w:rPr>
                <w:noProof/>
              </w:rPr>
              <w:drawing>
                <wp:anchor distT="0" distB="0" distL="114300" distR="114300" simplePos="0" relativeHeight="251289600" behindDoc="0" locked="0" layoutInCell="1" allowOverlap="1" wp14:anchorId="6AFDA6C8" wp14:editId="1FF4285D">
                  <wp:simplePos x="0" y="0"/>
                  <wp:positionH relativeFrom="page">
                    <wp:posOffset>1996578</wp:posOffset>
                  </wp:positionH>
                  <wp:positionV relativeFrom="paragraph">
                    <wp:posOffset>94476</wp:posOffset>
                  </wp:positionV>
                  <wp:extent cx="1620078" cy="2489605"/>
                  <wp:effectExtent l="0" t="0" r="0" b="6350"/>
                  <wp:wrapNone/>
                  <wp:docPr id="575" name="Picture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Picture 575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140" cy="2494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1252" w:rsidRPr="00CE1252" w:rsidTr="00CE1252">
        <w:tc>
          <w:tcPr>
            <w:tcW w:w="675" w:type="dxa"/>
          </w:tcPr>
          <w:p w:rsidR="00CE1252" w:rsidRPr="00CE1252" w:rsidRDefault="00CE1252" w:rsidP="00CE125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CE1252">
              <w:rPr>
                <w:rFonts w:ascii="TimesNewRomanPSMT" w:hAnsi="TimesNewRomanPSMT"/>
                <w:color w:val="000000"/>
                <w:sz w:val="28"/>
                <w:szCs w:val="28"/>
              </w:rPr>
              <w:lastRenderedPageBreak/>
              <w:t>5.</w:t>
            </w:r>
          </w:p>
        </w:tc>
        <w:tc>
          <w:tcPr>
            <w:tcW w:w="2835" w:type="dxa"/>
          </w:tcPr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</w:t>
            </w:r>
            <w:r w:rsidRPr="00CE125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</w:t>
            </w:r>
            <w:r w:rsidRPr="00CE125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но-</w:t>
            </w:r>
            <w:r w:rsidRPr="00CE1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</w:t>
            </w:r>
            <w:r w:rsidRPr="00CE125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ж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ественное оформление фасадов: материал и характер от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елки ф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поверхностей, в том числе неоштукатуренная поверхность стен; колористическое</w:t>
            </w:r>
            <w:r w:rsidRPr="00CE1252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ф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 (уточняется в процессе реставрационных иссле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ований); кирпичные</w:t>
            </w:r>
            <w:r w:rsidRPr="00CE125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наличники</w:t>
            </w:r>
            <w:r w:rsidRPr="00CE125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первом</w:t>
            </w:r>
            <w:r w:rsidRPr="00CE1252"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этаже,</w:t>
            </w:r>
            <w:r w:rsidRPr="00CE1252"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кирпичные наличники</w:t>
            </w:r>
            <w:r w:rsidRPr="00CE125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E125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риками</w:t>
            </w:r>
            <w:proofErr w:type="spellEnd"/>
            <w:r w:rsidRPr="00CE125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ушками</w:t>
            </w:r>
            <w:r w:rsidRPr="00CE1252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E1252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втором</w:t>
            </w:r>
            <w:r w:rsidRPr="00CE1252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этаже, рустованные</w:t>
            </w:r>
            <w:r w:rsidRPr="00CE1252">
              <w:rPr>
                <w:rFonts w:ascii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лопатки</w:t>
            </w:r>
            <w:r w:rsidRPr="00CE1252">
              <w:rPr>
                <w:rFonts w:ascii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первом</w:t>
            </w:r>
            <w:r w:rsidRPr="00CE1252"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этаже,</w:t>
            </w:r>
            <w:r w:rsidRPr="00CE1252"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лопатки</w:t>
            </w:r>
            <w:r w:rsidRPr="00CE1252">
              <w:rPr>
                <w:rFonts w:ascii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ширинками на втором этаже, столярные заполнения оконных проемов их материал, </w:t>
            </w:r>
            <w:r w:rsidRPr="00CE1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056C527C" wp14:editId="27A501F7">
                      <wp:simplePos x="0" y="0"/>
                      <wp:positionH relativeFrom="page">
                        <wp:posOffset>-368300</wp:posOffset>
                      </wp:positionH>
                      <wp:positionV relativeFrom="line">
                        <wp:posOffset>173381</wp:posOffset>
                      </wp:positionV>
                      <wp:extent cx="6350" cy="6350"/>
                      <wp:effectExtent l="0" t="0" r="0" b="0"/>
                      <wp:wrapNone/>
                      <wp:docPr id="579" name="Freeform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1E9AD0" id="Freeform 579" o:spid="_x0000_s1026" style="position:absolute;margin-left:-29pt;margin-top:13.65pt;width:.5pt;height:.5pt;z-index:25217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E1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00492CF0" wp14:editId="124D9C40">
                      <wp:simplePos x="0" y="0"/>
                      <wp:positionH relativeFrom="page">
                        <wp:posOffset>-368300</wp:posOffset>
                      </wp:positionH>
                      <wp:positionV relativeFrom="line">
                        <wp:posOffset>173381</wp:posOffset>
                      </wp:positionV>
                      <wp:extent cx="6350" cy="6350"/>
                      <wp:effectExtent l="0" t="0" r="0" b="0"/>
                      <wp:wrapNone/>
                      <wp:docPr id="580" name="Freeform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802A2D" id="Freeform 580" o:spid="_x0000_s1026" style="position:absolute;margin-left:-29pt;margin-top:13.65pt;width:.5pt;height:.5pt;z-index:25216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E1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46700B68" wp14:editId="537279E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173381</wp:posOffset>
                      </wp:positionV>
                      <wp:extent cx="6350" cy="6350"/>
                      <wp:effectExtent l="0" t="0" r="0" b="0"/>
                      <wp:wrapNone/>
                      <wp:docPr id="581" name="Freeform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E53363" id="Freeform 581" o:spid="_x0000_s1026" style="position:absolute;margin-left:0;margin-top:13.65pt;width:.5pt;height:.5pt;z-index:25218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E1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69BBEFF4" wp14:editId="69F15DB2">
                      <wp:simplePos x="0" y="0"/>
                      <wp:positionH relativeFrom="page">
                        <wp:posOffset>1871028</wp:posOffset>
                      </wp:positionH>
                      <wp:positionV relativeFrom="line">
                        <wp:posOffset>173381</wp:posOffset>
                      </wp:positionV>
                      <wp:extent cx="6350" cy="6350"/>
                      <wp:effectExtent l="0" t="0" r="0" b="0"/>
                      <wp:wrapNone/>
                      <wp:docPr id="582" name="Freeform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184B59" id="Freeform 582" o:spid="_x0000_s1026" style="position:absolute;margin-left:147.35pt;margin-top:13.65pt;width:.5pt;height:.5pt;z-index:25219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 офор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 и колористическое решение (уточняется в процессе реставрационных иссле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ований); </w:t>
            </w:r>
          </w:p>
        </w:tc>
        <w:tc>
          <w:tcPr>
            <w:tcW w:w="6521" w:type="dxa"/>
          </w:tcPr>
          <w:p w:rsidR="00CE1252" w:rsidRPr="00CE1252" w:rsidRDefault="00CE1252" w:rsidP="00CE1252">
            <w:pPr>
              <w:jc w:val="center"/>
              <w:rPr>
                <w:noProof/>
              </w:rPr>
            </w:pPr>
            <w:r w:rsidRPr="00CE1252">
              <w:rPr>
                <w:noProof/>
              </w:rPr>
              <w:drawing>
                <wp:anchor distT="0" distB="0" distL="114300" distR="114300" simplePos="0" relativeHeight="251300864" behindDoc="0" locked="0" layoutInCell="1" allowOverlap="1" wp14:anchorId="6BE58292" wp14:editId="5ECF0C08">
                  <wp:simplePos x="0" y="0"/>
                  <wp:positionH relativeFrom="page">
                    <wp:posOffset>1669001</wp:posOffset>
                  </wp:positionH>
                  <wp:positionV relativeFrom="paragraph">
                    <wp:posOffset>139314</wp:posOffset>
                  </wp:positionV>
                  <wp:extent cx="800100" cy="4327740"/>
                  <wp:effectExtent l="0" t="0" r="0" b="0"/>
                  <wp:wrapNone/>
                  <wp:docPr id="584" name="Picture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Picture 584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32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1252" w:rsidRPr="00CE1252" w:rsidTr="00CE1252">
        <w:tc>
          <w:tcPr>
            <w:tcW w:w="675" w:type="dxa"/>
          </w:tcPr>
          <w:p w:rsidR="00CE1252" w:rsidRPr="00CE1252" w:rsidRDefault="00CE1252" w:rsidP="00CE125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CE1252">
              <w:rPr>
                <w:rFonts w:ascii="TimesNewRomanPSMT" w:hAnsi="TimesNewRomanPSMT"/>
                <w:color w:val="000000"/>
                <w:sz w:val="28"/>
                <w:szCs w:val="28"/>
              </w:rPr>
              <w:t>6.</w:t>
            </w:r>
          </w:p>
        </w:tc>
        <w:tc>
          <w:tcPr>
            <w:tcW w:w="2835" w:type="dxa"/>
          </w:tcPr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Интерьеры: пространственно-</w:t>
            </w:r>
            <w:r w:rsidRPr="00CE1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планировочная</w:t>
            </w:r>
            <w:r w:rsidRPr="00CE1252">
              <w:rPr>
                <w:rFonts w:ascii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структура интерьеров здания </w:t>
            </w:r>
            <w:r w:rsidRPr="00CE125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елах капитальных стен и перекрытий;</w:t>
            </w: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1252">
              <w:rPr>
                <w:noProof/>
              </w:rPr>
              <w:drawing>
                <wp:anchor distT="0" distB="0" distL="114300" distR="114300" simplePos="0" relativeHeight="252104704" behindDoc="0" locked="0" layoutInCell="1" allowOverlap="1" wp14:anchorId="6A71CBE1" wp14:editId="2AA7599C">
                  <wp:simplePos x="0" y="0"/>
                  <wp:positionH relativeFrom="page">
                    <wp:posOffset>2677160</wp:posOffset>
                  </wp:positionH>
                  <wp:positionV relativeFrom="paragraph">
                    <wp:posOffset>3573145</wp:posOffset>
                  </wp:positionV>
                  <wp:extent cx="2474595" cy="1543685"/>
                  <wp:effectExtent l="0" t="0" r="0" b="0"/>
                  <wp:wrapNone/>
                  <wp:docPr id="601" name="Pictur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Picture 601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95" cy="1543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E1252">
              <w:rPr>
                <w:noProof/>
              </w:rPr>
              <w:drawing>
                <wp:anchor distT="0" distB="0" distL="114300" distR="114300" simplePos="0" relativeHeight="251857920" behindDoc="0" locked="0" layoutInCell="1" allowOverlap="1" wp14:anchorId="5FB75418" wp14:editId="1722064C">
                  <wp:simplePos x="0" y="0"/>
                  <wp:positionH relativeFrom="page">
                    <wp:posOffset>2695575</wp:posOffset>
                  </wp:positionH>
                  <wp:positionV relativeFrom="paragraph">
                    <wp:posOffset>1882775</wp:posOffset>
                  </wp:positionV>
                  <wp:extent cx="2462530" cy="1665605"/>
                  <wp:effectExtent l="0" t="0" r="0" b="0"/>
                  <wp:wrapNone/>
                  <wp:docPr id="600" name="Picture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Picture 600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1665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</w:tcPr>
          <w:p w:rsidR="00CE1252" w:rsidRDefault="00CE1252" w:rsidP="00CE1252">
            <w:pPr>
              <w:jc w:val="center"/>
              <w:rPr>
                <w:noProof/>
              </w:rPr>
            </w:pPr>
            <w:r w:rsidRPr="00CE1252">
              <w:rPr>
                <w:noProof/>
              </w:rPr>
              <w:lastRenderedPageBreak/>
              <w:drawing>
                <wp:anchor distT="0" distB="0" distL="114300" distR="114300" simplePos="0" relativeHeight="251362304" behindDoc="0" locked="0" layoutInCell="1" allowOverlap="1" wp14:anchorId="0F584277" wp14:editId="47FA9331">
                  <wp:simplePos x="0" y="0"/>
                  <wp:positionH relativeFrom="page">
                    <wp:posOffset>784004</wp:posOffset>
                  </wp:positionH>
                  <wp:positionV relativeFrom="paragraph">
                    <wp:posOffset>131086</wp:posOffset>
                  </wp:positionV>
                  <wp:extent cx="2514600" cy="1777934"/>
                  <wp:effectExtent l="0" t="0" r="0" b="0"/>
                  <wp:wrapNone/>
                  <wp:docPr id="597" name="Picture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Picture 597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131" cy="1780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  <w:r w:rsidRPr="00CE1252">
              <w:rPr>
                <w:noProof/>
              </w:rPr>
              <w:drawing>
                <wp:anchor distT="0" distB="0" distL="114300" distR="114300" simplePos="0" relativeHeight="251577344" behindDoc="0" locked="0" layoutInCell="1" allowOverlap="1" wp14:anchorId="00F31DD3" wp14:editId="09CBCC85">
                  <wp:simplePos x="0" y="0"/>
                  <wp:positionH relativeFrom="page">
                    <wp:posOffset>843639</wp:posOffset>
                  </wp:positionH>
                  <wp:positionV relativeFrom="paragraph">
                    <wp:posOffset>82245</wp:posOffset>
                  </wp:positionV>
                  <wp:extent cx="2465818" cy="1709531"/>
                  <wp:effectExtent l="0" t="0" r="0" b="5080"/>
                  <wp:wrapNone/>
                  <wp:docPr id="599" name="Picture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Picture 599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102" cy="1710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DA2039" w:rsidP="00CE125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196864" behindDoc="0" locked="0" layoutInCell="1" allowOverlap="1" wp14:anchorId="3D24BFDA" wp14:editId="45E0F380">
                  <wp:simplePos x="0" y="0"/>
                  <wp:positionH relativeFrom="page">
                    <wp:posOffset>973235</wp:posOffset>
                  </wp:positionH>
                  <wp:positionV relativeFrom="paragraph">
                    <wp:posOffset>161345</wp:posOffset>
                  </wp:positionV>
                  <wp:extent cx="2463164" cy="1666239"/>
                  <wp:effectExtent l="0" t="0" r="0" b="0"/>
                  <wp:wrapNone/>
                  <wp:docPr id="48" name="Picture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Picture 600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164" cy="1666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CE1252" w:rsidP="00CE1252">
            <w:pPr>
              <w:jc w:val="center"/>
              <w:rPr>
                <w:noProof/>
              </w:rPr>
            </w:pPr>
          </w:p>
          <w:p w:rsidR="00CE1252" w:rsidRDefault="00DA2039" w:rsidP="00CE12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99936" behindDoc="0" locked="0" layoutInCell="1" allowOverlap="1" wp14:anchorId="7D383DE4" wp14:editId="71AB42A5">
                  <wp:simplePos x="0" y="0"/>
                  <wp:positionH relativeFrom="page">
                    <wp:posOffset>973455</wp:posOffset>
                  </wp:positionH>
                  <wp:positionV relativeFrom="paragraph">
                    <wp:posOffset>137243</wp:posOffset>
                  </wp:positionV>
                  <wp:extent cx="2475229" cy="1544319"/>
                  <wp:effectExtent l="0" t="0" r="0" b="0"/>
                  <wp:wrapNone/>
                  <wp:docPr id="49" name="Pictur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Picture 601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229" cy="1544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E1252" w:rsidRPr="00CE1252" w:rsidRDefault="00CE1252" w:rsidP="00CE1252">
            <w:pPr>
              <w:jc w:val="center"/>
              <w:rPr>
                <w:noProof/>
              </w:rPr>
            </w:pPr>
          </w:p>
        </w:tc>
      </w:tr>
      <w:tr w:rsidR="00CE1252" w:rsidRPr="00CE1252" w:rsidTr="00CE1252">
        <w:tc>
          <w:tcPr>
            <w:tcW w:w="675" w:type="dxa"/>
          </w:tcPr>
          <w:p w:rsidR="00CE1252" w:rsidRPr="00CE1252" w:rsidRDefault="00CE1252" w:rsidP="00CE125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CE1252">
              <w:rPr>
                <w:rFonts w:ascii="TimesNewRomanPSMT" w:hAnsi="TimesNewRomanPSMT"/>
                <w:color w:val="000000"/>
                <w:sz w:val="28"/>
                <w:szCs w:val="28"/>
              </w:rPr>
              <w:lastRenderedPageBreak/>
              <w:t>7.</w:t>
            </w:r>
          </w:p>
        </w:tc>
        <w:tc>
          <w:tcPr>
            <w:tcW w:w="2835" w:type="dxa"/>
          </w:tcPr>
          <w:p w:rsidR="00CE1252" w:rsidRPr="00CE1252" w:rsidRDefault="00CE1252" w:rsidP="00CE1252">
            <w:pPr>
              <w:tabs>
                <w:tab w:val="left" w:pos="1449"/>
                <w:tab w:val="left" w:pos="1804"/>
              </w:tabs>
              <w:spacing w:line="275" w:lineRule="exact"/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Капиталь</w:t>
            </w:r>
            <w:r w:rsidRPr="00CE125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ые стены</w:t>
            </w:r>
            <w:r w:rsidRPr="00CE125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:</w:t>
            </w:r>
            <w:r w:rsidRPr="00CE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капитальные стены и перекрытия, их конструкции и материал;</w:t>
            </w:r>
          </w:p>
        </w:tc>
        <w:tc>
          <w:tcPr>
            <w:tcW w:w="6521" w:type="dxa"/>
          </w:tcPr>
          <w:p w:rsidR="00CE1252" w:rsidRPr="00CE1252" w:rsidRDefault="00CE1252" w:rsidP="00CE1252">
            <w:pPr>
              <w:jc w:val="center"/>
              <w:rPr>
                <w:noProof/>
              </w:rPr>
            </w:pPr>
            <w:r w:rsidRPr="00CE1252">
              <w:rPr>
                <w:rFonts w:ascii="Times New Roman" w:hAnsi="Times New Roman" w:cs="Times New Roman"/>
                <w:color w:val="000000"/>
                <w:highlight w:val="yellow"/>
              </w:rPr>
              <w:t>См. план зда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highlight w:val="yellow"/>
              </w:rPr>
              <w:t>н</w:t>
            </w:r>
            <w:r w:rsidRPr="00CE1252">
              <w:rPr>
                <w:rFonts w:ascii="Times New Roman" w:hAnsi="Times New Roman" w:cs="Times New Roman"/>
                <w:color w:val="000000"/>
                <w:highlight w:val="yellow"/>
              </w:rPr>
              <w:t>ия по тех.</w:t>
            </w:r>
            <w:r w:rsidRPr="00CE1252">
              <w:rPr>
                <w:rFonts w:ascii="Times New Roman" w:hAnsi="Times New Roman" w:cs="Times New Roman"/>
                <w:color w:val="000000"/>
                <w:spacing w:val="-6"/>
                <w:highlight w:val="yellow"/>
              </w:rPr>
              <w:t xml:space="preserve"> </w:t>
            </w:r>
            <w:r w:rsidRPr="00CE1252">
              <w:rPr>
                <w:rFonts w:ascii="Times New Roman" w:hAnsi="Times New Roman" w:cs="Times New Roman"/>
                <w:color w:val="000000"/>
                <w:highlight w:val="yellow"/>
              </w:rPr>
              <w:t>п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highlight w:val="yellow"/>
              </w:rPr>
              <w:t>а</w:t>
            </w:r>
            <w:r w:rsidRPr="00CE1252">
              <w:rPr>
                <w:rFonts w:ascii="Times New Roman" w:hAnsi="Times New Roman" w:cs="Times New Roman"/>
                <w:color w:val="000000"/>
                <w:highlight w:val="yellow"/>
              </w:rPr>
              <w:t>спорту зда</w:t>
            </w:r>
            <w:r w:rsidRPr="00CE1252">
              <w:rPr>
                <w:rFonts w:ascii="Times New Roman" w:hAnsi="Times New Roman" w:cs="Times New Roman"/>
                <w:color w:val="000000"/>
                <w:spacing w:val="-3"/>
                <w:highlight w:val="yellow"/>
              </w:rPr>
              <w:t>н</w:t>
            </w:r>
            <w:r w:rsidRPr="00CE1252">
              <w:rPr>
                <w:rFonts w:ascii="Times New Roman" w:hAnsi="Times New Roman" w:cs="Times New Roman"/>
                <w:color w:val="000000"/>
                <w:highlight w:val="yellow"/>
              </w:rPr>
              <w:t>ия.</w:t>
            </w:r>
            <w:r w:rsidRPr="00CE1252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</w:tbl>
    <w:p w:rsidR="006A15F7" w:rsidRDefault="006A15F7" w:rsidP="006A15F7">
      <w:pPr>
        <w:spacing w:after="0" w:line="240" w:lineRule="auto"/>
        <w:jc w:val="both"/>
        <w:rPr>
          <w:rFonts w:ascii="TimesNewRomanPS-BoldItalicMT" w:hAnsi="TimesNewRomanPS-BoldItalicMT"/>
          <w:bCs/>
          <w:iCs/>
          <w:color w:val="000000"/>
          <w:sz w:val="28"/>
          <w:szCs w:val="28"/>
        </w:rPr>
      </w:pPr>
    </w:p>
    <w:p w:rsidR="00776388" w:rsidRDefault="006A15F7" w:rsidP="00DA20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*</w:t>
      </w:r>
      <w:r w:rsidR="00145F8B" w:rsidRPr="009E500B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Предмет охраны подлежит уточнению и дополнению при дальнейшем исследовании объекта, а также в процессе производства реставрационных работ.</w:t>
      </w:r>
    </w:p>
    <w:p w:rsidR="006A15F7" w:rsidRDefault="006A15F7" w:rsidP="00DA20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sectPr w:rsidR="006A15F7" w:rsidSect="003771EB">
      <w:headerReference w:type="default" r:id="rId20"/>
      <w:pgSz w:w="11909" w:h="16834"/>
      <w:pgMar w:top="1134" w:right="567" w:bottom="993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7E69" w:rsidRDefault="00757E69" w:rsidP="00A50A1E">
      <w:pPr>
        <w:spacing w:after="0" w:line="240" w:lineRule="auto"/>
      </w:pPr>
      <w:r>
        <w:separator/>
      </w:r>
    </w:p>
  </w:endnote>
  <w:endnote w:type="continuationSeparator" w:id="0">
    <w:p w:rsidR="00757E69" w:rsidRDefault="00757E69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7E69" w:rsidRDefault="00757E69" w:rsidP="00A50A1E">
      <w:pPr>
        <w:spacing w:after="0" w:line="240" w:lineRule="auto"/>
      </w:pPr>
      <w:r>
        <w:separator/>
      </w:r>
    </w:p>
  </w:footnote>
  <w:footnote w:type="continuationSeparator" w:id="0">
    <w:p w:rsidR="00757E69" w:rsidRDefault="00757E69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445808"/>
      <w:docPartObj>
        <w:docPartGallery w:val="Page Numbers (Top of Page)"/>
        <w:docPartUnique/>
      </w:docPartObj>
    </w:sdtPr>
    <w:sdtEndPr/>
    <w:sdtContent>
      <w:p w:rsidR="00BD47E5" w:rsidRDefault="00BD47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28DF">
          <w:rPr>
            <w:noProof/>
          </w:rPr>
          <w:t>4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590"/>
    <w:rsid w:val="000272EF"/>
    <w:rsid w:val="0004211E"/>
    <w:rsid w:val="00081FED"/>
    <w:rsid w:val="000A76E4"/>
    <w:rsid w:val="000D073E"/>
    <w:rsid w:val="000F6A58"/>
    <w:rsid w:val="001149B2"/>
    <w:rsid w:val="00126DEB"/>
    <w:rsid w:val="00137AFF"/>
    <w:rsid w:val="00145F8B"/>
    <w:rsid w:val="00146015"/>
    <w:rsid w:val="001A06C1"/>
    <w:rsid w:val="001D697D"/>
    <w:rsid w:val="001E290E"/>
    <w:rsid w:val="001F361B"/>
    <w:rsid w:val="00205B33"/>
    <w:rsid w:val="00221590"/>
    <w:rsid w:val="0022516B"/>
    <w:rsid w:val="00240B4A"/>
    <w:rsid w:val="00257FCD"/>
    <w:rsid w:val="002615D4"/>
    <w:rsid w:val="00271B22"/>
    <w:rsid w:val="00282B3B"/>
    <w:rsid w:val="002B2CA9"/>
    <w:rsid w:val="002E60CB"/>
    <w:rsid w:val="0031296E"/>
    <w:rsid w:val="00322908"/>
    <w:rsid w:val="00327EF1"/>
    <w:rsid w:val="00331E95"/>
    <w:rsid w:val="00334A1A"/>
    <w:rsid w:val="00341610"/>
    <w:rsid w:val="003771EB"/>
    <w:rsid w:val="00383117"/>
    <w:rsid w:val="003B746D"/>
    <w:rsid w:val="00410FC8"/>
    <w:rsid w:val="00432BA3"/>
    <w:rsid w:val="00454D3C"/>
    <w:rsid w:val="00483E24"/>
    <w:rsid w:val="0049304B"/>
    <w:rsid w:val="004B59B0"/>
    <w:rsid w:val="004C2DC9"/>
    <w:rsid w:val="004D5871"/>
    <w:rsid w:val="004F252E"/>
    <w:rsid w:val="005004BC"/>
    <w:rsid w:val="005051B8"/>
    <w:rsid w:val="0052555F"/>
    <w:rsid w:val="005313C6"/>
    <w:rsid w:val="00537927"/>
    <w:rsid w:val="00545366"/>
    <w:rsid w:val="00585303"/>
    <w:rsid w:val="00592FC3"/>
    <w:rsid w:val="00597573"/>
    <w:rsid w:val="00605297"/>
    <w:rsid w:val="00606EB9"/>
    <w:rsid w:val="00673086"/>
    <w:rsid w:val="00694BC7"/>
    <w:rsid w:val="006A15F7"/>
    <w:rsid w:val="006A6880"/>
    <w:rsid w:val="006A7458"/>
    <w:rsid w:val="006C1FCE"/>
    <w:rsid w:val="006D5F82"/>
    <w:rsid w:val="0070203B"/>
    <w:rsid w:val="0074716D"/>
    <w:rsid w:val="00757E69"/>
    <w:rsid w:val="007620DF"/>
    <w:rsid w:val="00774291"/>
    <w:rsid w:val="007753FA"/>
    <w:rsid w:val="00776388"/>
    <w:rsid w:val="007A0CFC"/>
    <w:rsid w:val="007B1B89"/>
    <w:rsid w:val="007C32CA"/>
    <w:rsid w:val="007D22E9"/>
    <w:rsid w:val="00811AB1"/>
    <w:rsid w:val="0082709D"/>
    <w:rsid w:val="0083757E"/>
    <w:rsid w:val="008572E6"/>
    <w:rsid w:val="00864305"/>
    <w:rsid w:val="00876C75"/>
    <w:rsid w:val="00884C83"/>
    <w:rsid w:val="008A637D"/>
    <w:rsid w:val="008B462B"/>
    <w:rsid w:val="008B522D"/>
    <w:rsid w:val="008C2022"/>
    <w:rsid w:val="008D3E30"/>
    <w:rsid w:val="00924535"/>
    <w:rsid w:val="00947CDC"/>
    <w:rsid w:val="009775EB"/>
    <w:rsid w:val="009E500B"/>
    <w:rsid w:val="009E5F79"/>
    <w:rsid w:val="00A350E0"/>
    <w:rsid w:val="00A35CEF"/>
    <w:rsid w:val="00A36C06"/>
    <w:rsid w:val="00A40CF5"/>
    <w:rsid w:val="00A50A1E"/>
    <w:rsid w:val="00A53809"/>
    <w:rsid w:val="00A57B77"/>
    <w:rsid w:val="00A63BD3"/>
    <w:rsid w:val="00A72AB5"/>
    <w:rsid w:val="00A92FC3"/>
    <w:rsid w:val="00AB6D40"/>
    <w:rsid w:val="00AC4BC3"/>
    <w:rsid w:val="00B05746"/>
    <w:rsid w:val="00B07683"/>
    <w:rsid w:val="00B12C4E"/>
    <w:rsid w:val="00B160D4"/>
    <w:rsid w:val="00B35F24"/>
    <w:rsid w:val="00B364A2"/>
    <w:rsid w:val="00B36E7D"/>
    <w:rsid w:val="00B52E03"/>
    <w:rsid w:val="00B6383F"/>
    <w:rsid w:val="00B84EA1"/>
    <w:rsid w:val="00B97DB5"/>
    <w:rsid w:val="00BB7DF1"/>
    <w:rsid w:val="00BC504F"/>
    <w:rsid w:val="00BD1615"/>
    <w:rsid w:val="00BD47E5"/>
    <w:rsid w:val="00C04522"/>
    <w:rsid w:val="00C404B9"/>
    <w:rsid w:val="00C928DF"/>
    <w:rsid w:val="00C92FF0"/>
    <w:rsid w:val="00CB7E04"/>
    <w:rsid w:val="00CC2346"/>
    <w:rsid w:val="00CE1252"/>
    <w:rsid w:val="00CF7C75"/>
    <w:rsid w:val="00D16E82"/>
    <w:rsid w:val="00D209A6"/>
    <w:rsid w:val="00D47BFE"/>
    <w:rsid w:val="00D71315"/>
    <w:rsid w:val="00D84B9D"/>
    <w:rsid w:val="00DA2039"/>
    <w:rsid w:val="00DC0BB8"/>
    <w:rsid w:val="00DE77F8"/>
    <w:rsid w:val="00E10012"/>
    <w:rsid w:val="00E23604"/>
    <w:rsid w:val="00E35469"/>
    <w:rsid w:val="00E86775"/>
    <w:rsid w:val="00EE710B"/>
    <w:rsid w:val="00F004F7"/>
    <w:rsid w:val="00F03E2D"/>
    <w:rsid w:val="00F11123"/>
    <w:rsid w:val="00F51679"/>
    <w:rsid w:val="00F53EF1"/>
    <w:rsid w:val="00F550A2"/>
    <w:rsid w:val="00F86CAA"/>
    <w:rsid w:val="00FA0E66"/>
    <w:rsid w:val="00FA3CE3"/>
    <w:rsid w:val="00FA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5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5BDDA-0666-41E7-A001-686A80C54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11</Pages>
  <Words>2223</Words>
  <Characters>12675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45</cp:revision>
  <cp:lastPrinted>2020-08-28T16:33:00Z</cp:lastPrinted>
  <dcterms:created xsi:type="dcterms:W3CDTF">2019-12-11T07:33:00Z</dcterms:created>
  <dcterms:modified xsi:type="dcterms:W3CDTF">2021-03-24T10:50:00Z</dcterms:modified>
</cp:coreProperties>
</file>