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06EB9" w:rsidRPr="00B53AE1" w:rsidTr="00374883">
        <w:trPr>
          <w:trHeight w:val="2172"/>
        </w:trPr>
        <w:tc>
          <w:tcPr>
            <w:tcW w:w="4253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7216" behindDoc="0" locked="0" layoutInCell="1" allowOverlap="1" wp14:anchorId="173918C2" wp14:editId="047788E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3D4FF5" id="Прямая соединительная линия 3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CB786E" wp14:editId="30D7F97D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:rsidR="00606EB9" w:rsidRPr="00B53AE1" w:rsidRDefault="00B61F70" w:rsidP="00606EB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</w:t>
      </w:r>
    </w:p>
    <w:p w:rsidR="00606EB9" w:rsidRPr="00B53AE1" w:rsidRDefault="007C623C" w:rsidP="007C623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572D0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</w:t>
      </w:r>
      <w:r w:rsidR="00606EB9"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ПРИКАЗ</w:t>
      </w:r>
      <w:r w:rsidR="00B61F7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sz w:val="28"/>
          <w:szCs w:val="20"/>
          <w:lang w:val="en-US" w:eastAsia="ru-RU"/>
        </w:rPr>
        <w:t xml:space="preserve">                                          </w:t>
      </w:r>
      <w:r w:rsidR="00B61F7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0"/>
          <w:lang w:val="en-US" w:eastAsia="ru-RU"/>
        </w:rPr>
        <w:t xml:space="preserve">                    </w:t>
      </w:r>
      <w:r w:rsidR="00606EB9"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06EB9" w:rsidRPr="00B53AE1" w:rsidTr="00374883">
        <w:tc>
          <w:tcPr>
            <w:tcW w:w="3369" w:type="dxa"/>
            <w:tcBorders>
              <w:bottom w:val="single" w:sz="6" w:space="0" w:color="auto"/>
            </w:tcBorders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06EB9" w:rsidRPr="00B53AE1" w:rsidRDefault="00606EB9" w:rsidP="00126DE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DC0BB8" w:rsidRDefault="00DC0BB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908" w:rsidRDefault="0032290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Pr="00221590" w:rsidRDefault="00221590" w:rsidP="00592FC3">
      <w:pPr>
        <w:tabs>
          <w:tab w:val="left" w:pos="4536"/>
        </w:tabs>
        <w:spacing w:after="0" w:line="240" w:lineRule="auto"/>
        <w:ind w:right="51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«Двухэтажный полукаменный жилой дом с воротами, конец XIX в.», расположенного по адресу</w:t>
      </w:r>
      <w:r w:rsidR="00BD6356">
        <w:rPr>
          <w:rFonts w:ascii="Times New Roman" w:hAnsi="Times New Roman" w:cs="Times New Roman"/>
          <w:bCs/>
          <w:sz w:val="28"/>
          <w:szCs w:val="28"/>
        </w:rPr>
        <w:t>: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 xml:space="preserve"> Республика Татарстан, г. Чистополь, ул. Ленина, д.</w:t>
      </w:r>
      <w:r w:rsidR="00BD6356">
        <w:rPr>
          <w:rFonts w:ascii="Times New Roman" w:hAnsi="Times New Roman" w:cs="Times New Roman"/>
          <w:bCs/>
          <w:sz w:val="28"/>
          <w:szCs w:val="28"/>
        </w:rPr>
        <w:t> 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 xml:space="preserve">60, </w:t>
      </w:r>
      <w:r w:rsidR="00BB0727">
        <w:rPr>
          <w:rFonts w:ascii="Times New Roman" w:hAnsi="Times New Roman" w:cs="Times New Roman"/>
          <w:bCs/>
          <w:sz w:val="28"/>
          <w:szCs w:val="28"/>
        </w:rPr>
        <w:t xml:space="preserve">лит. А, В, В1,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единый государственный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F550A2" w:rsidRPr="00F550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 значения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«Двухэтажный полукаменный жилой дом с воротами, конец XIX в.»</w:t>
      </w:r>
      <w:r w:rsidR="00694B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утверждении границ и режимов использования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предмета охраны</w:t>
      </w:r>
    </w:p>
    <w:p w:rsidR="00221590" w:rsidRPr="00606EB9" w:rsidRDefault="00221590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DC0BB8" w:rsidRPr="00606EB9" w:rsidRDefault="00DC0BB8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221590" w:rsidRPr="00221590" w:rsidRDefault="00221590" w:rsidP="00BD47E5">
      <w:pPr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="005453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ФЗ</w:t>
      </w:r>
      <w:r w:rsidR="00B61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BB0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</w:t>
      </w:r>
      <w:r w:rsidR="00B61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B0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60-ЗРТ «Об объектах культурного наследия в Республике Татарстан», постановлением Кабинета Министров Республики Татарстан от 10.06.2016</w:t>
      </w:r>
      <w:r w:rsidR="00B61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BB0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393 «Об утверждении Положения о порядке принятия решения о включении объекта культурного наследия регионального значения или объекта культурного наследия местного (муниципального) значения в единый государственный реестр объектов культурного наследия (памятников истории и культуры) народов Российской Федерации», положительным заключением государственной историко-культурной экспертизы </w:t>
      </w:r>
      <w:r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C04522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592FC3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C04522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</w:t>
      </w:r>
      <w:r w:rsidR="00592FC3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C04522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592FC3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приказываю:</w:t>
      </w:r>
    </w:p>
    <w:p w:rsidR="00C04522" w:rsidRDefault="00221590" w:rsidP="00BD47E5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«Двухэтажный полукаменный жилой дом с воротами, конец XIX в.», расположенн</w:t>
      </w:r>
      <w:r w:rsidR="00BD6356">
        <w:rPr>
          <w:rFonts w:ascii="Times New Roman" w:hAnsi="Times New Roman" w:cs="Times New Roman"/>
          <w:bCs/>
          <w:sz w:val="28"/>
          <w:szCs w:val="28"/>
        </w:rPr>
        <w:t>ый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 xml:space="preserve"> по адресу</w:t>
      </w:r>
      <w:r w:rsidR="00BD6356">
        <w:rPr>
          <w:rFonts w:ascii="Times New Roman" w:hAnsi="Times New Roman" w:cs="Times New Roman"/>
          <w:bCs/>
          <w:sz w:val="28"/>
          <w:szCs w:val="28"/>
        </w:rPr>
        <w:t>: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 xml:space="preserve"> Республика Татарстан, г. Чистополь, ул. Ленина, д.</w:t>
      </w:r>
      <w:r w:rsidR="00BD6356">
        <w:rPr>
          <w:rFonts w:ascii="Times New Roman" w:hAnsi="Times New Roman" w:cs="Times New Roman"/>
          <w:bCs/>
          <w:sz w:val="28"/>
          <w:szCs w:val="28"/>
        </w:rPr>
        <w:t> 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 xml:space="preserve">60, </w:t>
      </w:r>
      <w:r w:rsidR="00BB0727">
        <w:rPr>
          <w:rFonts w:ascii="Times New Roman" w:hAnsi="Times New Roman" w:cs="Times New Roman"/>
          <w:bCs/>
          <w:sz w:val="28"/>
          <w:szCs w:val="28"/>
        </w:rPr>
        <w:t>лит. А, В, В1</w:t>
      </w: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592FC3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местного (муниципального) </w:t>
      </w:r>
      <w:r w:rsid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«Двухэтажный полукаменный жилой дом с воротами, конец XIX в.»</w:t>
      </w:r>
      <w:r w:rsidR="0029205C">
        <w:rPr>
          <w:rFonts w:ascii="Times New Roman" w:hAnsi="Times New Roman" w:cs="Times New Roman"/>
          <w:bCs/>
          <w:sz w:val="28"/>
          <w:szCs w:val="28"/>
        </w:rPr>
        <w:t>.</w:t>
      </w:r>
    </w:p>
    <w:p w:rsidR="00221590" w:rsidRPr="00C04522" w:rsidRDefault="00221590" w:rsidP="009E500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границы территории объекта культурного наследия </w:t>
      </w:r>
      <w:r w:rsidR="00592FC3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«Двухэтажный полукаменный жилой дом с воротами, конец XIX в.», расположенного по адресу</w:t>
      </w:r>
      <w:r w:rsidR="00BD6356">
        <w:rPr>
          <w:rFonts w:ascii="Times New Roman" w:hAnsi="Times New Roman" w:cs="Times New Roman"/>
          <w:bCs/>
          <w:sz w:val="28"/>
          <w:szCs w:val="28"/>
        </w:rPr>
        <w:t>: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 xml:space="preserve"> Республика Татарстан, г. Чистополь, </w:t>
      </w:r>
      <w:r w:rsidR="00BB0727">
        <w:rPr>
          <w:rFonts w:ascii="Times New Roman" w:hAnsi="Times New Roman" w:cs="Times New Roman"/>
          <w:bCs/>
          <w:sz w:val="28"/>
          <w:szCs w:val="28"/>
        </w:rPr>
        <w:br/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ул. Ленина, д.</w:t>
      </w:r>
      <w:r w:rsidR="00BD6356">
        <w:rPr>
          <w:rFonts w:ascii="Times New Roman" w:hAnsi="Times New Roman" w:cs="Times New Roman"/>
          <w:bCs/>
          <w:sz w:val="28"/>
          <w:szCs w:val="28"/>
        </w:rPr>
        <w:t> 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 xml:space="preserve">60, </w:t>
      </w:r>
      <w:r w:rsidR="00BB0727">
        <w:rPr>
          <w:rFonts w:ascii="Times New Roman" w:hAnsi="Times New Roman" w:cs="Times New Roman"/>
          <w:bCs/>
          <w:sz w:val="28"/>
          <w:szCs w:val="28"/>
        </w:rPr>
        <w:t>лит. А, В, В1</w:t>
      </w:r>
      <w:r w:rsidR="009E500B">
        <w:rPr>
          <w:rStyle w:val="fontstyle01"/>
        </w:rPr>
        <w:t xml:space="preserve">,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 № 1 к настоящему приказу.</w:t>
      </w:r>
    </w:p>
    <w:p w:rsidR="009E500B" w:rsidRPr="00C04522" w:rsidRDefault="00221590" w:rsidP="009E500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режим использования территории объекта культурного наследия </w:t>
      </w:r>
      <w:r w:rsidR="00592FC3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«Двухэтажный полукаменный жилой дом с воротами, конец XIX в.», расположенного по адресу</w:t>
      </w:r>
      <w:r w:rsidR="00BD6356">
        <w:rPr>
          <w:rFonts w:ascii="Times New Roman" w:hAnsi="Times New Roman" w:cs="Times New Roman"/>
          <w:bCs/>
          <w:sz w:val="28"/>
          <w:szCs w:val="28"/>
        </w:rPr>
        <w:t>: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 xml:space="preserve"> Республика Татарстан, </w:t>
      </w:r>
      <w:r w:rsidR="00BD6356">
        <w:rPr>
          <w:rFonts w:ascii="Times New Roman" w:hAnsi="Times New Roman" w:cs="Times New Roman"/>
          <w:bCs/>
          <w:sz w:val="28"/>
          <w:szCs w:val="28"/>
        </w:rPr>
        <w:br/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г. Чистополь, ул. Ленина, д.</w:t>
      </w:r>
      <w:r w:rsidR="00BD6356">
        <w:rPr>
          <w:rFonts w:ascii="Times New Roman" w:hAnsi="Times New Roman" w:cs="Times New Roman"/>
          <w:bCs/>
          <w:sz w:val="28"/>
          <w:szCs w:val="28"/>
        </w:rPr>
        <w:t> 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 xml:space="preserve">60, </w:t>
      </w:r>
      <w:r w:rsidR="00BB0727">
        <w:rPr>
          <w:rFonts w:ascii="Times New Roman" w:hAnsi="Times New Roman" w:cs="Times New Roman"/>
          <w:bCs/>
          <w:sz w:val="28"/>
          <w:szCs w:val="28"/>
        </w:rPr>
        <w:t>лит. А, В, В1</w:t>
      </w:r>
      <w:r w:rsidR="009E500B">
        <w:rPr>
          <w:rStyle w:val="fontstyle01"/>
        </w:rPr>
        <w:t>,</w:t>
      </w:r>
      <w:r w:rsidR="00597573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9E500B" w:rsidRPr="00C04522" w:rsidRDefault="00BB7DF1" w:rsidP="009E500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592FC3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«Двухэтажный полукаменный жилой дом с воротами, конец XIX в.», расположенного по адресу</w:t>
      </w:r>
      <w:r w:rsidR="00BD6356">
        <w:rPr>
          <w:rFonts w:ascii="Times New Roman" w:hAnsi="Times New Roman" w:cs="Times New Roman"/>
          <w:bCs/>
          <w:sz w:val="28"/>
          <w:szCs w:val="28"/>
        </w:rPr>
        <w:t>: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 xml:space="preserve"> Республика Татарстан, г. Чистополь, </w:t>
      </w:r>
      <w:r w:rsidR="00BD6356">
        <w:rPr>
          <w:rFonts w:ascii="Times New Roman" w:hAnsi="Times New Roman" w:cs="Times New Roman"/>
          <w:bCs/>
          <w:sz w:val="28"/>
          <w:szCs w:val="28"/>
        </w:rPr>
        <w:br/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ул. Ленина, д.</w:t>
      </w:r>
      <w:r w:rsidR="00BD6356">
        <w:rPr>
          <w:rFonts w:ascii="Times New Roman" w:hAnsi="Times New Roman" w:cs="Times New Roman"/>
          <w:bCs/>
          <w:sz w:val="28"/>
          <w:szCs w:val="28"/>
        </w:rPr>
        <w:t> 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 xml:space="preserve">60, </w:t>
      </w:r>
      <w:r w:rsidR="00BB0727">
        <w:rPr>
          <w:rFonts w:ascii="Times New Roman" w:hAnsi="Times New Roman" w:cs="Times New Roman"/>
          <w:bCs/>
          <w:sz w:val="28"/>
          <w:szCs w:val="28"/>
        </w:rPr>
        <w:t>лит. А, В, В1</w:t>
      </w:r>
      <w:r w:rsidR="009E500B">
        <w:rPr>
          <w:rStyle w:val="fontstyle01"/>
        </w:rPr>
        <w:t>,</w:t>
      </w: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221590" w:rsidRPr="009E500B" w:rsidRDefault="00221590" w:rsidP="00BD47E5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623C" w:rsidRDefault="007C623C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623C" w:rsidRDefault="007C623C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697D" w:rsidRDefault="007C623C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 Комитета</w:t>
      </w:r>
      <w:r w:rsidR="00844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44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44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44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44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44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="00844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844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:rsidR="00572D0F" w:rsidRDefault="00572D0F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D0F" w:rsidRDefault="00572D0F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D0F" w:rsidRDefault="00572D0F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D0F" w:rsidRDefault="00572D0F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D0F" w:rsidRDefault="00572D0F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D0F" w:rsidRDefault="00572D0F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D0F" w:rsidRDefault="00572D0F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D0F" w:rsidRDefault="00572D0F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D0F" w:rsidRDefault="00572D0F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D0F" w:rsidRDefault="00572D0F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D0F" w:rsidRDefault="00572D0F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D0F" w:rsidRDefault="00572D0F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D0F" w:rsidRDefault="00572D0F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205C" w:rsidRDefault="0029205C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205C" w:rsidRDefault="0029205C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205C" w:rsidRDefault="0029205C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6735" w:rsidRPr="00E86735" w:rsidRDefault="00E86735" w:rsidP="00E8673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7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Приказ подготовил:</w:t>
      </w:r>
    </w:p>
    <w:p w:rsidR="00E86735" w:rsidRPr="00E86735" w:rsidRDefault="00E86735" w:rsidP="00E86735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7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Старший специалист отдела правовой,</w:t>
      </w:r>
    </w:p>
    <w:p w:rsidR="00E86735" w:rsidRPr="00E86735" w:rsidRDefault="00E86735" w:rsidP="00E86735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7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организационной и кадровой работы                                                      И.Р. Азизова</w:t>
      </w:r>
    </w:p>
    <w:p w:rsidR="00E86735" w:rsidRPr="00E86735" w:rsidRDefault="00E86735" w:rsidP="00E8673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6735" w:rsidRPr="00E86735" w:rsidRDefault="00E86735" w:rsidP="00E8673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7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Согласовано:</w:t>
      </w:r>
    </w:p>
    <w:p w:rsidR="00E86735" w:rsidRPr="00E86735" w:rsidRDefault="00E86735" w:rsidP="00E86735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7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Ведущий специалист отдела сохранения </w:t>
      </w:r>
    </w:p>
    <w:p w:rsidR="00E86735" w:rsidRPr="00E86735" w:rsidRDefault="00E86735" w:rsidP="00E86735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7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объектов культурного наследия                                                               И.И.  </w:t>
      </w:r>
      <w:proofErr w:type="spellStart"/>
      <w:r w:rsidRPr="00E867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Бурнаева</w:t>
      </w:r>
      <w:proofErr w:type="spellEnd"/>
      <w:r w:rsidRPr="00E867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</w:p>
    <w:p w:rsidR="00E86735" w:rsidRPr="00E86735" w:rsidRDefault="00E86735" w:rsidP="00E8673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6735" w:rsidRPr="00E86735" w:rsidRDefault="00E86735" w:rsidP="00E8673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7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Начальник отдела                                                                                      А.О. Корнилова</w:t>
      </w:r>
    </w:p>
    <w:p w:rsidR="00E86735" w:rsidRPr="00E86735" w:rsidRDefault="00E86735" w:rsidP="00E8673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7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E86735" w:rsidRPr="00E86735" w:rsidRDefault="00E86735" w:rsidP="00E86735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7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Начальник отдела правовой, организационной </w:t>
      </w:r>
    </w:p>
    <w:p w:rsidR="00E86735" w:rsidRPr="00E86735" w:rsidRDefault="00E86735" w:rsidP="00E86735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7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кадровой работы Комитета Республики Татарстан </w:t>
      </w:r>
    </w:p>
    <w:p w:rsidR="00E86735" w:rsidRPr="00E86735" w:rsidRDefault="00E86735" w:rsidP="00E86735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7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охране объектов культурного наследия                                            К.В. </w:t>
      </w:r>
      <w:proofErr w:type="spellStart"/>
      <w:r w:rsidRPr="00E867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Марточкина</w:t>
      </w:r>
      <w:proofErr w:type="spellEnd"/>
    </w:p>
    <w:p w:rsidR="00E86735" w:rsidRPr="00E86735" w:rsidRDefault="00E86735" w:rsidP="00E8673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D0F" w:rsidRPr="00572D0F" w:rsidRDefault="00E86735" w:rsidP="00E8673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7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Заместитель председателя Комитета</w:t>
      </w:r>
      <w:r w:rsidRPr="00E867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                                Н.В. Прохорова</w:t>
      </w:r>
    </w:p>
    <w:p w:rsidR="00572D0F" w:rsidRDefault="00572D0F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Default="00221590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lastRenderedPageBreak/>
        <w:t xml:space="preserve">Приложение № </w:t>
      </w:r>
      <w:r w:rsidR="00884C83">
        <w:rPr>
          <w:color w:val="000000"/>
          <w:sz w:val="28"/>
          <w:szCs w:val="28"/>
        </w:rPr>
        <w:t>1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 w:rsidR="00BD47E5"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 w:rsidR="00BD47E5">
        <w:rPr>
          <w:color w:val="000000"/>
          <w:sz w:val="28"/>
          <w:szCs w:val="28"/>
        </w:rPr>
        <w:t xml:space="preserve"> </w:t>
      </w:r>
    </w:p>
    <w:p w:rsidR="00E35469" w:rsidRPr="00E35469" w:rsidRDefault="00537927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«</w:t>
      </w:r>
      <w:r w:rsidR="00592FC3">
        <w:rPr>
          <w:color w:val="000000"/>
          <w:sz w:val="28"/>
          <w:szCs w:val="28"/>
        </w:rPr>
        <w:t>___</w:t>
      </w:r>
      <w:r>
        <w:rPr>
          <w:color w:val="000000"/>
          <w:sz w:val="28"/>
          <w:szCs w:val="28"/>
        </w:rPr>
        <w:t xml:space="preserve">» </w:t>
      </w:r>
      <w:r w:rsidR="00592FC3">
        <w:rPr>
          <w:color w:val="000000"/>
          <w:sz w:val="28"/>
          <w:szCs w:val="28"/>
        </w:rPr>
        <w:t>_________</w:t>
      </w:r>
      <w:r>
        <w:rPr>
          <w:color w:val="000000"/>
          <w:sz w:val="28"/>
          <w:szCs w:val="28"/>
        </w:rPr>
        <w:t xml:space="preserve"> </w:t>
      </w:r>
      <w:r w:rsidR="00E35469" w:rsidRPr="00E35469">
        <w:rPr>
          <w:color w:val="000000"/>
          <w:sz w:val="28"/>
          <w:szCs w:val="28"/>
        </w:rPr>
        <w:t xml:space="preserve">года № </w:t>
      </w:r>
      <w:r w:rsidR="00592FC3">
        <w:rPr>
          <w:color w:val="000000"/>
          <w:sz w:val="28"/>
          <w:szCs w:val="28"/>
        </w:rPr>
        <w:t>____</w:t>
      </w:r>
    </w:p>
    <w:p w:rsidR="002615D4" w:rsidRDefault="002615D4" w:rsidP="00BD47E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15D4" w:rsidRPr="00221590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:rsidR="002E60CB" w:rsidRPr="00221590" w:rsidRDefault="002E60CB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«Двухэтажный полукаменный жилой дом с воротами, конец XIX в.», расположенного по адресу</w:t>
      </w:r>
      <w:r w:rsidR="00BD6356">
        <w:rPr>
          <w:rFonts w:ascii="Times New Roman" w:hAnsi="Times New Roman" w:cs="Times New Roman"/>
          <w:bCs/>
          <w:sz w:val="28"/>
          <w:szCs w:val="28"/>
        </w:rPr>
        <w:t>: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 xml:space="preserve"> Республика Татарстан, </w:t>
      </w:r>
      <w:r w:rsidR="00BD6356">
        <w:rPr>
          <w:rFonts w:ascii="Times New Roman" w:hAnsi="Times New Roman" w:cs="Times New Roman"/>
          <w:bCs/>
          <w:sz w:val="28"/>
          <w:szCs w:val="28"/>
        </w:rPr>
        <w:br/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г. Чистополь, ул. Ленина, д.</w:t>
      </w:r>
      <w:r w:rsidR="00BD6356">
        <w:rPr>
          <w:rFonts w:ascii="Times New Roman" w:hAnsi="Times New Roman" w:cs="Times New Roman"/>
          <w:bCs/>
          <w:sz w:val="28"/>
          <w:szCs w:val="28"/>
        </w:rPr>
        <w:t> 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 xml:space="preserve">60, </w:t>
      </w:r>
      <w:r w:rsidR="00BB0727">
        <w:rPr>
          <w:rFonts w:ascii="Times New Roman" w:hAnsi="Times New Roman" w:cs="Times New Roman"/>
          <w:bCs/>
          <w:sz w:val="28"/>
          <w:szCs w:val="28"/>
        </w:rPr>
        <w:t>лит. А, В, В1</w:t>
      </w:r>
    </w:p>
    <w:p w:rsidR="006C1FCE" w:rsidRDefault="002615D4" w:rsidP="0035352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61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(схема) границ территории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60C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2E60CB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«Двухэтажный полукаменный жилой дом с воротами, конец XIX в.», расположенного по адресу</w:t>
      </w:r>
      <w:r w:rsidR="00BD6356">
        <w:rPr>
          <w:rFonts w:ascii="Times New Roman" w:hAnsi="Times New Roman" w:cs="Times New Roman"/>
          <w:bCs/>
          <w:sz w:val="28"/>
          <w:szCs w:val="28"/>
        </w:rPr>
        <w:t>: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 xml:space="preserve"> Республика Татарстан, г. Чистополь, ул. Ленина, д.</w:t>
      </w:r>
      <w:r w:rsidR="00BD6356">
        <w:rPr>
          <w:rFonts w:ascii="Times New Roman" w:hAnsi="Times New Roman" w:cs="Times New Roman"/>
          <w:bCs/>
          <w:sz w:val="28"/>
          <w:szCs w:val="28"/>
        </w:rPr>
        <w:t> 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 xml:space="preserve">60, </w:t>
      </w:r>
      <w:r w:rsidR="00BB0727">
        <w:rPr>
          <w:rFonts w:ascii="Times New Roman" w:hAnsi="Times New Roman" w:cs="Times New Roman"/>
          <w:bCs/>
          <w:sz w:val="28"/>
          <w:szCs w:val="28"/>
        </w:rPr>
        <w:t>лит. А, В, В1</w:t>
      </w:r>
    </w:p>
    <w:p w:rsidR="00713CEF" w:rsidRDefault="00713CEF" w:rsidP="00BB07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1FCE" w:rsidRDefault="00713C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7CACEE7">
            <wp:extent cx="5365115" cy="423735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423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3CEF" w:rsidRPr="00146015" w:rsidRDefault="00713CEF" w:rsidP="00713CEF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0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1:500</w:t>
      </w:r>
    </w:p>
    <w:p w:rsidR="00713CEF" w:rsidRPr="00146015" w:rsidRDefault="00713CEF" w:rsidP="00713CEF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0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p w:rsidR="00713CEF" w:rsidRPr="00146015" w:rsidRDefault="00713CEF" w:rsidP="00713CEF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0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 контур объекта культурного наследия;</w:t>
      </w:r>
    </w:p>
    <w:p w:rsidR="00713CEF" w:rsidRPr="00146015" w:rsidRDefault="00713CEF" w:rsidP="00713CEF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01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_________ </w:t>
      </w:r>
      <w:r w:rsidRPr="0014601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 территории объекта культурного наследия</w:t>
      </w:r>
    </w:p>
    <w:p w:rsidR="00713CEF" w:rsidRDefault="00713CEF" w:rsidP="00713CEF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015">
        <w:rPr>
          <w:rFonts w:ascii="Times New Roman" w:eastAsia="Times New Roman" w:hAnsi="Times New Roman" w:cs="Times New Roman"/>
          <w:color w:val="92D050"/>
          <w:sz w:val="24"/>
          <w:szCs w:val="24"/>
          <w:lang w:eastAsia="ru-RU"/>
        </w:rPr>
        <w:t>_________</w:t>
      </w:r>
      <w:r w:rsidRPr="001460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существующая часть границ земельного участков, в пределах которых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13CEF" w:rsidRPr="00146015" w:rsidRDefault="00B61F70" w:rsidP="00713CEF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92D05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13CEF" w:rsidRPr="0014601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 объект</w:t>
      </w:r>
    </w:p>
    <w:p w:rsidR="00713CEF" w:rsidRDefault="00713CEF" w:rsidP="00713CE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6C1FCE" w:rsidRPr="00240B4A" w:rsidRDefault="006C1FCE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Таблица </w:t>
      </w:r>
      <w:r w:rsid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характерн</w:t>
      </w: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ых точек</w:t>
      </w:r>
    </w:p>
    <w:p w:rsidR="00BD6356" w:rsidRDefault="006C1FCE" w:rsidP="00BD47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границы территории </w:t>
      </w:r>
      <w:r w:rsidR="002E60C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2E60CB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«Двухэтажный полукаменный жилой дом с воротами, конец XIX в.», расположенного по адресу</w:t>
      </w:r>
      <w:r w:rsidR="00BD6356">
        <w:rPr>
          <w:rFonts w:ascii="Times New Roman" w:hAnsi="Times New Roman" w:cs="Times New Roman"/>
          <w:bCs/>
          <w:sz w:val="28"/>
          <w:szCs w:val="28"/>
        </w:rPr>
        <w:t>: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 xml:space="preserve"> Республика Татарстан, </w:t>
      </w:r>
    </w:p>
    <w:p w:rsidR="00D84B9D" w:rsidRDefault="00BD6356" w:rsidP="00BD47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F373E">
        <w:rPr>
          <w:rFonts w:ascii="Times New Roman" w:hAnsi="Times New Roman" w:cs="Times New Roman"/>
          <w:bCs/>
          <w:sz w:val="28"/>
          <w:szCs w:val="28"/>
        </w:rPr>
        <w:t>г. Чистополь, ул. Ленина, д.</w:t>
      </w:r>
      <w:r>
        <w:rPr>
          <w:rFonts w:ascii="Times New Roman" w:hAnsi="Times New Roman" w:cs="Times New Roman"/>
          <w:bCs/>
          <w:sz w:val="28"/>
          <w:szCs w:val="28"/>
        </w:rPr>
        <w:t> </w:t>
      </w:r>
      <w:r w:rsidRPr="007F373E">
        <w:rPr>
          <w:rFonts w:ascii="Times New Roman" w:hAnsi="Times New Roman" w:cs="Times New Roman"/>
          <w:bCs/>
          <w:sz w:val="28"/>
          <w:szCs w:val="28"/>
        </w:rPr>
        <w:t xml:space="preserve">60, </w:t>
      </w:r>
      <w:r w:rsidR="00BB0727">
        <w:rPr>
          <w:rFonts w:ascii="Times New Roman" w:hAnsi="Times New Roman" w:cs="Times New Roman"/>
          <w:bCs/>
          <w:sz w:val="28"/>
          <w:szCs w:val="28"/>
        </w:rPr>
        <w:t>лит. А, В, В1</w:t>
      </w:r>
    </w:p>
    <w:p w:rsidR="00BD6356" w:rsidRDefault="00BD6356" w:rsidP="00BD47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3969"/>
        <w:gridCol w:w="4678"/>
      </w:tblGrid>
      <w:tr w:rsidR="006C1FCE" w:rsidRPr="00240B4A" w:rsidTr="007A0CFC">
        <w:trPr>
          <w:trHeight w:val="322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6C1FCE" w:rsidRPr="00240B4A" w:rsidRDefault="007A0CFC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331E95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Координаты точки в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местной системе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 (МСК-16)</w:t>
            </w:r>
          </w:p>
        </w:tc>
      </w:tr>
      <w:tr w:rsidR="006C1FCE" w:rsidRPr="00240B4A" w:rsidTr="007A0CFC">
        <w:trPr>
          <w:trHeight w:val="322"/>
          <w:jc w:val="center"/>
        </w:trPr>
        <w:tc>
          <w:tcPr>
            <w:tcW w:w="127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240B4A" w:rsidRDefault="006C1FCE" w:rsidP="00713C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6C1FCE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713CEF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429677.25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713CEF" w:rsidP="00713C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2212148.07</w:t>
            </w:r>
          </w:p>
        </w:tc>
      </w:tr>
      <w:tr w:rsidR="006C1FCE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713CEF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429666.90</w:t>
            </w:r>
            <w:r w:rsidR="00B61F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713CEF" w:rsidP="00713CEF">
            <w:pPr>
              <w:widowControl w:val="0"/>
              <w:tabs>
                <w:tab w:val="left" w:pos="3628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13C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2212151.96</w:t>
            </w:r>
          </w:p>
        </w:tc>
      </w:tr>
      <w:tr w:rsidR="006C1FCE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713CEF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13C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429655.69</w:t>
            </w:r>
            <w:r w:rsidR="00B61F7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713CEF" w:rsidP="00713C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2212120.40</w:t>
            </w:r>
          </w:p>
        </w:tc>
      </w:tr>
      <w:tr w:rsidR="006C1FCE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713CEF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429660.46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713CEF" w:rsidP="00713C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2212118.87</w:t>
            </w:r>
          </w:p>
        </w:tc>
      </w:tr>
      <w:tr w:rsidR="00713CEF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13CEF" w:rsidRDefault="00713CEF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13CEF" w:rsidRDefault="00713CEF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713CEF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429660.19</w:t>
            </w:r>
            <w:r w:rsidR="00B61F70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CEF" w:rsidRPr="006C1FCE" w:rsidRDefault="00713CEF" w:rsidP="00713C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2212118.12</w:t>
            </w:r>
          </w:p>
        </w:tc>
      </w:tr>
      <w:tr w:rsidR="00713CEF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13CEF" w:rsidRDefault="00713CEF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13CEF" w:rsidRDefault="00713CEF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429666.63</w:t>
            </w:r>
            <w:r w:rsidR="00B61F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CEF" w:rsidRPr="006C1FCE" w:rsidRDefault="00713CEF" w:rsidP="00713CEF">
            <w:pPr>
              <w:widowControl w:val="0"/>
              <w:tabs>
                <w:tab w:val="left" w:pos="3535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713CEF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2212115.83</w:t>
            </w:r>
          </w:p>
        </w:tc>
      </w:tr>
      <w:tr w:rsidR="00713CEF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13CEF" w:rsidRDefault="00713CEF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13CEF" w:rsidRDefault="00713CEF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429670.80</w:t>
            </w:r>
            <w:r w:rsidR="00B61F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CEF" w:rsidRPr="006C1FCE" w:rsidRDefault="00713CEF" w:rsidP="00713C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2212127.55</w:t>
            </w:r>
          </w:p>
        </w:tc>
      </w:tr>
      <w:tr w:rsidR="00713CEF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13CEF" w:rsidRDefault="00713CEF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13CEF" w:rsidRDefault="00713CEF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713CEF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429670.03</w:t>
            </w:r>
            <w:r w:rsidR="00B61F70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CEF" w:rsidRPr="006C1FCE" w:rsidRDefault="00713CEF" w:rsidP="00713C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713CEF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2212127.82</w:t>
            </w:r>
          </w:p>
        </w:tc>
      </w:tr>
    </w:tbl>
    <w:p w:rsidR="006C1FCE" w:rsidRDefault="006C1FC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13C6" w:rsidRDefault="005313C6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4BC7" w:rsidRDefault="00694BC7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697D" w:rsidRDefault="001D697D" w:rsidP="00BD47E5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№ </w:t>
      </w:r>
      <w:r w:rsidR="00924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  <w:r w:rsidR="00BD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0A76E4" w:rsidRDefault="00537927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«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</w:p>
    <w:p w:rsidR="00537927" w:rsidRDefault="00537927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5469" w:rsidRPr="00BB7DF1" w:rsidRDefault="000A76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Режим использовани</w:t>
      </w:r>
      <w:r w:rsidR="00606EB9"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</w:p>
    <w:p w:rsidR="00240B4A" w:rsidRDefault="000A76E4" w:rsidP="002E60CB">
      <w:pPr>
        <w:spacing w:after="0" w:line="240" w:lineRule="auto"/>
        <w:ind w:firstLine="709"/>
        <w:jc w:val="center"/>
        <w:rPr>
          <w:rStyle w:val="fontstyle0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территории </w:t>
      </w:r>
      <w:r w:rsidR="002E60C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2E60CB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«Двухэтажный полукаменный жилой дом с воротами, конец XIX в.», расположенного по адресу</w:t>
      </w:r>
      <w:r w:rsidR="00BD6356">
        <w:rPr>
          <w:rFonts w:ascii="Times New Roman" w:hAnsi="Times New Roman" w:cs="Times New Roman"/>
          <w:bCs/>
          <w:sz w:val="28"/>
          <w:szCs w:val="28"/>
        </w:rPr>
        <w:t>: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 xml:space="preserve"> Республика Татарстан, </w:t>
      </w:r>
      <w:r w:rsidR="00BD6356">
        <w:rPr>
          <w:rFonts w:ascii="Times New Roman" w:hAnsi="Times New Roman" w:cs="Times New Roman"/>
          <w:bCs/>
          <w:sz w:val="28"/>
          <w:szCs w:val="28"/>
        </w:rPr>
        <w:br/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г. Чистополь, ул. Ленина, д.</w:t>
      </w:r>
      <w:r w:rsidR="00BD6356">
        <w:rPr>
          <w:rFonts w:ascii="Times New Roman" w:hAnsi="Times New Roman" w:cs="Times New Roman"/>
          <w:bCs/>
          <w:sz w:val="28"/>
          <w:szCs w:val="28"/>
        </w:rPr>
        <w:t> 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 xml:space="preserve">60, </w:t>
      </w:r>
      <w:r w:rsidR="00BB0727">
        <w:rPr>
          <w:rFonts w:ascii="Times New Roman" w:hAnsi="Times New Roman" w:cs="Times New Roman"/>
          <w:bCs/>
          <w:sz w:val="28"/>
          <w:szCs w:val="28"/>
        </w:rPr>
        <w:t>лит. А, В, В1</w:t>
      </w:r>
    </w:p>
    <w:p w:rsidR="008C2022" w:rsidRDefault="008C2022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A76E4" w:rsidRDefault="000A76E4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7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границах территории </w:t>
      </w:r>
      <w:r w:rsidR="002E60C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2E60CB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«Двухэтажный полукаменный жилой дом с воротами, конец XIX в.», расположенного по адресу</w:t>
      </w:r>
      <w:r w:rsidR="00BD6356">
        <w:rPr>
          <w:rFonts w:ascii="Times New Roman" w:hAnsi="Times New Roman" w:cs="Times New Roman"/>
          <w:bCs/>
          <w:sz w:val="28"/>
          <w:szCs w:val="28"/>
        </w:rPr>
        <w:t>: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 xml:space="preserve"> Республика Татарстан, г. Чистополь, ул. Ленина, д.</w:t>
      </w:r>
      <w:r w:rsidR="00BD6356">
        <w:rPr>
          <w:rFonts w:ascii="Times New Roman" w:hAnsi="Times New Roman" w:cs="Times New Roman"/>
          <w:bCs/>
          <w:sz w:val="28"/>
          <w:szCs w:val="28"/>
        </w:rPr>
        <w:t> 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 xml:space="preserve">60, </w:t>
      </w:r>
      <w:r w:rsidR="00BB0727">
        <w:rPr>
          <w:rFonts w:ascii="Times New Roman" w:hAnsi="Times New Roman" w:cs="Times New Roman"/>
          <w:bCs/>
          <w:sz w:val="28"/>
          <w:szCs w:val="28"/>
        </w:rPr>
        <w:t>лит. А, В, В1</w:t>
      </w:r>
      <w:r w:rsidR="00B364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0A7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разрешается: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проведение работ по сохранению объекта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использ</w:t>
      </w:r>
      <w:r w:rsid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ование и приспособление объекта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культурного наследия для современного использования в соответствии с видами функционального использования без изменения его особенностей, составляющих предмет охраны;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снос сооружений и объектов, в том числе временных, нарушающих целостность объекта культурного наследия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 и др.), а также прокладка новых объектов инженерной инфраструктуры подземным способом при условии отсутствия влияния производимых работ (в том числе динамических воздействий) на объект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благоустройство территории, направленное на сохранение, использование и популяризацию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использование в покрытии площадок, подходов и проездов традиционных материалов (кирпич, камень, гранит и иные природные материалы, а также материалы, имитирующие натуральные);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применение отдельно стоящего оборудования освещения, отвечающего характеристикам элементов исторической среды;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озеленение: сохранение деревьев, санирующая и санитарная рубка зеленных насаждений, высадка новых элементов озеленения;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- сохранение историко-градостроительной среды, воссоздание утраченных исторических элементов ценных в мемориальном и архитектурно-ансамблевом отношении (зданий, строений, сооружений, малых архитектурных форм, ограждений, ворот) при наличии достаточных научных данных, необходимых для их воссоздания с учетом требований Федерального закона от 25 июня 2002 года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№ 73-ФЗ «Об объектах культурного наследия (памятниках истории и культуры) народов Российской Федерации»;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информационных надписей и обозначений на главном фасаде объекта культурного наследия не выше первого этажа;</w:t>
      </w:r>
    </w:p>
    <w:p w:rsidR="000F6A58" w:rsidRP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размещение средств наружной информации (вывесок), предназначенных для доведения до сведения потребителей в соответствие с требованиями Федерального закона от 07.02.1992 № 2300-1 «О защите прав потребителей»: информация о профиле деятельности, фирменном наименовании организации, месте ее нахождения (адресе) и режиме работы, о государственной регистрации индивидуального предпринимателя и наименовании зарегистрировавшего его органа в соответствии с законодательством;</w:t>
      </w:r>
    </w:p>
    <w:p w:rsid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высота средств наружной информации (вывесок) должна составлять не более 2/3 от высоты фриза, простенка между окнами этажей, в пределах которой регламентируется размещение той или иной конструкции;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при наличии арочных окон высота конструкций, расположенных между окнами этажей, уменьшается до ½. Ширина информационных конструкций должна составлять, не более 2/3 от ширины простенка, в пределах которого регламентируется размещение той или иной конструкции, за исключением декоративно-художественных панно.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вышеуказанные работы проводятся в соответствии с требованиями Федерального закона от 25 июня 2002 года № 73-ФЗ «Об объектах культурного наследия (памятниках истории и культуры) народов Российской Федерации».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границах территории </w:t>
      </w:r>
      <w:r w:rsidR="002E60C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2E60CB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«Двухэтажный полукаменный жилой дом с воротами, конец XIX в.», расположенного по адресу</w:t>
      </w:r>
      <w:r w:rsidR="00BD6356">
        <w:rPr>
          <w:rFonts w:ascii="Times New Roman" w:hAnsi="Times New Roman" w:cs="Times New Roman"/>
          <w:bCs/>
          <w:sz w:val="28"/>
          <w:szCs w:val="28"/>
        </w:rPr>
        <w:t>: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 xml:space="preserve"> Республика Татарстан, г. Чистополь, ул. Ленина, д.</w:t>
      </w:r>
      <w:r w:rsidR="00BD6356">
        <w:rPr>
          <w:rFonts w:ascii="Times New Roman" w:hAnsi="Times New Roman" w:cs="Times New Roman"/>
          <w:bCs/>
          <w:sz w:val="28"/>
          <w:szCs w:val="28"/>
        </w:rPr>
        <w:t> 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 xml:space="preserve">60, </w:t>
      </w:r>
      <w:r w:rsidR="00BB0727">
        <w:rPr>
          <w:rFonts w:ascii="Times New Roman" w:hAnsi="Times New Roman" w:cs="Times New Roman"/>
          <w:bCs/>
          <w:sz w:val="28"/>
          <w:szCs w:val="28"/>
        </w:rPr>
        <w:t>лит. А, В, В1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запрещается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на фасадах и крыше объекта культурного наследия кондиционеров, крупногабаритных антенн и иных элементов инженерного оборудования;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средств наружной рекламы;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 и др.) надземным способом;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- установка киосков, павильонов, навесов, малых архитектурных форм, за исключением восстановления утраченных;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использование технологий, создающих динамические нагрузки (применение машин ударного действия, таких, как прессы, молоты и т. д., кривошипно-шатунных механизмов, молотов и других механизмов ударного действия, одновременное использование большого количества машин с синхронным или асинхронным приводом) на объект культурного наследия и на окружающую его застройку;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засорение территории объекта культурного наследия строительными, бытовыми отходами любого вида и форм;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вырубка деревьев, за исключением санитарных рубок.</w:t>
      </w:r>
    </w:p>
    <w:p w:rsidR="00545366" w:rsidRDefault="00545366" w:rsidP="00BD47E5">
      <w:pPr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 w:type="page"/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 3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BB7DF1" w:rsidRDefault="00537927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«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</w:t>
      </w:r>
    </w:p>
    <w:p w:rsidR="00BB7DF1" w:rsidRDefault="00BB7DF1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B7DF1" w:rsidRPr="00BB7DF1" w:rsidRDefault="00BB7DF1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</w:t>
      </w:r>
    </w:p>
    <w:p w:rsidR="001D697D" w:rsidRDefault="002E60CB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936E3D" w:rsidRPr="007F373E">
        <w:rPr>
          <w:rFonts w:ascii="Times New Roman" w:hAnsi="Times New Roman" w:cs="Times New Roman"/>
          <w:bCs/>
          <w:sz w:val="28"/>
          <w:szCs w:val="28"/>
        </w:rPr>
        <w:t>«Двухэтажный полукаменный жилой дом с воротами, конец XIX в.», расположенного по адресу</w:t>
      </w:r>
      <w:r w:rsidR="00936E3D">
        <w:rPr>
          <w:rFonts w:ascii="Times New Roman" w:hAnsi="Times New Roman" w:cs="Times New Roman"/>
          <w:bCs/>
          <w:sz w:val="28"/>
          <w:szCs w:val="28"/>
        </w:rPr>
        <w:t>:</w:t>
      </w:r>
      <w:r w:rsidR="00936E3D" w:rsidRPr="007F373E">
        <w:rPr>
          <w:rFonts w:ascii="Times New Roman" w:hAnsi="Times New Roman" w:cs="Times New Roman"/>
          <w:bCs/>
          <w:sz w:val="28"/>
          <w:szCs w:val="28"/>
        </w:rPr>
        <w:t xml:space="preserve"> Республика Татарстан, г. Чистополь, ул. Ленина, д.</w:t>
      </w:r>
      <w:r w:rsidR="00936E3D">
        <w:rPr>
          <w:rFonts w:ascii="Times New Roman" w:hAnsi="Times New Roman" w:cs="Times New Roman"/>
          <w:bCs/>
          <w:sz w:val="28"/>
          <w:szCs w:val="28"/>
        </w:rPr>
        <w:t> </w:t>
      </w:r>
      <w:r w:rsidR="00936E3D" w:rsidRPr="007F373E">
        <w:rPr>
          <w:rFonts w:ascii="Times New Roman" w:hAnsi="Times New Roman" w:cs="Times New Roman"/>
          <w:bCs/>
          <w:sz w:val="28"/>
          <w:szCs w:val="28"/>
        </w:rPr>
        <w:t xml:space="preserve">60, </w:t>
      </w:r>
      <w:r w:rsidR="00BB0727">
        <w:rPr>
          <w:rFonts w:ascii="Times New Roman" w:hAnsi="Times New Roman" w:cs="Times New Roman"/>
          <w:bCs/>
          <w:sz w:val="28"/>
          <w:szCs w:val="28"/>
        </w:rPr>
        <w:t>лит. А, В, В1</w:t>
      </w:r>
    </w:p>
    <w:p w:rsidR="00BB7DF1" w:rsidRPr="00BB7DF1" w:rsidRDefault="00BB7DF1" w:rsidP="007C62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E926A1" w:rsidRPr="00E926A1" w:rsidRDefault="00E926A1" w:rsidP="007C623C">
      <w:pPr>
        <w:tabs>
          <w:tab w:val="left" w:pos="993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>1. Градостроительные особенности:</w:t>
      </w:r>
      <w:r w:rsidR="00B61F7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926A1" w:rsidRDefault="00E926A1" w:rsidP="007C623C">
      <w:pPr>
        <w:tabs>
          <w:tab w:val="left" w:pos="993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>- местоположение и градостроительные характеристики здания, участвующего в формировании фронта застройки улицы Ленина, его роль в композиционно-планировочной структуре владения и квартала;</w:t>
      </w:r>
      <w:r w:rsidR="00B61F7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926A1" w:rsidRPr="00E926A1" w:rsidRDefault="00E926A1" w:rsidP="007C623C">
      <w:pPr>
        <w:tabs>
          <w:tab w:val="left" w:pos="993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>2. Объемно-пространственная композиция:</w:t>
      </w:r>
      <w:r w:rsidR="00B61F7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926A1" w:rsidRPr="00E926A1" w:rsidRDefault="00E926A1" w:rsidP="007C623C">
      <w:pPr>
        <w:tabs>
          <w:tab w:val="left" w:pos="993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 xml:space="preserve">- прямоугольный в плане полукаменный объем с </w:t>
      </w:r>
      <w:proofErr w:type="spellStart"/>
      <w:r w:rsidRPr="00E926A1">
        <w:rPr>
          <w:rFonts w:ascii="TimesNewRomanPSMT" w:hAnsi="TimesNewRomanPSMT"/>
          <w:color w:val="000000"/>
          <w:sz w:val="28"/>
          <w:szCs w:val="28"/>
        </w:rPr>
        <w:t>пристроями</w:t>
      </w:r>
      <w:proofErr w:type="spellEnd"/>
      <w:r w:rsidRPr="00E926A1">
        <w:rPr>
          <w:rFonts w:ascii="TimesNewRomanPSMT" w:hAnsi="TimesNewRomanPSMT"/>
          <w:color w:val="000000"/>
          <w:sz w:val="28"/>
          <w:szCs w:val="28"/>
        </w:rPr>
        <w:t>;</w:t>
      </w:r>
      <w:r w:rsidR="00B61F7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926A1" w:rsidRPr="00E926A1" w:rsidRDefault="00E926A1" w:rsidP="007C623C">
      <w:pPr>
        <w:tabs>
          <w:tab w:val="left" w:pos="993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>- высотные</w:t>
      </w:r>
      <w:r w:rsidR="00B61F7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E926A1">
        <w:rPr>
          <w:rFonts w:ascii="TimesNewRomanPSMT" w:hAnsi="TimesNewRomanPSMT"/>
          <w:color w:val="000000"/>
          <w:sz w:val="28"/>
          <w:szCs w:val="28"/>
        </w:rPr>
        <w:t>отметки по</w:t>
      </w:r>
      <w:r w:rsidR="00B61F7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E926A1">
        <w:rPr>
          <w:rFonts w:ascii="TimesNewRomanPSMT" w:hAnsi="TimesNewRomanPSMT"/>
          <w:color w:val="000000"/>
          <w:sz w:val="28"/>
          <w:szCs w:val="28"/>
        </w:rPr>
        <w:t>венчающему карнизу и аттику на крыше; продолжающая фасад ограда;</w:t>
      </w:r>
      <w:r w:rsidR="00B61F7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926A1" w:rsidRPr="00E926A1" w:rsidRDefault="00E926A1" w:rsidP="007C623C">
      <w:pPr>
        <w:tabs>
          <w:tab w:val="left" w:pos="993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>3. Крыша:</w:t>
      </w:r>
      <w:r w:rsidR="00B61F7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926A1" w:rsidRPr="00E926A1" w:rsidRDefault="00E926A1" w:rsidP="007C623C">
      <w:pPr>
        <w:tabs>
          <w:tab w:val="left" w:pos="993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>- конфигурация, материал, характер кровельного покрытия, высотные отметки по конькам;</w:t>
      </w:r>
      <w:r w:rsidR="00B61F7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926A1" w:rsidRPr="00E926A1" w:rsidRDefault="00E926A1" w:rsidP="007C623C">
      <w:pPr>
        <w:tabs>
          <w:tab w:val="left" w:pos="993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>4. Композиционное решение фасадов:</w:t>
      </w:r>
      <w:r w:rsidR="00B61F7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926A1" w:rsidRPr="00E926A1" w:rsidRDefault="00E926A1" w:rsidP="007C623C">
      <w:pPr>
        <w:tabs>
          <w:tab w:val="left" w:pos="993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 xml:space="preserve">- местоположение, форма, размер, оформление оконных и дверных проемов, в том числе кирпичные наличники лучковых оконных проемов на первом этаже, резные деревянные наличники с </w:t>
      </w:r>
      <w:proofErr w:type="spellStart"/>
      <w:r w:rsidRPr="00E926A1">
        <w:rPr>
          <w:rFonts w:ascii="TimesNewRomanPSMT" w:hAnsi="TimesNewRomanPSMT"/>
          <w:color w:val="000000"/>
          <w:sz w:val="28"/>
          <w:szCs w:val="28"/>
        </w:rPr>
        <w:t>сандриками</w:t>
      </w:r>
      <w:proofErr w:type="spellEnd"/>
      <w:r w:rsidRPr="00E926A1">
        <w:rPr>
          <w:rFonts w:ascii="TimesNewRomanPSMT" w:hAnsi="TimesNewRomanPSMT"/>
          <w:color w:val="000000"/>
          <w:sz w:val="28"/>
          <w:szCs w:val="28"/>
        </w:rPr>
        <w:t xml:space="preserve"> с ушками и фартуками на втором этаже, междуэтажный кирпичный карниз, венчающий деревянный карниз, лопатки с ширинками в уровне первого этажа, лопатки с филенками в уровне второго этажа, деревянный аттик с тумбами;</w:t>
      </w:r>
      <w:r w:rsidR="00B61F7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926A1" w:rsidRPr="00E926A1" w:rsidRDefault="00E926A1" w:rsidP="007C623C">
      <w:pPr>
        <w:tabs>
          <w:tab w:val="left" w:pos="993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>5. Архитектурно-художественное оформление фасадов:</w:t>
      </w:r>
      <w:r w:rsidR="00B61F7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926A1" w:rsidRPr="00E926A1" w:rsidRDefault="00E926A1" w:rsidP="007C623C">
      <w:pPr>
        <w:tabs>
          <w:tab w:val="left" w:pos="993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 xml:space="preserve">- материал и характер отделки фасадных поверхностей, в том числе неоштукатуренная поверхность стен первого этажа, обшивка тесом стен второго этажа; </w:t>
      </w:r>
    </w:p>
    <w:p w:rsidR="00E926A1" w:rsidRDefault="00E926A1" w:rsidP="007C623C">
      <w:pPr>
        <w:tabs>
          <w:tab w:val="left" w:pos="993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>- колористическое решение фасадов (уточняется в процессе реставрационных исследований);</w:t>
      </w:r>
      <w:r w:rsidR="00B61F7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926A1" w:rsidRPr="00E926A1" w:rsidRDefault="00E926A1" w:rsidP="007C623C">
      <w:pPr>
        <w:tabs>
          <w:tab w:val="left" w:pos="993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>- ограда с арочными воротами и лучковой калиткой,</w:t>
      </w:r>
      <w:r w:rsidR="00B61F7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E926A1">
        <w:rPr>
          <w:rFonts w:ascii="TimesNewRomanPSMT" w:hAnsi="TimesNewRomanPSMT"/>
          <w:color w:val="000000"/>
          <w:sz w:val="28"/>
          <w:szCs w:val="28"/>
        </w:rPr>
        <w:t>оформленная лопатками с ширинками, профилированным кирпичным карнизом, рустованным архивольтом с замковым камнем;</w:t>
      </w:r>
      <w:r w:rsidR="00B61F7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926A1" w:rsidRPr="00E926A1" w:rsidRDefault="00E926A1" w:rsidP="007C623C">
      <w:pPr>
        <w:tabs>
          <w:tab w:val="left" w:pos="993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>- столярные заполнения оконных проемов, их материал, характер оформления и колористическое решение</w:t>
      </w:r>
      <w:r w:rsidR="00571F1C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E926A1">
        <w:rPr>
          <w:rFonts w:ascii="TimesNewRomanPSMT" w:hAnsi="TimesNewRomanPSMT"/>
          <w:color w:val="000000"/>
          <w:sz w:val="28"/>
          <w:szCs w:val="28"/>
        </w:rPr>
        <w:t>(уточняется в процессе реставрационных исследований);</w:t>
      </w:r>
      <w:r w:rsidR="00B61F7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926A1" w:rsidRPr="00E926A1" w:rsidRDefault="00E926A1" w:rsidP="007C623C">
      <w:pPr>
        <w:tabs>
          <w:tab w:val="left" w:pos="993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>6. Интерьеры:</w:t>
      </w:r>
      <w:r w:rsidR="00B61F7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926A1" w:rsidRPr="00E926A1" w:rsidRDefault="00E926A1" w:rsidP="007C623C">
      <w:pPr>
        <w:tabs>
          <w:tab w:val="left" w:pos="993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>- местоположение, материал и конструкция внутренних лестниц;</w:t>
      </w:r>
      <w:r w:rsidR="00B61F7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926A1" w:rsidRPr="00E926A1" w:rsidRDefault="00E926A1" w:rsidP="007C623C">
      <w:pPr>
        <w:tabs>
          <w:tab w:val="left" w:pos="993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>- пространственно-планировочная структура интерьеров здания в пределах капитальных стен и перекрытий;</w:t>
      </w:r>
      <w:r w:rsidR="00B61F7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926A1" w:rsidRPr="00E926A1" w:rsidRDefault="00E926A1" w:rsidP="007C623C">
      <w:pPr>
        <w:tabs>
          <w:tab w:val="left" w:pos="993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lastRenderedPageBreak/>
        <w:t>- печи, их местоположение, конфигурация, материал.</w:t>
      </w:r>
      <w:r w:rsidR="00B61F7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926A1" w:rsidRPr="00E926A1" w:rsidRDefault="00E926A1" w:rsidP="007C623C">
      <w:pPr>
        <w:tabs>
          <w:tab w:val="left" w:pos="993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>- тянутые профилированные карнизы;</w:t>
      </w:r>
      <w:r w:rsidR="00B61F7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926A1" w:rsidRPr="00E926A1" w:rsidRDefault="00E926A1" w:rsidP="007C623C">
      <w:pPr>
        <w:tabs>
          <w:tab w:val="left" w:pos="993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E926A1" w:rsidRPr="00E926A1" w:rsidRDefault="00572D0F" w:rsidP="007C623C">
      <w:pPr>
        <w:tabs>
          <w:tab w:val="left" w:pos="993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*</w:t>
      </w:r>
      <w:r w:rsidR="00E926A1" w:rsidRPr="00E926A1">
        <w:rPr>
          <w:rFonts w:ascii="TimesNewRomanPSMT" w:hAnsi="TimesNewRomanPSMT"/>
          <w:color w:val="000000"/>
          <w:sz w:val="28"/>
          <w:szCs w:val="28"/>
        </w:rPr>
        <w:t>Изменение предмета охраны может быть осуществлено в порядке и случаях, предусмотренных законодательством об объектах культурного наследия.</w:t>
      </w:r>
      <w:r w:rsidR="00B61F7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926A1" w:rsidRDefault="00E926A1" w:rsidP="00E926A1">
      <w:pPr>
        <w:tabs>
          <w:tab w:val="left" w:pos="993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0F6A58" w:rsidRDefault="000F6A58" w:rsidP="00E926A1">
      <w:pPr>
        <w:tabs>
          <w:tab w:val="left" w:pos="993"/>
        </w:tabs>
        <w:ind w:firstLine="709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br w:type="page"/>
      </w:r>
    </w:p>
    <w:p w:rsidR="009775EB" w:rsidRPr="009E500B" w:rsidRDefault="009775EB" w:rsidP="009775EB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9E500B">
        <w:rPr>
          <w:rFonts w:ascii="TimesNewRomanPSMT" w:hAnsi="TimesNewRomanPSMT"/>
          <w:color w:val="000000"/>
          <w:sz w:val="28"/>
          <w:szCs w:val="28"/>
        </w:rPr>
        <w:lastRenderedPageBreak/>
        <w:t>ТАБЛИЦА ПРЕДМЕТА ОХРАНЫ</w:t>
      </w:r>
    </w:p>
    <w:p w:rsidR="009775EB" w:rsidRDefault="009775EB" w:rsidP="009775EB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9E500B">
        <w:rPr>
          <w:rFonts w:ascii="TimesNewRomanPSMT" w:hAnsi="TimesNewRomanPSMT"/>
          <w:color w:val="000000"/>
          <w:sz w:val="28"/>
          <w:szCs w:val="28"/>
        </w:rPr>
        <w:t>(ОСНОВНЫХ ЭЛЕМЕНТОВ, ПРЕДЛАГАЕМЫХ К ОХРАНЕ*)</w:t>
      </w:r>
    </w:p>
    <w:p w:rsidR="007C32CA" w:rsidRPr="009775EB" w:rsidRDefault="007C32CA" w:rsidP="0035352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03"/>
        <w:gridCol w:w="3494"/>
        <w:gridCol w:w="5901"/>
      </w:tblGrid>
      <w:tr w:rsidR="00571F1C" w:rsidRPr="00572D0F" w:rsidTr="00571F1C">
        <w:tc>
          <w:tcPr>
            <w:tcW w:w="817" w:type="dxa"/>
          </w:tcPr>
          <w:p w:rsidR="00571F1C" w:rsidRPr="00572D0F" w:rsidRDefault="00571F1C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72D0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544" w:type="dxa"/>
          </w:tcPr>
          <w:p w:rsidR="00571F1C" w:rsidRPr="00572D0F" w:rsidRDefault="00571F1C" w:rsidP="007C62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72D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 о</w:t>
            </w:r>
            <w:r w:rsidRPr="00572D0F">
              <w:rPr>
                <w:rFonts w:ascii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х</w:t>
            </w:r>
            <w:r w:rsidRPr="00572D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раны</w:t>
            </w:r>
          </w:p>
        </w:tc>
        <w:tc>
          <w:tcPr>
            <w:tcW w:w="6063" w:type="dxa"/>
          </w:tcPr>
          <w:p w:rsidR="00571F1C" w:rsidRPr="00572D0F" w:rsidRDefault="00571F1C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72D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Фотофиксация основных элемент</w:t>
            </w:r>
            <w:r w:rsidRPr="00572D0F">
              <w:rPr>
                <w:rFonts w:ascii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о</w:t>
            </w:r>
            <w:r w:rsidRPr="00572D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="00B61F70" w:rsidRPr="00572D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571F1C" w:rsidRPr="00572D0F" w:rsidTr="007C623C">
        <w:trPr>
          <w:trHeight w:val="3642"/>
        </w:trPr>
        <w:tc>
          <w:tcPr>
            <w:tcW w:w="817" w:type="dxa"/>
          </w:tcPr>
          <w:p w:rsidR="00571F1C" w:rsidRPr="00572D0F" w:rsidRDefault="00571F1C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72D0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44" w:type="dxa"/>
          </w:tcPr>
          <w:p w:rsidR="00571F1C" w:rsidRPr="00572D0F" w:rsidRDefault="00571F1C" w:rsidP="007C623C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Градостро</w:t>
            </w:r>
            <w:r w:rsidRPr="0035352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 w:rsidRPr="0035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тельные</w:t>
            </w:r>
            <w:r w:rsidR="00B61F70" w:rsidRPr="0035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5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особенности:</w:t>
            </w:r>
            <w:r w:rsidRPr="00572D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местополож</w:t>
            </w:r>
            <w:r w:rsidRPr="00572D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и гра</w:t>
            </w:r>
            <w:r w:rsidRPr="00572D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остроительные</w:t>
            </w:r>
            <w:r w:rsidR="00B61F70"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характеристики з</w:t>
            </w:r>
            <w:r w:rsidRPr="00572D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ания,</w:t>
            </w:r>
            <w:r w:rsidR="00B61F70"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участвующего </w:t>
            </w:r>
            <w:r w:rsidRPr="00572D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фор</w:t>
            </w:r>
            <w:r w:rsidRPr="00572D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ировании фронт</w:t>
            </w:r>
            <w:r w:rsidRPr="00572D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застройки</w:t>
            </w:r>
            <w:r w:rsidRPr="00572D0F">
              <w:rPr>
                <w:rFonts w:ascii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улицы</w:t>
            </w:r>
            <w:r w:rsidR="00B61F70" w:rsidRPr="00572D0F">
              <w:rPr>
                <w:rFonts w:ascii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Ленина</w:t>
            </w:r>
            <w:r w:rsidRPr="00572D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,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его роль в композицио</w:t>
            </w:r>
            <w:r w:rsidRPr="00572D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но-</w:t>
            </w:r>
            <w:r w:rsidRPr="00572D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планировочной структур</w:t>
            </w:r>
            <w:r w:rsidRPr="00572D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е</w:t>
            </w:r>
            <w:r w:rsidR="00B61F70"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</w:t>
            </w:r>
            <w:r w:rsidRPr="00572D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ения и квартала;</w:t>
            </w:r>
            <w:r w:rsidRPr="00572D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063" w:type="dxa"/>
          </w:tcPr>
          <w:p w:rsidR="00571F1C" w:rsidRPr="00572D0F" w:rsidRDefault="00571F1C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72D0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3120" behindDoc="0" locked="0" layoutInCell="1" allowOverlap="1" wp14:anchorId="23D24D92" wp14:editId="55F6A45E">
                  <wp:simplePos x="0" y="0"/>
                  <wp:positionH relativeFrom="page">
                    <wp:posOffset>62230</wp:posOffset>
                  </wp:positionH>
                  <wp:positionV relativeFrom="paragraph">
                    <wp:posOffset>6985</wp:posOffset>
                  </wp:positionV>
                  <wp:extent cx="3705225" cy="2025302"/>
                  <wp:effectExtent l="0" t="0" r="0" b="0"/>
                  <wp:wrapNone/>
                  <wp:docPr id="684" name="Picture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Picture 684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2983" cy="2029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71F1C" w:rsidRPr="00572D0F" w:rsidTr="00571F1C">
        <w:tc>
          <w:tcPr>
            <w:tcW w:w="817" w:type="dxa"/>
          </w:tcPr>
          <w:p w:rsidR="00571F1C" w:rsidRPr="00572D0F" w:rsidRDefault="00571F1C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72D0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544" w:type="dxa"/>
          </w:tcPr>
          <w:p w:rsidR="00571F1C" w:rsidRPr="00572D0F" w:rsidRDefault="00571F1C" w:rsidP="007C623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Объемно-простран</w:t>
            </w:r>
            <w:r w:rsidRPr="00353527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с</w:t>
            </w:r>
            <w:r w:rsidRPr="0035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твенная</w:t>
            </w:r>
            <w:r w:rsidR="00B61F70" w:rsidRPr="0035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5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</w:t>
            </w:r>
            <w:r w:rsidRPr="0035352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 w:rsidRPr="0035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ия:</w:t>
            </w:r>
            <w:r w:rsidRPr="00572D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</w:t>
            </w:r>
            <w:r w:rsidRPr="00572D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оугольный </w:t>
            </w:r>
            <w:r w:rsidRPr="00572D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план</w:t>
            </w:r>
            <w:r w:rsidRPr="00572D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е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полукаменный о</w:t>
            </w:r>
            <w:r w:rsidRPr="00572D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ъем с</w:t>
            </w:r>
            <w:r w:rsidR="00B61F70"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пристроя</w:t>
            </w:r>
            <w:r w:rsidRPr="00572D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высотные</w:t>
            </w:r>
            <w:r w:rsidR="00B61F70"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отметки по венчающему</w:t>
            </w:r>
            <w:r w:rsidR="00B61F70"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карнизу</w:t>
            </w:r>
            <w:r w:rsidRPr="00572D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72D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аттику</w:t>
            </w:r>
            <w:r w:rsidRPr="00572D0F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72D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крыше;</w:t>
            </w:r>
            <w:r w:rsidR="00B61F70"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</w:t>
            </w:r>
            <w:r w:rsidRPr="00572D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олж</w:t>
            </w:r>
            <w:r w:rsidRPr="00572D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ющая фасад огра</w:t>
            </w:r>
            <w:r w:rsidRPr="00572D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а;</w:t>
            </w:r>
            <w:r w:rsidR="00B61F70"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71F1C" w:rsidRDefault="00571F1C" w:rsidP="007C62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72D0F" w:rsidRDefault="00572D0F" w:rsidP="007C62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72D0F" w:rsidRDefault="00572D0F" w:rsidP="007C62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72D0F" w:rsidRDefault="00572D0F" w:rsidP="007C62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72D0F" w:rsidRPr="00572D0F" w:rsidRDefault="00572D0F" w:rsidP="007C62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71F1C" w:rsidRPr="00572D0F" w:rsidRDefault="00571F1C" w:rsidP="007C62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71F1C" w:rsidRPr="00572D0F" w:rsidRDefault="00571F1C" w:rsidP="007C62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3" w:type="dxa"/>
          </w:tcPr>
          <w:p w:rsidR="00571F1C" w:rsidRPr="00572D0F" w:rsidRDefault="00571F1C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72D0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4144" behindDoc="0" locked="0" layoutInCell="1" allowOverlap="1" wp14:anchorId="563BEB70" wp14:editId="53C406B2">
                  <wp:simplePos x="0" y="0"/>
                  <wp:positionH relativeFrom="page">
                    <wp:posOffset>62230</wp:posOffset>
                  </wp:positionH>
                  <wp:positionV relativeFrom="paragraph">
                    <wp:posOffset>8255</wp:posOffset>
                  </wp:positionV>
                  <wp:extent cx="3657600" cy="2332291"/>
                  <wp:effectExtent l="0" t="0" r="0" b="0"/>
                  <wp:wrapNone/>
                  <wp:docPr id="695" name="Picture 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" name="Picture 695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2615" cy="23354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71F1C" w:rsidRPr="00572D0F" w:rsidTr="00571F1C">
        <w:tc>
          <w:tcPr>
            <w:tcW w:w="817" w:type="dxa"/>
          </w:tcPr>
          <w:p w:rsidR="00571F1C" w:rsidRPr="00572D0F" w:rsidRDefault="00571F1C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72D0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44" w:type="dxa"/>
          </w:tcPr>
          <w:p w:rsidR="00571F1C" w:rsidRPr="00572D0F" w:rsidRDefault="00571F1C" w:rsidP="007C623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Кры</w:t>
            </w:r>
            <w:r w:rsidRPr="0035352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ш</w:t>
            </w:r>
            <w:r w:rsidRPr="0035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а: конфигурация</w:t>
            </w:r>
            <w:r w:rsidRPr="0035352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,</w:t>
            </w:r>
            <w:r w:rsidR="00B61F70" w:rsidRPr="0035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5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материал, характер</w:t>
            </w:r>
            <w:r w:rsidR="00B61F70"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кровельного покрытия</w:t>
            </w:r>
            <w:r w:rsidRPr="00572D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,</w:t>
            </w:r>
            <w:r w:rsidR="00B61F70"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высотные отметки </w:t>
            </w:r>
            <w:proofErr w:type="gramStart"/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конькам</w:t>
            </w:r>
            <w:proofErr w:type="gramEnd"/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</w:p>
          <w:p w:rsidR="00571F1C" w:rsidRPr="00572D0F" w:rsidRDefault="00571F1C" w:rsidP="007C62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71F1C" w:rsidRDefault="00571F1C" w:rsidP="007C62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72D0F" w:rsidRDefault="00572D0F" w:rsidP="007C62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72D0F" w:rsidRPr="00572D0F" w:rsidRDefault="00572D0F" w:rsidP="007C62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3" w:type="dxa"/>
          </w:tcPr>
          <w:p w:rsidR="00571F1C" w:rsidRPr="00572D0F" w:rsidRDefault="00571F1C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72D0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5168" behindDoc="0" locked="0" layoutInCell="1" allowOverlap="1" wp14:anchorId="65065865" wp14:editId="3F7A0DB5">
                  <wp:simplePos x="0" y="0"/>
                  <wp:positionH relativeFrom="page">
                    <wp:posOffset>109855</wp:posOffset>
                  </wp:positionH>
                  <wp:positionV relativeFrom="paragraph">
                    <wp:posOffset>128905</wp:posOffset>
                  </wp:positionV>
                  <wp:extent cx="3716374" cy="1228725"/>
                  <wp:effectExtent l="0" t="0" r="0" b="0"/>
                  <wp:wrapNone/>
                  <wp:docPr id="702" name="Picture 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Picture 702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8758" cy="1239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71F1C" w:rsidRPr="00572D0F" w:rsidTr="00353527">
        <w:trPr>
          <w:trHeight w:val="5122"/>
        </w:trPr>
        <w:tc>
          <w:tcPr>
            <w:tcW w:w="817" w:type="dxa"/>
          </w:tcPr>
          <w:p w:rsidR="00571F1C" w:rsidRPr="00572D0F" w:rsidRDefault="00B61F7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72D0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3544" w:type="dxa"/>
          </w:tcPr>
          <w:p w:rsidR="00571F1C" w:rsidRPr="00353527" w:rsidRDefault="00571F1C" w:rsidP="007C623C">
            <w:pPr>
              <w:spacing w:before="22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353527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6B4E9D6C" wp14:editId="41FA2ACD">
                      <wp:simplePos x="0" y="0"/>
                      <wp:positionH relativeFrom="page">
                        <wp:posOffset>1931353</wp:posOffset>
                      </wp:positionH>
                      <wp:positionV relativeFrom="line">
                        <wp:posOffset>533</wp:posOffset>
                      </wp:positionV>
                      <wp:extent cx="6350" cy="6350"/>
                      <wp:effectExtent l="0" t="0" r="0" b="0"/>
                      <wp:wrapNone/>
                      <wp:docPr id="705" name="Freeform 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5362B7" id="Freeform 705" o:spid="_x0000_s1026" style="position:absolute;margin-left:152.1pt;margin-top:.05pt;width:.5pt;height:.5pt;z-index: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5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</w:t>
            </w:r>
            <w:r w:rsidRPr="0035352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 w:rsidRPr="0035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ионное</w:t>
            </w:r>
            <w:r w:rsidR="00B61F70" w:rsidRPr="0035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72D0F" w:rsidRPr="00353527" w:rsidRDefault="00571F1C" w:rsidP="007C623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35352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ш</w:t>
            </w:r>
            <w:r w:rsidRPr="0035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ение фасадов: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местополож</w:t>
            </w:r>
            <w:r w:rsidRPr="00572D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ние, фор</w:t>
            </w:r>
            <w:r w:rsidRPr="00572D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а, размер, офор</w:t>
            </w:r>
            <w:r w:rsidRPr="00572D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ление оконных и </w:t>
            </w:r>
            <w:r w:rsidRPr="00572D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верных</w:t>
            </w:r>
            <w:r w:rsidR="00B61F70"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проемов, в том числ</w:t>
            </w:r>
            <w:r w:rsidRPr="00572D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е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кирпичные наличник</w:t>
            </w:r>
            <w:r w:rsidRPr="00572D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луч</w:t>
            </w:r>
            <w:r w:rsidRPr="00572D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овых оконных проемов</w:t>
            </w:r>
            <w:r w:rsidRPr="00572D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72D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первом</w:t>
            </w:r>
            <w:r w:rsidRPr="00572D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этаже, резные </w:t>
            </w:r>
            <w:r w:rsidRPr="00572D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еревянные наличники</w:t>
            </w:r>
            <w:r w:rsidRPr="00572D0F">
              <w:rPr>
                <w:rFonts w:ascii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с</w:t>
            </w:r>
            <w:r w:rsidR="00B61F70" w:rsidRPr="00572D0F">
              <w:rPr>
                <w:rFonts w:ascii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proofErr w:type="spellStart"/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</w:t>
            </w:r>
            <w:r w:rsidRPr="00572D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риками</w:t>
            </w:r>
            <w:proofErr w:type="spellEnd"/>
            <w:r w:rsidRPr="00572D0F">
              <w:rPr>
                <w:rFonts w:ascii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ушками</w:t>
            </w:r>
            <w:r w:rsidRPr="00572D0F">
              <w:rPr>
                <w:rFonts w:ascii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B61F70" w:rsidRPr="00572D0F">
              <w:rPr>
                <w:rFonts w:ascii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572D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ртуками</w:t>
            </w:r>
            <w:r w:rsidRPr="00572D0F">
              <w:rPr>
                <w:rFonts w:ascii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втором этаже, меж</w:t>
            </w:r>
            <w:r w:rsidRPr="00572D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уэтажный</w:t>
            </w:r>
            <w:r w:rsidRPr="00572D0F">
              <w:rPr>
                <w:rFonts w:ascii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кирпичны</w:t>
            </w:r>
            <w:r w:rsidRPr="00572D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й</w:t>
            </w:r>
            <w:r w:rsidR="00B61F70"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карниз, венчающи</w:t>
            </w:r>
            <w:r w:rsidRPr="00572D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й</w:t>
            </w:r>
            <w:r w:rsidR="00B61F70"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еревянный карниз, лопатки с ширинками в уровне первог</w:t>
            </w:r>
            <w:r w:rsidRPr="00572D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этажа</w:t>
            </w:r>
            <w:r w:rsidRPr="00572D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,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лопатки с филенками </w:t>
            </w:r>
            <w:r w:rsidRPr="00572D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 w:rsidR="00B61F70"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уровне второг</w:t>
            </w:r>
            <w:r w:rsidRPr="00572D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этажа</w:t>
            </w:r>
            <w:r w:rsidRPr="00572D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,</w:t>
            </w:r>
            <w:r w:rsidR="00B61F70"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еревянный аттик с</w:t>
            </w:r>
            <w:r w:rsidR="00B61F70"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тум</w:t>
            </w:r>
            <w:r w:rsidRPr="00572D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ами; </w:t>
            </w:r>
          </w:p>
          <w:p w:rsidR="00B61F70" w:rsidRPr="00572D0F" w:rsidRDefault="00B61F70" w:rsidP="007C623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3" w:type="dxa"/>
          </w:tcPr>
          <w:p w:rsidR="00571F1C" w:rsidRPr="00572D0F" w:rsidRDefault="00353527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72D0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1824" behindDoc="0" locked="0" layoutInCell="1" allowOverlap="1" wp14:anchorId="0D81BB3E" wp14:editId="44F8F1B8">
                  <wp:simplePos x="0" y="0"/>
                  <wp:positionH relativeFrom="page">
                    <wp:posOffset>1300480</wp:posOffset>
                  </wp:positionH>
                  <wp:positionV relativeFrom="paragraph">
                    <wp:posOffset>50800</wp:posOffset>
                  </wp:positionV>
                  <wp:extent cx="1098550" cy="3200400"/>
                  <wp:effectExtent l="0" t="0" r="6350" b="0"/>
                  <wp:wrapNone/>
                  <wp:docPr id="707" name="Picture 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" name="Picture 707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320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71F1C" w:rsidRPr="00572D0F" w:rsidTr="00571F1C">
        <w:tc>
          <w:tcPr>
            <w:tcW w:w="817" w:type="dxa"/>
          </w:tcPr>
          <w:p w:rsidR="00571F1C" w:rsidRPr="00572D0F" w:rsidRDefault="00B61F7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72D0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544" w:type="dxa"/>
          </w:tcPr>
          <w:p w:rsidR="00B61F70" w:rsidRPr="00572D0F" w:rsidRDefault="00B61F70" w:rsidP="007C623C">
            <w:pPr>
              <w:tabs>
                <w:tab w:val="left" w:pos="1250"/>
                <w:tab w:val="left" w:pos="1475"/>
                <w:tab w:val="left" w:pos="1896"/>
                <w:tab w:val="left" w:pos="2029"/>
                <w:tab w:val="left" w:pos="2265"/>
                <w:tab w:val="left" w:pos="2799"/>
              </w:tabs>
              <w:spacing w:before="2"/>
              <w:ind w:left="91" w:right="-53"/>
              <w:jc w:val="both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35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</w:t>
            </w:r>
            <w:r w:rsidRPr="0035352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35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</w:t>
            </w:r>
            <w:r w:rsidRPr="0035352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35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но-худо</w:t>
            </w:r>
            <w:r w:rsidRPr="00353527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ж</w:t>
            </w:r>
            <w:r w:rsidRPr="0035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ественное оформление фасадов:</w:t>
            </w:r>
            <w:r w:rsidRPr="00572D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материал и характер </w:t>
            </w:r>
            <w:r w:rsidRPr="00572D0F">
              <w:rPr>
                <w:sz w:val="24"/>
                <w:szCs w:val="24"/>
              </w:rPr>
              <w:br w:type="textWrapping" w:clear="all"/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572D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елки фаса</w:t>
            </w:r>
            <w:r w:rsidRPr="00572D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ных </w:t>
            </w:r>
            <w:r w:rsidRPr="00572D0F">
              <w:rPr>
                <w:sz w:val="24"/>
                <w:szCs w:val="24"/>
              </w:rPr>
              <w:br w:type="textWrapping" w:clear="all"/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поверхностей,</w:t>
            </w:r>
            <w:r w:rsidRPr="00572D0F">
              <w:rPr>
                <w:rFonts w:ascii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72D0F">
              <w:rPr>
                <w:rFonts w:ascii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572D0F">
              <w:rPr>
                <w:rFonts w:ascii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числе </w:t>
            </w:r>
            <w:r w:rsidRPr="00572D0F">
              <w:rPr>
                <w:sz w:val="24"/>
                <w:szCs w:val="24"/>
              </w:rPr>
              <w:br w:type="textWrapping" w:clear="all"/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неоштукатуренная </w:t>
            </w:r>
            <w:r w:rsidRPr="00572D0F">
              <w:rPr>
                <w:sz w:val="24"/>
                <w:szCs w:val="24"/>
              </w:rPr>
              <w:br w:type="textWrapping" w:clear="all"/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поверхность</w:t>
            </w:r>
            <w:r w:rsidRPr="00572D0F">
              <w:rPr>
                <w:rFonts w:ascii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</w:t>
            </w:r>
            <w:r w:rsidRPr="00572D0F">
              <w:rPr>
                <w:rFonts w:ascii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</w:t>
            </w:r>
            <w:r w:rsidRPr="00572D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572D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72D0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FD3254" wp14:editId="23806A07">
                      <wp:simplePos x="0" y="0"/>
                      <wp:positionH relativeFrom="page">
                        <wp:posOffset>1931353</wp:posOffset>
                      </wp:positionH>
                      <wp:positionV relativeFrom="line">
                        <wp:posOffset>-6451</wp:posOffset>
                      </wp:positionV>
                      <wp:extent cx="6350" cy="6350"/>
                      <wp:effectExtent l="0" t="0" r="0" b="0"/>
                      <wp:wrapNone/>
                      <wp:docPr id="722" name="Freeform 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57985E" id="Freeform 722" o:spid="_x0000_s1026" style="position:absolute;margin-left:152.1pt;margin-top:-.5pt;width:.5pt;height: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этажа,</w:t>
            </w:r>
            <w:r w:rsidRPr="00572D0F">
              <w:rPr>
                <w:rFonts w:ascii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572D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шивка</w:t>
            </w:r>
            <w:r w:rsidRPr="00572D0F">
              <w:rPr>
                <w:rFonts w:ascii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тесом</w:t>
            </w:r>
            <w:r w:rsidRPr="00572D0F">
              <w:rPr>
                <w:rFonts w:ascii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 второго этажа; колористическое решение ф</w:t>
            </w:r>
            <w:r w:rsidRPr="00572D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</w:t>
            </w:r>
            <w:r w:rsidRPr="00572D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 (уточняется в процессе</w:t>
            </w:r>
            <w:r w:rsidRPr="00572D0F">
              <w:rPr>
                <w:rFonts w:ascii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реставрационных иссле</w:t>
            </w:r>
            <w:r w:rsidRPr="00572D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ований); огра</w:t>
            </w:r>
            <w:r w:rsidRPr="00572D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с арочными воротами </w:t>
            </w:r>
            <w:r w:rsidRPr="00572D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луч</w:t>
            </w:r>
            <w:r w:rsidRPr="00572D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овой калиткой, офор</w:t>
            </w:r>
            <w:r w:rsidRPr="00572D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ленная</w:t>
            </w:r>
            <w:r w:rsidRPr="00572D0F">
              <w:rPr>
                <w:rFonts w:ascii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лопатками</w:t>
            </w:r>
            <w:r w:rsidRPr="00572D0F">
              <w:rPr>
                <w:rFonts w:ascii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ширинками, </w:t>
            </w:r>
          </w:p>
          <w:p w:rsidR="00571F1C" w:rsidRPr="00572D0F" w:rsidRDefault="00B61F70" w:rsidP="007C623C">
            <w:pPr>
              <w:tabs>
                <w:tab w:val="left" w:pos="1364"/>
                <w:tab w:val="left" w:pos="1814"/>
                <w:tab w:val="left" w:pos="1863"/>
                <w:tab w:val="left" w:pos="1919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профилирова</w:t>
            </w:r>
            <w:r w:rsidRPr="00572D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ным кирпичным карнизом, рустованным</w:t>
            </w:r>
            <w:r w:rsidRPr="00572D0F">
              <w:rPr>
                <w:rFonts w:ascii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архивольтом с замковым камнем; столярные заполнения оконных проемов, их материал, характер офор</w:t>
            </w:r>
            <w:r w:rsidRPr="00572D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ления </w:t>
            </w:r>
            <w:r w:rsidRPr="00572D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колористическое решение (уточняется в процессе реставрационных </w:t>
            </w:r>
            <w:r w:rsidRPr="00572D0F">
              <w:rPr>
                <w:sz w:val="24"/>
                <w:szCs w:val="24"/>
              </w:rPr>
              <w:br w:type="textWrapping" w:clear="all"/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</w:t>
            </w:r>
            <w:r w:rsidRPr="00572D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ований);</w:t>
            </w:r>
          </w:p>
        </w:tc>
        <w:tc>
          <w:tcPr>
            <w:tcW w:w="6063" w:type="dxa"/>
          </w:tcPr>
          <w:p w:rsidR="00B61F70" w:rsidRPr="00572D0F" w:rsidRDefault="00B61F7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72D0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15203C79" wp14:editId="10BCA40F">
                  <wp:simplePos x="0" y="0"/>
                  <wp:positionH relativeFrom="page">
                    <wp:posOffset>814070</wp:posOffset>
                  </wp:positionH>
                  <wp:positionV relativeFrom="paragraph">
                    <wp:posOffset>12700</wp:posOffset>
                  </wp:positionV>
                  <wp:extent cx="2124075" cy="1993715"/>
                  <wp:effectExtent l="0" t="0" r="0" b="6985"/>
                  <wp:wrapNone/>
                  <wp:docPr id="723" name="Picture 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" name="Picture 72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993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61F70" w:rsidRPr="00572D0F" w:rsidRDefault="00B61F7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61F70" w:rsidRPr="00572D0F" w:rsidRDefault="00B61F7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61F70" w:rsidRPr="00572D0F" w:rsidRDefault="00B61F7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61F70" w:rsidRPr="00572D0F" w:rsidRDefault="00B61F7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61F70" w:rsidRPr="00572D0F" w:rsidRDefault="00B61F7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61F70" w:rsidRPr="00572D0F" w:rsidRDefault="00B61F7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61F70" w:rsidRPr="00572D0F" w:rsidRDefault="00B61F7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61F70" w:rsidRPr="00572D0F" w:rsidRDefault="00B61F7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61F70" w:rsidRPr="00572D0F" w:rsidRDefault="00B61F7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61F70" w:rsidRPr="00572D0F" w:rsidRDefault="00B61F7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61F70" w:rsidRPr="00572D0F" w:rsidRDefault="00572D0F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72D0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30FAF25D" wp14:editId="2630AB62">
                  <wp:simplePos x="0" y="0"/>
                  <wp:positionH relativeFrom="page">
                    <wp:posOffset>452755</wp:posOffset>
                  </wp:positionH>
                  <wp:positionV relativeFrom="paragraph">
                    <wp:posOffset>66713</wp:posOffset>
                  </wp:positionV>
                  <wp:extent cx="3095038" cy="2400300"/>
                  <wp:effectExtent l="0" t="0" r="0" b="0"/>
                  <wp:wrapNone/>
                  <wp:docPr id="726" name="Picture 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" name="Picture 726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038" cy="2400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71F1C" w:rsidRPr="00572D0F" w:rsidRDefault="00571F1C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61F70" w:rsidRPr="00572D0F" w:rsidTr="00572D0F">
        <w:trPr>
          <w:trHeight w:val="4328"/>
        </w:trPr>
        <w:tc>
          <w:tcPr>
            <w:tcW w:w="817" w:type="dxa"/>
          </w:tcPr>
          <w:p w:rsidR="00B61F70" w:rsidRPr="00572D0F" w:rsidRDefault="00B61F7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72D0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3544" w:type="dxa"/>
          </w:tcPr>
          <w:p w:rsidR="007C623C" w:rsidRPr="00572D0F" w:rsidRDefault="00B61F70" w:rsidP="007C623C">
            <w:pPr>
              <w:tabs>
                <w:tab w:val="left" w:pos="1250"/>
                <w:tab w:val="left" w:pos="1475"/>
                <w:tab w:val="left" w:pos="1896"/>
                <w:tab w:val="left" w:pos="2029"/>
                <w:tab w:val="left" w:pos="2265"/>
                <w:tab w:val="left" w:pos="2799"/>
              </w:tabs>
              <w:spacing w:before="2"/>
              <w:ind w:left="91" w:right="-5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3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Интерьеры: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местополож</w:t>
            </w:r>
            <w:r w:rsidRPr="00572D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ние,</w:t>
            </w:r>
            <w:r w:rsidRPr="00572D0F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 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proofErr w:type="gramEnd"/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 w:rsidRPr="00572D0F">
              <w:rPr>
                <w:rFonts w:ascii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конструкция</w:t>
            </w:r>
            <w:r w:rsidRPr="00572D0F">
              <w:rPr>
                <w:rFonts w:ascii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 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внутрен</w:t>
            </w:r>
            <w:r w:rsidRPr="00572D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72D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х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лестниц;</w:t>
            </w:r>
            <w:r w:rsidRPr="00572D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 </w:t>
            </w:r>
            <w:proofErr w:type="spellStart"/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пространственно</w:t>
            </w:r>
            <w:proofErr w:type="spellEnd"/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  <w:r w:rsidRPr="00572D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планировочная структура  интерьеров здания </w:t>
            </w:r>
            <w:r w:rsidRPr="00572D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</w:t>
            </w:r>
            <w:r w:rsidRPr="00572D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елах капитальных стен и перекрытий; печи, их  местополож</w:t>
            </w:r>
            <w:r w:rsidRPr="00572D0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ние, конфигурация, материал;  тянутые</w:t>
            </w:r>
            <w:r w:rsidRPr="00572D0F">
              <w:rPr>
                <w:rFonts w:ascii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профилированны</w:t>
            </w:r>
            <w:r w:rsidRPr="00572D0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е</w:t>
            </w:r>
            <w:r w:rsidRPr="00572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карнизы;</w:t>
            </w:r>
          </w:p>
        </w:tc>
        <w:tc>
          <w:tcPr>
            <w:tcW w:w="6063" w:type="dxa"/>
          </w:tcPr>
          <w:p w:rsidR="00B61F70" w:rsidRPr="00572D0F" w:rsidRDefault="00B61F70" w:rsidP="001D697D">
            <w:pPr>
              <w:jc w:val="both"/>
              <w:rPr>
                <w:noProof/>
                <w:sz w:val="24"/>
                <w:szCs w:val="24"/>
              </w:rPr>
            </w:pPr>
            <w:r w:rsidRPr="00572D0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3B616A5D" wp14:editId="233A51C5">
                  <wp:simplePos x="0" y="0"/>
                  <wp:positionH relativeFrom="page">
                    <wp:posOffset>1109980</wp:posOffset>
                  </wp:positionH>
                  <wp:positionV relativeFrom="paragraph">
                    <wp:posOffset>21590</wp:posOffset>
                  </wp:positionV>
                  <wp:extent cx="2065923" cy="2752725"/>
                  <wp:effectExtent l="0" t="0" r="0" b="0"/>
                  <wp:wrapNone/>
                  <wp:docPr id="731" name="Picture 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" name="Picture 731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49" cy="2759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61F70" w:rsidRPr="00572D0F" w:rsidRDefault="00B61F70" w:rsidP="001D697D">
            <w:pPr>
              <w:jc w:val="both"/>
              <w:rPr>
                <w:noProof/>
                <w:sz w:val="24"/>
                <w:szCs w:val="24"/>
              </w:rPr>
            </w:pPr>
          </w:p>
          <w:p w:rsidR="00B61F70" w:rsidRPr="00572D0F" w:rsidRDefault="00B61F70" w:rsidP="001D697D">
            <w:pPr>
              <w:jc w:val="both"/>
              <w:rPr>
                <w:noProof/>
                <w:sz w:val="24"/>
                <w:szCs w:val="24"/>
              </w:rPr>
            </w:pPr>
          </w:p>
          <w:p w:rsidR="00B61F70" w:rsidRPr="00572D0F" w:rsidRDefault="00B61F70" w:rsidP="001D697D">
            <w:pPr>
              <w:jc w:val="both"/>
              <w:rPr>
                <w:noProof/>
                <w:sz w:val="24"/>
                <w:szCs w:val="24"/>
              </w:rPr>
            </w:pPr>
          </w:p>
          <w:p w:rsidR="00B61F70" w:rsidRPr="00572D0F" w:rsidRDefault="00B61F70" w:rsidP="001D697D">
            <w:pPr>
              <w:jc w:val="both"/>
              <w:rPr>
                <w:noProof/>
                <w:sz w:val="24"/>
                <w:szCs w:val="24"/>
              </w:rPr>
            </w:pPr>
          </w:p>
          <w:p w:rsidR="00B61F70" w:rsidRPr="00572D0F" w:rsidRDefault="00B61F70" w:rsidP="001D697D">
            <w:pPr>
              <w:jc w:val="both"/>
              <w:rPr>
                <w:noProof/>
                <w:sz w:val="24"/>
                <w:szCs w:val="24"/>
              </w:rPr>
            </w:pPr>
          </w:p>
          <w:p w:rsidR="00B61F70" w:rsidRPr="00572D0F" w:rsidRDefault="00B61F70" w:rsidP="001D697D">
            <w:pPr>
              <w:jc w:val="both"/>
              <w:rPr>
                <w:noProof/>
                <w:sz w:val="24"/>
                <w:szCs w:val="24"/>
              </w:rPr>
            </w:pPr>
          </w:p>
          <w:p w:rsidR="00B61F70" w:rsidRPr="00572D0F" w:rsidRDefault="00B61F70" w:rsidP="001D697D">
            <w:pPr>
              <w:jc w:val="both"/>
              <w:rPr>
                <w:noProof/>
                <w:sz w:val="24"/>
                <w:szCs w:val="24"/>
              </w:rPr>
            </w:pPr>
          </w:p>
          <w:p w:rsidR="00B61F70" w:rsidRPr="00572D0F" w:rsidRDefault="00B61F70" w:rsidP="001D697D">
            <w:pPr>
              <w:jc w:val="both"/>
              <w:rPr>
                <w:noProof/>
                <w:sz w:val="24"/>
                <w:szCs w:val="24"/>
              </w:rPr>
            </w:pPr>
          </w:p>
          <w:p w:rsidR="00B61F70" w:rsidRPr="00572D0F" w:rsidRDefault="00B61F70" w:rsidP="001D697D">
            <w:pPr>
              <w:jc w:val="both"/>
              <w:rPr>
                <w:noProof/>
                <w:sz w:val="24"/>
                <w:szCs w:val="24"/>
              </w:rPr>
            </w:pPr>
          </w:p>
          <w:p w:rsidR="00B61F70" w:rsidRPr="00572D0F" w:rsidRDefault="00B61F70" w:rsidP="001D697D">
            <w:pPr>
              <w:jc w:val="both"/>
              <w:rPr>
                <w:noProof/>
                <w:sz w:val="24"/>
                <w:szCs w:val="24"/>
              </w:rPr>
            </w:pPr>
          </w:p>
          <w:p w:rsidR="00B61F70" w:rsidRPr="00572D0F" w:rsidRDefault="00B61F70" w:rsidP="001D697D">
            <w:pPr>
              <w:jc w:val="both"/>
              <w:rPr>
                <w:noProof/>
                <w:sz w:val="24"/>
                <w:szCs w:val="24"/>
              </w:rPr>
            </w:pPr>
          </w:p>
          <w:p w:rsidR="00B61F70" w:rsidRPr="00572D0F" w:rsidRDefault="00B61F70" w:rsidP="001D697D">
            <w:pPr>
              <w:jc w:val="both"/>
              <w:rPr>
                <w:noProof/>
                <w:sz w:val="24"/>
                <w:szCs w:val="24"/>
              </w:rPr>
            </w:pPr>
          </w:p>
          <w:p w:rsidR="00B61F70" w:rsidRPr="00572D0F" w:rsidRDefault="00B61F70" w:rsidP="001D697D">
            <w:pPr>
              <w:jc w:val="both"/>
              <w:rPr>
                <w:noProof/>
                <w:sz w:val="24"/>
                <w:szCs w:val="24"/>
              </w:rPr>
            </w:pPr>
          </w:p>
          <w:p w:rsidR="00B61F70" w:rsidRPr="00572D0F" w:rsidRDefault="00B61F70" w:rsidP="001D697D">
            <w:pPr>
              <w:jc w:val="both"/>
              <w:rPr>
                <w:noProof/>
                <w:sz w:val="24"/>
                <w:szCs w:val="24"/>
              </w:rPr>
            </w:pPr>
          </w:p>
        </w:tc>
      </w:tr>
    </w:tbl>
    <w:p w:rsidR="007C32CA" w:rsidRDefault="007C32CA" w:rsidP="001D697D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71F1C" w:rsidRPr="009E500B" w:rsidRDefault="00571F1C" w:rsidP="001D697D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C32CA" w:rsidRPr="009E500B" w:rsidRDefault="009775EB" w:rsidP="001D697D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E500B">
        <w:rPr>
          <w:rFonts w:ascii="TimesNewRomanPSMT" w:hAnsi="TimesNewRomanPSMT"/>
          <w:color w:val="000000"/>
          <w:sz w:val="28"/>
          <w:szCs w:val="28"/>
        </w:rPr>
        <w:t xml:space="preserve">* </w:t>
      </w:r>
      <w:r w:rsidRPr="009E500B">
        <w:rPr>
          <w:rFonts w:ascii="TimesNewRomanPS-BoldItalicMT" w:hAnsi="TimesNewRomanPS-BoldItalicMT"/>
          <w:bCs/>
          <w:iCs/>
          <w:color w:val="000000"/>
          <w:sz w:val="28"/>
          <w:szCs w:val="28"/>
        </w:rPr>
        <w:t>Предмет охраны подлежит уточнению и дополнению при дальнейшем исследовании объекта, а также в процессе производства реставрационных работ.</w:t>
      </w:r>
    </w:p>
    <w:sectPr w:rsidR="007C32CA" w:rsidRPr="009E500B" w:rsidSect="003771EB">
      <w:headerReference w:type="default" r:id="rId17"/>
      <w:pgSz w:w="11909" w:h="16834"/>
      <w:pgMar w:top="1134" w:right="567" w:bottom="993" w:left="1134" w:header="709" w:footer="0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6235" w:rsidRDefault="00816235" w:rsidP="00A50A1E">
      <w:pPr>
        <w:spacing w:after="0" w:line="240" w:lineRule="auto"/>
      </w:pPr>
      <w:r>
        <w:separator/>
      </w:r>
    </w:p>
  </w:endnote>
  <w:endnote w:type="continuationSeparator" w:id="0">
    <w:p w:rsidR="00816235" w:rsidRDefault="00816235" w:rsidP="00A50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6235" w:rsidRDefault="00816235" w:rsidP="00A50A1E">
      <w:pPr>
        <w:spacing w:after="0" w:line="240" w:lineRule="auto"/>
      </w:pPr>
      <w:r>
        <w:separator/>
      </w:r>
    </w:p>
  </w:footnote>
  <w:footnote w:type="continuationSeparator" w:id="0">
    <w:p w:rsidR="00816235" w:rsidRDefault="00816235" w:rsidP="00A50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47E5" w:rsidRDefault="00BD47E5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3A4580D"/>
    <w:multiLevelType w:val="hybridMultilevel"/>
    <w:tmpl w:val="531E38BE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51E07"/>
    <w:multiLevelType w:val="hybridMultilevel"/>
    <w:tmpl w:val="67FCC114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6C2405"/>
    <w:multiLevelType w:val="hybridMultilevel"/>
    <w:tmpl w:val="34E0EAF2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7131AD"/>
    <w:multiLevelType w:val="hybridMultilevel"/>
    <w:tmpl w:val="F5A667DC"/>
    <w:lvl w:ilvl="0" w:tplc="7ADCD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7023C0"/>
    <w:multiLevelType w:val="hybridMultilevel"/>
    <w:tmpl w:val="656073C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3476EAB"/>
    <w:multiLevelType w:val="hybridMultilevel"/>
    <w:tmpl w:val="B73611B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6674219"/>
    <w:multiLevelType w:val="hybridMultilevel"/>
    <w:tmpl w:val="0D66873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9907440"/>
    <w:multiLevelType w:val="hybridMultilevel"/>
    <w:tmpl w:val="154A377C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277D3E"/>
    <w:multiLevelType w:val="hybridMultilevel"/>
    <w:tmpl w:val="F1C24F88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72757F4"/>
    <w:multiLevelType w:val="hybridMultilevel"/>
    <w:tmpl w:val="C422FD0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F6473C1"/>
    <w:multiLevelType w:val="hybridMultilevel"/>
    <w:tmpl w:val="044C1F58"/>
    <w:lvl w:ilvl="0" w:tplc="308E18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1"/>
  </w:num>
  <w:num w:numId="4">
    <w:abstractNumId w:val="4"/>
  </w:num>
  <w:num w:numId="5">
    <w:abstractNumId w:val="2"/>
  </w:num>
  <w:num w:numId="6">
    <w:abstractNumId w:val="6"/>
  </w:num>
  <w:num w:numId="7">
    <w:abstractNumId w:val="3"/>
  </w:num>
  <w:num w:numId="8">
    <w:abstractNumId w:val="9"/>
  </w:num>
  <w:num w:numId="9">
    <w:abstractNumId w:val="7"/>
  </w:num>
  <w:num w:numId="10">
    <w:abstractNumId w:val="8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590"/>
    <w:rsid w:val="000272EF"/>
    <w:rsid w:val="0004211E"/>
    <w:rsid w:val="00081FED"/>
    <w:rsid w:val="000A3CF5"/>
    <w:rsid w:val="000A76E4"/>
    <w:rsid w:val="000D073E"/>
    <w:rsid w:val="000F6A58"/>
    <w:rsid w:val="001149B2"/>
    <w:rsid w:val="00126DEB"/>
    <w:rsid w:val="00137AFF"/>
    <w:rsid w:val="001A06C1"/>
    <w:rsid w:val="001D697D"/>
    <w:rsid w:val="001E290E"/>
    <w:rsid w:val="001F361B"/>
    <w:rsid w:val="00205B33"/>
    <w:rsid w:val="00221590"/>
    <w:rsid w:val="0022516B"/>
    <w:rsid w:val="00240B4A"/>
    <w:rsid w:val="002615D4"/>
    <w:rsid w:val="00271B22"/>
    <w:rsid w:val="00282B3B"/>
    <w:rsid w:val="0029205C"/>
    <w:rsid w:val="002B00D3"/>
    <w:rsid w:val="002B2CA9"/>
    <w:rsid w:val="002E60CB"/>
    <w:rsid w:val="0031296E"/>
    <w:rsid w:val="00322908"/>
    <w:rsid w:val="00327EF1"/>
    <w:rsid w:val="00331E95"/>
    <w:rsid w:val="00334A1A"/>
    <w:rsid w:val="00341610"/>
    <w:rsid w:val="00353527"/>
    <w:rsid w:val="003771EB"/>
    <w:rsid w:val="00383117"/>
    <w:rsid w:val="0039598B"/>
    <w:rsid w:val="003A6DB5"/>
    <w:rsid w:val="003B746D"/>
    <w:rsid w:val="00404853"/>
    <w:rsid w:val="00410FC8"/>
    <w:rsid w:val="0042591E"/>
    <w:rsid w:val="00432BA3"/>
    <w:rsid w:val="00454D3C"/>
    <w:rsid w:val="00483E24"/>
    <w:rsid w:val="0049304B"/>
    <w:rsid w:val="004B59B0"/>
    <w:rsid w:val="004C2DC9"/>
    <w:rsid w:val="004D5871"/>
    <w:rsid w:val="004F252E"/>
    <w:rsid w:val="005051B8"/>
    <w:rsid w:val="005313C6"/>
    <w:rsid w:val="00537927"/>
    <w:rsid w:val="00545366"/>
    <w:rsid w:val="00571F1C"/>
    <w:rsid w:val="00572D0F"/>
    <w:rsid w:val="00585303"/>
    <w:rsid w:val="00592FC3"/>
    <w:rsid w:val="00597573"/>
    <w:rsid w:val="00605297"/>
    <w:rsid w:val="00606EB9"/>
    <w:rsid w:val="00673086"/>
    <w:rsid w:val="00694BC7"/>
    <w:rsid w:val="006A52EE"/>
    <w:rsid w:val="006A6880"/>
    <w:rsid w:val="006A7458"/>
    <w:rsid w:val="006C1FCE"/>
    <w:rsid w:val="006D5F82"/>
    <w:rsid w:val="0070203B"/>
    <w:rsid w:val="00713CEF"/>
    <w:rsid w:val="0074716D"/>
    <w:rsid w:val="007620DF"/>
    <w:rsid w:val="00774291"/>
    <w:rsid w:val="007753FA"/>
    <w:rsid w:val="007857B8"/>
    <w:rsid w:val="007A0CFC"/>
    <w:rsid w:val="007B1B89"/>
    <w:rsid w:val="007C32CA"/>
    <w:rsid w:val="007C623C"/>
    <w:rsid w:val="007D22E9"/>
    <w:rsid w:val="00811AB1"/>
    <w:rsid w:val="00816235"/>
    <w:rsid w:val="0082709D"/>
    <w:rsid w:val="0083757E"/>
    <w:rsid w:val="00844030"/>
    <w:rsid w:val="00864305"/>
    <w:rsid w:val="00876C75"/>
    <w:rsid w:val="00884C83"/>
    <w:rsid w:val="008A637D"/>
    <w:rsid w:val="008B462B"/>
    <w:rsid w:val="008B522D"/>
    <w:rsid w:val="008C2022"/>
    <w:rsid w:val="008D3E30"/>
    <w:rsid w:val="00924535"/>
    <w:rsid w:val="00936E3D"/>
    <w:rsid w:val="00947CDC"/>
    <w:rsid w:val="009775EB"/>
    <w:rsid w:val="009E500B"/>
    <w:rsid w:val="009E5F79"/>
    <w:rsid w:val="00A350E0"/>
    <w:rsid w:val="00A35CEF"/>
    <w:rsid w:val="00A36C06"/>
    <w:rsid w:val="00A40CF5"/>
    <w:rsid w:val="00A50A1E"/>
    <w:rsid w:val="00A53809"/>
    <w:rsid w:val="00A57B77"/>
    <w:rsid w:val="00A63BD3"/>
    <w:rsid w:val="00A72AB5"/>
    <w:rsid w:val="00A92FC3"/>
    <w:rsid w:val="00AB6D40"/>
    <w:rsid w:val="00AC4BC3"/>
    <w:rsid w:val="00B05746"/>
    <w:rsid w:val="00B07683"/>
    <w:rsid w:val="00B12C4E"/>
    <w:rsid w:val="00B160D4"/>
    <w:rsid w:val="00B244E3"/>
    <w:rsid w:val="00B27AE5"/>
    <w:rsid w:val="00B35F24"/>
    <w:rsid w:val="00B364A2"/>
    <w:rsid w:val="00B36E7D"/>
    <w:rsid w:val="00B52E03"/>
    <w:rsid w:val="00B61F70"/>
    <w:rsid w:val="00B6383F"/>
    <w:rsid w:val="00B84EA1"/>
    <w:rsid w:val="00B84FF6"/>
    <w:rsid w:val="00B97DB5"/>
    <w:rsid w:val="00BB0727"/>
    <w:rsid w:val="00BB7DF1"/>
    <w:rsid w:val="00BC03F1"/>
    <w:rsid w:val="00BC504F"/>
    <w:rsid w:val="00BD47E5"/>
    <w:rsid w:val="00BD6356"/>
    <w:rsid w:val="00C04522"/>
    <w:rsid w:val="00C404B9"/>
    <w:rsid w:val="00C928DF"/>
    <w:rsid w:val="00C92FF0"/>
    <w:rsid w:val="00CB7E04"/>
    <w:rsid w:val="00CC2346"/>
    <w:rsid w:val="00CF7C75"/>
    <w:rsid w:val="00D16E82"/>
    <w:rsid w:val="00D47BFE"/>
    <w:rsid w:val="00D71315"/>
    <w:rsid w:val="00D84B9D"/>
    <w:rsid w:val="00DC0BB8"/>
    <w:rsid w:val="00DE77F8"/>
    <w:rsid w:val="00E10012"/>
    <w:rsid w:val="00E23604"/>
    <w:rsid w:val="00E35469"/>
    <w:rsid w:val="00E86735"/>
    <w:rsid w:val="00E86775"/>
    <w:rsid w:val="00E926A1"/>
    <w:rsid w:val="00EC6279"/>
    <w:rsid w:val="00EE6B68"/>
    <w:rsid w:val="00EE710B"/>
    <w:rsid w:val="00EF57CB"/>
    <w:rsid w:val="00F004F7"/>
    <w:rsid w:val="00F03E2D"/>
    <w:rsid w:val="00F11123"/>
    <w:rsid w:val="00F53EF1"/>
    <w:rsid w:val="00F550A2"/>
    <w:rsid w:val="00FA3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BEDEFD-1321-473D-95F6-E1D986EFE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615D4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4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0A1E"/>
  </w:style>
  <w:style w:type="paragraph" w:styleId="a8">
    <w:name w:val="footer"/>
    <w:basedOn w:val="a"/>
    <w:link w:val="a9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0A1E"/>
  </w:style>
  <w:style w:type="character" w:customStyle="1" w:styleId="fontstyle01">
    <w:name w:val="fontstyle01"/>
    <w:basedOn w:val="a0"/>
    <w:rsid w:val="00C04522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C1FCE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table" w:styleId="aa">
    <w:name w:val="Table Grid"/>
    <w:basedOn w:val="a1"/>
    <w:uiPriority w:val="39"/>
    <w:rsid w:val="007C3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70A81-F61D-46A0-ABB0-6557C8C68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2337</Words>
  <Characters>13322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2021-09-01T08:58:00Z</cp:lastPrinted>
  <dcterms:created xsi:type="dcterms:W3CDTF">2021-09-22T07:48:00Z</dcterms:created>
  <dcterms:modified xsi:type="dcterms:W3CDTF">2021-09-22T07:48:00Z</dcterms:modified>
</cp:coreProperties>
</file>