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F31E91" w:rsidRPr="00F31E91" w:rsidTr="004D5966">
        <w:trPr>
          <w:trHeight w:val="2172"/>
        </w:trPr>
        <w:tc>
          <w:tcPr>
            <w:tcW w:w="4253" w:type="dxa"/>
          </w:tcPr>
          <w:p w:rsidR="003D29C6" w:rsidRPr="00F31E91" w:rsidRDefault="003D29C6" w:rsidP="00D60E6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F31E91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3D29C6" w:rsidRPr="00F31E91" w:rsidRDefault="003D29C6" w:rsidP="00D60E6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F31E9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3D29C6" w:rsidRPr="00F31E91" w:rsidRDefault="003D29C6" w:rsidP="00D60E6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F31E9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2C1F7DAC" wp14:editId="4F24ED60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83998" id="Прямая соединительная линия 18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3mJGRh8CAABa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Pr="00F31E9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3D29C6" w:rsidRPr="00F31E91" w:rsidRDefault="003D29C6" w:rsidP="00D60E66">
            <w:pPr>
              <w:jc w:val="center"/>
              <w:rPr>
                <w:sz w:val="28"/>
                <w:szCs w:val="28"/>
              </w:rPr>
            </w:pPr>
          </w:p>
          <w:p w:rsidR="003D29C6" w:rsidRPr="00F31E91" w:rsidRDefault="003D29C6" w:rsidP="00D60E66">
            <w:pPr>
              <w:jc w:val="center"/>
            </w:pPr>
            <w:r w:rsidRPr="00F31E91">
              <w:rPr>
                <w:noProof/>
                <w:sz w:val="28"/>
                <w:szCs w:val="28"/>
              </w:rPr>
              <w:drawing>
                <wp:inline distT="0" distB="0" distL="0" distR="0" wp14:anchorId="56B35710" wp14:editId="391FDCD3">
                  <wp:extent cx="723900" cy="723900"/>
                  <wp:effectExtent l="0" t="0" r="0" b="0"/>
                  <wp:docPr id="20" name="Рисунок 20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9C6" w:rsidRPr="00F31E91" w:rsidRDefault="003D29C6" w:rsidP="00D60E66"/>
          <w:p w:rsidR="003D29C6" w:rsidRPr="00F31E91" w:rsidRDefault="003D29C6" w:rsidP="00D60E66">
            <w:pPr>
              <w:ind w:right="-1038"/>
            </w:pPr>
          </w:p>
        </w:tc>
        <w:tc>
          <w:tcPr>
            <w:tcW w:w="4395" w:type="dxa"/>
          </w:tcPr>
          <w:p w:rsidR="003D29C6" w:rsidRPr="00F31E91" w:rsidRDefault="003D29C6" w:rsidP="00D60E66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F31E9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3D29C6" w:rsidRPr="00F31E91" w:rsidRDefault="003D29C6" w:rsidP="00D60E66">
            <w:pPr>
              <w:ind w:right="-148"/>
              <w:jc w:val="center"/>
              <w:rPr>
                <w:kern w:val="2"/>
              </w:rPr>
            </w:pPr>
          </w:p>
          <w:p w:rsidR="003D29C6" w:rsidRPr="00F31E91" w:rsidRDefault="003D29C6" w:rsidP="00D60E66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3D29C6" w:rsidRPr="00F31E91" w:rsidRDefault="003D29C6" w:rsidP="00D60E66">
      <w:pPr>
        <w:jc w:val="center"/>
      </w:pPr>
      <w:r w:rsidRPr="00F31E91">
        <w:t xml:space="preserve">                                                                                                                              </w:t>
      </w:r>
    </w:p>
    <w:p w:rsidR="003D29C6" w:rsidRPr="00F31E91" w:rsidRDefault="003D29C6" w:rsidP="00D60E66">
      <w:pPr>
        <w:pStyle w:val="Noeeu1"/>
        <w:spacing w:line="240" w:lineRule="auto"/>
        <w:jc w:val="center"/>
        <w:rPr>
          <w:b/>
        </w:rPr>
      </w:pPr>
      <w:r w:rsidRPr="00F31E91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3D29C6" w:rsidRPr="00F31E91" w:rsidTr="00A162AD">
        <w:tc>
          <w:tcPr>
            <w:tcW w:w="3369" w:type="dxa"/>
            <w:tcBorders>
              <w:bottom w:val="single" w:sz="6" w:space="0" w:color="auto"/>
            </w:tcBorders>
          </w:tcPr>
          <w:p w:rsidR="003D29C6" w:rsidRPr="00F31E91" w:rsidRDefault="003D29C6" w:rsidP="00D60E66">
            <w:pPr>
              <w:pStyle w:val="Noeeu1"/>
              <w:spacing w:line="240" w:lineRule="auto"/>
              <w:jc w:val="center"/>
            </w:pPr>
          </w:p>
        </w:tc>
        <w:tc>
          <w:tcPr>
            <w:tcW w:w="3010" w:type="dxa"/>
          </w:tcPr>
          <w:p w:rsidR="003D29C6" w:rsidRPr="00F31E91" w:rsidRDefault="003D29C6" w:rsidP="00D60E66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3D29C6" w:rsidRPr="00F31E91" w:rsidRDefault="003D29C6" w:rsidP="00D60E66">
            <w:pPr>
              <w:pStyle w:val="Noeeu1"/>
              <w:spacing w:line="240" w:lineRule="auto"/>
              <w:jc w:val="center"/>
            </w:pPr>
            <w:r w:rsidRPr="00F31E91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3D29C6" w:rsidRPr="00F31E91" w:rsidRDefault="003D29C6" w:rsidP="00D60E66">
            <w:pPr>
              <w:pStyle w:val="Noeeu1"/>
              <w:spacing w:line="240" w:lineRule="auto"/>
              <w:jc w:val="center"/>
            </w:pPr>
          </w:p>
        </w:tc>
      </w:tr>
    </w:tbl>
    <w:p w:rsidR="00212651" w:rsidRDefault="00212651" w:rsidP="00D60E66">
      <w:pPr>
        <w:ind w:right="5385"/>
        <w:jc w:val="both"/>
        <w:rPr>
          <w:sz w:val="28"/>
          <w:szCs w:val="28"/>
          <w:lang w:val="tt-RU"/>
        </w:rPr>
      </w:pPr>
    </w:p>
    <w:p w:rsidR="00CA7108" w:rsidRDefault="00CA7108" w:rsidP="00D60E66">
      <w:pPr>
        <w:ind w:right="5385"/>
        <w:jc w:val="both"/>
        <w:rPr>
          <w:sz w:val="28"/>
          <w:szCs w:val="28"/>
          <w:lang w:val="tt-RU"/>
        </w:rPr>
      </w:pPr>
    </w:p>
    <w:p w:rsidR="004A50F3" w:rsidRPr="00F31E91" w:rsidRDefault="004A50F3" w:rsidP="00D60E66">
      <w:pPr>
        <w:ind w:right="5385"/>
        <w:jc w:val="both"/>
        <w:rPr>
          <w:sz w:val="28"/>
          <w:szCs w:val="28"/>
          <w:lang w:val="tt-RU"/>
        </w:rPr>
      </w:pPr>
    </w:p>
    <w:p w:rsidR="009206D3" w:rsidRDefault="00E17222" w:rsidP="009879C4">
      <w:pPr>
        <w:tabs>
          <w:tab w:val="left" w:pos="5670"/>
        </w:tabs>
        <w:ind w:right="5527"/>
        <w:jc w:val="both"/>
        <w:rPr>
          <w:sz w:val="28"/>
          <w:szCs w:val="28"/>
        </w:rPr>
      </w:pPr>
      <w:bookmarkStart w:id="0" w:name="_GoBack"/>
      <w:r w:rsidRPr="00F31E91">
        <w:rPr>
          <w:sz w:val="28"/>
          <w:szCs w:val="28"/>
          <w:lang w:val="tt-RU"/>
        </w:rPr>
        <w:t>О</w:t>
      </w:r>
      <w:r w:rsidR="009206D3">
        <w:rPr>
          <w:sz w:val="28"/>
          <w:szCs w:val="28"/>
          <w:lang w:val="tt-RU"/>
        </w:rPr>
        <w:t>б</w:t>
      </w:r>
      <w:r w:rsidRPr="00F31E91">
        <w:rPr>
          <w:sz w:val="28"/>
          <w:szCs w:val="28"/>
          <w:lang w:val="tt-RU"/>
        </w:rPr>
        <w:t xml:space="preserve"> </w:t>
      </w:r>
      <w:r w:rsidR="009206D3">
        <w:rPr>
          <w:sz w:val="28"/>
          <w:szCs w:val="28"/>
          <w:lang w:val="tt-RU"/>
        </w:rPr>
        <w:t xml:space="preserve">утверждении </w:t>
      </w:r>
      <w:r w:rsidR="00BC030C" w:rsidRPr="00F31E91">
        <w:rPr>
          <w:sz w:val="28"/>
          <w:szCs w:val="28"/>
          <w:lang w:val="tt-RU"/>
        </w:rPr>
        <w:t>Административн</w:t>
      </w:r>
      <w:r w:rsidR="009206D3">
        <w:rPr>
          <w:sz w:val="28"/>
          <w:szCs w:val="28"/>
          <w:lang w:val="tt-RU"/>
        </w:rPr>
        <w:t>ого</w:t>
      </w:r>
      <w:r w:rsidR="00BC030C" w:rsidRPr="00F31E91">
        <w:rPr>
          <w:sz w:val="28"/>
          <w:szCs w:val="28"/>
          <w:lang w:val="tt-RU"/>
        </w:rPr>
        <w:t xml:space="preserve"> регламент</w:t>
      </w:r>
      <w:r w:rsidR="009206D3">
        <w:rPr>
          <w:sz w:val="28"/>
          <w:szCs w:val="28"/>
          <w:lang w:val="tt-RU"/>
        </w:rPr>
        <w:t>а</w:t>
      </w:r>
      <w:r w:rsidR="00BC030C" w:rsidRPr="00F31E91">
        <w:rPr>
          <w:sz w:val="28"/>
          <w:szCs w:val="28"/>
          <w:lang w:val="tt-RU"/>
        </w:rPr>
        <w:t xml:space="preserve"> предоставления государственной услуги </w:t>
      </w:r>
      <w:r w:rsidR="00894DA8">
        <w:rPr>
          <w:sz w:val="28"/>
          <w:szCs w:val="28"/>
          <w:lang w:val="tt-RU"/>
        </w:rPr>
        <w:t>по в</w:t>
      </w:r>
      <w:r w:rsidR="00EB7FC4" w:rsidRPr="00F31E91">
        <w:rPr>
          <w:sz w:val="28"/>
          <w:szCs w:val="28"/>
          <w:lang w:val="tt-RU"/>
        </w:rPr>
        <w:t>ыдач</w:t>
      </w:r>
      <w:r w:rsidR="00894DA8">
        <w:rPr>
          <w:sz w:val="28"/>
          <w:szCs w:val="28"/>
          <w:lang w:val="tt-RU"/>
        </w:rPr>
        <w:t>е</w:t>
      </w:r>
      <w:r w:rsidR="00EB7FC4" w:rsidRPr="00F31E91">
        <w:rPr>
          <w:sz w:val="28"/>
          <w:szCs w:val="28"/>
          <w:lang w:val="tt-RU"/>
        </w:rPr>
        <w:t xml:space="preserve"> заключения </w:t>
      </w:r>
      <w:r w:rsidR="00F31E91" w:rsidRPr="00F31E91">
        <w:rPr>
          <w:sz w:val="28"/>
          <w:szCs w:val="28"/>
          <w:lang w:val="tt-RU"/>
        </w:rPr>
        <w:t>на акт государственной историко-культурной экспертизы земельного участка</w:t>
      </w:r>
      <w:r w:rsidR="00BD47F8" w:rsidRPr="00F31E91">
        <w:rPr>
          <w:sz w:val="28"/>
          <w:szCs w:val="28"/>
          <w:lang w:val="tt-RU"/>
        </w:rPr>
        <w:t>,</w:t>
      </w:r>
      <w:r w:rsidR="00F31E91" w:rsidRPr="00F31E91">
        <w:rPr>
          <w:sz w:val="28"/>
          <w:szCs w:val="28"/>
          <w:lang w:val="tt-RU"/>
        </w:rPr>
        <w:t xml:space="preserve"> подлежащего хозяйственному освоению</w:t>
      </w:r>
    </w:p>
    <w:bookmarkEnd w:id="0"/>
    <w:p w:rsidR="002E3F3E" w:rsidRDefault="002E3F3E" w:rsidP="00D60E66">
      <w:pPr>
        <w:ind w:right="6094"/>
        <w:jc w:val="both"/>
        <w:rPr>
          <w:sz w:val="28"/>
          <w:szCs w:val="28"/>
        </w:rPr>
      </w:pPr>
    </w:p>
    <w:p w:rsidR="00CA7108" w:rsidRDefault="00CA7108" w:rsidP="00D60E66">
      <w:pPr>
        <w:ind w:right="6094"/>
        <w:jc w:val="both"/>
        <w:rPr>
          <w:sz w:val="28"/>
          <w:szCs w:val="28"/>
        </w:rPr>
      </w:pPr>
    </w:p>
    <w:p w:rsidR="004A50F3" w:rsidRPr="00CA7108" w:rsidRDefault="004A50F3" w:rsidP="00D60E66">
      <w:pPr>
        <w:ind w:right="6094"/>
        <w:jc w:val="both"/>
        <w:rPr>
          <w:sz w:val="28"/>
          <w:szCs w:val="28"/>
        </w:rPr>
      </w:pPr>
    </w:p>
    <w:p w:rsidR="009206D3" w:rsidRDefault="009206D3" w:rsidP="009206D3">
      <w:pPr>
        <w:ind w:firstLine="709"/>
        <w:jc w:val="both"/>
        <w:rPr>
          <w:color w:val="000000" w:themeColor="text1"/>
          <w:sz w:val="28"/>
          <w:szCs w:val="28"/>
        </w:rPr>
      </w:pPr>
      <w:r w:rsidRPr="00DD4019">
        <w:rPr>
          <w:color w:val="000000" w:themeColor="text1"/>
          <w:sz w:val="28"/>
          <w:szCs w:val="28"/>
        </w:rPr>
        <w:t>В соответствии с федеральными законами от 25 июня 2002 года № 73-ФЗ «Об объектах культурного наследия (памятниках истории и культуры) народов Российской Федерации»,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880, приказываю:</w:t>
      </w:r>
    </w:p>
    <w:p w:rsidR="009206D3" w:rsidRPr="00D5557C" w:rsidRDefault="009206D3" w:rsidP="009206D3">
      <w:pPr>
        <w:ind w:firstLine="709"/>
        <w:jc w:val="both"/>
        <w:rPr>
          <w:color w:val="000000" w:themeColor="text1"/>
          <w:sz w:val="28"/>
          <w:szCs w:val="28"/>
          <w:lang w:val="tt-RU"/>
        </w:rPr>
      </w:pPr>
    </w:p>
    <w:p w:rsidR="009206D3" w:rsidRDefault="009206D3" w:rsidP="009206D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tt-RU"/>
        </w:rPr>
        <w:t xml:space="preserve">1. Утвердить прилагаемый </w:t>
      </w:r>
      <w:r w:rsidRPr="00E04CA4">
        <w:rPr>
          <w:sz w:val="28"/>
          <w:szCs w:val="28"/>
        </w:rPr>
        <w:t xml:space="preserve">Административный регламент </w:t>
      </w:r>
      <w:r w:rsidRPr="00DD4019">
        <w:rPr>
          <w:sz w:val="28"/>
          <w:szCs w:val="28"/>
        </w:rPr>
        <w:t xml:space="preserve">предоставления государственной услуги </w:t>
      </w:r>
      <w:r w:rsidR="00D23A6A">
        <w:rPr>
          <w:sz w:val="28"/>
          <w:szCs w:val="28"/>
        </w:rPr>
        <w:t>по вы</w:t>
      </w:r>
      <w:r w:rsidR="00D915A2" w:rsidRPr="00D915A2">
        <w:rPr>
          <w:sz w:val="28"/>
          <w:szCs w:val="28"/>
        </w:rPr>
        <w:t>дач</w:t>
      </w:r>
      <w:r w:rsidR="00D23A6A">
        <w:rPr>
          <w:sz w:val="28"/>
          <w:szCs w:val="28"/>
        </w:rPr>
        <w:t>е</w:t>
      </w:r>
      <w:r w:rsidR="00D915A2" w:rsidRPr="00D915A2">
        <w:rPr>
          <w:sz w:val="28"/>
          <w:szCs w:val="28"/>
        </w:rPr>
        <w:t xml:space="preserve"> заключения на акт государственной историко-культурной экспертизы земельного участка, подлежащего хозяйственному освоению</w:t>
      </w:r>
      <w:r>
        <w:rPr>
          <w:sz w:val="28"/>
          <w:szCs w:val="28"/>
        </w:rPr>
        <w:t>.</w:t>
      </w:r>
    </w:p>
    <w:p w:rsidR="009206D3" w:rsidRPr="00DD4019" w:rsidRDefault="009206D3" w:rsidP="00920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401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D4019">
        <w:rPr>
          <w:sz w:val="28"/>
          <w:szCs w:val="28"/>
        </w:rPr>
        <w:t>Отделу правовой, организационной и кадровой работы обеспечить направление настоящего приказа на государственную регистрацию в Министерство юстиции Республики Татарстан.</w:t>
      </w:r>
    </w:p>
    <w:p w:rsidR="009206D3" w:rsidRPr="00DD4019" w:rsidRDefault="009206D3" w:rsidP="00920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DD4019">
        <w:rPr>
          <w:sz w:val="28"/>
          <w:szCs w:val="28"/>
        </w:rPr>
        <w:t>Отделу археологии обеспечить разме</w:t>
      </w:r>
      <w:r>
        <w:rPr>
          <w:sz w:val="28"/>
          <w:szCs w:val="28"/>
        </w:rPr>
        <w:t>щение</w:t>
      </w:r>
      <w:r w:rsidRPr="00DD4019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DD4019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DD4019">
        <w:rPr>
          <w:sz w:val="28"/>
          <w:szCs w:val="28"/>
        </w:rPr>
        <w:t xml:space="preserve"> на официальном сайте Комитета Республики Татарстан по охране объектов культурного наследия и направление </w:t>
      </w:r>
      <w:r w:rsidRPr="008A1DAC">
        <w:rPr>
          <w:sz w:val="28"/>
          <w:szCs w:val="28"/>
        </w:rPr>
        <w:t>прилагаем</w:t>
      </w:r>
      <w:r>
        <w:rPr>
          <w:sz w:val="28"/>
          <w:szCs w:val="28"/>
        </w:rPr>
        <w:t>ого</w:t>
      </w:r>
      <w:r w:rsidRPr="008A1DAC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8A1DA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8A1DAC">
        <w:rPr>
          <w:sz w:val="28"/>
          <w:szCs w:val="28"/>
        </w:rPr>
        <w:t xml:space="preserve"> предоставления государственной услуги </w:t>
      </w:r>
      <w:r w:rsidRPr="00DD4019">
        <w:rPr>
          <w:sz w:val="28"/>
          <w:szCs w:val="28"/>
        </w:rPr>
        <w:t>для включения в Реестр государственных и муниципальных услуг Республики Татарстан в соответствии с Положением о государственной информационной системе «Реестр государственных и муниципальных услуг Республики Татарстан», утвержденным постановлением Кабинета Министров Республики Татарстан от 10.09.2010 № 729.</w:t>
      </w:r>
    </w:p>
    <w:p w:rsidR="009206D3" w:rsidRDefault="009206D3" w:rsidP="00920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Признать утратившим силу</w:t>
      </w:r>
      <w:r w:rsidR="002A2285" w:rsidRPr="002A2285">
        <w:rPr>
          <w:sz w:val="28"/>
          <w:szCs w:val="28"/>
        </w:rPr>
        <w:t xml:space="preserve"> </w:t>
      </w:r>
      <w:r w:rsidR="002A2285">
        <w:rPr>
          <w:sz w:val="28"/>
          <w:szCs w:val="28"/>
        </w:rPr>
        <w:t>приказ Комитета Республики Татарстан по охране объектов культурного на</w:t>
      </w:r>
      <w:r w:rsidR="00894DA8">
        <w:rPr>
          <w:sz w:val="28"/>
          <w:szCs w:val="28"/>
        </w:rPr>
        <w:t xml:space="preserve">следия </w:t>
      </w:r>
      <w:r w:rsidR="00FB3352" w:rsidRPr="00FB3352">
        <w:rPr>
          <w:sz w:val="28"/>
          <w:szCs w:val="28"/>
        </w:rPr>
        <w:t xml:space="preserve">от 23.08.2021 № 164-П </w:t>
      </w:r>
      <w:r>
        <w:rPr>
          <w:sz w:val="28"/>
          <w:szCs w:val="28"/>
        </w:rPr>
        <w:t>«</w:t>
      </w:r>
      <w:r w:rsidRPr="00E539DF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заключения </w:t>
      </w:r>
      <w:r w:rsidR="00D915A2" w:rsidRPr="00D915A2">
        <w:rPr>
          <w:sz w:val="28"/>
          <w:szCs w:val="28"/>
        </w:rPr>
        <w:t>на акт государственной историко-культурной экспертизы земельного участка, подлежащего хозяйственному освоению</w:t>
      </w:r>
      <w:r>
        <w:rPr>
          <w:sz w:val="28"/>
          <w:szCs w:val="28"/>
        </w:rPr>
        <w:t>».</w:t>
      </w:r>
    </w:p>
    <w:p w:rsidR="009206D3" w:rsidRDefault="009206D3" w:rsidP="00920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D4019">
        <w:rPr>
          <w:sz w:val="28"/>
          <w:szCs w:val="28"/>
        </w:rPr>
        <w:t xml:space="preserve">Контроль за исполнением настоящего приказа </w:t>
      </w:r>
      <w:r w:rsidR="00D915A2">
        <w:rPr>
          <w:sz w:val="28"/>
          <w:szCs w:val="28"/>
        </w:rPr>
        <w:t>оставляю за собой</w:t>
      </w:r>
      <w:r w:rsidRPr="00DD4019">
        <w:rPr>
          <w:sz w:val="28"/>
          <w:szCs w:val="28"/>
        </w:rPr>
        <w:t>.</w:t>
      </w:r>
    </w:p>
    <w:p w:rsidR="00DB35C3" w:rsidRDefault="00DB35C3" w:rsidP="00D60E66">
      <w:pPr>
        <w:jc w:val="both"/>
        <w:rPr>
          <w:sz w:val="28"/>
          <w:szCs w:val="28"/>
        </w:rPr>
      </w:pPr>
    </w:p>
    <w:p w:rsidR="009879C4" w:rsidRPr="009879C4" w:rsidRDefault="009879C4" w:rsidP="00D60E66">
      <w:pPr>
        <w:jc w:val="both"/>
        <w:rPr>
          <w:sz w:val="28"/>
          <w:szCs w:val="28"/>
        </w:rPr>
      </w:pPr>
    </w:p>
    <w:p w:rsidR="00F31E91" w:rsidRPr="00F31E91" w:rsidRDefault="00F31E91" w:rsidP="00D60E66">
      <w:pPr>
        <w:jc w:val="both"/>
        <w:rPr>
          <w:sz w:val="28"/>
          <w:szCs w:val="28"/>
          <w:lang w:val="tt-RU"/>
        </w:rPr>
      </w:pPr>
    </w:p>
    <w:p w:rsidR="00D95A4B" w:rsidRPr="00F31E91" w:rsidRDefault="00D95A4B" w:rsidP="00D60E66">
      <w:pPr>
        <w:jc w:val="both"/>
        <w:rPr>
          <w:sz w:val="28"/>
          <w:szCs w:val="28"/>
          <w:lang w:val="tt-RU"/>
        </w:rPr>
      </w:pPr>
      <w:r w:rsidRPr="00F31E91">
        <w:rPr>
          <w:sz w:val="28"/>
          <w:szCs w:val="28"/>
          <w:lang w:val="tt-RU"/>
        </w:rPr>
        <w:t xml:space="preserve">Председатель       </w:t>
      </w:r>
      <w:r w:rsidR="003D29C6" w:rsidRPr="00F31E91">
        <w:rPr>
          <w:sz w:val="28"/>
          <w:szCs w:val="28"/>
          <w:lang w:val="tt-RU"/>
        </w:rPr>
        <w:t xml:space="preserve">      </w:t>
      </w:r>
      <w:r w:rsidRPr="00F31E91">
        <w:rPr>
          <w:sz w:val="28"/>
          <w:szCs w:val="28"/>
          <w:lang w:val="tt-RU"/>
        </w:rPr>
        <w:t xml:space="preserve">                            </w:t>
      </w:r>
      <w:r w:rsidR="00B24903" w:rsidRPr="00F31E91">
        <w:rPr>
          <w:sz w:val="28"/>
          <w:szCs w:val="28"/>
        </w:rPr>
        <w:t xml:space="preserve">             </w:t>
      </w:r>
      <w:r w:rsidR="00C21DAF" w:rsidRPr="00F31E91">
        <w:rPr>
          <w:sz w:val="28"/>
          <w:szCs w:val="28"/>
        </w:rPr>
        <w:t xml:space="preserve">     </w:t>
      </w:r>
      <w:r w:rsidR="006409D6" w:rsidRPr="00F31E91">
        <w:rPr>
          <w:sz w:val="28"/>
          <w:szCs w:val="28"/>
        </w:rPr>
        <w:t xml:space="preserve">                           </w:t>
      </w:r>
      <w:r w:rsidR="00C21DAF" w:rsidRPr="00F31E91">
        <w:rPr>
          <w:sz w:val="28"/>
          <w:szCs w:val="28"/>
        </w:rPr>
        <w:t xml:space="preserve">           </w:t>
      </w:r>
      <w:r w:rsidR="005C13E0" w:rsidRPr="00F31E91">
        <w:rPr>
          <w:sz w:val="28"/>
          <w:szCs w:val="28"/>
        </w:rPr>
        <w:t xml:space="preserve">    </w:t>
      </w:r>
      <w:r w:rsidRPr="00F31E91">
        <w:rPr>
          <w:sz w:val="28"/>
          <w:szCs w:val="28"/>
          <w:lang w:val="tt-RU"/>
        </w:rPr>
        <w:t>И.Н. Гущин</w:t>
      </w:r>
    </w:p>
    <w:p w:rsidR="00F31E91" w:rsidRPr="00F31E91" w:rsidRDefault="00F31E91" w:rsidP="00D60E66">
      <w:pPr>
        <w:jc w:val="both"/>
        <w:rPr>
          <w:sz w:val="28"/>
          <w:szCs w:val="28"/>
          <w:lang w:val="tt-RU"/>
        </w:rPr>
      </w:pPr>
    </w:p>
    <w:p w:rsidR="00F31E91" w:rsidRPr="00F31E91" w:rsidRDefault="00F31E91" w:rsidP="00D60E66">
      <w:pPr>
        <w:jc w:val="both"/>
        <w:rPr>
          <w:sz w:val="28"/>
          <w:szCs w:val="28"/>
          <w:lang w:val="tt-RU"/>
        </w:rPr>
      </w:pPr>
    </w:p>
    <w:p w:rsidR="00F31E91" w:rsidRPr="00F31E91" w:rsidRDefault="00F31E91" w:rsidP="00D60E66">
      <w:pPr>
        <w:jc w:val="both"/>
        <w:rPr>
          <w:sz w:val="28"/>
          <w:szCs w:val="28"/>
          <w:lang w:val="tt-RU"/>
        </w:rPr>
      </w:pPr>
    </w:p>
    <w:p w:rsidR="00F31E91" w:rsidRPr="00F31E91" w:rsidRDefault="00F31E91" w:rsidP="00D60E66">
      <w:pPr>
        <w:jc w:val="both"/>
        <w:rPr>
          <w:sz w:val="28"/>
          <w:szCs w:val="28"/>
          <w:lang w:val="tt-RU"/>
        </w:rPr>
      </w:pPr>
    </w:p>
    <w:p w:rsidR="00F31E91" w:rsidRPr="00F31E91" w:rsidRDefault="00F31E91" w:rsidP="00D60E66">
      <w:pPr>
        <w:jc w:val="both"/>
        <w:rPr>
          <w:sz w:val="28"/>
          <w:szCs w:val="28"/>
          <w:lang w:val="tt-RU"/>
        </w:rPr>
      </w:pPr>
    </w:p>
    <w:p w:rsidR="00F31E91" w:rsidRPr="00F31E91" w:rsidRDefault="00F31E91" w:rsidP="00D60E66">
      <w:pPr>
        <w:jc w:val="both"/>
        <w:rPr>
          <w:sz w:val="28"/>
          <w:szCs w:val="28"/>
          <w:lang w:val="tt-RU"/>
        </w:rPr>
      </w:pPr>
    </w:p>
    <w:p w:rsidR="00F31E91" w:rsidRPr="00F31E91" w:rsidRDefault="00F31E91" w:rsidP="00D60E66">
      <w:pPr>
        <w:jc w:val="both"/>
        <w:rPr>
          <w:sz w:val="28"/>
          <w:szCs w:val="28"/>
          <w:lang w:val="tt-RU"/>
        </w:rPr>
      </w:pPr>
    </w:p>
    <w:p w:rsidR="00F31E91" w:rsidRPr="00F31E91" w:rsidRDefault="00F31E91" w:rsidP="00D60E66">
      <w:pPr>
        <w:jc w:val="both"/>
        <w:rPr>
          <w:sz w:val="28"/>
          <w:szCs w:val="28"/>
          <w:lang w:val="tt-RU"/>
        </w:rPr>
      </w:pPr>
    </w:p>
    <w:p w:rsidR="00F31E91" w:rsidRPr="00F31E91" w:rsidRDefault="00F31E91" w:rsidP="00D60E66">
      <w:pPr>
        <w:jc w:val="both"/>
        <w:rPr>
          <w:sz w:val="28"/>
          <w:szCs w:val="28"/>
          <w:lang w:val="tt-RU"/>
        </w:rPr>
      </w:pPr>
    </w:p>
    <w:p w:rsidR="00F31E91" w:rsidRPr="00F31E91" w:rsidRDefault="00F31E91" w:rsidP="00D60E66">
      <w:pPr>
        <w:jc w:val="both"/>
        <w:rPr>
          <w:sz w:val="28"/>
          <w:szCs w:val="28"/>
          <w:lang w:val="tt-RU"/>
        </w:rPr>
        <w:sectPr w:rsidR="00F31E91" w:rsidRPr="00F31E91" w:rsidSect="00D915A2">
          <w:headerReference w:type="even" r:id="rId9"/>
          <w:headerReference w:type="default" r:id="rId10"/>
          <w:pgSz w:w="11906" w:h="16838"/>
          <w:pgMar w:top="851" w:right="567" w:bottom="1134" w:left="1134" w:header="709" w:footer="709" w:gutter="0"/>
          <w:cols w:space="708"/>
          <w:titlePg/>
          <w:docGrid w:linePitch="360"/>
        </w:sectPr>
      </w:pPr>
    </w:p>
    <w:p w:rsidR="00D915A2" w:rsidRDefault="00D915A2" w:rsidP="00D915A2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lastRenderedPageBreak/>
        <w:t xml:space="preserve">Утвержден </w:t>
      </w:r>
    </w:p>
    <w:p w:rsidR="00D915A2" w:rsidRDefault="00D915A2" w:rsidP="00D915A2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t>приказом Комитета</w:t>
      </w:r>
      <w:r>
        <w:rPr>
          <w:color w:val="000000"/>
          <w:sz w:val="28"/>
          <w:szCs w:val="28"/>
        </w:rPr>
        <w:t xml:space="preserve"> </w:t>
      </w:r>
    </w:p>
    <w:p w:rsidR="00D915A2" w:rsidRPr="00B445C4" w:rsidRDefault="00D915A2" w:rsidP="00D915A2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t>Республики Татарстан</w:t>
      </w:r>
    </w:p>
    <w:p w:rsidR="00D915A2" w:rsidRDefault="00D915A2" w:rsidP="00D915A2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t xml:space="preserve">по охране объектов </w:t>
      </w:r>
    </w:p>
    <w:p w:rsidR="00D915A2" w:rsidRDefault="00D915A2" w:rsidP="00D915A2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t>культурного наследия</w:t>
      </w:r>
    </w:p>
    <w:p w:rsidR="00D915A2" w:rsidRPr="00B445C4" w:rsidRDefault="00D915A2" w:rsidP="00D915A2">
      <w:pPr>
        <w:pStyle w:val="ConsPlusNormal"/>
        <w:ind w:firstLine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 №_________</w:t>
      </w:r>
    </w:p>
    <w:p w:rsidR="00050E35" w:rsidRPr="00FB2D5E" w:rsidRDefault="00050E35" w:rsidP="00D60E66">
      <w:pPr>
        <w:pStyle w:val="ConsPlusNormal"/>
        <w:ind w:firstLine="6096"/>
        <w:rPr>
          <w:sz w:val="28"/>
          <w:szCs w:val="28"/>
        </w:rPr>
      </w:pPr>
    </w:p>
    <w:p w:rsidR="00050E35" w:rsidRPr="00FB2D5E" w:rsidRDefault="00050E35" w:rsidP="00D60E66">
      <w:pPr>
        <w:rPr>
          <w:sz w:val="28"/>
          <w:szCs w:val="28"/>
        </w:rPr>
      </w:pPr>
    </w:p>
    <w:p w:rsidR="00F31E91" w:rsidRPr="00FB2D5E" w:rsidRDefault="00F31E91" w:rsidP="00D60E66">
      <w:pPr>
        <w:autoSpaceDE/>
        <w:autoSpaceDN/>
        <w:jc w:val="center"/>
        <w:rPr>
          <w:sz w:val="28"/>
          <w:szCs w:val="28"/>
        </w:rPr>
      </w:pPr>
      <w:bookmarkStart w:id="1" w:name="sub_102"/>
      <w:r w:rsidRPr="00FB2D5E">
        <w:rPr>
          <w:sz w:val="28"/>
          <w:szCs w:val="28"/>
        </w:rPr>
        <w:t>Административный регламент</w:t>
      </w:r>
    </w:p>
    <w:p w:rsidR="00F31E91" w:rsidRPr="00FB2D5E" w:rsidRDefault="00D915A2" w:rsidP="00D60E66">
      <w:pPr>
        <w:autoSpaceDE/>
        <w:autoSpaceDN/>
        <w:jc w:val="center"/>
        <w:rPr>
          <w:sz w:val="28"/>
          <w:szCs w:val="28"/>
        </w:rPr>
      </w:pPr>
      <w:r w:rsidRPr="00D915A2">
        <w:rPr>
          <w:sz w:val="28"/>
          <w:szCs w:val="28"/>
        </w:rPr>
        <w:t xml:space="preserve">предоставления государственной услуги </w:t>
      </w:r>
      <w:r w:rsidR="00894DA8">
        <w:rPr>
          <w:sz w:val="28"/>
          <w:szCs w:val="28"/>
        </w:rPr>
        <w:t>по в</w:t>
      </w:r>
      <w:r w:rsidRPr="00D915A2">
        <w:rPr>
          <w:sz w:val="28"/>
          <w:szCs w:val="28"/>
        </w:rPr>
        <w:t>ыдач</w:t>
      </w:r>
      <w:r w:rsidR="00894DA8">
        <w:rPr>
          <w:sz w:val="28"/>
          <w:szCs w:val="28"/>
        </w:rPr>
        <w:t>е</w:t>
      </w:r>
      <w:r w:rsidRPr="00D915A2">
        <w:rPr>
          <w:sz w:val="28"/>
          <w:szCs w:val="28"/>
        </w:rPr>
        <w:t xml:space="preserve">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F31E91" w:rsidRPr="00FB2D5E" w:rsidRDefault="00F31E91" w:rsidP="00D60E66">
      <w:pPr>
        <w:autoSpaceDE/>
        <w:autoSpaceDN/>
        <w:jc w:val="center"/>
        <w:rPr>
          <w:sz w:val="28"/>
          <w:szCs w:val="28"/>
        </w:rPr>
      </w:pPr>
    </w:p>
    <w:p w:rsidR="00F31E91" w:rsidRPr="00FB2D5E" w:rsidRDefault="00F31E91" w:rsidP="00D60E66">
      <w:pPr>
        <w:autoSpaceDE/>
        <w:autoSpaceDN/>
        <w:jc w:val="center"/>
        <w:rPr>
          <w:sz w:val="28"/>
          <w:szCs w:val="28"/>
        </w:rPr>
      </w:pPr>
      <w:r w:rsidRPr="00FB2D5E">
        <w:rPr>
          <w:sz w:val="28"/>
          <w:szCs w:val="28"/>
        </w:rPr>
        <w:t>1. Общие положения</w:t>
      </w:r>
    </w:p>
    <w:p w:rsidR="00F31E91" w:rsidRPr="00FB2D5E" w:rsidRDefault="00F31E91" w:rsidP="0097687B">
      <w:pPr>
        <w:autoSpaceDE/>
        <w:autoSpaceDN/>
        <w:ind w:firstLine="709"/>
        <w:rPr>
          <w:sz w:val="28"/>
          <w:szCs w:val="28"/>
        </w:rPr>
      </w:pPr>
    </w:p>
    <w:p w:rsidR="00FB2D5E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F31E91" w:rsidRPr="00D74AC9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D915A2" w:rsidRPr="00D915A2">
        <w:rPr>
          <w:sz w:val="28"/>
          <w:szCs w:val="28"/>
        </w:rPr>
        <w:t xml:space="preserve">предоставления государственной услуги </w:t>
      </w:r>
      <w:r w:rsidR="00894DA8">
        <w:rPr>
          <w:sz w:val="28"/>
          <w:szCs w:val="28"/>
        </w:rPr>
        <w:t>по в</w:t>
      </w:r>
      <w:r w:rsidR="00D915A2" w:rsidRPr="00D915A2">
        <w:rPr>
          <w:sz w:val="28"/>
          <w:szCs w:val="28"/>
        </w:rPr>
        <w:t>ыдач</w:t>
      </w:r>
      <w:r w:rsidR="00894DA8">
        <w:rPr>
          <w:sz w:val="28"/>
          <w:szCs w:val="28"/>
        </w:rPr>
        <w:t>е</w:t>
      </w:r>
      <w:r w:rsidR="00D915A2" w:rsidRPr="00D915A2">
        <w:rPr>
          <w:sz w:val="28"/>
          <w:szCs w:val="28"/>
        </w:rPr>
        <w:t xml:space="preserve"> заключения на акт государственной историко-культурной экспертизы земельного участка, подлежащего хозяйственному освоению</w:t>
      </w:r>
      <w:r w:rsidR="00F31E91" w:rsidRPr="00D74AC9">
        <w:rPr>
          <w:sz w:val="28"/>
          <w:szCs w:val="28"/>
        </w:rPr>
        <w:t xml:space="preserve"> (далее </w:t>
      </w:r>
      <w:r w:rsidR="00FB2D5E" w:rsidRPr="00D74AC9">
        <w:rPr>
          <w:sz w:val="28"/>
          <w:szCs w:val="28"/>
        </w:rPr>
        <w:t>–</w:t>
      </w:r>
      <w:r w:rsidR="00F31E91" w:rsidRPr="00D74AC9">
        <w:rPr>
          <w:sz w:val="28"/>
          <w:szCs w:val="28"/>
        </w:rPr>
        <w:t xml:space="preserve"> Регламент) </w:t>
      </w:r>
      <w:r w:rsidR="0097687B" w:rsidRPr="00D74AC9">
        <w:rPr>
          <w:sz w:val="28"/>
          <w:szCs w:val="28"/>
        </w:rPr>
        <w:t xml:space="preserve">разработан в целях повышения качества и доступности предоставления государственной услуги, определяет стандарт, сроки и последовательность действий при осуществлении полномочий по выдаче заключения </w:t>
      </w:r>
      <w:r w:rsidRPr="00D74AC9">
        <w:rPr>
          <w:sz w:val="28"/>
          <w:szCs w:val="28"/>
        </w:rPr>
        <w:t xml:space="preserve">на акт </w:t>
      </w:r>
      <w:r w:rsidR="0097687B" w:rsidRPr="00D74AC9">
        <w:rPr>
          <w:sz w:val="28"/>
          <w:szCs w:val="28"/>
        </w:rPr>
        <w:t>государственной историко-культурной экспертизы земельного участка, подлежащего воздействию земляных, строительных, мел</w:t>
      </w:r>
      <w:r w:rsidRPr="00D74AC9">
        <w:rPr>
          <w:sz w:val="28"/>
          <w:szCs w:val="28"/>
        </w:rPr>
        <w:t xml:space="preserve">иоративных, хозяйственных работ, а также на </w:t>
      </w:r>
      <w:r w:rsidR="0097687B" w:rsidRPr="00D74AC9">
        <w:rPr>
          <w:sz w:val="28"/>
          <w:szCs w:val="28"/>
        </w:rPr>
        <w:t>акт государственной историко-культурной эксперти</w:t>
      </w:r>
      <w:r w:rsidRPr="00D74AC9">
        <w:rPr>
          <w:sz w:val="28"/>
          <w:szCs w:val="28"/>
        </w:rPr>
        <w:t xml:space="preserve">зы объекта культурного наследия </w:t>
      </w:r>
      <w:r w:rsidR="0097687B" w:rsidRPr="00D74AC9">
        <w:rPr>
          <w:sz w:val="28"/>
          <w:szCs w:val="28"/>
        </w:rPr>
        <w:t>в Республике Татарстан (далее – государственная услуга).</w:t>
      </w:r>
    </w:p>
    <w:p w:rsid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услуга включает в себя следующие </w:t>
      </w: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>: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74AC9">
        <w:rPr>
          <w:sz w:val="28"/>
          <w:szCs w:val="28"/>
        </w:rPr>
        <w:t>ыдача заключения на акт государственной историко-культурной экспертизы земельного участка, подлежащего воздействию земляных, строительных, мел</w:t>
      </w:r>
      <w:r>
        <w:rPr>
          <w:sz w:val="28"/>
          <w:szCs w:val="28"/>
        </w:rPr>
        <w:t>иоративных, хозяйственных работ</w:t>
      </w:r>
      <w:r w:rsidR="005669DD">
        <w:rPr>
          <w:sz w:val="28"/>
          <w:szCs w:val="28"/>
        </w:rPr>
        <w:t xml:space="preserve"> (далее – </w:t>
      </w:r>
      <w:proofErr w:type="spellStart"/>
      <w:r w:rsidR="005669DD">
        <w:rPr>
          <w:sz w:val="28"/>
          <w:szCs w:val="28"/>
        </w:rPr>
        <w:t>подуслуга</w:t>
      </w:r>
      <w:proofErr w:type="spellEnd"/>
      <w:r w:rsidR="005669DD">
        <w:rPr>
          <w:sz w:val="28"/>
          <w:szCs w:val="28"/>
        </w:rPr>
        <w:t xml:space="preserve"> 1)</w:t>
      </w:r>
      <w:r>
        <w:rPr>
          <w:sz w:val="28"/>
          <w:szCs w:val="28"/>
        </w:rPr>
        <w:t>;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74AC9">
        <w:rPr>
          <w:sz w:val="28"/>
          <w:szCs w:val="28"/>
        </w:rPr>
        <w:t>ыдача заключения на акт государственной историко-культурной экспертизы объекта культурного наследия</w:t>
      </w:r>
      <w:r w:rsidR="005669DD" w:rsidRPr="005669DD">
        <w:rPr>
          <w:sz w:val="28"/>
          <w:szCs w:val="28"/>
        </w:rPr>
        <w:t xml:space="preserve"> </w:t>
      </w:r>
      <w:r w:rsidR="005669DD">
        <w:rPr>
          <w:sz w:val="28"/>
          <w:szCs w:val="28"/>
        </w:rPr>
        <w:t xml:space="preserve">(далее – </w:t>
      </w:r>
      <w:proofErr w:type="spellStart"/>
      <w:r w:rsidR="005669DD">
        <w:rPr>
          <w:sz w:val="28"/>
          <w:szCs w:val="28"/>
        </w:rPr>
        <w:t>подуслуга</w:t>
      </w:r>
      <w:proofErr w:type="spellEnd"/>
      <w:r w:rsidR="005669DD">
        <w:rPr>
          <w:sz w:val="28"/>
          <w:szCs w:val="28"/>
        </w:rPr>
        <w:t xml:space="preserve"> 2).</w:t>
      </w:r>
    </w:p>
    <w:p w:rsidR="00F31E91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F31E91" w:rsidRPr="00FB2D5E">
        <w:rPr>
          <w:sz w:val="28"/>
          <w:szCs w:val="28"/>
        </w:rPr>
        <w:t xml:space="preserve">Заявители: </w:t>
      </w:r>
      <w:r>
        <w:rPr>
          <w:sz w:val="28"/>
          <w:szCs w:val="28"/>
        </w:rPr>
        <w:t>физические лица</w:t>
      </w:r>
      <w:r>
        <w:t xml:space="preserve">, </w:t>
      </w:r>
      <w:r w:rsidRPr="00D74AC9">
        <w:rPr>
          <w:sz w:val="28"/>
          <w:szCs w:val="28"/>
        </w:rPr>
        <w:t>индивидуальны</w:t>
      </w:r>
      <w:r>
        <w:rPr>
          <w:sz w:val="28"/>
          <w:szCs w:val="28"/>
        </w:rPr>
        <w:t>е</w:t>
      </w:r>
      <w:r w:rsidRPr="00D74AC9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и</w:t>
      </w:r>
      <w:r w:rsidRPr="00D74AC9">
        <w:rPr>
          <w:sz w:val="28"/>
          <w:szCs w:val="28"/>
        </w:rPr>
        <w:t xml:space="preserve"> и юридически</w:t>
      </w:r>
      <w:r>
        <w:rPr>
          <w:sz w:val="28"/>
          <w:szCs w:val="28"/>
        </w:rPr>
        <w:t>е</w:t>
      </w:r>
      <w:r w:rsidRPr="00D74AC9">
        <w:rPr>
          <w:sz w:val="28"/>
          <w:szCs w:val="28"/>
        </w:rPr>
        <w:t xml:space="preserve"> лица, являющи</w:t>
      </w:r>
      <w:r>
        <w:rPr>
          <w:sz w:val="28"/>
          <w:szCs w:val="28"/>
        </w:rPr>
        <w:t>е</w:t>
      </w:r>
      <w:r w:rsidRPr="00D74AC9">
        <w:rPr>
          <w:sz w:val="28"/>
          <w:szCs w:val="28"/>
        </w:rPr>
        <w:t>ся заказчиками историко-культурной экспертизы.</w:t>
      </w:r>
    </w:p>
    <w:p w:rsidR="00F31E91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F31E91" w:rsidRPr="00FB2D5E">
        <w:rPr>
          <w:sz w:val="28"/>
          <w:szCs w:val="28"/>
        </w:rPr>
        <w:t xml:space="preserve">Государственная услуга предоставляется Комитетом Республики Татарстан по охране объектов культурного наследия (далее </w:t>
      </w:r>
      <w:r w:rsidR="00FB2D5E" w:rsidRPr="00FB2D5E">
        <w:rPr>
          <w:sz w:val="28"/>
          <w:szCs w:val="28"/>
        </w:rPr>
        <w:t>–</w:t>
      </w:r>
      <w:r w:rsidR="00F31E91" w:rsidRPr="00FB2D5E">
        <w:rPr>
          <w:sz w:val="28"/>
          <w:szCs w:val="28"/>
        </w:rPr>
        <w:t xml:space="preserve"> Комитет).</w:t>
      </w:r>
      <w:r w:rsidR="00F31E91" w:rsidRPr="00FB2D5E">
        <w:rPr>
          <w:rFonts w:ascii="Calibri" w:hAnsi="Calibri" w:cs="Calibri"/>
          <w:sz w:val="22"/>
        </w:rPr>
        <w:t xml:space="preserve"> </w:t>
      </w:r>
      <w:r w:rsidR="00F31E91" w:rsidRPr="00FB2D5E">
        <w:rPr>
          <w:sz w:val="28"/>
          <w:szCs w:val="28"/>
        </w:rPr>
        <w:t xml:space="preserve">Непосредственное предоставление государственной услуги осуществляется государственными гражданскими служащими Комитета (далее </w:t>
      </w:r>
      <w:r>
        <w:rPr>
          <w:sz w:val="28"/>
          <w:szCs w:val="28"/>
        </w:rPr>
        <w:t>–</w:t>
      </w:r>
      <w:r w:rsidR="00F31E91" w:rsidRPr="00FB2D5E">
        <w:rPr>
          <w:sz w:val="28"/>
          <w:szCs w:val="28"/>
        </w:rPr>
        <w:t xml:space="preserve"> должностные лица</w:t>
      </w:r>
      <w:r>
        <w:rPr>
          <w:sz w:val="28"/>
          <w:szCs w:val="28"/>
        </w:rPr>
        <w:t>)</w:t>
      </w:r>
      <w:r w:rsidR="00B92869">
        <w:rPr>
          <w:sz w:val="28"/>
          <w:szCs w:val="28"/>
        </w:rPr>
        <w:t xml:space="preserve">, которыми рассматриваются результаты </w:t>
      </w:r>
      <w:r w:rsidR="00B92869" w:rsidRPr="00B92869">
        <w:rPr>
          <w:sz w:val="28"/>
          <w:szCs w:val="28"/>
        </w:rPr>
        <w:t>государственн</w:t>
      </w:r>
      <w:r w:rsidR="004243BC">
        <w:rPr>
          <w:sz w:val="28"/>
          <w:szCs w:val="28"/>
        </w:rPr>
        <w:t>ых историко-культурных экспертиз, проведенных в отношении следующих объектов</w:t>
      </w:r>
      <w:r w:rsidR="00B92869">
        <w:rPr>
          <w:sz w:val="28"/>
          <w:szCs w:val="28"/>
        </w:rPr>
        <w:t>:</w:t>
      </w:r>
    </w:p>
    <w:p w:rsidR="00D74AC9" w:rsidRDefault="00206F5A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74AC9">
        <w:rPr>
          <w:sz w:val="28"/>
          <w:szCs w:val="28"/>
        </w:rPr>
        <w:t>отдел</w:t>
      </w:r>
      <w:r w:rsidR="00B92869">
        <w:rPr>
          <w:sz w:val="28"/>
          <w:szCs w:val="28"/>
        </w:rPr>
        <w:t xml:space="preserve">ом </w:t>
      </w:r>
      <w:r w:rsidR="00D74AC9">
        <w:rPr>
          <w:sz w:val="28"/>
          <w:szCs w:val="28"/>
        </w:rPr>
        <w:t>археологии</w:t>
      </w:r>
      <w:r w:rsidR="004832A7" w:rsidRPr="004832A7">
        <w:rPr>
          <w:sz w:val="28"/>
          <w:szCs w:val="28"/>
        </w:rPr>
        <w:t xml:space="preserve"> </w:t>
      </w:r>
      <w:r w:rsidR="004832A7">
        <w:rPr>
          <w:sz w:val="28"/>
          <w:szCs w:val="28"/>
        </w:rPr>
        <w:t>в отношении</w:t>
      </w:r>
      <w:r w:rsidR="00D74AC9">
        <w:rPr>
          <w:sz w:val="28"/>
          <w:szCs w:val="28"/>
        </w:rPr>
        <w:t>:</w:t>
      </w:r>
    </w:p>
    <w:p w:rsidR="00D74AC9" w:rsidRDefault="00FC34A4" w:rsidP="00256CCD">
      <w:pPr>
        <w:widowControl w:val="0"/>
        <w:ind w:firstLine="709"/>
        <w:jc w:val="both"/>
        <w:rPr>
          <w:sz w:val="28"/>
          <w:szCs w:val="28"/>
        </w:rPr>
      </w:pPr>
      <w:r w:rsidRPr="00FC34A4">
        <w:rPr>
          <w:sz w:val="28"/>
          <w:szCs w:val="28"/>
        </w:rPr>
        <w:t>зем</w:t>
      </w:r>
      <w:r w:rsidR="004832A7">
        <w:rPr>
          <w:sz w:val="28"/>
          <w:szCs w:val="28"/>
        </w:rPr>
        <w:t>ель</w:t>
      </w:r>
      <w:r w:rsidRPr="00FC34A4">
        <w:rPr>
          <w:sz w:val="28"/>
          <w:szCs w:val="28"/>
        </w:rPr>
        <w:t>, подлежащи</w:t>
      </w:r>
      <w:r w:rsidR="004832A7">
        <w:rPr>
          <w:sz w:val="28"/>
          <w:szCs w:val="28"/>
        </w:rPr>
        <w:t>х</w:t>
      </w:r>
      <w:r w:rsidRPr="00FC34A4">
        <w:rPr>
          <w:sz w:val="28"/>
          <w:szCs w:val="28"/>
        </w:rPr>
        <w:t xml:space="preserve">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 если указанные земли расположены в границах территорий, утвержденных в соответствии с подпунктом 34.2 пункта 1 статьи 9 Федерального </w:t>
      </w:r>
      <w:r w:rsidRPr="00FC34A4">
        <w:rPr>
          <w:sz w:val="28"/>
          <w:szCs w:val="28"/>
        </w:rPr>
        <w:lastRenderedPageBreak/>
        <w:t xml:space="preserve">закона </w:t>
      </w:r>
      <w:r>
        <w:rPr>
          <w:sz w:val="28"/>
          <w:szCs w:val="28"/>
        </w:rPr>
        <w:t>«</w:t>
      </w:r>
      <w:r w:rsidRPr="00FC34A4">
        <w:rPr>
          <w:sz w:val="28"/>
          <w:szCs w:val="28"/>
        </w:rPr>
        <w:t>Об объектах культурного наследия (памятниках истории и культуры) народов Российс</w:t>
      </w:r>
      <w:r>
        <w:rPr>
          <w:sz w:val="28"/>
          <w:szCs w:val="28"/>
        </w:rPr>
        <w:t>кой Федерации»</w:t>
      </w:r>
      <w:r w:rsidR="00AA1026">
        <w:rPr>
          <w:sz w:val="28"/>
          <w:szCs w:val="28"/>
        </w:rPr>
        <w:t xml:space="preserve"> (оказывается в рамках </w:t>
      </w:r>
      <w:proofErr w:type="spellStart"/>
      <w:r w:rsidR="00AA1026">
        <w:rPr>
          <w:sz w:val="28"/>
          <w:szCs w:val="28"/>
        </w:rPr>
        <w:t>подуслуги</w:t>
      </w:r>
      <w:proofErr w:type="spellEnd"/>
      <w:r w:rsidR="00AA1026">
        <w:rPr>
          <w:sz w:val="28"/>
          <w:szCs w:val="28"/>
        </w:rPr>
        <w:t xml:space="preserve"> 1)</w:t>
      </w:r>
      <w:r>
        <w:rPr>
          <w:sz w:val="28"/>
          <w:szCs w:val="28"/>
        </w:rPr>
        <w:t>;</w:t>
      </w:r>
    </w:p>
    <w:p w:rsidR="00FC34A4" w:rsidRDefault="00FC34A4" w:rsidP="00256CCD">
      <w:pPr>
        <w:widowControl w:val="0"/>
        <w:ind w:firstLine="709"/>
        <w:jc w:val="both"/>
        <w:rPr>
          <w:sz w:val="28"/>
          <w:szCs w:val="28"/>
        </w:rPr>
      </w:pPr>
      <w:r w:rsidRPr="00FC34A4">
        <w:rPr>
          <w:sz w:val="28"/>
          <w:szCs w:val="28"/>
        </w:rPr>
        <w:t>документаци</w:t>
      </w:r>
      <w:r w:rsidR="004832A7">
        <w:rPr>
          <w:sz w:val="28"/>
          <w:szCs w:val="28"/>
        </w:rPr>
        <w:t>и</w:t>
      </w:r>
      <w:r w:rsidRPr="00FC34A4">
        <w:rPr>
          <w:sz w:val="28"/>
          <w:szCs w:val="28"/>
        </w:rPr>
        <w:t>, за исключением научных отчетов о выполненных археологических полевых работах, содержащ</w:t>
      </w:r>
      <w:r w:rsidR="004832A7">
        <w:rPr>
          <w:sz w:val="28"/>
          <w:szCs w:val="28"/>
        </w:rPr>
        <w:t>ей</w:t>
      </w:r>
      <w:r w:rsidRPr="00FC34A4">
        <w:rPr>
          <w:sz w:val="28"/>
          <w:szCs w:val="28"/>
        </w:rPr>
        <w:t xml:space="preserve">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5669DD">
        <w:rPr>
          <w:sz w:val="28"/>
          <w:szCs w:val="28"/>
        </w:rPr>
        <w:t xml:space="preserve"> (оказывается в рамках </w:t>
      </w:r>
      <w:proofErr w:type="spellStart"/>
      <w:r w:rsidR="005669DD">
        <w:rPr>
          <w:sz w:val="28"/>
          <w:szCs w:val="28"/>
        </w:rPr>
        <w:t>подуслуги</w:t>
      </w:r>
      <w:proofErr w:type="spellEnd"/>
      <w:r w:rsidR="005669DD">
        <w:rPr>
          <w:sz w:val="28"/>
          <w:szCs w:val="28"/>
        </w:rPr>
        <w:t xml:space="preserve"> 2)</w:t>
      </w:r>
      <w:r w:rsidR="00830080">
        <w:rPr>
          <w:sz w:val="28"/>
          <w:szCs w:val="28"/>
        </w:rPr>
        <w:t>;</w:t>
      </w:r>
    </w:p>
    <w:p w:rsidR="00830080" w:rsidRDefault="00830080" w:rsidP="00256CCD">
      <w:pPr>
        <w:widowControl w:val="0"/>
        <w:ind w:firstLine="709"/>
        <w:jc w:val="both"/>
        <w:rPr>
          <w:sz w:val="28"/>
          <w:szCs w:val="28"/>
        </w:rPr>
      </w:pPr>
      <w:r w:rsidRPr="00830080">
        <w:rPr>
          <w:sz w:val="28"/>
          <w:szCs w:val="28"/>
        </w:rPr>
        <w:t xml:space="preserve">документации или разделов документации, обосновывающих меры по обеспечению сохранности объекта культурного </w:t>
      </w:r>
      <w:r>
        <w:rPr>
          <w:sz w:val="28"/>
          <w:szCs w:val="28"/>
        </w:rPr>
        <w:t xml:space="preserve">(археологического) </w:t>
      </w:r>
      <w:r w:rsidRPr="00830080">
        <w:rPr>
          <w:sz w:val="28"/>
          <w:szCs w:val="28"/>
        </w:rPr>
        <w:t xml:space="preserve">наследия, включенного в реестр, выявленного объекта культурного </w:t>
      </w:r>
      <w:r>
        <w:rPr>
          <w:sz w:val="28"/>
          <w:szCs w:val="28"/>
        </w:rPr>
        <w:t xml:space="preserve">(археологического) </w:t>
      </w:r>
      <w:r w:rsidRPr="00830080">
        <w:rPr>
          <w:sz w:val="28"/>
          <w:szCs w:val="28"/>
        </w:rPr>
        <w:t xml:space="preserve">наследия, при проведении земляных, мелиоративных и (или) хозяйственных работ, предусмотренных статьей 25 Лесного кодекса Российской Федерации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 (оказывается в рамках </w:t>
      </w:r>
      <w:proofErr w:type="spellStart"/>
      <w:r w:rsidRPr="00830080">
        <w:rPr>
          <w:sz w:val="28"/>
          <w:szCs w:val="28"/>
        </w:rPr>
        <w:t>подуслуги</w:t>
      </w:r>
      <w:proofErr w:type="spellEnd"/>
      <w:r w:rsidRPr="00830080">
        <w:rPr>
          <w:sz w:val="28"/>
          <w:szCs w:val="28"/>
        </w:rPr>
        <w:t xml:space="preserve"> 1);</w:t>
      </w:r>
    </w:p>
    <w:p w:rsidR="00830080" w:rsidRDefault="00206F5A" w:rsidP="0083008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74AC9">
        <w:rPr>
          <w:sz w:val="28"/>
          <w:szCs w:val="28"/>
        </w:rPr>
        <w:t>отдел</w:t>
      </w:r>
      <w:r w:rsidR="00B92869">
        <w:rPr>
          <w:sz w:val="28"/>
          <w:szCs w:val="28"/>
        </w:rPr>
        <w:t>ом</w:t>
      </w:r>
      <w:r w:rsidR="00D74AC9">
        <w:rPr>
          <w:sz w:val="28"/>
          <w:szCs w:val="28"/>
        </w:rPr>
        <w:t xml:space="preserve"> сохранения объектов культурного наследия</w:t>
      </w:r>
      <w:r w:rsidR="004832A7">
        <w:rPr>
          <w:sz w:val="28"/>
          <w:szCs w:val="28"/>
        </w:rPr>
        <w:t xml:space="preserve"> в отношении</w:t>
      </w:r>
      <w:r w:rsidR="00225689">
        <w:rPr>
          <w:sz w:val="28"/>
          <w:szCs w:val="28"/>
        </w:rPr>
        <w:t xml:space="preserve"> </w:t>
      </w:r>
      <w:r w:rsidR="00830080" w:rsidRPr="005D1996">
        <w:rPr>
          <w:sz w:val="28"/>
          <w:szCs w:val="28"/>
        </w:rPr>
        <w:t>документации или разделов документации, обосновывающих меры по обеспечению сохранности объекта культурного наследия, включенного в реестр, выявленного объекта культурного наследия либо объекта, обладающего признаками объекта культурного наследия, при проведении земляных, мелиоративных и (или) хозяйственных работ, предусмотренных статьей 25 Лесного кодекса Российской Федерации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</w:t>
      </w:r>
      <w:r w:rsidR="00830080">
        <w:rPr>
          <w:sz w:val="28"/>
          <w:szCs w:val="28"/>
        </w:rPr>
        <w:t xml:space="preserve"> (оказывается в рамках </w:t>
      </w:r>
      <w:proofErr w:type="spellStart"/>
      <w:r w:rsidR="00830080">
        <w:rPr>
          <w:sz w:val="28"/>
          <w:szCs w:val="28"/>
        </w:rPr>
        <w:t>подуслуги</w:t>
      </w:r>
      <w:proofErr w:type="spellEnd"/>
      <w:r w:rsidR="00830080">
        <w:rPr>
          <w:sz w:val="28"/>
          <w:szCs w:val="28"/>
        </w:rPr>
        <w:t xml:space="preserve"> 1)</w:t>
      </w:r>
      <w:r w:rsidR="00830080" w:rsidRPr="005D1996">
        <w:rPr>
          <w:sz w:val="28"/>
          <w:szCs w:val="28"/>
        </w:rPr>
        <w:t>;</w:t>
      </w:r>
    </w:p>
    <w:p w:rsidR="00D74AC9" w:rsidRDefault="00AF72E6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1996">
        <w:rPr>
          <w:sz w:val="28"/>
          <w:szCs w:val="28"/>
        </w:rPr>
        <w:t>) </w:t>
      </w:r>
      <w:r w:rsidR="00D74AC9">
        <w:rPr>
          <w:sz w:val="28"/>
          <w:szCs w:val="28"/>
        </w:rPr>
        <w:t>отдел</w:t>
      </w:r>
      <w:r w:rsidR="00B92869">
        <w:rPr>
          <w:sz w:val="28"/>
          <w:szCs w:val="28"/>
        </w:rPr>
        <w:t>ом</w:t>
      </w:r>
      <w:r w:rsidR="00D74AC9">
        <w:rPr>
          <w:sz w:val="28"/>
          <w:szCs w:val="28"/>
        </w:rPr>
        <w:t xml:space="preserve"> учета объектов культурного наследия и градостроительной деятельности</w:t>
      </w:r>
      <w:r w:rsidR="004832A7" w:rsidRPr="004832A7">
        <w:rPr>
          <w:sz w:val="28"/>
          <w:szCs w:val="28"/>
        </w:rPr>
        <w:t xml:space="preserve"> </w:t>
      </w:r>
      <w:r w:rsidR="004832A7">
        <w:rPr>
          <w:sz w:val="28"/>
          <w:szCs w:val="28"/>
        </w:rPr>
        <w:t>в отношении</w:t>
      </w:r>
      <w:r w:rsidR="00830080">
        <w:rPr>
          <w:sz w:val="28"/>
          <w:szCs w:val="28"/>
        </w:rPr>
        <w:t xml:space="preserve"> (оказываются в рамках </w:t>
      </w:r>
      <w:proofErr w:type="spellStart"/>
      <w:r w:rsidR="00830080">
        <w:rPr>
          <w:sz w:val="28"/>
          <w:szCs w:val="28"/>
        </w:rPr>
        <w:t>подуслуги</w:t>
      </w:r>
      <w:proofErr w:type="spellEnd"/>
      <w:r w:rsidR="00830080">
        <w:rPr>
          <w:sz w:val="28"/>
          <w:szCs w:val="28"/>
        </w:rPr>
        <w:t xml:space="preserve"> 2)</w:t>
      </w:r>
      <w:r w:rsidR="00B92869">
        <w:rPr>
          <w:sz w:val="28"/>
          <w:szCs w:val="28"/>
        </w:rPr>
        <w:t>:</w:t>
      </w:r>
    </w:p>
    <w:p w:rsidR="00B92869" w:rsidRPr="00225689" w:rsidRDefault="00B92869" w:rsidP="00256CCD">
      <w:pPr>
        <w:widowControl w:val="0"/>
        <w:ind w:firstLine="709"/>
        <w:jc w:val="both"/>
        <w:rPr>
          <w:sz w:val="28"/>
          <w:szCs w:val="28"/>
        </w:rPr>
      </w:pPr>
      <w:r w:rsidRPr="00225689">
        <w:rPr>
          <w:sz w:val="28"/>
          <w:szCs w:val="28"/>
        </w:rPr>
        <w:t>выявленны</w:t>
      </w:r>
      <w:r w:rsidR="004832A7" w:rsidRPr="00225689">
        <w:rPr>
          <w:sz w:val="28"/>
          <w:szCs w:val="28"/>
        </w:rPr>
        <w:t>х</w:t>
      </w:r>
      <w:r w:rsidRPr="00225689">
        <w:rPr>
          <w:sz w:val="28"/>
          <w:szCs w:val="28"/>
        </w:rPr>
        <w:t xml:space="preserve"> объект</w:t>
      </w:r>
      <w:r w:rsidR="004832A7" w:rsidRPr="00225689">
        <w:rPr>
          <w:sz w:val="28"/>
          <w:szCs w:val="28"/>
        </w:rPr>
        <w:t>ов</w:t>
      </w:r>
      <w:r w:rsidRPr="00225689">
        <w:rPr>
          <w:sz w:val="28"/>
          <w:szCs w:val="28"/>
        </w:rPr>
        <w:t xml:space="preserve"> культурного наследия в целях обоснования целесообразности включения таких объектов в</w:t>
      </w:r>
      <w:r w:rsidR="00AA1026" w:rsidRPr="00225689">
        <w:rPr>
          <w:sz w:val="28"/>
          <w:szCs w:val="28"/>
        </w:rPr>
        <w:t xml:space="preserve"> реестр</w:t>
      </w:r>
      <w:r w:rsidR="00225689" w:rsidRPr="00225689">
        <w:rPr>
          <w:sz w:val="28"/>
          <w:szCs w:val="28"/>
        </w:rPr>
        <w:t xml:space="preserve"> (</w:t>
      </w:r>
      <w:r w:rsidR="006222D0" w:rsidRPr="006222D0">
        <w:rPr>
          <w:sz w:val="28"/>
          <w:szCs w:val="28"/>
        </w:rPr>
        <w:t>в случае обоснования категории историко-культурного значения объекта культурного наследия в качестве регионального либо местного (муниципального) значения</w:t>
      </w:r>
      <w:r w:rsidR="00225689" w:rsidRPr="00225689">
        <w:rPr>
          <w:sz w:val="28"/>
          <w:szCs w:val="28"/>
        </w:rPr>
        <w:t>)</w:t>
      </w:r>
      <w:r w:rsidR="00B776FF" w:rsidRPr="00225689">
        <w:rPr>
          <w:sz w:val="28"/>
          <w:szCs w:val="28"/>
        </w:rPr>
        <w:t>;</w:t>
      </w:r>
    </w:p>
    <w:p w:rsidR="00D74AC9" w:rsidRPr="00225689" w:rsidRDefault="00FC34A4" w:rsidP="00256CCD">
      <w:pPr>
        <w:widowControl w:val="0"/>
        <w:ind w:firstLine="709"/>
        <w:jc w:val="both"/>
        <w:rPr>
          <w:sz w:val="28"/>
          <w:szCs w:val="28"/>
        </w:rPr>
      </w:pPr>
      <w:r w:rsidRPr="00225689">
        <w:rPr>
          <w:sz w:val="28"/>
          <w:szCs w:val="28"/>
        </w:rPr>
        <w:t>документ</w:t>
      </w:r>
      <w:r w:rsidR="004832A7" w:rsidRPr="00225689">
        <w:rPr>
          <w:sz w:val="28"/>
          <w:szCs w:val="28"/>
        </w:rPr>
        <w:t>ов</w:t>
      </w:r>
      <w:r w:rsidRPr="00225689">
        <w:rPr>
          <w:sz w:val="28"/>
          <w:szCs w:val="28"/>
        </w:rPr>
        <w:t>, обосновывающи</w:t>
      </w:r>
      <w:r w:rsidR="004832A7" w:rsidRPr="00225689">
        <w:rPr>
          <w:sz w:val="28"/>
          <w:szCs w:val="28"/>
        </w:rPr>
        <w:t>х</w:t>
      </w:r>
      <w:r w:rsidRPr="00225689">
        <w:rPr>
          <w:sz w:val="28"/>
          <w:szCs w:val="28"/>
        </w:rPr>
        <w:t xml:space="preserve"> включение объектов культурного наследия в реестр</w:t>
      </w:r>
      <w:r w:rsidR="00225689" w:rsidRPr="00225689">
        <w:rPr>
          <w:sz w:val="28"/>
          <w:szCs w:val="28"/>
        </w:rPr>
        <w:t xml:space="preserve"> </w:t>
      </w:r>
      <w:r w:rsidR="00562962" w:rsidRPr="00225689">
        <w:rPr>
          <w:sz w:val="28"/>
          <w:szCs w:val="28"/>
        </w:rPr>
        <w:t>(</w:t>
      </w:r>
      <w:r w:rsidR="00562962">
        <w:rPr>
          <w:sz w:val="28"/>
          <w:szCs w:val="28"/>
        </w:rPr>
        <w:t xml:space="preserve">в случае обоснования </w:t>
      </w:r>
      <w:r w:rsidR="006222D0" w:rsidRPr="006222D0">
        <w:rPr>
          <w:sz w:val="28"/>
          <w:szCs w:val="28"/>
        </w:rPr>
        <w:t xml:space="preserve">категории историко-культурного значения объекта культурного наследия </w:t>
      </w:r>
      <w:r w:rsidR="006222D0">
        <w:rPr>
          <w:sz w:val="28"/>
          <w:szCs w:val="28"/>
        </w:rPr>
        <w:t xml:space="preserve">в качестве </w:t>
      </w:r>
      <w:r w:rsidR="006222D0" w:rsidRPr="006222D0">
        <w:rPr>
          <w:sz w:val="28"/>
          <w:szCs w:val="28"/>
        </w:rPr>
        <w:t xml:space="preserve">регионального </w:t>
      </w:r>
      <w:r w:rsidR="006222D0">
        <w:rPr>
          <w:sz w:val="28"/>
          <w:szCs w:val="28"/>
        </w:rPr>
        <w:t>либо</w:t>
      </w:r>
      <w:r w:rsidR="006222D0" w:rsidRPr="006222D0">
        <w:rPr>
          <w:sz w:val="28"/>
          <w:szCs w:val="28"/>
        </w:rPr>
        <w:t xml:space="preserve"> мес</w:t>
      </w:r>
      <w:r w:rsidR="006222D0">
        <w:rPr>
          <w:sz w:val="28"/>
          <w:szCs w:val="28"/>
        </w:rPr>
        <w:t>тного (муниципального) значения</w:t>
      </w:r>
      <w:r w:rsidR="00562962" w:rsidRPr="00225689">
        <w:rPr>
          <w:sz w:val="28"/>
          <w:szCs w:val="28"/>
        </w:rPr>
        <w:t>)</w:t>
      </w:r>
      <w:r w:rsidRPr="00225689">
        <w:rPr>
          <w:sz w:val="28"/>
          <w:szCs w:val="28"/>
        </w:rPr>
        <w:t>;</w:t>
      </w:r>
    </w:p>
    <w:p w:rsidR="00D74AC9" w:rsidRPr="00225689" w:rsidRDefault="004832A7" w:rsidP="006222D0">
      <w:pPr>
        <w:widowControl w:val="0"/>
        <w:ind w:firstLine="709"/>
        <w:jc w:val="both"/>
        <w:rPr>
          <w:sz w:val="28"/>
          <w:szCs w:val="28"/>
        </w:rPr>
      </w:pPr>
      <w:r w:rsidRPr="00225689">
        <w:rPr>
          <w:sz w:val="28"/>
          <w:szCs w:val="28"/>
        </w:rPr>
        <w:t>документов</w:t>
      </w:r>
      <w:r w:rsidR="00FC34A4" w:rsidRPr="00225689">
        <w:rPr>
          <w:sz w:val="28"/>
          <w:szCs w:val="28"/>
        </w:rPr>
        <w:t>, обосновывающи</w:t>
      </w:r>
      <w:r w:rsidRPr="00225689">
        <w:rPr>
          <w:sz w:val="28"/>
          <w:szCs w:val="28"/>
        </w:rPr>
        <w:t>х</w:t>
      </w:r>
      <w:r w:rsidR="00FC34A4" w:rsidRPr="00225689">
        <w:rPr>
          <w:sz w:val="28"/>
          <w:szCs w:val="28"/>
        </w:rPr>
        <w:t xml:space="preserve"> изменение категории историко-культурного значения объекта культурного наследия</w:t>
      </w:r>
      <w:r w:rsidR="00225689" w:rsidRPr="00225689">
        <w:rPr>
          <w:sz w:val="28"/>
          <w:szCs w:val="28"/>
        </w:rPr>
        <w:t xml:space="preserve"> (в случае </w:t>
      </w:r>
      <w:r w:rsidR="006222D0">
        <w:rPr>
          <w:sz w:val="28"/>
          <w:szCs w:val="28"/>
        </w:rPr>
        <w:t xml:space="preserve">изменения категории </w:t>
      </w:r>
      <w:r w:rsidR="006222D0" w:rsidRPr="006222D0">
        <w:rPr>
          <w:sz w:val="28"/>
          <w:szCs w:val="28"/>
        </w:rPr>
        <w:t xml:space="preserve">историко-культурного значения </w:t>
      </w:r>
      <w:r w:rsidR="006222D0">
        <w:rPr>
          <w:sz w:val="28"/>
          <w:szCs w:val="28"/>
        </w:rPr>
        <w:t>о</w:t>
      </w:r>
      <w:r w:rsidR="006222D0" w:rsidRPr="006222D0">
        <w:rPr>
          <w:sz w:val="28"/>
          <w:szCs w:val="28"/>
        </w:rPr>
        <w:t>бъекта культурного наследия регионального значения на категорию историко-культурного значения объекта культурного наследия местного (муниципального) значения</w:t>
      </w:r>
      <w:r w:rsidR="006222D0">
        <w:rPr>
          <w:sz w:val="28"/>
          <w:szCs w:val="28"/>
        </w:rPr>
        <w:t xml:space="preserve"> либо </w:t>
      </w:r>
      <w:r w:rsidR="006222D0" w:rsidRPr="006222D0">
        <w:rPr>
          <w:sz w:val="28"/>
          <w:szCs w:val="28"/>
        </w:rPr>
        <w:t>категории историко-культурного значения объекта культурного наследия местного (муниципального) значения на категорию историко-культурного значения объекта культурного наследия регионального значения</w:t>
      </w:r>
      <w:r w:rsidR="006222D0">
        <w:rPr>
          <w:sz w:val="28"/>
          <w:szCs w:val="28"/>
        </w:rPr>
        <w:t>)</w:t>
      </w:r>
      <w:r w:rsidR="00FC34A4" w:rsidRPr="00225689">
        <w:rPr>
          <w:sz w:val="28"/>
          <w:szCs w:val="28"/>
        </w:rPr>
        <w:t>;</w:t>
      </w:r>
    </w:p>
    <w:p w:rsidR="00FC34A4" w:rsidRPr="00562962" w:rsidRDefault="00FC34A4" w:rsidP="00256CCD">
      <w:pPr>
        <w:widowControl w:val="0"/>
        <w:ind w:firstLine="709"/>
        <w:jc w:val="both"/>
        <w:rPr>
          <w:sz w:val="28"/>
          <w:szCs w:val="28"/>
        </w:rPr>
      </w:pPr>
      <w:r w:rsidRPr="00562962">
        <w:rPr>
          <w:sz w:val="28"/>
          <w:szCs w:val="28"/>
        </w:rPr>
        <w:t>документ</w:t>
      </w:r>
      <w:r w:rsidR="004832A7" w:rsidRPr="00562962">
        <w:rPr>
          <w:sz w:val="28"/>
          <w:szCs w:val="28"/>
        </w:rPr>
        <w:t>ов</w:t>
      </w:r>
      <w:r w:rsidRPr="00562962">
        <w:rPr>
          <w:sz w:val="28"/>
          <w:szCs w:val="28"/>
        </w:rPr>
        <w:t>, обосновывающи</w:t>
      </w:r>
      <w:r w:rsidR="004832A7" w:rsidRPr="00562962">
        <w:rPr>
          <w:sz w:val="28"/>
          <w:szCs w:val="28"/>
        </w:rPr>
        <w:t>х</w:t>
      </w:r>
      <w:r w:rsidRPr="00562962">
        <w:rPr>
          <w:sz w:val="28"/>
          <w:szCs w:val="28"/>
        </w:rPr>
        <w:t xml:space="preserve"> отнесение объекта культурного наследия к историко-культурным заповедник</w:t>
      </w:r>
      <w:r w:rsidR="00225689" w:rsidRPr="00562962">
        <w:rPr>
          <w:sz w:val="28"/>
          <w:szCs w:val="28"/>
        </w:rPr>
        <w:t>ам</w:t>
      </w:r>
      <w:r w:rsidR="00562962" w:rsidRPr="00562962">
        <w:rPr>
          <w:sz w:val="28"/>
          <w:szCs w:val="28"/>
        </w:rPr>
        <w:t xml:space="preserve"> (</w:t>
      </w:r>
      <w:r w:rsidR="006222D0" w:rsidRPr="006222D0">
        <w:rPr>
          <w:sz w:val="28"/>
          <w:szCs w:val="28"/>
        </w:rPr>
        <w:t xml:space="preserve">в случае обоснования категории историко-культурного </w:t>
      </w:r>
      <w:r w:rsidR="006222D0">
        <w:rPr>
          <w:sz w:val="28"/>
          <w:szCs w:val="28"/>
        </w:rPr>
        <w:t xml:space="preserve">заповедника </w:t>
      </w:r>
      <w:r w:rsidR="006222D0" w:rsidRPr="006222D0">
        <w:rPr>
          <w:sz w:val="28"/>
          <w:szCs w:val="28"/>
        </w:rPr>
        <w:t>в качестве регионального либо местного (муниципального) значения</w:t>
      </w:r>
      <w:r w:rsidR="00562962" w:rsidRPr="00562962">
        <w:rPr>
          <w:sz w:val="28"/>
          <w:szCs w:val="28"/>
        </w:rPr>
        <w:t>)</w:t>
      </w:r>
      <w:r w:rsidRPr="00562962">
        <w:rPr>
          <w:sz w:val="28"/>
          <w:szCs w:val="28"/>
        </w:rPr>
        <w:t>;</w:t>
      </w:r>
    </w:p>
    <w:p w:rsidR="00206F5A" w:rsidRPr="00562962" w:rsidRDefault="00206F5A" w:rsidP="00256CCD">
      <w:pPr>
        <w:widowControl w:val="0"/>
        <w:ind w:firstLine="709"/>
        <w:jc w:val="both"/>
        <w:rPr>
          <w:sz w:val="28"/>
          <w:szCs w:val="28"/>
        </w:rPr>
      </w:pPr>
      <w:r w:rsidRPr="00562962">
        <w:rPr>
          <w:sz w:val="28"/>
          <w:szCs w:val="28"/>
        </w:rPr>
        <w:t>проект</w:t>
      </w:r>
      <w:r w:rsidR="004832A7" w:rsidRPr="00562962">
        <w:rPr>
          <w:sz w:val="28"/>
          <w:szCs w:val="28"/>
        </w:rPr>
        <w:t>ов</w:t>
      </w:r>
      <w:r w:rsidRPr="00562962">
        <w:rPr>
          <w:sz w:val="28"/>
          <w:szCs w:val="28"/>
        </w:rPr>
        <w:t xml:space="preserve"> зон охраны объекта культурного наследия</w:t>
      </w:r>
      <w:r w:rsidR="00562962" w:rsidRPr="00562962">
        <w:rPr>
          <w:sz w:val="28"/>
          <w:szCs w:val="28"/>
        </w:rPr>
        <w:t xml:space="preserve"> (в случае подготовки </w:t>
      </w:r>
      <w:r w:rsidR="006222D0">
        <w:rPr>
          <w:sz w:val="28"/>
          <w:szCs w:val="28"/>
        </w:rPr>
        <w:t xml:space="preserve">проектов зон охраны </w:t>
      </w:r>
      <w:r w:rsidR="00562962" w:rsidRPr="00562962">
        <w:rPr>
          <w:sz w:val="28"/>
          <w:szCs w:val="28"/>
        </w:rPr>
        <w:t>в отношении объектов культурного наследия регионального либо местного (муниципального) значения)</w:t>
      </w:r>
      <w:r w:rsidRPr="00562962">
        <w:rPr>
          <w:sz w:val="28"/>
          <w:szCs w:val="28"/>
        </w:rPr>
        <w:t>;</w:t>
      </w:r>
    </w:p>
    <w:p w:rsidR="00206F5A" w:rsidRPr="00562962" w:rsidRDefault="00206F5A" w:rsidP="00256CCD">
      <w:pPr>
        <w:widowControl w:val="0"/>
        <w:ind w:firstLine="709"/>
        <w:jc w:val="both"/>
        <w:rPr>
          <w:sz w:val="28"/>
          <w:szCs w:val="28"/>
        </w:rPr>
      </w:pPr>
      <w:r w:rsidRPr="00562962">
        <w:rPr>
          <w:sz w:val="28"/>
          <w:szCs w:val="28"/>
        </w:rPr>
        <w:t>документаци</w:t>
      </w:r>
      <w:r w:rsidR="004832A7" w:rsidRPr="00562962">
        <w:rPr>
          <w:sz w:val="28"/>
          <w:szCs w:val="28"/>
        </w:rPr>
        <w:t>и</w:t>
      </w:r>
      <w:r w:rsidRPr="00562962">
        <w:rPr>
          <w:sz w:val="28"/>
          <w:szCs w:val="28"/>
        </w:rPr>
        <w:t>, обосновывающ</w:t>
      </w:r>
      <w:r w:rsidR="004832A7" w:rsidRPr="00562962">
        <w:rPr>
          <w:sz w:val="28"/>
          <w:szCs w:val="28"/>
        </w:rPr>
        <w:t>ей</w:t>
      </w:r>
      <w:r w:rsidRPr="00562962">
        <w:rPr>
          <w:sz w:val="28"/>
          <w:szCs w:val="28"/>
        </w:rPr>
        <w:t xml:space="preserve"> границы защитной зоны объекта культурного наследия.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1.3.1</w:t>
      </w:r>
      <w:r w:rsidR="00CA7108">
        <w:rPr>
          <w:sz w:val="28"/>
          <w:szCs w:val="28"/>
        </w:rPr>
        <w:t>. </w:t>
      </w:r>
      <w:r w:rsidRPr="00D74AC9">
        <w:rPr>
          <w:sz w:val="28"/>
          <w:szCs w:val="28"/>
        </w:rPr>
        <w:t>Место нахождения Комитета: г. Казань, ул. Пушкина, д. 66/33.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График работы Комитета: ежедневно, кроме субботы и воскресенья, понедельник – четверг с 9.00 до 18.00, пятница с 9.00 до 16.45, обед с 12.45 до 13.30.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График приема заявлений: ежедневно, кроме субботы и воскресенья, в часы работы Комитета.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Проезд общественным транспортом до остановки: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«Площадь Свободы» (по ул. Карла Маркса):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 xml:space="preserve">автобусы №№ 22, 52, 89, 98; 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«Площадь Свободы» (по ул. Пушкина):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автобусы №№ 10а, 30, 35, 54, 63, 91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троллейбусы №№</w:t>
      </w:r>
      <w:r w:rsidR="00B05FAF">
        <w:rPr>
          <w:sz w:val="28"/>
          <w:szCs w:val="28"/>
        </w:rPr>
        <w:t xml:space="preserve"> </w:t>
      </w:r>
      <w:r w:rsidRPr="00D74AC9">
        <w:rPr>
          <w:sz w:val="28"/>
          <w:szCs w:val="28"/>
        </w:rPr>
        <w:t>2, 3, 5, 7, 8;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метро (ближайшая станция «Кремлевская»).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Проход по пропуску и (или) документу, удостоверяющему личность.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 xml:space="preserve">1.3.2. Справочные телефоны отдела археологии (далее – отдел): </w:t>
      </w:r>
    </w:p>
    <w:p w:rsidR="00D74AC9" w:rsidRPr="00D74AC9" w:rsidRDefault="00B05FAF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(843) 222-58-83, 222-58-84, 222-58-96, 222-58-94, 222-58-90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1.3.3. Адрес официального сайта Комитета в информационно-</w:t>
      </w:r>
      <w:proofErr w:type="spellStart"/>
      <w:r w:rsidRPr="00D74AC9">
        <w:rPr>
          <w:sz w:val="28"/>
          <w:szCs w:val="28"/>
        </w:rPr>
        <w:t>телекоммуника</w:t>
      </w:r>
      <w:proofErr w:type="spellEnd"/>
      <w:r w:rsidRPr="00D74AC9">
        <w:rPr>
          <w:sz w:val="28"/>
          <w:szCs w:val="28"/>
        </w:rPr>
        <w:t>-</w:t>
      </w:r>
      <w:proofErr w:type="spellStart"/>
      <w:r w:rsidRPr="00D74AC9">
        <w:rPr>
          <w:sz w:val="28"/>
          <w:szCs w:val="28"/>
        </w:rPr>
        <w:t>ционной</w:t>
      </w:r>
      <w:proofErr w:type="spellEnd"/>
      <w:r w:rsidRPr="00D74AC9">
        <w:rPr>
          <w:sz w:val="28"/>
          <w:szCs w:val="28"/>
        </w:rPr>
        <w:t xml:space="preserve"> сети </w:t>
      </w:r>
      <w:r w:rsidR="00D62BB8">
        <w:rPr>
          <w:sz w:val="28"/>
          <w:szCs w:val="28"/>
        </w:rPr>
        <w:t>«</w:t>
      </w:r>
      <w:r w:rsidRPr="00D74AC9">
        <w:rPr>
          <w:sz w:val="28"/>
          <w:szCs w:val="28"/>
        </w:rPr>
        <w:t>Интернет</w:t>
      </w:r>
      <w:r w:rsidR="00D62BB8">
        <w:rPr>
          <w:sz w:val="28"/>
          <w:szCs w:val="28"/>
        </w:rPr>
        <w:t>»</w:t>
      </w:r>
      <w:r w:rsidRPr="00D74AC9">
        <w:rPr>
          <w:sz w:val="28"/>
          <w:szCs w:val="28"/>
        </w:rPr>
        <w:t xml:space="preserve"> (далее – сеть </w:t>
      </w:r>
      <w:r w:rsidR="00D62BB8">
        <w:rPr>
          <w:sz w:val="28"/>
          <w:szCs w:val="28"/>
        </w:rPr>
        <w:t>«</w:t>
      </w:r>
      <w:r w:rsidRPr="00D74AC9">
        <w:rPr>
          <w:sz w:val="28"/>
          <w:szCs w:val="28"/>
        </w:rPr>
        <w:t>Интернет</w:t>
      </w:r>
      <w:r w:rsidR="00D62BB8">
        <w:rPr>
          <w:sz w:val="28"/>
          <w:szCs w:val="28"/>
        </w:rPr>
        <w:t>»</w:t>
      </w:r>
      <w:r w:rsidRPr="00D74AC9">
        <w:rPr>
          <w:sz w:val="28"/>
          <w:szCs w:val="28"/>
        </w:rPr>
        <w:t>): (http://okn.tatarstan.ru), адрес электронной почты Комитета: komitet.okn@tatar.ru.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1.3.4. Информация о государственной услуге может быть получена:</w:t>
      </w:r>
    </w:p>
    <w:p w:rsidR="00D74AC9" w:rsidRPr="00D74AC9" w:rsidRDefault="00CA7108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74AC9" w:rsidRPr="00D74AC9">
        <w:rPr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 для работы с заявителями. 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пунктах (подпункте) 1.3.1, 2.1, 2.3 – 2.5, 2.7, 2.9, 2.11, 5.1 настоящего Регламента;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 xml:space="preserve">2) посредством сети </w:t>
      </w:r>
      <w:r w:rsidR="00D62BB8">
        <w:rPr>
          <w:sz w:val="28"/>
          <w:szCs w:val="28"/>
        </w:rPr>
        <w:t>«</w:t>
      </w:r>
      <w:r w:rsidRPr="00D74AC9">
        <w:rPr>
          <w:sz w:val="28"/>
          <w:szCs w:val="28"/>
        </w:rPr>
        <w:t>Интернет</w:t>
      </w:r>
      <w:r w:rsidR="00D62BB8">
        <w:rPr>
          <w:sz w:val="28"/>
          <w:szCs w:val="28"/>
        </w:rPr>
        <w:t>»</w:t>
      </w:r>
      <w:r w:rsidRPr="00D74AC9">
        <w:rPr>
          <w:sz w:val="28"/>
          <w:szCs w:val="28"/>
        </w:rPr>
        <w:t>: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на официальном сайте Комитета (http://okn.tatarstan.ru);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Информация на государственных языках Республики Татарстан, размещаемая на официальном сайте Комитета, включает в себя сведения о государственной услуге, содержащиеся в пунктах (подпункте) 1.3.1, 2.1, 2.3 – 2.5, 2.7, 2.9, 2.11, 5.1 настоящего Регламента.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на Портале государственных и муниципальных услуг Республики Татарстан (http://uslugi.tatarstan.ru/) (далее – Республиканский портал);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на Едином портале государственных и муниципальных услуг (функций) (http://www.gosuslugi.ru/) (далее – Единый портал);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 xml:space="preserve">3) при обращении в Комитет или </w:t>
      </w:r>
      <w:r w:rsidR="008C0E1F">
        <w:rPr>
          <w:sz w:val="28"/>
          <w:szCs w:val="28"/>
        </w:rPr>
        <w:t>МФЦ</w:t>
      </w:r>
      <w:r w:rsidR="008C0E1F" w:rsidRPr="00D74AC9">
        <w:rPr>
          <w:sz w:val="28"/>
          <w:szCs w:val="28"/>
        </w:rPr>
        <w:t xml:space="preserve"> </w:t>
      </w:r>
      <w:r w:rsidRPr="00D74AC9">
        <w:rPr>
          <w:sz w:val="28"/>
          <w:szCs w:val="28"/>
        </w:rPr>
        <w:t>(лично или по телефону);</w:t>
      </w:r>
    </w:p>
    <w:p w:rsidR="00D74AC9" w:rsidRPr="00D74AC9" w:rsidRDefault="00D74AC9" w:rsidP="00256CCD">
      <w:pPr>
        <w:widowControl w:val="0"/>
        <w:ind w:firstLine="709"/>
        <w:jc w:val="both"/>
        <w:rPr>
          <w:sz w:val="28"/>
          <w:szCs w:val="28"/>
        </w:rPr>
      </w:pPr>
      <w:r w:rsidRPr="00D74AC9">
        <w:rPr>
          <w:sz w:val="28"/>
          <w:szCs w:val="28"/>
        </w:rPr>
        <w:t>4) при письменном (в том числе в форме электронного документа) обращении в Комитет (электронный адрес Комитета e-</w:t>
      </w:r>
      <w:proofErr w:type="spellStart"/>
      <w:r w:rsidRPr="00D74AC9">
        <w:rPr>
          <w:sz w:val="28"/>
          <w:szCs w:val="28"/>
        </w:rPr>
        <w:t>mail</w:t>
      </w:r>
      <w:proofErr w:type="spellEnd"/>
      <w:r w:rsidRPr="00D74AC9">
        <w:rPr>
          <w:sz w:val="28"/>
          <w:szCs w:val="28"/>
        </w:rPr>
        <w:t>: komitet.okn@tatar.ru).</w:t>
      </w:r>
    </w:p>
    <w:p w:rsidR="00D74AC9" w:rsidRDefault="00B05FAF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1.3.5. </w:t>
      </w:r>
      <w:r w:rsidR="00D74AC9" w:rsidRPr="00D74AC9">
        <w:rPr>
          <w:sz w:val="28"/>
          <w:szCs w:val="28"/>
        </w:rPr>
        <w:t>Информация о месте нахождения, графике работы, справочных телефонах, адресе официального сайта, а также электронной почты Комитета размещена на официальном сайте Комитета, в государственной информационной системе «Реестр государственных и муниципальных услуг Республики Татарстан» и на Республиканском портале.</w:t>
      </w:r>
    </w:p>
    <w:p w:rsidR="00D336B5" w:rsidRPr="00D336B5" w:rsidRDefault="00D336B5" w:rsidP="00D336B5">
      <w:pPr>
        <w:widowControl w:val="0"/>
        <w:ind w:firstLine="709"/>
        <w:jc w:val="both"/>
        <w:rPr>
          <w:sz w:val="28"/>
          <w:szCs w:val="28"/>
        </w:rPr>
      </w:pPr>
      <w:r w:rsidRPr="00D336B5">
        <w:rPr>
          <w:sz w:val="28"/>
          <w:szCs w:val="28"/>
        </w:rPr>
        <w:t>1.3.6. Информация на Едином портале, Республиканском портале о порядке и сроках предоставления государственной услуги на основании сведений, содержащихся в Реестре государственных и муниципальных услуг, предоставляется заявителю бесплатно.</w:t>
      </w:r>
    </w:p>
    <w:p w:rsidR="00D336B5" w:rsidRPr="00D74AC9" w:rsidRDefault="00D336B5" w:rsidP="00D336B5">
      <w:pPr>
        <w:widowControl w:val="0"/>
        <w:ind w:firstLine="709"/>
        <w:jc w:val="both"/>
        <w:rPr>
          <w:sz w:val="28"/>
          <w:szCs w:val="28"/>
        </w:rPr>
      </w:pPr>
      <w:r w:rsidRPr="00D336B5">
        <w:rPr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74AC9" w:rsidRPr="00D74AC9" w:rsidRDefault="00CA7108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D74AC9" w:rsidRPr="00D74AC9"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Комитета в сети </w:t>
      </w:r>
      <w:r w:rsidR="00D62BB8">
        <w:rPr>
          <w:sz w:val="28"/>
          <w:szCs w:val="28"/>
        </w:rPr>
        <w:t>«</w:t>
      </w:r>
      <w:r w:rsidR="00D74AC9" w:rsidRPr="00D74AC9">
        <w:rPr>
          <w:sz w:val="28"/>
          <w:szCs w:val="28"/>
        </w:rPr>
        <w:t>Интернет</w:t>
      </w:r>
      <w:r w:rsidR="00D62BB8">
        <w:rPr>
          <w:sz w:val="28"/>
          <w:szCs w:val="28"/>
        </w:rPr>
        <w:t>»</w:t>
      </w:r>
      <w:r w:rsidR="00D74AC9" w:rsidRPr="00D74AC9">
        <w:rPr>
          <w:sz w:val="28"/>
          <w:szCs w:val="28"/>
        </w:rPr>
        <w:t xml:space="preserve">, в государственной информационной системе «Реестр государственных и муниципальных услуг Республики Татарстан». </w:t>
      </w:r>
    </w:p>
    <w:p w:rsidR="007E3F0F" w:rsidRPr="007E3F0F" w:rsidRDefault="00F41352" w:rsidP="007E3F0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7E3F0F" w:rsidRPr="007E3F0F">
        <w:rPr>
          <w:sz w:val="28"/>
          <w:szCs w:val="28"/>
        </w:rPr>
        <w:t>В настоящем Регламенте используются следующие термины и определения:</w:t>
      </w:r>
    </w:p>
    <w:p w:rsidR="007E3F0F" w:rsidRPr="007E3F0F" w:rsidRDefault="007E3F0F" w:rsidP="007E3F0F">
      <w:pPr>
        <w:widowControl w:val="0"/>
        <w:ind w:firstLine="567"/>
        <w:jc w:val="both"/>
        <w:rPr>
          <w:sz w:val="28"/>
          <w:szCs w:val="28"/>
        </w:rPr>
      </w:pPr>
      <w:r w:rsidRPr="007E3F0F">
        <w:rPr>
          <w:sz w:val="28"/>
          <w:szCs w:val="28"/>
        </w:rPr>
        <w:t>Единая система идентификации и аутентификации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ЕСИА);</w:t>
      </w:r>
    </w:p>
    <w:p w:rsidR="007E3F0F" w:rsidRPr="007E3F0F" w:rsidRDefault="007E3F0F" w:rsidP="007E3F0F">
      <w:pPr>
        <w:widowControl w:val="0"/>
        <w:ind w:firstLine="567"/>
        <w:jc w:val="both"/>
        <w:rPr>
          <w:sz w:val="28"/>
          <w:szCs w:val="28"/>
        </w:rPr>
      </w:pPr>
      <w:r w:rsidRPr="007E3F0F">
        <w:rPr>
          <w:sz w:val="28"/>
          <w:szCs w:val="28"/>
        </w:rPr>
        <w:t>Федеральный портал досудебного (внесудебного) обжалования – 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служащими;</w:t>
      </w:r>
    </w:p>
    <w:p w:rsidR="007E3F0F" w:rsidRPr="007E3F0F" w:rsidRDefault="007E3F0F" w:rsidP="007E3F0F">
      <w:pPr>
        <w:widowControl w:val="0"/>
        <w:ind w:firstLine="567"/>
        <w:jc w:val="both"/>
        <w:rPr>
          <w:sz w:val="28"/>
          <w:szCs w:val="28"/>
        </w:rPr>
      </w:pPr>
      <w:r w:rsidRPr="007E3F0F">
        <w:rPr>
          <w:sz w:val="28"/>
          <w:szCs w:val="28"/>
        </w:rPr>
        <w:t>техническая ошибка – ошибка (описка, опечатка, грамматическая или арифметическая ошибка), допущенная Комитетом и приведшая к несоответствию сведений, указанных в заключении либо мотивированном уведомлении об отказе в выдаче заключения, указанных в уведомлении;</w:t>
      </w:r>
    </w:p>
    <w:p w:rsidR="007E3F0F" w:rsidRDefault="007E3F0F" w:rsidP="007E3F0F">
      <w:pPr>
        <w:widowControl w:val="0"/>
        <w:ind w:firstLine="567"/>
        <w:jc w:val="both"/>
        <w:rPr>
          <w:sz w:val="28"/>
          <w:szCs w:val="28"/>
        </w:rPr>
      </w:pPr>
      <w:r w:rsidRPr="007E3F0F">
        <w:rPr>
          <w:sz w:val="28"/>
          <w:szCs w:val="28"/>
        </w:rPr>
        <w:t>многофункциональный центр предоставления государственных и муниципальных услуг (далее – МФЦ)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 июля 2010 года № 210-ФЗ «Об организации предоставления государственных и муниципальных услуг» и уполномоченная на организацию предоставления государственных и муниципальных услуг, в том числе в электронной ф</w:t>
      </w:r>
      <w:r w:rsidR="00D336B5">
        <w:rPr>
          <w:sz w:val="28"/>
          <w:szCs w:val="28"/>
        </w:rPr>
        <w:t>орме, по принципу «одного окна»;</w:t>
      </w:r>
    </w:p>
    <w:p w:rsidR="00D336B5" w:rsidRPr="007E3F0F" w:rsidRDefault="00D336B5" w:rsidP="00D336B5">
      <w:pPr>
        <w:widowControl w:val="0"/>
        <w:ind w:firstLine="567"/>
        <w:jc w:val="both"/>
        <w:rPr>
          <w:sz w:val="28"/>
          <w:szCs w:val="28"/>
        </w:rPr>
      </w:pPr>
      <w:r w:rsidRPr="00D336B5">
        <w:rPr>
          <w:sz w:val="28"/>
          <w:szCs w:val="28"/>
        </w:rPr>
        <w:t xml:space="preserve">удаленное рабочее место МФЦ – территориально обособленное структурное подразделение (офис) МФЦ,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</w:t>
      </w:r>
      <w:r>
        <w:rPr>
          <w:sz w:val="28"/>
          <w:szCs w:val="28"/>
        </w:rPr>
        <w:br/>
      </w:r>
      <w:r w:rsidRPr="00D336B5">
        <w:rPr>
          <w:sz w:val="28"/>
          <w:szCs w:val="28"/>
        </w:rPr>
        <w:t>от 22 декабря 2012 г. № 1376 «Об утверждении Правил организации деятельности многофункциональных центров предоставления государ</w:t>
      </w:r>
      <w:r>
        <w:rPr>
          <w:sz w:val="28"/>
          <w:szCs w:val="28"/>
        </w:rPr>
        <w:t>ственных и муниципальных услуг».</w:t>
      </w:r>
    </w:p>
    <w:p w:rsidR="00EB6489" w:rsidRDefault="007E3F0F" w:rsidP="007E3F0F">
      <w:pPr>
        <w:widowControl w:val="0"/>
        <w:ind w:firstLine="567"/>
        <w:jc w:val="both"/>
        <w:rPr>
          <w:sz w:val="28"/>
          <w:szCs w:val="28"/>
        </w:rPr>
      </w:pPr>
      <w:r w:rsidRPr="007E3F0F">
        <w:rPr>
          <w:sz w:val="28"/>
          <w:szCs w:val="28"/>
        </w:rPr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 (пункт 1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 Форма заявления приведена в приложении № 1 к настоящему Регламенту.</w:t>
      </w:r>
    </w:p>
    <w:p w:rsidR="002B381D" w:rsidRDefault="002B381D" w:rsidP="007E3F0F">
      <w:pPr>
        <w:widowControl w:val="0"/>
        <w:ind w:firstLine="567"/>
        <w:jc w:val="both"/>
        <w:rPr>
          <w:sz w:val="28"/>
          <w:szCs w:val="28"/>
        </w:rPr>
      </w:pPr>
    </w:p>
    <w:p w:rsidR="006C6DC0" w:rsidRDefault="006C6DC0" w:rsidP="007E3F0F">
      <w:pPr>
        <w:widowControl w:val="0"/>
        <w:ind w:firstLine="567"/>
        <w:jc w:val="both"/>
        <w:rPr>
          <w:sz w:val="28"/>
          <w:szCs w:val="28"/>
        </w:rPr>
      </w:pPr>
    </w:p>
    <w:p w:rsidR="00F31E91" w:rsidRPr="00FB2D5E" w:rsidRDefault="00F31E91" w:rsidP="00D60E66">
      <w:pPr>
        <w:widowControl w:val="0"/>
        <w:ind w:firstLine="567"/>
        <w:jc w:val="center"/>
        <w:rPr>
          <w:sz w:val="28"/>
          <w:szCs w:val="28"/>
        </w:rPr>
      </w:pPr>
      <w:r w:rsidRPr="00FB2D5E">
        <w:rPr>
          <w:sz w:val="28"/>
          <w:szCs w:val="28"/>
        </w:rPr>
        <w:t>2. Стандарт предоставления государственной услуги</w:t>
      </w:r>
    </w:p>
    <w:p w:rsidR="00F31E91" w:rsidRPr="0097687B" w:rsidRDefault="00F31E91" w:rsidP="00D60E66">
      <w:pPr>
        <w:widowControl w:val="0"/>
        <w:ind w:firstLine="567"/>
        <w:jc w:val="both"/>
        <w:rPr>
          <w:sz w:val="28"/>
          <w:szCs w:val="28"/>
        </w:rPr>
      </w:pPr>
    </w:p>
    <w:p w:rsidR="00F31E91" w:rsidRPr="00256CCD" w:rsidRDefault="00F31E91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2.1. Наименование государственной услуги.</w:t>
      </w:r>
    </w:p>
    <w:p w:rsidR="00F31E91" w:rsidRPr="00256CCD" w:rsidRDefault="00F31E91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освоению.</w:t>
      </w:r>
    </w:p>
    <w:p w:rsidR="00F31E91" w:rsidRPr="00256CCD" w:rsidRDefault="00F31E91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2.2. Наименование органа исполнительной власти.</w:t>
      </w:r>
    </w:p>
    <w:p w:rsidR="00F31E91" w:rsidRPr="00256CCD" w:rsidRDefault="00F31E91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Комитет Республики Татарстан по охране объектов культурного наследия.</w:t>
      </w:r>
    </w:p>
    <w:p w:rsidR="00F31E91" w:rsidRPr="00256CCD" w:rsidRDefault="00F31E91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2.3. Описание результата предоставления государственной услуги.</w:t>
      </w:r>
    </w:p>
    <w:p w:rsidR="00F41352" w:rsidRDefault="00F41352" w:rsidP="00256CCD">
      <w:pPr>
        <w:widowControl w:val="0"/>
        <w:ind w:firstLine="709"/>
        <w:jc w:val="both"/>
        <w:rPr>
          <w:sz w:val="28"/>
          <w:szCs w:val="28"/>
        </w:rPr>
      </w:pPr>
      <w:r w:rsidRPr="00F41352">
        <w:rPr>
          <w:sz w:val="28"/>
          <w:szCs w:val="28"/>
        </w:rPr>
        <w:t>Результатом предоставления государственной услуги является:</w:t>
      </w:r>
    </w:p>
    <w:p w:rsidR="00F41352" w:rsidRDefault="00F31E91" w:rsidP="00F41352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Выдача заключения на акт государственной историко-культурной экспертизы, согласно приложе</w:t>
      </w:r>
      <w:r w:rsidR="00F41352">
        <w:rPr>
          <w:sz w:val="28"/>
          <w:szCs w:val="28"/>
        </w:rPr>
        <w:t>нию № 2 к настоящему Регламенту</w:t>
      </w:r>
      <w:r w:rsidR="000D15E3">
        <w:rPr>
          <w:sz w:val="28"/>
          <w:szCs w:val="28"/>
        </w:rPr>
        <w:t xml:space="preserve"> (решение о согласии</w:t>
      </w:r>
      <w:r w:rsidR="00CA7108">
        <w:rPr>
          <w:sz w:val="28"/>
          <w:szCs w:val="28"/>
        </w:rPr>
        <w:t xml:space="preserve"> или несогласии (</w:t>
      </w:r>
      <w:r w:rsidR="000D15E3">
        <w:rPr>
          <w:sz w:val="28"/>
          <w:szCs w:val="28"/>
        </w:rPr>
        <w:t>отказ в предоставлении услуги</w:t>
      </w:r>
      <w:r w:rsidR="00CA7108">
        <w:rPr>
          <w:sz w:val="28"/>
          <w:szCs w:val="28"/>
        </w:rPr>
        <w:t>)</w:t>
      </w:r>
      <w:r w:rsidR="000D15E3">
        <w:rPr>
          <w:sz w:val="28"/>
          <w:szCs w:val="28"/>
        </w:rPr>
        <w:t>)</w:t>
      </w:r>
      <w:r w:rsidR="00D336B5">
        <w:rPr>
          <w:sz w:val="28"/>
          <w:szCs w:val="28"/>
        </w:rPr>
        <w:t>.</w:t>
      </w:r>
    </w:p>
    <w:p w:rsidR="00F31E91" w:rsidRPr="00256CCD" w:rsidRDefault="007E3F0F" w:rsidP="00256C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F31E91" w:rsidRPr="00256CCD">
        <w:rPr>
          <w:sz w:val="28"/>
          <w:szCs w:val="28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7C1B2C" w:rsidRPr="00256CCD" w:rsidRDefault="00F31E91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 xml:space="preserve">Срок предоставления государственной услуги </w:t>
      </w:r>
      <w:r w:rsidR="007C1B2C" w:rsidRPr="00256CCD">
        <w:rPr>
          <w:sz w:val="28"/>
          <w:szCs w:val="28"/>
        </w:rPr>
        <w:t xml:space="preserve">исчисляется </w:t>
      </w:r>
      <w:r w:rsidRPr="00256CCD">
        <w:rPr>
          <w:sz w:val="28"/>
          <w:szCs w:val="28"/>
        </w:rPr>
        <w:t>со дня регистрации заявления в Комитете</w:t>
      </w:r>
      <w:r w:rsidR="007C1B2C" w:rsidRPr="00256CCD">
        <w:rPr>
          <w:sz w:val="28"/>
          <w:szCs w:val="28"/>
        </w:rPr>
        <w:t xml:space="preserve"> и составляет:</w:t>
      </w:r>
    </w:p>
    <w:p w:rsidR="007C1B2C" w:rsidRPr="00256CCD" w:rsidRDefault="00C36E2D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15 рабочих дней в отношении следующих объектов экспертизы:</w:t>
      </w:r>
    </w:p>
    <w:p w:rsidR="007C1B2C" w:rsidRPr="00256CCD" w:rsidRDefault="00C36E2D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 если указанные земли расположены в границах территорий, утвержденных в соответствии с подпунктом 34.2 пункта 1 статьи 9 Федерального закона «Об объектах культурного наследия (памятниках истории и культуры) народов Российской Федерации»;</w:t>
      </w:r>
    </w:p>
    <w:p w:rsidR="007C1B2C" w:rsidRPr="00256CCD" w:rsidRDefault="00B776FF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документация, за исключением научных отчетов о выполненных археологических полевых работах, содержащая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работ;</w:t>
      </w:r>
    </w:p>
    <w:p w:rsidR="00B776FF" w:rsidRPr="00256CCD" w:rsidRDefault="00B776FF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20 рабочих дней в отношении следующих объектов экспертизы:</w:t>
      </w:r>
    </w:p>
    <w:p w:rsidR="00B776FF" w:rsidRPr="00256CCD" w:rsidRDefault="00B776FF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выявленные объекты культурного наследия в целях обоснования целесообразности включения таких объектов в реестр</w:t>
      </w:r>
      <w:r w:rsidR="006222D0">
        <w:rPr>
          <w:sz w:val="28"/>
          <w:szCs w:val="28"/>
        </w:rPr>
        <w:t xml:space="preserve"> </w:t>
      </w:r>
      <w:r w:rsidR="006222D0" w:rsidRPr="006222D0">
        <w:rPr>
          <w:sz w:val="28"/>
          <w:szCs w:val="28"/>
        </w:rPr>
        <w:t>(в случае обоснования категории историко-культурного значения объекта культурного наследия в качестве регионального либо местного (муниципального) значения)</w:t>
      </w:r>
      <w:r w:rsidRPr="00256CCD">
        <w:rPr>
          <w:sz w:val="28"/>
          <w:szCs w:val="28"/>
        </w:rPr>
        <w:t>;</w:t>
      </w:r>
    </w:p>
    <w:p w:rsidR="00B776FF" w:rsidRPr="00256CCD" w:rsidRDefault="00B776FF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документы, обосновывающие включение объектов культурного наследия в реестр</w:t>
      </w:r>
      <w:r w:rsidR="006222D0">
        <w:rPr>
          <w:sz w:val="28"/>
          <w:szCs w:val="28"/>
        </w:rPr>
        <w:t xml:space="preserve"> </w:t>
      </w:r>
      <w:r w:rsidR="006222D0" w:rsidRPr="006222D0">
        <w:rPr>
          <w:sz w:val="28"/>
          <w:szCs w:val="28"/>
        </w:rPr>
        <w:t>(в случае обоснования категории историко-культурного значения объекта культурного наследия в качестве регионального либо местного (муниципального) значения)</w:t>
      </w:r>
      <w:r w:rsidRPr="00256CCD">
        <w:rPr>
          <w:sz w:val="28"/>
          <w:szCs w:val="28"/>
        </w:rPr>
        <w:t>;</w:t>
      </w:r>
    </w:p>
    <w:p w:rsidR="006222D0" w:rsidRPr="00256CCD" w:rsidRDefault="00B776FF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документы, обосновывающие изменение категории историко-культурного значения объекта культурного наследия</w:t>
      </w:r>
      <w:r w:rsidR="006222D0">
        <w:rPr>
          <w:sz w:val="28"/>
          <w:szCs w:val="28"/>
        </w:rPr>
        <w:t xml:space="preserve"> </w:t>
      </w:r>
      <w:r w:rsidR="006222D0" w:rsidRPr="006222D0">
        <w:rPr>
          <w:sz w:val="28"/>
          <w:szCs w:val="28"/>
        </w:rPr>
        <w:t>(в случае изменения категории историко-культурного значения объекта культурного наследия регионального значения на категорию историко-культурного значения объекта культурного наследия местного (муниципального) значения либо категории историко-культурного значения объекта культурного наследия местного (муниципального) значения на категорию историко-культурного значения объекта культурного наследия регионального значения);</w:t>
      </w:r>
    </w:p>
    <w:p w:rsidR="007C1B2C" w:rsidRPr="00256CCD" w:rsidRDefault="00B776FF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документы, обосновывающие отнесение объекта культурного наследия к и</w:t>
      </w:r>
      <w:r w:rsidR="006222D0">
        <w:rPr>
          <w:sz w:val="28"/>
          <w:szCs w:val="28"/>
        </w:rPr>
        <w:t xml:space="preserve">сторико-культурным заповедникам </w:t>
      </w:r>
      <w:r w:rsidR="006222D0" w:rsidRPr="006222D0">
        <w:rPr>
          <w:sz w:val="28"/>
          <w:szCs w:val="28"/>
        </w:rPr>
        <w:t>(в случае обоснования категории историко-культурного заповедника в качестве регионального либо местного (муниципального) значения);</w:t>
      </w:r>
    </w:p>
    <w:p w:rsidR="00B776FF" w:rsidRPr="00256CCD" w:rsidRDefault="00B776FF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45 рабочих дней в отношении следующих объектов экспертизы:</w:t>
      </w:r>
    </w:p>
    <w:p w:rsidR="007C1B2C" w:rsidRPr="00256CCD" w:rsidRDefault="00B776FF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документация или разделы документации, обосновывающие меры по обеспечению сохранности объекта культурного наследия, включенного в реестр, выявленного объекта культурного наследия либо объекта, обладающего признаками объекта культурного наследия, при проведении земляных, мелиоративных и (или) хозяйственных работ, предусмотренных статьей 25 Лесного кодекса Российской Федерации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наследия;</w:t>
      </w:r>
    </w:p>
    <w:p w:rsidR="00B776FF" w:rsidRPr="00256CCD" w:rsidRDefault="00B776FF" w:rsidP="00256CCD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проекты зон охра</w:t>
      </w:r>
      <w:r w:rsidR="006222D0">
        <w:rPr>
          <w:sz w:val="28"/>
          <w:szCs w:val="28"/>
        </w:rPr>
        <w:t xml:space="preserve">ны объекта культурного наследия </w:t>
      </w:r>
      <w:r w:rsidR="006222D0" w:rsidRPr="006222D0">
        <w:rPr>
          <w:sz w:val="28"/>
          <w:szCs w:val="28"/>
        </w:rPr>
        <w:t>(в случае подготовки проектов зон охраны в отношении объектов культурного наследия регионального либо местного (муниципального) значения);</w:t>
      </w:r>
    </w:p>
    <w:p w:rsidR="006C6DC0" w:rsidRDefault="006C6DC0" w:rsidP="008903D4">
      <w:pPr>
        <w:widowControl w:val="0"/>
        <w:ind w:firstLine="709"/>
        <w:jc w:val="both"/>
        <w:rPr>
          <w:sz w:val="28"/>
          <w:szCs w:val="28"/>
        </w:rPr>
      </w:pPr>
    </w:p>
    <w:p w:rsidR="008903D4" w:rsidRDefault="00B776FF" w:rsidP="008903D4">
      <w:pPr>
        <w:widowControl w:val="0"/>
        <w:ind w:firstLine="709"/>
        <w:jc w:val="both"/>
        <w:rPr>
          <w:sz w:val="28"/>
          <w:szCs w:val="28"/>
        </w:rPr>
      </w:pPr>
      <w:r w:rsidRPr="00256CCD">
        <w:rPr>
          <w:sz w:val="28"/>
          <w:szCs w:val="28"/>
        </w:rPr>
        <w:t>документация, обосновывающая границы защитной зоны объекта культурного наследия.</w:t>
      </w:r>
    </w:p>
    <w:p w:rsidR="008903D4" w:rsidRPr="008903D4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8903D4">
        <w:rPr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</w:t>
      </w:r>
      <w:r w:rsidR="00AE5D07">
        <w:rPr>
          <w:sz w:val="28"/>
          <w:szCs w:val="28"/>
        </w:rPr>
        <w:t>, в порядке очереди</w:t>
      </w:r>
      <w:r w:rsidRPr="008903D4">
        <w:rPr>
          <w:sz w:val="28"/>
          <w:szCs w:val="28"/>
        </w:rPr>
        <w:t>.</w:t>
      </w:r>
    </w:p>
    <w:p w:rsidR="00F31E91" w:rsidRPr="008903D4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8903D4">
        <w:rPr>
          <w:sz w:val="28"/>
          <w:szCs w:val="28"/>
        </w:rPr>
        <w:t xml:space="preserve">Направление документа, являющегося результатом государственной услуги, с использованием способа связи, указанного в заявлении (лично, по почте, в личный кабинет на </w:t>
      </w:r>
      <w:r w:rsidR="008903D4" w:rsidRPr="008903D4">
        <w:rPr>
          <w:sz w:val="28"/>
          <w:szCs w:val="28"/>
        </w:rPr>
        <w:t xml:space="preserve">Едином портале либо </w:t>
      </w:r>
      <w:r w:rsidRPr="008903D4">
        <w:rPr>
          <w:sz w:val="28"/>
          <w:szCs w:val="28"/>
        </w:rPr>
        <w:t xml:space="preserve">Республиканском портале), осуществляется в день оформления и регистрации результата государственной услуги. </w:t>
      </w:r>
    </w:p>
    <w:p w:rsidR="00F31E91" w:rsidRPr="008903D4" w:rsidRDefault="00F31E91" w:rsidP="00D60E66">
      <w:pPr>
        <w:widowControl w:val="0"/>
        <w:ind w:firstLine="720"/>
        <w:jc w:val="both"/>
        <w:rPr>
          <w:sz w:val="28"/>
          <w:szCs w:val="28"/>
        </w:rPr>
      </w:pPr>
      <w:r w:rsidRPr="008903D4">
        <w:rPr>
          <w:sz w:val="28"/>
          <w:szCs w:val="28"/>
        </w:rPr>
        <w:t>Приостановление государственной услуги законодательством не предусмотрено.</w:t>
      </w:r>
    </w:p>
    <w:p w:rsidR="00F31E91" w:rsidRPr="00B43583" w:rsidRDefault="00F41352" w:rsidP="008903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="00F31E91" w:rsidRPr="00B43583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F41352" w:rsidRPr="00F41352" w:rsidRDefault="00545907" w:rsidP="00F413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2.5.1. </w:t>
      </w:r>
      <w:r w:rsidR="00F41352" w:rsidRPr="00F41352">
        <w:rPr>
          <w:sz w:val="28"/>
          <w:szCs w:val="28"/>
        </w:rPr>
        <w:t>Для получения государственной услуги заявитель представляет следующие документы независимо от категории и основания обращения:</w:t>
      </w:r>
    </w:p>
    <w:p w:rsidR="00F41352" w:rsidRPr="00F41352" w:rsidRDefault="00F41352" w:rsidP="00F41352">
      <w:pPr>
        <w:widowControl w:val="0"/>
        <w:ind w:firstLine="709"/>
        <w:jc w:val="both"/>
        <w:rPr>
          <w:sz w:val="28"/>
          <w:szCs w:val="28"/>
        </w:rPr>
      </w:pPr>
      <w:r w:rsidRPr="00F41352">
        <w:rPr>
          <w:sz w:val="28"/>
          <w:szCs w:val="28"/>
        </w:rPr>
        <w:t>1) документ, удостоверяющий личность (предоставляется при обращении в МФЦ);</w:t>
      </w:r>
    </w:p>
    <w:p w:rsidR="00F41352" w:rsidRPr="00F41352" w:rsidRDefault="00F41352" w:rsidP="00F41352">
      <w:pPr>
        <w:widowControl w:val="0"/>
        <w:ind w:firstLine="709"/>
        <w:jc w:val="both"/>
        <w:rPr>
          <w:sz w:val="28"/>
          <w:szCs w:val="28"/>
        </w:rPr>
      </w:pPr>
      <w:r w:rsidRPr="00F41352">
        <w:rPr>
          <w:sz w:val="28"/>
          <w:szCs w:val="28"/>
        </w:rPr>
        <w:t>2) заявление:</w:t>
      </w:r>
    </w:p>
    <w:p w:rsidR="00F41352" w:rsidRPr="00F41352" w:rsidRDefault="00F41352" w:rsidP="00F41352">
      <w:pPr>
        <w:widowControl w:val="0"/>
        <w:ind w:firstLine="709"/>
        <w:jc w:val="both"/>
        <w:rPr>
          <w:sz w:val="28"/>
          <w:szCs w:val="28"/>
        </w:rPr>
      </w:pPr>
      <w:r w:rsidRPr="00F41352">
        <w:rPr>
          <w:sz w:val="28"/>
          <w:szCs w:val="28"/>
        </w:rPr>
        <w:t>по форме согласно приложению № 1 к настоящему Регла</w:t>
      </w:r>
      <w:r>
        <w:rPr>
          <w:sz w:val="28"/>
          <w:szCs w:val="28"/>
        </w:rPr>
        <w:t xml:space="preserve">менту </w:t>
      </w:r>
      <w:r w:rsidRPr="00F41352">
        <w:rPr>
          <w:sz w:val="28"/>
          <w:szCs w:val="28"/>
        </w:rPr>
        <w:t>на бумажном носителе при обращении в МФЦ;</w:t>
      </w:r>
    </w:p>
    <w:p w:rsidR="00F41352" w:rsidRPr="00F41352" w:rsidRDefault="00F41352" w:rsidP="00F41352">
      <w:pPr>
        <w:widowControl w:val="0"/>
        <w:ind w:firstLine="709"/>
        <w:jc w:val="both"/>
        <w:rPr>
          <w:sz w:val="28"/>
          <w:szCs w:val="28"/>
        </w:rPr>
      </w:pPr>
      <w:r w:rsidRPr="00F41352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</w:t>
      </w:r>
      <w:r w:rsidRPr="00545907">
        <w:rPr>
          <w:sz w:val="28"/>
          <w:szCs w:val="28"/>
        </w:rPr>
        <w:t>форму заявления), подписанное в соответствии с требованиями пункта 2.5.</w:t>
      </w:r>
      <w:r w:rsidR="00545907" w:rsidRPr="00545907">
        <w:rPr>
          <w:sz w:val="28"/>
          <w:szCs w:val="28"/>
        </w:rPr>
        <w:t>3</w:t>
      </w:r>
      <w:r w:rsidRPr="00545907">
        <w:rPr>
          <w:sz w:val="28"/>
          <w:szCs w:val="28"/>
        </w:rPr>
        <w:t xml:space="preserve"> </w:t>
      </w:r>
      <w:r w:rsidR="00545907">
        <w:rPr>
          <w:sz w:val="28"/>
          <w:szCs w:val="28"/>
        </w:rPr>
        <w:t xml:space="preserve">настоящего </w:t>
      </w:r>
      <w:r w:rsidRPr="00545907">
        <w:rPr>
          <w:sz w:val="28"/>
          <w:szCs w:val="28"/>
        </w:rPr>
        <w:t xml:space="preserve">Регламента, </w:t>
      </w:r>
      <w:r w:rsidRPr="00F41352">
        <w:rPr>
          <w:sz w:val="28"/>
          <w:szCs w:val="28"/>
        </w:rPr>
        <w:t xml:space="preserve">при обращении посредством </w:t>
      </w:r>
      <w:r>
        <w:rPr>
          <w:sz w:val="28"/>
          <w:szCs w:val="28"/>
        </w:rPr>
        <w:t xml:space="preserve">Единого портала либо </w:t>
      </w:r>
      <w:r w:rsidRPr="00F41352">
        <w:rPr>
          <w:sz w:val="28"/>
          <w:szCs w:val="28"/>
        </w:rPr>
        <w:t>Республиканского портала.</w:t>
      </w:r>
    </w:p>
    <w:p w:rsidR="00F41352" w:rsidRDefault="00F41352" w:rsidP="00F413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43A47">
        <w:rPr>
          <w:sz w:val="28"/>
          <w:szCs w:val="28"/>
        </w:rPr>
        <w:t>акт государственной</w:t>
      </w:r>
      <w:r w:rsidR="001D777E">
        <w:rPr>
          <w:sz w:val="28"/>
          <w:szCs w:val="28"/>
        </w:rPr>
        <w:t xml:space="preserve"> историко-культурной экспертизы, оформленный в соответствии с</w:t>
      </w:r>
      <w:r w:rsidR="001D777E" w:rsidRPr="001D777E">
        <w:rPr>
          <w:sz w:val="28"/>
          <w:szCs w:val="28"/>
        </w:rPr>
        <w:t xml:space="preserve"> Постановлением Правительства Российской Федерации от 15.07.2009 № 569 «Об утверждении Положения о государственной историко</w:t>
      </w:r>
      <w:r w:rsidR="001D777E">
        <w:rPr>
          <w:sz w:val="28"/>
          <w:szCs w:val="28"/>
        </w:rPr>
        <w:t>-культурной экспертизе»</w:t>
      </w:r>
      <w:r w:rsidR="006C6DC0">
        <w:rPr>
          <w:sz w:val="28"/>
          <w:szCs w:val="28"/>
        </w:rPr>
        <w:t>,</w:t>
      </w:r>
      <w:r w:rsidR="001D777E">
        <w:rPr>
          <w:sz w:val="28"/>
          <w:szCs w:val="28"/>
        </w:rPr>
        <w:t xml:space="preserve"> и подписанный усиленной квалифицированной подписью, </w:t>
      </w:r>
      <w:r w:rsidRPr="00143A47">
        <w:rPr>
          <w:sz w:val="28"/>
          <w:szCs w:val="28"/>
        </w:rPr>
        <w:t>со всеми прилагаемыми документам</w:t>
      </w:r>
      <w:r w:rsidR="001D777E">
        <w:rPr>
          <w:sz w:val="28"/>
          <w:szCs w:val="28"/>
        </w:rPr>
        <w:t xml:space="preserve">и и материалами </w:t>
      </w:r>
      <w:r>
        <w:rPr>
          <w:sz w:val="28"/>
          <w:szCs w:val="28"/>
        </w:rPr>
        <w:t xml:space="preserve">(далее – Акт ГИКЭ) </w:t>
      </w:r>
      <w:r w:rsidRPr="00143A47">
        <w:rPr>
          <w:sz w:val="28"/>
          <w:szCs w:val="28"/>
        </w:rPr>
        <w:t>на электронном носителе в формате переносимого документа PDF – в случае обращения за предоставлением государственной услуги лично</w:t>
      </w:r>
      <w:r w:rsidR="00545907">
        <w:rPr>
          <w:sz w:val="28"/>
          <w:szCs w:val="28"/>
        </w:rPr>
        <w:t xml:space="preserve"> либо через МФЦ</w:t>
      </w:r>
      <w:r w:rsidRPr="00143A47">
        <w:rPr>
          <w:sz w:val="28"/>
          <w:szCs w:val="28"/>
        </w:rPr>
        <w:t>, и в электронном виде – в случае предоставления государственной услуги через Единый портал либо Республиканский портал</w:t>
      </w:r>
      <w:r>
        <w:rPr>
          <w:sz w:val="28"/>
          <w:szCs w:val="28"/>
        </w:rPr>
        <w:t>.</w:t>
      </w:r>
    </w:p>
    <w:p w:rsidR="006C6DC0" w:rsidRDefault="006C6DC0" w:rsidP="00F413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6C6DC0">
        <w:rPr>
          <w:sz w:val="28"/>
          <w:szCs w:val="28"/>
        </w:rPr>
        <w:t xml:space="preserve">на </w:t>
      </w:r>
      <w:r>
        <w:rPr>
          <w:sz w:val="28"/>
          <w:szCs w:val="28"/>
        </w:rPr>
        <w:t>А</w:t>
      </w:r>
      <w:r w:rsidRPr="006C6DC0">
        <w:rPr>
          <w:sz w:val="28"/>
          <w:szCs w:val="28"/>
        </w:rPr>
        <w:t xml:space="preserve">кте ГИКЭ должен отображаться штамп </w:t>
      </w:r>
      <w:r>
        <w:rPr>
          <w:sz w:val="28"/>
          <w:szCs w:val="28"/>
        </w:rPr>
        <w:t xml:space="preserve">квалифицированной электронной подписи </w:t>
      </w:r>
      <w:r w:rsidRPr="006C6DC0">
        <w:rPr>
          <w:sz w:val="28"/>
          <w:szCs w:val="28"/>
        </w:rPr>
        <w:t>либо содержаться файл, подтверждающий ключи подписи экспертов</w:t>
      </w:r>
      <w:r>
        <w:rPr>
          <w:sz w:val="28"/>
          <w:szCs w:val="28"/>
        </w:rPr>
        <w:t>.</w:t>
      </w:r>
    </w:p>
    <w:p w:rsidR="00F41352" w:rsidRDefault="00F41352" w:rsidP="00F413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41352">
        <w:rPr>
          <w:sz w:val="28"/>
          <w:szCs w:val="28"/>
        </w:rPr>
        <w:t>)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лиц).</w:t>
      </w:r>
    </w:p>
    <w:p w:rsidR="00143A47" w:rsidRPr="00D27A66" w:rsidRDefault="00545907" w:rsidP="00143A47">
      <w:pPr>
        <w:widowControl w:val="0"/>
        <w:ind w:firstLine="709"/>
        <w:jc w:val="both"/>
        <w:rPr>
          <w:sz w:val="28"/>
          <w:szCs w:val="28"/>
        </w:rPr>
      </w:pPr>
      <w:r w:rsidRPr="00D27A66">
        <w:rPr>
          <w:sz w:val="28"/>
          <w:szCs w:val="28"/>
        </w:rPr>
        <w:t>2.5.2. </w:t>
      </w:r>
      <w:r w:rsidR="00143A47" w:rsidRPr="00D27A66">
        <w:rPr>
          <w:sz w:val="28"/>
          <w:szCs w:val="28"/>
        </w:rPr>
        <w:t xml:space="preserve">Бланк заявления для получения государственной услуги заявитель может получить при личном обращении в Комитет либо в </w:t>
      </w:r>
      <w:r w:rsidR="008C0E1F" w:rsidRPr="00D27A66">
        <w:rPr>
          <w:sz w:val="28"/>
          <w:szCs w:val="28"/>
        </w:rPr>
        <w:t>МФЦ</w:t>
      </w:r>
      <w:r w:rsidR="00143A47" w:rsidRPr="00D27A66">
        <w:rPr>
          <w:sz w:val="28"/>
          <w:szCs w:val="28"/>
        </w:rPr>
        <w:t>. Электронная форма бланка размещена на официальном сайте Комитета.</w:t>
      </w:r>
    </w:p>
    <w:p w:rsidR="00CA7108" w:rsidRPr="00D27A66" w:rsidRDefault="00CA7108" w:rsidP="00CA7108">
      <w:pPr>
        <w:widowControl w:val="0"/>
        <w:ind w:firstLine="709"/>
        <w:jc w:val="both"/>
        <w:rPr>
          <w:sz w:val="28"/>
          <w:szCs w:val="28"/>
        </w:rPr>
      </w:pPr>
      <w:r w:rsidRPr="00D27A66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D27A66" w:rsidRPr="00D27A66" w:rsidRDefault="00CA7108" w:rsidP="00CA7108">
      <w:pPr>
        <w:widowControl w:val="0"/>
        <w:ind w:firstLine="709"/>
        <w:jc w:val="both"/>
        <w:rPr>
          <w:sz w:val="28"/>
          <w:szCs w:val="28"/>
        </w:rPr>
      </w:pPr>
      <w:r w:rsidRPr="00D27A66">
        <w:rPr>
          <w:sz w:val="28"/>
          <w:szCs w:val="28"/>
        </w:rPr>
        <w:t>1) в Комитет лично либо по почте, в МФЦ – на бумажных носителях</w:t>
      </w:r>
      <w:r w:rsidR="00D27A66" w:rsidRPr="00D27A66">
        <w:rPr>
          <w:sz w:val="28"/>
          <w:szCs w:val="28"/>
        </w:rPr>
        <w:t>, Акт ГИКЭ – на электронном носителе в формате переносимого документа PDF;</w:t>
      </w:r>
    </w:p>
    <w:p w:rsidR="00CA7108" w:rsidRPr="00D27A66" w:rsidRDefault="00CA7108" w:rsidP="00CA7108">
      <w:pPr>
        <w:widowControl w:val="0"/>
        <w:ind w:firstLine="709"/>
        <w:jc w:val="both"/>
        <w:rPr>
          <w:sz w:val="28"/>
          <w:szCs w:val="28"/>
        </w:rPr>
      </w:pPr>
      <w:r w:rsidRPr="00D27A66">
        <w:rPr>
          <w:sz w:val="28"/>
          <w:szCs w:val="28"/>
        </w:rPr>
        <w:t xml:space="preserve">2) через Единый портал, Республиканский портал в электронной форме. </w:t>
      </w:r>
    </w:p>
    <w:p w:rsidR="00143A47" w:rsidRPr="00143A47" w:rsidRDefault="00143A47" w:rsidP="00CA7108">
      <w:pPr>
        <w:widowControl w:val="0"/>
        <w:ind w:firstLine="709"/>
        <w:jc w:val="both"/>
        <w:rPr>
          <w:sz w:val="28"/>
          <w:szCs w:val="28"/>
        </w:rPr>
      </w:pPr>
      <w:r w:rsidRPr="00D27A66">
        <w:rPr>
          <w:sz w:val="28"/>
          <w:szCs w:val="28"/>
        </w:rPr>
        <w:t>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143A47" w:rsidRPr="00143A47" w:rsidRDefault="00143A47" w:rsidP="00143A47">
      <w:pPr>
        <w:widowControl w:val="0"/>
        <w:ind w:firstLine="709"/>
        <w:jc w:val="both"/>
        <w:rPr>
          <w:sz w:val="28"/>
          <w:szCs w:val="28"/>
        </w:rPr>
      </w:pPr>
      <w:r w:rsidRPr="00143A47">
        <w:rPr>
          <w:sz w:val="28"/>
          <w:szCs w:val="28"/>
        </w:rPr>
        <w:t>В случае направления заявления посредством Единого портала либо Республиканского портала формирование заявления осуществляется путем заполнения интерактивной формы без необходимости дополнительной подачи заявления в какой-либо иной форме.</w:t>
      </w:r>
    </w:p>
    <w:p w:rsidR="00143A47" w:rsidRPr="00143A47" w:rsidRDefault="00545907" w:rsidP="00143A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2.5.3. </w:t>
      </w:r>
      <w:r w:rsidRPr="00545907">
        <w:rPr>
          <w:sz w:val="28"/>
          <w:szCs w:val="28"/>
        </w:rPr>
        <w:t xml:space="preserve">Физические лица и индивидуальные предприниматели </w:t>
      </w:r>
      <w:r w:rsidR="00143A47" w:rsidRPr="00143A47">
        <w:rPr>
          <w:sz w:val="28"/>
          <w:szCs w:val="28"/>
        </w:rPr>
        <w:t>при направлении заявления и необходимых документов посредством Единого портала, Республиканского портала подписывают заявление простой электронной подписью.</w:t>
      </w:r>
    </w:p>
    <w:p w:rsidR="00143A47" w:rsidRPr="00143A47" w:rsidRDefault="00143A47" w:rsidP="00143A47">
      <w:pPr>
        <w:widowControl w:val="0"/>
        <w:ind w:firstLine="709"/>
        <w:jc w:val="both"/>
        <w:rPr>
          <w:sz w:val="28"/>
          <w:szCs w:val="28"/>
        </w:rPr>
      </w:pPr>
      <w:r w:rsidRPr="00143A47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143A47" w:rsidRPr="00143A47" w:rsidRDefault="00143A47" w:rsidP="00143A47">
      <w:pPr>
        <w:widowControl w:val="0"/>
        <w:ind w:firstLine="709"/>
        <w:jc w:val="both"/>
        <w:rPr>
          <w:sz w:val="28"/>
          <w:szCs w:val="28"/>
        </w:rPr>
      </w:pPr>
      <w:r w:rsidRPr="00143A47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:rsidR="00143A47" w:rsidRDefault="00143A47" w:rsidP="00143A47">
      <w:pPr>
        <w:widowControl w:val="0"/>
        <w:ind w:firstLine="709"/>
        <w:jc w:val="both"/>
        <w:rPr>
          <w:sz w:val="28"/>
          <w:szCs w:val="28"/>
        </w:rPr>
      </w:pPr>
      <w:r w:rsidRPr="00143A47">
        <w:rPr>
          <w:sz w:val="28"/>
          <w:szCs w:val="28"/>
        </w:rPr>
        <w:t>При подаче запроса посредством Единого портала,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F31E91" w:rsidRPr="00F961F0" w:rsidRDefault="00F31E91" w:rsidP="00143A47">
      <w:pPr>
        <w:widowControl w:val="0"/>
        <w:ind w:firstLine="709"/>
        <w:jc w:val="both"/>
        <w:rPr>
          <w:sz w:val="28"/>
          <w:szCs w:val="28"/>
        </w:rPr>
      </w:pPr>
      <w:r w:rsidRPr="00F961F0">
        <w:rPr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</w:r>
    </w:p>
    <w:p w:rsidR="00F31E91" w:rsidRPr="00F961F0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F961F0">
        <w:rPr>
          <w:sz w:val="28"/>
          <w:szCs w:val="28"/>
        </w:rPr>
        <w:t>Представление документов, которые могут быть отнесены к данной категории, не требуется.</w:t>
      </w:r>
    </w:p>
    <w:p w:rsidR="00F31E91" w:rsidRPr="00F961F0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F961F0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F961F0" w:rsidRPr="00F961F0" w:rsidRDefault="00F961F0" w:rsidP="008903D4">
      <w:pPr>
        <w:widowControl w:val="0"/>
        <w:ind w:firstLine="709"/>
        <w:jc w:val="both"/>
        <w:rPr>
          <w:sz w:val="28"/>
          <w:szCs w:val="28"/>
        </w:rPr>
      </w:pPr>
      <w:r w:rsidRPr="00F961F0">
        <w:rPr>
          <w:sz w:val="28"/>
          <w:szCs w:val="28"/>
        </w:rPr>
        <w:t>Основания для отказа в приеме документов, необходимых для предоставления государственной услуги:</w:t>
      </w:r>
    </w:p>
    <w:p w:rsidR="00086479" w:rsidRPr="00086479" w:rsidRDefault="00086479" w:rsidP="00086479">
      <w:pPr>
        <w:widowControl w:val="0"/>
        <w:ind w:firstLine="709"/>
        <w:jc w:val="both"/>
        <w:rPr>
          <w:sz w:val="28"/>
          <w:szCs w:val="28"/>
        </w:rPr>
      </w:pPr>
      <w:r w:rsidRPr="00086479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6C6DC0" w:rsidRDefault="006C6DC0" w:rsidP="00086479">
      <w:pPr>
        <w:widowControl w:val="0"/>
        <w:ind w:firstLine="709"/>
        <w:jc w:val="both"/>
        <w:rPr>
          <w:sz w:val="28"/>
          <w:szCs w:val="28"/>
        </w:rPr>
      </w:pPr>
    </w:p>
    <w:p w:rsidR="006C6DC0" w:rsidRDefault="006C6DC0" w:rsidP="00086479">
      <w:pPr>
        <w:widowControl w:val="0"/>
        <w:ind w:firstLine="709"/>
        <w:jc w:val="both"/>
        <w:rPr>
          <w:sz w:val="28"/>
          <w:szCs w:val="28"/>
        </w:rPr>
      </w:pPr>
    </w:p>
    <w:p w:rsidR="00086479" w:rsidRPr="00086479" w:rsidRDefault="00086479" w:rsidP="00086479">
      <w:pPr>
        <w:widowControl w:val="0"/>
        <w:ind w:firstLine="709"/>
        <w:jc w:val="both"/>
        <w:rPr>
          <w:sz w:val="28"/>
          <w:szCs w:val="28"/>
        </w:rPr>
      </w:pPr>
      <w:r w:rsidRPr="00086479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86479" w:rsidRPr="00086479" w:rsidRDefault="00086479" w:rsidP="00086479">
      <w:pPr>
        <w:widowControl w:val="0"/>
        <w:ind w:firstLine="709"/>
        <w:jc w:val="both"/>
        <w:rPr>
          <w:sz w:val="28"/>
          <w:szCs w:val="28"/>
        </w:rPr>
      </w:pPr>
      <w:r w:rsidRPr="00086479">
        <w:rPr>
          <w:sz w:val="28"/>
          <w:szCs w:val="28"/>
        </w:rPr>
        <w:t>представленные документы или сведения утратили силу на момент обращения за услугой.</w:t>
      </w:r>
    </w:p>
    <w:p w:rsidR="00086479" w:rsidRPr="00086479" w:rsidRDefault="00086479" w:rsidP="00086479">
      <w:pPr>
        <w:widowControl w:val="0"/>
        <w:ind w:firstLine="709"/>
        <w:jc w:val="both"/>
        <w:rPr>
          <w:sz w:val="28"/>
          <w:szCs w:val="28"/>
        </w:rPr>
      </w:pPr>
      <w:r w:rsidRPr="00086479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086479" w:rsidRPr="00086479" w:rsidRDefault="00086479" w:rsidP="00086479">
      <w:pPr>
        <w:widowControl w:val="0"/>
        <w:ind w:firstLine="709"/>
        <w:jc w:val="both"/>
        <w:rPr>
          <w:sz w:val="28"/>
          <w:szCs w:val="28"/>
        </w:rPr>
      </w:pPr>
      <w:r w:rsidRPr="00086479">
        <w:rPr>
          <w:sz w:val="28"/>
          <w:szCs w:val="28"/>
        </w:rPr>
        <w:t>представление неполного комплекта документов, необходимых для предоставления услуги.</w:t>
      </w:r>
    </w:p>
    <w:p w:rsidR="00086479" w:rsidRPr="00086479" w:rsidRDefault="00086479" w:rsidP="00086479">
      <w:pPr>
        <w:widowControl w:val="0"/>
        <w:ind w:firstLine="709"/>
        <w:jc w:val="both"/>
        <w:rPr>
          <w:sz w:val="28"/>
          <w:szCs w:val="28"/>
        </w:rPr>
      </w:pPr>
      <w:r w:rsidRPr="00086479"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086479" w:rsidRPr="00086479" w:rsidRDefault="00086479" w:rsidP="00086479">
      <w:pPr>
        <w:widowControl w:val="0"/>
        <w:ind w:firstLine="709"/>
        <w:jc w:val="both"/>
        <w:rPr>
          <w:sz w:val="28"/>
          <w:szCs w:val="28"/>
        </w:rPr>
      </w:pPr>
      <w:r w:rsidRPr="00086479">
        <w:rPr>
          <w:sz w:val="28"/>
          <w:szCs w:val="28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</w:r>
    </w:p>
    <w:p w:rsidR="00F961F0" w:rsidRPr="00086479" w:rsidRDefault="00086479" w:rsidP="00086479">
      <w:pPr>
        <w:widowControl w:val="0"/>
        <w:ind w:firstLine="709"/>
        <w:jc w:val="both"/>
        <w:rPr>
          <w:sz w:val="28"/>
          <w:szCs w:val="28"/>
        </w:rPr>
      </w:pPr>
      <w:r w:rsidRPr="00086479">
        <w:rPr>
          <w:sz w:val="28"/>
          <w:szCs w:val="28"/>
        </w:rPr>
        <w:t>заявитель не входит в круг лиц, имеющих право на представление в орган охраны объектов культурного наследия заключения экспертизы в соответствии с пунктом 28 Положения о государственной историко-культурной экспертизе, утвержденного Постановлением Правительства Российской Федерации</w:t>
      </w:r>
      <w:r w:rsidR="007148F4">
        <w:rPr>
          <w:sz w:val="28"/>
          <w:szCs w:val="28"/>
        </w:rPr>
        <w:t xml:space="preserve"> от 15.07.2009 № 569 </w:t>
      </w:r>
      <w:r w:rsidR="007148F4" w:rsidRPr="007148F4">
        <w:rPr>
          <w:sz w:val="28"/>
          <w:szCs w:val="28"/>
        </w:rPr>
        <w:t>«Об утверждении Положения о государственной ист</w:t>
      </w:r>
      <w:r w:rsidR="007148F4">
        <w:rPr>
          <w:sz w:val="28"/>
          <w:szCs w:val="28"/>
        </w:rPr>
        <w:t>орико-культурной экспертизе».</w:t>
      </w:r>
    </w:p>
    <w:p w:rsidR="00F31E91" w:rsidRPr="007148F4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услуги.</w:t>
      </w:r>
    </w:p>
    <w:p w:rsidR="00F31E91" w:rsidRPr="007148F4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Оснований для приостановления предоставления государственной услуги не имеется.</w:t>
      </w:r>
    </w:p>
    <w:p w:rsidR="00F31E91" w:rsidRPr="00155275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155275">
        <w:rPr>
          <w:sz w:val="28"/>
          <w:szCs w:val="28"/>
        </w:rPr>
        <w:t>Основания для отказа в предоставлении государственной услуги:</w:t>
      </w:r>
    </w:p>
    <w:p w:rsidR="00F31E91" w:rsidRPr="00155275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155275">
        <w:rPr>
          <w:sz w:val="28"/>
          <w:szCs w:val="28"/>
        </w:rPr>
        <w:t>1) </w:t>
      </w:r>
      <w:r w:rsidR="00F31E91" w:rsidRPr="00155275">
        <w:rPr>
          <w:sz w:val="28"/>
          <w:szCs w:val="28"/>
        </w:rPr>
        <w:t>не представлены документы, перечисленные в пункте 2.5 Регламента</w:t>
      </w:r>
      <w:r w:rsidRPr="00155275">
        <w:rPr>
          <w:sz w:val="28"/>
          <w:szCs w:val="28"/>
        </w:rPr>
        <w:t>;</w:t>
      </w:r>
    </w:p>
    <w:p w:rsidR="007148F4" w:rsidRPr="00155275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155275">
        <w:rPr>
          <w:sz w:val="28"/>
          <w:szCs w:val="28"/>
        </w:rPr>
        <w:t>2) заключение экспертизы не соответствует законодательству Российской Федерации в области государственной охраны объектов культурного наследия;</w:t>
      </w:r>
    </w:p>
    <w:p w:rsidR="007148F4" w:rsidRPr="00155275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155275">
        <w:rPr>
          <w:sz w:val="28"/>
          <w:szCs w:val="28"/>
        </w:rPr>
        <w:t>3) с момента оформления заключения экспертизы прошло более 3-х лет;</w:t>
      </w:r>
    </w:p>
    <w:p w:rsidR="007148F4" w:rsidRPr="007148F4" w:rsidRDefault="007148F4" w:rsidP="002A2285">
      <w:pPr>
        <w:widowControl w:val="0"/>
        <w:ind w:firstLine="709"/>
        <w:jc w:val="both"/>
        <w:rPr>
          <w:sz w:val="28"/>
          <w:szCs w:val="28"/>
        </w:rPr>
      </w:pPr>
      <w:r w:rsidRPr="00155275">
        <w:rPr>
          <w:sz w:val="28"/>
          <w:szCs w:val="28"/>
        </w:rPr>
        <w:t xml:space="preserve">4) в отношении </w:t>
      </w:r>
      <w:r w:rsidRPr="007148F4">
        <w:rPr>
          <w:sz w:val="28"/>
          <w:szCs w:val="28"/>
        </w:rPr>
        <w:t>эксперта, подписавшего заключение экспертизы, выявлены обстоятельства, предусмотренные пунктом 8 Постановления Правительства Российской Федерации от 15.07.2009 № 569 «Об утверждении Положения о государственной историко-культурной экспертизе»;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5) не соблюден порядок проведения экспертизы;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6) представленные для проведения экспертизы документы содержат недостоверные сведения.</w:t>
      </w:r>
    </w:p>
    <w:p w:rsidR="00F31E91" w:rsidRPr="007148F4" w:rsidRDefault="00F31E91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 xml:space="preserve">Запрещается отказывать в предоставлении государственной услуги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</w:t>
      </w:r>
      <w:r w:rsidR="007148F4" w:rsidRPr="007148F4">
        <w:rPr>
          <w:sz w:val="28"/>
          <w:szCs w:val="28"/>
        </w:rPr>
        <w:t>услуги, опубликованной на Едином портале и Республиканском портале</w:t>
      </w:r>
      <w:r w:rsidRPr="007148F4">
        <w:rPr>
          <w:sz w:val="28"/>
          <w:szCs w:val="28"/>
        </w:rPr>
        <w:t>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Предоставление необходимых и обязательных услуг не требуется.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2.11.</w:t>
      </w:r>
      <w:r w:rsidR="002B381D">
        <w:rPr>
          <w:sz w:val="28"/>
          <w:szCs w:val="28"/>
        </w:rPr>
        <w:t> </w:t>
      </w:r>
      <w:r w:rsidRPr="007148F4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Предоставление необходимых и обязательных услуг не требуется.</w:t>
      </w:r>
    </w:p>
    <w:p w:rsidR="007148F4" w:rsidRPr="007148F4" w:rsidRDefault="000D15E3" w:rsidP="007148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2.12. </w:t>
      </w:r>
      <w:r w:rsidR="007148F4" w:rsidRPr="007148F4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Очередность для отдельных категорий заявителей не установлена.</w:t>
      </w:r>
    </w:p>
    <w:p w:rsidR="007148F4" w:rsidRPr="007148F4" w:rsidRDefault="000D15E3" w:rsidP="007148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2.13. </w:t>
      </w:r>
      <w:r w:rsidR="007148F4" w:rsidRPr="007148F4">
        <w:rPr>
          <w:sz w:val="28"/>
          <w:szCs w:val="28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Заявление регистрируется Комитетом в течение одного рабочего дня со дня получения заявления и документов, необходимых для предоставления услуги.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Если заявление, направленное почтовым отправлением или в виде электронного документа (пакета документов), получены после окончания рабочего времени Комитета, днем их получения считается следующий рабочий день.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7148F4" w:rsidRPr="007148F4" w:rsidRDefault="002B381D" w:rsidP="007148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2.14. </w:t>
      </w:r>
      <w:r w:rsidR="007148F4" w:rsidRPr="007148F4">
        <w:rPr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 xml:space="preserve">Предоставление государственной услуги осуществляется в здании и помещении, оборудованных противопожарной системой пожаротушения, необходимой мебелью для оформления документов, информационными стендами. 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Обеспечивается беспрепятственный доступ инвалидов к месту предоставления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услуги.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возможность самостоятельного передвижения по территории Комитета, входа и выхода в здание и помещения Комитета, посадки в транспортное средство и высадки из него, в том числе с использованием кресла-коляски;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услугам, с учетом ограничений их жизнедеятельности;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7148F4">
        <w:rPr>
          <w:sz w:val="28"/>
          <w:szCs w:val="28"/>
        </w:rPr>
        <w:t>тифлосурдопереводчика</w:t>
      </w:r>
      <w:proofErr w:type="spellEnd"/>
      <w:r w:rsidRPr="007148F4">
        <w:rPr>
          <w:sz w:val="28"/>
          <w:szCs w:val="28"/>
        </w:rPr>
        <w:t>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 н «Об утверждении формы документа, подтверждающего специальное обучение собаки-проводника, и порядка его выдачи»;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7148F4" w:rsidRPr="007148F4" w:rsidRDefault="007148F4" w:rsidP="00083A0B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</w:t>
      </w:r>
      <w:r w:rsidR="008C0E1F">
        <w:rPr>
          <w:sz w:val="28"/>
          <w:szCs w:val="28"/>
        </w:rPr>
        <w:t>МФЦ</w:t>
      </w:r>
      <w:r w:rsidR="008C0E1F" w:rsidRPr="007148F4">
        <w:rPr>
          <w:sz w:val="28"/>
          <w:szCs w:val="28"/>
        </w:rPr>
        <w:t xml:space="preserve"> </w:t>
      </w:r>
      <w:r w:rsidRPr="007148F4">
        <w:rPr>
          <w:sz w:val="28"/>
          <w:szCs w:val="28"/>
        </w:rPr>
        <w:t xml:space="preserve">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</w:t>
      </w:r>
      <w:r w:rsidR="008C0E1F">
        <w:rPr>
          <w:sz w:val="28"/>
          <w:szCs w:val="28"/>
        </w:rPr>
        <w:t>МФЦ</w:t>
      </w:r>
      <w:r w:rsidR="008C0E1F" w:rsidRPr="007148F4">
        <w:rPr>
          <w:sz w:val="28"/>
          <w:szCs w:val="28"/>
        </w:rPr>
        <w:t xml:space="preserve"> </w:t>
      </w:r>
      <w:r w:rsidRPr="007148F4">
        <w:rPr>
          <w:sz w:val="28"/>
          <w:szCs w:val="28"/>
        </w:rPr>
        <w:t>предоставления</w:t>
      </w:r>
      <w:r w:rsidR="00083A0B">
        <w:rPr>
          <w:sz w:val="28"/>
          <w:szCs w:val="28"/>
        </w:rPr>
        <w:t xml:space="preserve"> </w:t>
      </w:r>
      <w:r w:rsidRPr="007148F4">
        <w:rPr>
          <w:sz w:val="28"/>
          <w:szCs w:val="28"/>
        </w:rPr>
        <w:t>государственных и муниципальных услуг, предусмотренного статьей 151 Федерального закона № 210-ФЗ.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расположенность помещений в зоне доступности к общественному транспорту;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 w:rsidR="00D62BB8">
        <w:rPr>
          <w:sz w:val="28"/>
          <w:szCs w:val="28"/>
        </w:rPr>
        <w:t>«</w:t>
      </w:r>
      <w:r w:rsidRPr="007148F4">
        <w:rPr>
          <w:sz w:val="28"/>
          <w:szCs w:val="28"/>
        </w:rPr>
        <w:t>Интернет</w:t>
      </w:r>
      <w:r w:rsidR="00D62BB8">
        <w:rPr>
          <w:sz w:val="28"/>
          <w:szCs w:val="28"/>
        </w:rPr>
        <w:t>»</w:t>
      </w:r>
      <w:r w:rsidRPr="007148F4">
        <w:rPr>
          <w:sz w:val="28"/>
          <w:szCs w:val="28"/>
        </w:rPr>
        <w:t xml:space="preserve">, на официальном сайте Комитета, Едином портале, Республиканском портале; 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 xml:space="preserve">возможность подачи заявления в электронном виде; </w:t>
      </w:r>
    </w:p>
    <w:p w:rsid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электронном виде; </w:t>
      </w:r>
    </w:p>
    <w:p w:rsidR="008C0E1F" w:rsidRPr="009A2765" w:rsidRDefault="008C0E1F" w:rsidP="008C0E1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r w:rsidRPr="009A2765">
        <w:rPr>
          <w:sz w:val="28"/>
          <w:szCs w:val="28"/>
        </w:rPr>
        <w:t xml:space="preserve">подачи заявления </w:t>
      </w:r>
      <w:r>
        <w:rPr>
          <w:sz w:val="28"/>
          <w:szCs w:val="28"/>
        </w:rPr>
        <w:t xml:space="preserve">и </w:t>
      </w:r>
      <w:r w:rsidRPr="009A2765">
        <w:rPr>
          <w:sz w:val="28"/>
          <w:szCs w:val="28"/>
        </w:rPr>
        <w:t xml:space="preserve">получения заявителем результатов предоставления государственной услуги </w:t>
      </w:r>
      <w:r>
        <w:rPr>
          <w:sz w:val="28"/>
          <w:szCs w:val="28"/>
        </w:rPr>
        <w:t>через МФЦ;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 xml:space="preserve">соблюдение сроков приема и рассмотрения документов; 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соблюдение срока получения результата государственной услуги;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Количество взаимодействий заявителя со специалистами Комитета: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при подаче документов, необходимых для предоставления государственной услуги, – не более одного (без учета консультаций);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– отсутствует (без учета консультаций).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 xml:space="preserve">Продолжительность одного взаимодействия заявителя со специалистом Комитета при предоставлении государственной услуги не превышает 15 минут. 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При направлении документов, необходимых для предоставления государственной услуги, через Единый портал, Республиканский портал непосредственног</w:t>
      </w:r>
      <w:r w:rsidR="007E3F0F">
        <w:rPr>
          <w:sz w:val="28"/>
          <w:szCs w:val="28"/>
        </w:rPr>
        <w:t>о взаимодействия не требуется.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Информация о ходе предоставления государственной услуги может быть получена заявителем на Едином портале, на Республиканском портале (в случае подачи заявления на предоставление услуги в электронном виде).</w:t>
      </w:r>
    </w:p>
    <w:p w:rsidR="007148F4" w:rsidRPr="007148F4" w:rsidRDefault="007E3F0F" w:rsidP="007148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2.16. </w:t>
      </w:r>
      <w:r w:rsidR="007148F4" w:rsidRPr="007148F4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821496">
        <w:rPr>
          <w:sz w:val="28"/>
          <w:szCs w:val="28"/>
          <w:vertAlign w:val="superscript"/>
        </w:rPr>
        <w:t>2</w:t>
      </w:r>
      <w:r w:rsidRPr="007148F4">
        <w:rPr>
          <w:sz w:val="28"/>
          <w:szCs w:val="28"/>
        </w:rPr>
        <w:t xml:space="preserve"> части 1 статьи 16 Федерального закона № 210-ФЗ, с использованием Республиканского портала;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г) получить результат предоставления государственной услуги в форме электронного документа;</w:t>
      </w:r>
    </w:p>
    <w:p w:rsidR="007148F4" w:rsidRPr="007148F4" w:rsidRDefault="007148F4" w:rsidP="007148F4">
      <w:pPr>
        <w:widowControl w:val="0"/>
        <w:ind w:firstLine="709"/>
        <w:jc w:val="both"/>
        <w:rPr>
          <w:sz w:val="28"/>
          <w:szCs w:val="28"/>
        </w:rPr>
      </w:pPr>
      <w:r w:rsidRPr="007148F4">
        <w:rPr>
          <w:sz w:val="28"/>
          <w:szCs w:val="28"/>
        </w:rPr>
        <w:t>д) подать жалобу на решение и действие (бездействие) Комитета,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8C0E1F" w:rsidRPr="008C0E1F" w:rsidRDefault="008C0E1F" w:rsidP="008C0E1F">
      <w:pPr>
        <w:widowControl w:val="0"/>
        <w:ind w:firstLine="709"/>
        <w:jc w:val="both"/>
        <w:rPr>
          <w:sz w:val="28"/>
          <w:szCs w:val="28"/>
        </w:rPr>
      </w:pPr>
      <w:r w:rsidRPr="008C0E1F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либо Республиканском портале без необходимости дополнительной подачи заявления в какой-либо иной форме.</w:t>
      </w:r>
    </w:p>
    <w:p w:rsidR="008C0E1F" w:rsidRPr="008C0E1F" w:rsidRDefault="008C0E1F" w:rsidP="008C0E1F">
      <w:pPr>
        <w:widowControl w:val="0"/>
        <w:ind w:firstLine="709"/>
        <w:jc w:val="both"/>
        <w:rPr>
          <w:sz w:val="28"/>
          <w:szCs w:val="28"/>
        </w:rPr>
      </w:pPr>
      <w:r w:rsidRPr="008C0E1F">
        <w:rPr>
          <w:sz w:val="28"/>
          <w:szCs w:val="28"/>
        </w:rPr>
        <w:t>Результат предоставления государственной услуги выдается в форме электронного документа посредством Единого портала либо Республиканского портала, подписанного электронной подписью в случае, если это указано в заявлении, направленном Единый портал либо через Республиканский портал.</w:t>
      </w:r>
    </w:p>
    <w:p w:rsidR="008C0E1F" w:rsidRPr="008C0E1F" w:rsidRDefault="008C0E1F" w:rsidP="008C0E1F">
      <w:pPr>
        <w:widowControl w:val="0"/>
        <w:ind w:firstLine="709"/>
        <w:jc w:val="both"/>
        <w:rPr>
          <w:sz w:val="28"/>
          <w:szCs w:val="28"/>
        </w:rPr>
      </w:pPr>
      <w:r w:rsidRPr="008C0E1F">
        <w:rPr>
          <w:sz w:val="28"/>
          <w:szCs w:val="28"/>
        </w:rPr>
        <w:t>При формировании заявления в электронном виде заявителю обеспечивается:</w:t>
      </w:r>
    </w:p>
    <w:p w:rsidR="008C0E1F" w:rsidRPr="008C0E1F" w:rsidRDefault="008C0E1F" w:rsidP="008C0E1F">
      <w:pPr>
        <w:widowControl w:val="0"/>
        <w:ind w:firstLine="709"/>
        <w:jc w:val="both"/>
        <w:rPr>
          <w:sz w:val="28"/>
          <w:szCs w:val="28"/>
        </w:rPr>
      </w:pPr>
      <w:r w:rsidRPr="008C0E1F">
        <w:rPr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8C0E1F" w:rsidRPr="008C0E1F" w:rsidRDefault="008C0E1F" w:rsidP="008C0E1F">
      <w:pPr>
        <w:widowControl w:val="0"/>
        <w:ind w:firstLine="709"/>
        <w:jc w:val="both"/>
        <w:rPr>
          <w:sz w:val="28"/>
          <w:szCs w:val="28"/>
        </w:rPr>
      </w:pPr>
      <w:r w:rsidRPr="008C0E1F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8C0E1F" w:rsidRPr="008C0E1F" w:rsidRDefault="008C0E1F" w:rsidP="008C0E1F">
      <w:pPr>
        <w:widowControl w:val="0"/>
        <w:ind w:firstLine="709"/>
        <w:jc w:val="both"/>
        <w:rPr>
          <w:sz w:val="28"/>
          <w:szCs w:val="28"/>
        </w:rPr>
      </w:pPr>
      <w:r w:rsidRPr="008C0E1F">
        <w:rPr>
          <w:sz w:val="28"/>
          <w:szCs w:val="28"/>
        </w:rPr>
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:rsidR="008C0E1F" w:rsidRPr="008C0E1F" w:rsidRDefault="008C0E1F" w:rsidP="008C0E1F">
      <w:pPr>
        <w:widowControl w:val="0"/>
        <w:ind w:firstLine="709"/>
        <w:jc w:val="both"/>
        <w:rPr>
          <w:sz w:val="28"/>
          <w:szCs w:val="28"/>
        </w:rPr>
      </w:pPr>
      <w:r w:rsidRPr="008C0E1F">
        <w:rPr>
          <w:sz w:val="28"/>
          <w:szCs w:val="28"/>
        </w:rPr>
        <w:t>заполнение полей электронной формы до начала ввода сведений заявителем с использованием сведений, размещенных в ЕСИА, и сведений, опубликованных на Едином портале либо Республиканском портале, в части, касающейся сведений, отсутствующих в ЕСИА;</w:t>
      </w:r>
    </w:p>
    <w:p w:rsidR="008C0E1F" w:rsidRPr="008C0E1F" w:rsidRDefault="008C0E1F" w:rsidP="008C0E1F">
      <w:pPr>
        <w:widowControl w:val="0"/>
        <w:ind w:firstLine="709"/>
        <w:jc w:val="both"/>
        <w:rPr>
          <w:sz w:val="28"/>
          <w:szCs w:val="28"/>
        </w:rPr>
      </w:pPr>
      <w:r w:rsidRPr="008C0E1F">
        <w:rPr>
          <w:sz w:val="28"/>
          <w:szCs w:val="28"/>
        </w:rPr>
        <w:t>возможность вернуться на любой из этапов заполнения электронной формы без потери ранее введенной информации;</w:t>
      </w:r>
    </w:p>
    <w:p w:rsidR="008C0E1F" w:rsidRPr="008C0E1F" w:rsidRDefault="008C0E1F" w:rsidP="008C0E1F">
      <w:pPr>
        <w:widowControl w:val="0"/>
        <w:ind w:firstLine="709"/>
        <w:jc w:val="both"/>
        <w:rPr>
          <w:sz w:val="28"/>
          <w:szCs w:val="28"/>
        </w:rPr>
      </w:pPr>
      <w:r w:rsidRPr="008C0E1F">
        <w:rPr>
          <w:sz w:val="28"/>
          <w:szCs w:val="28"/>
        </w:rPr>
        <w:t>возможность доступа заявителя на Едином портале либо Республиканском портале к ранее поданным им запросам.</w:t>
      </w:r>
    </w:p>
    <w:p w:rsidR="00F76EB4" w:rsidRDefault="008C0E1F" w:rsidP="008C0E1F">
      <w:pPr>
        <w:widowControl w:val="0"/>
        <w:ind w:firstLine="709"/>
        <w:jc w:val="both"/>
        <w:rPr>
          <w:sz w:val="28"/>
          <w:szCs w:val="28"/>
        </w:rPr>
      </w:pPr>
      <w:r w:rsidRPr="008C0E1F">
        <w:rPr>
          <w:sz w:val="28"/>
          <w:szCs w:val="28"/>
        </w:rPr>
        <w:t>При направлении заявления используется простая электронная подпись, при условии, что личность заявителя установлена при активации учетной записи.</w:t>
      </w:r>
    </w:p>
    <w:p w:rsidR="008C0E1F" w:rsidRDefault="008C0E1F" w:rsidP="008C0E1F">
      <w:pPr>
        <w:widowControl w:val="0"/>
        <w:ind w:firstLine="709"/>
        <w:jc w:val="both"/>
        <w:rPr>
          <w:sz w:val="28"/>
          <w:szCs w:val="28"/>
        </w:rPr>
      </w:pPr>
    </w:p>
    <w:bookmarkEnd w:id="1"/>
    <w:p w:rsidR="00F76EB4" w:rsidRDefault="00F31E91" w:rsidP="00F76EB4">
      <w:pPr>
        <w:widowControl w:val="0"/>
        <w:shd w:val="clear" w:color="auto" w:fill="FFFFFF"/>
        <w:jc w:val="center"/>
        <w:outlineLvl w:val="1"/>
        <w:rPr>
          <w:sz w:val="28"/>
          <w:szCs w:val="28"/>
        </w:rPr>
      </w:pPr>
      <w:r w:rsidRPr="00B05FAF">
        <w:rPr>
          <w:sz w:val="28"/>
          <w:szCs w:val="28"/>
        </w:rPr>
        <w:t>3.</w:t>
      </w:r>
      <w:r w:rsidRPr="00B05FAF">
        <w:rPr>
          <w:rFonts w:ascii="Calibri" w:hAnsi="Calibri" w:cs="Calibri"/>
          <w:sz w:val="22"/>
        </w:rPr>
        <w:t xml:space="preserve"> </w:t>
      </w:r>
      <w:r w:rsidRPr="00B05FAF">
        <w:rPr>
          <w:sz w:val="28"/>
          <w:szCs w:val="28"/>
        </w:rPr>
        <w:t xml:space="preserve">Состав, последовательность и сроки выполнения </w:t>
      </w:r>
    </w:p>
    <w:p w:rsidR="00F76EB4" w:rsidRDefault="00F31E91" w:rsidP="00F76EB4">
      <w:pPr>
        <w:widowControl w:val="0"/>
        <w:shd w:val="clear" w:color="auto" w:fill="FFFFFF"/>
        <w:jc w:val="center"/>
        <w:outlineLvl w:val="1"/>
        <w:rPr>
          <w:sz w:val="28"/>
          <w:szCs w:val="28"/>
        </w:rPr>
      </w:pPr>
      <w:r w:rsidRPr="00B05FAF">
        <w:rPr>
          <w:sz w:val="28"/>
          <w:szCs w:val="28"/>
        </w:rPr>
        <w:t xml:space="preserve">административных процедур (действий), требования к порядку их </w:t>
      </w:r>
    </w:p>
    <w:p w:rsidR="00F76EB4" w:rsidRDefault="00F31E91" w:rsidP="00F76EB4">
      <w:pPr>
        <w:widowControl w:val="0"/>
        <w:shd w:val="clear" w:color="auto" w:fill="FFFFFF"/>
        <w:jc w:val="center"/>
        <w:outlineLvl w:val="1"/>
        <w:rPr>
          <w:sz w:val="28"/>
          <w:szCs w:val="28"/>
        </w:rPr>
      </w:pPr>
      <w:r w:rsidRPr="00B05FAF">
        <w:rPr>
          <w:sz w:val="28"/>
          <w:szCs w:val="28"/>
        </w:rPr>
        <w:t xml:space="preserve">выполнения, в том числе особенности выполнения административных </w:t>
      </w:r>
    </w:p>
    <w:p w:rsidR="00F31E91" w:rsidRPr="00B05FAF" w:rsidRDefault="00F31E91" w:rsidP="00F76EB4">
      <w:pPr>
        <w:widowControl w:val="0"/>
        <w:shd w:val="clear" w:color="auto" w:fill="FFFFFF"/>
        <w:jc w:val="center"/>
        <w:outlineLvl w:val="1"/>
        <w:rPr>
          <w:sz w:val="28"/>
          <w:szCs w:val="28"/>
          <w:highlight w:val="yellow"/>
        </w:rPr>
      </w:pPr>
      <w:r w:rsidRPr="00B05FAF">
        <w:rPr>
          <w:sz w:val="28"/>
          <w:szCs w:val="28"/>
        </w:rPr>
        <w:t>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F31E91" w:rsidRPr="00B05FAF" w:rsidRDefault="00F31E91" w:rsidP="00D60E66">
      <w:pPr>
        <w:shd w:val="clear" w:color="auto" w:fill="FFFFFF"/>
        <w:autoSpaceDE/>
        <w:autoSpaceDN/>
        <w:rPr>
          <w:sz w:val="28"/>
          <w:szCs w:val="28"/>
        </w:rPr>
      </w:pPr>
    </w:p>
    <w:p w:rsidR="00F31E91" w:rsidRPr="009879C4" w:rsidRDefault="00E1493A" w:rsidP="008903D4">
      <w:pPr>
        <w:widowControl w:val="0"/>
        <w:ind w:firstLine="709"/>
        <w:jc w:val="both"/>
        <w:rPr>
          <w:sz w:val="28"/>
          <w:szCs w:val="28"/>
        </w:rPr>
      </w:pPr>
      <w:r w:rsidRPr="00B05FAF">
        <w:rPr>
          <w:sz w:val="28"/>
          <w:szCs w:val="28"/>
        </w:rPr>
        <w:t>3.1. </w:t>
      </w:r>
      <w:r w:rsidR="00F31E91" w:rsidRPr="00B05FAF">
        <w:rPr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F31E91" w:rsidRPr="00C3257F" w:rsidRDefault="002B381D" w:rsidP="008903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3.1.1. </w:t>
      </w:r>
      <w:r w:rsidR="00F31E91" w:rsidRPr="00C3257F">
        <w:rPr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F31E91" w:rsidRPr="00C3257F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C3257F">
        <w:rPr>
          <w:sz w:val="28"/>
          <w:szCs w:val="28"/>
        </w:rPr>
        <w:t>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6C7530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C3257F">
        <w:rPr>
          <w:sz w:val="28"/>
          <w:szCs w:val="28"/>
        </w:rPr>
        <w:t>принятие и регистрация заявления с документами</w:t>
      </w:r>
      <w:r w:rsidR="006C7530">
        <w:rPr>
          <w:sz w:val="28"/>
          <w:szCs w:val="28"/>
        </w:rPr>
        <w:t xml:space="preserve"> либо отказ в </w:t>
      </w:r>
      <w:r w:rsidR="006C7530" w:rsidRPr="006C7530">
        <w:rPr>
          <w:sz w:val="28"/>
          <w:szCs w:val="28"/>
        </w:rPr>
        <w:t>принятии документов, необходимых для предоставления государственной услуги;</w:t>
      </w:r>
    </w:p>
    <w:p w:rsidR="00F31E91" w:rsidRPr="00C3257F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C3257F">
        <w:rPr>
          <w:sz w:val="28"/>
          <w:szCs w:val="28"/>
        </w:rPr>
        <w:t>подготовка заключения о предоставлении государственной услуги (в рамках указанного мероприятия: опубликование на официальном сайте Комитета Акта ГИКЭ</w:t>
      </w:r>
      <w:r w:rsidR="00083A0B">
        <w:rPr>
          <w:sz w:val="28"/>
          <w:szCs w:val="28"/>
        </w:rPr>
        <w:t xml:space="preserve"> </w:t>
      </w:r>
      <w:r w:rsidR="00BD7075" w:rsidRPr="00BD7075">
        <w:rPr>
          <w:sz w:val="28"/>
          <w:szCs w:val="28"/>
        </w:rPr>
        <w:t xml:space="preserve">со всеми прилагаемыми документами и материалами </w:t>
      </w:r>
      <w:r w:rsidR="006C7530">
        <w:rPr>
          <w:sz w:val="28"/>
          <w:szCs w:val="28"/>
        </w:rPr>
        <w:t>для общественного обсуждения</w:t>
      </w:r>
      <w:r w:rsidRPr="00C3257F">
        <w:rPr>
          <w:sz w:val="28"/>
          <w:szCs w:val="28"/>
        </w:rPr>
        <w:t>, формирование сводки предложений по итогам общественных обсуждений Акта ГИКЭ);</w:t>
      </w:r>
    </w:p>
    <w:p w:rsidR="00F31E91" w:rsidRPr="00C3257F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C3257F">
        <w:rPr>
          <w:sz w:val="28"/>
          <w:szCs w:val="28"/>
        </w:rPr>
        <w:t>выдача заявителю результата предоставления государственной услуги;</w:t>
      </w:r>
    </w:p>
    <w:p w:rsidR="00F31E91" w:rsidRPr="00C3257F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C3257F">
        <w:rPr>
          <w:sz w:val="28"/>
          <w:szCs w:val="28"/>
        </w:rPr>
        <w:t xml:space="preserve">исправление технической ошибки. </w:t>
      </w:r>
    </w:p>
    <w:p w:rsidR="00F31E91" w:rsidRPr="00A20F0F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0D15E3" w:rsidRPr="000D15E3" w:rsidRDefault="000D15E3" w:rsidP="000D15E3">
      <w:pPr>
        <w:widowControl w:val="0"/>
        <w:ind w:firstLine="709"/>
        <w:jc w:val="both"/>
        <w:rPr>
          <w:sz w:val="28"/>
          <w:szCs w:val="28"/>
        </w:rPr>
      </w:pPr>
      <w:r w:rsidRPr="000D15E3">
        <w:rPr>
          <w:sz w:val="28"/>
          <w:szCs w:val="28"/>
        </w:rPr>
        <w:t>Заявитель обращается лично, по телефону, электронной почте и (или) письмом в Комитет либо МФЦ для получения консультаций о порядке получения государственной услуги.</w:t>
      </w:r>
    </w:p>
    <w:p w:rsidR="000D15E3" w:rsidRPr="000D15E3" w:rsidRDefault="000D15E3" w:rsidP="000D15E3">
      <w:pPr>
        <w:widowControl w:val="0"/>
        <w:ind w:firstLine="709"/>
        <w:jc w:val="both"/>
        <w:rPr>
          <w:sz w:val="28"/>
          <w:szCs w:val="28"/>
        </w:rPr>
      </w:pPr>
      <w:r w:rsidRPr="000D15E3">
        <w:rPr>
          <w:sz w:val="28"/>
          <w:szCs w:val="28"/>
        </w:rPr>
        <w:t>Заявитель вправе получить консультацию на Едином портале либо Республиканском портале о порядке и сроках предоставления государственной услуги.</w:t>
      </w:r>
    </w:p>
    <w:p w:rsidR="000D15E3" w:rsidRPr="000D15E3" w:rsidRDefault="000D15E3" w:rsidP="000D15E3">
      <w:pPr>
        <w:widowControl w:val="0"/>
        <w:ind w:firstLine="709"/>
        <w:jc w:val="both"/>
        <w:rPr>
          <w:sz w:val="28"/>
          <w:szCs w:val="28"/>
        </w:rPr>
      </w:pPr>
      <w:r w:rsidRPr="000D15E3">
        <w:rPr>
          <w:sz w:val="28"/>
          <w:szCs w:val="28"/>
        </w:rPr>
        <w:t xml:space="preserve">Должностное лицо отдела либо работник МФЦ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 </w:t>
      </w:r>
    </w:p>
    <w:p w:rsidR="000D15E3" w:rsidRPr="000D15E3" w:rsidRDefault="000D15E3" w:rsidP="000D15E3">
      <w:pPr>
        <w:widowControl w:val="0"/>
        <w:ind w:firstLine="709"/>
        <w:jc w:val="both"/>
        <w:rPr>
          <w:sz w:val="28"/>
          <w:szCs w:val="28"/>
        </w:rPr>
      </w:pPr>
      <w:r w:rsidRPr="000D15E3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0D15E3" w:rsidRDefault="000D15E3" w:rsidP="000D15E3">
      <w:pPr>
        <w:widowControl w:val="0"/>
        <w:ind w:firstLine="709"/>
        <w:jc w:val="both"/>
        <w:rPr>
          <w:sz w:val="28"/>
          <w:szCs w:val="28"/>
        </w:rPr>
      </w:pPr>
      <w:r w:rsidRPr="000D15E3">
        <w:rPr>
          <w:sz w:val="28"/>
          <w:szCs w:val="28"/>
        </w:rPr>
        <w:t>Результат процедур: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A20F0F" w:rsidRPr="00A20F0F" w:rsidRDefault="00F31E91" w:rsidP="000D15E3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 xml:space="preserve">3.3. </w:t>
      </w:r>
      <w:r w:rsidR="00A20F0F" w:rsidRPr="00A20F0F">
        <w:rPr>
          <w:sz w:val="28"/>
          <w:szCs w:val="28"/>
        </w:rPr>
        <w:t>Принятие и регистрация заявления с документами либо отказ в принятии документов, необходимых для предоставления государственной услуги.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3.3.1. Заявление может быть подано в Комитет лично, через доверенное лицо, по почте, МФЦ, через Единый портал либо Республиканский портал.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 xml:space="preserve">В случае подачи заявления в электронной форме через Единый портал либо Республиканский портал заявитель выполняет следующие действия: 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выполняет авторизацию на Едином портале либо Республиканском портале;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открывает форму электронного заявления;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Процедура, устанавливаемая данным пунктом настоящего Регламента, осуществляется в день обращения заявителя.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Результат процедур: заявление, направленное в Комитет.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3.3.2. Рассмотрение комплекта документов Комитетом.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В случае поступления заявления и документов на рассмотрение в Комитет лично заявителем, через доверенное лицо, по почте, сотрудник отдела администрирования осуществляет проверку</w:t>
      </w:r>
      <w:r w:rsidR="000D15E3">
        <w:rPr>
          <w:sz w:val="28"/>
          <w:szCs w:val="28"/>
        </w:rPr>
        <w:t xml:space="preserve"> на комплектность</w:t>
      </w:r>
      <w:r w:rsidRPr="00A20F0F">
        <w:rPr>
          <w:sz w:val="28"/>
          <w:szCs w:val="28"/>
        </w:rPr>
        <w:t xml:space="preserve"> представленных докумен</w:t>
      </w:r>
      <w:r w:rsidR="000D15E3">
        <w:rPr>
          <w:sz w:val="28"/>
          <w:szCs w:val="28"/>
        </w:rPr>
        <w:t>тов в соответствии с пунктом 2.5</w:t>
      </w:r>
      <w:r w:rsidRPr="00A20F0F">
        <w:rPr>
          <w:sz w:val="28"/>
          <w:szCs w:val="28"/>
        </w:rPr>
        <w:t xml:space="preserve"> настоящего Регламента.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 xml:space="preserve">При наличии оснований для отказа в приеме документов, необходимых для предоставления государственной услуги, предусмотренных пунктом 2.7 настоящего Регламента, должностное лицо отдела администрирования по согласованию с должностным лицом отдела </w:t>
      </w:r>
      <w:r>
        <w:rPr>
          <w:sz w:val="28"/>
          <w:szCs w:val="28"/>
        </w:rPr>
        <w:t xml:space="preserve">археологии, отдела учета объектов культурного наследия и градостроительной деятельности либо отдела сохранения объектов культурного наследия (в </w:t>
      </w:r>
      <w:r w:rsidR="00AF72E6">
        <w:rPr>
          <w:sz w:val="28"/>
          <w:szCs w:val="28"/>
        </w:rPr>
        <w:t xml:space="preserve">соответствии с пунктом 1.3 в зависимости от объекта государственной историко-культурной экспертизы) </w:t>
      </w:r>
      <w:r w:rsidRPr="00A20F0F">
        <w:rPr>
          <w:sz w:val="28"/>
          <w:szCs w:val="28"/>
        </w:rPr>
        <w:t>готовит проект письма об отказе в приеме документов и направляет на согласование в соответствии с пунктом 3.3.3 настоящего Регламента.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При отсутствии оснований для отказа в приеме документов отдел администрирования присваивает заявлению номер и в электронной форме через единую межведомственную систему электронного документооборота органов государственной власти Республики Татарстан «Электронное правительство» (да-лее – электронный документооборот) направляет заявление с документами председателю Комитета.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Председатель Комитета рассматривает заявление и наз</w:t>
      </w:r>
      <w:r w:rsidR="00B87937">
        <w:rPr>
          <w:sz w:val="28"/>
          <w:szCs w:val="28"/>
        </w:rPr>
        <w:t xml:space="preserve">начает одного из </w:t>
      </w:r>
      <w:r w:rsidR="004A2FA4">
        <w:rPr>
          <w:sz w:val="28"/>
          <w:szCs w:val="28"/>
        </w:rPr>
        <w:t xml:space="preserve">курирующих </w:t>
      </w:r>
      <w:r w:rsidR="00B87937">
        <w:rPr>
          <w:sz w:val="28"/>
          <w:szCs w:val="28"/>
        </w:rPr>
        <w:t>заместителей председателя</w:t>
      </w:r>
      <w:r w:rsidR="00B87937" w:rsidRPr="00B87937">
        <w:rPr>
          <w:sz w:val="28"/>
          <w:szCs w:val="28"/>
        </w:rPr>
        <w:t xml:space="preserve"> </w:t>
      </w:r>
      <w:r w:rsidR="008B6B7F" w:rsidRPr="00B87937">
        <w:rPr>
          <w:sz w:val="28"/>
          <w:szCs w:val="28"/>
        </w:rPr>
        <w:t>в соответствии с пунктом 1.3</w:t>
      </w:r>
      <w:r w:rsidR="008B6B7F">
        <w:rPr>
          <w:sz w:val="28"/>
          <w:szCs w:val="28"/>
        </w:rPr>
        <w:t xml:space="preserve"> </w:t>
      </w:r>
      <w:r w:rsidR="008B6B7F" w:rsidRPr="00B87937">
        <w:rPr>
          <w:sz w:val="28"/>
          <w:szCs w:val="28"/>
        </w:rPr>
        <w:t>в зависимости от объекта государственной историко-культурной экспертизы</w:t>
      </w:r>
      <w:r w:rsidR="008B6B7F">
        <w:rPr>
          <w:sz w:val="28"/>
          <w:szCs w:val="28"/>
        </w:rPr>
        <w:t xml:space="preserve"> </w:t>
      </w:r>
      <w:r w:rsidRPr="00A20F0F">
        <w:rPr>
          <w:sz w:val="28"/>
          <w:szCs w:val="28"/>
        </w:rPr>
        <w:t>ответственного за предоставление государственной услуги.</w:t>
      </w:r>
    </w:p>
    <w:p w:rsidR="00AF72E6" w:rsidRDefault="004A2FA4" w:rsidP="00A20F0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Курирующий з</w:t>
      </w:r>
      <w:r w:rsidR="00A20F0F" w:rsidRPr="008B6B7F">
        <w:rPr>
          <w:sz w:val="28"/>
          <w:szCs w:val="28"/>
        </w:rPr>
        <w:t>аместитель председателя рассматривает заявление и назначает ответственными должностных лиц</w:t>
      </w:r>
      <w:r w:rsidR="00A20F0F" w:rsidRPr="00A20F0F">
        <w:rPr>
          <w:sz w:val="28"/>
          <w:szCs w:val="28"/>
        </w:rPr>
        <w:t xml:space="preserve"> </w:t>
      </w:r>
      <w:r w:rsidR="00B87937" w:rsidRPr="00B87937">
        <w:rPr>
          <w:sz w:val="28"/>
          <w:szCs w:val="28"/>
        </w:rPr>
        <w:t>отдела археологии, отдела учета объектов культурного наследия и градостроительной деятельности либо отдела сохранения объектов культурного наследия (в соответствии с пунктом 1.3 в зависимости от объекта государственной историко-культурной экспертизы)</w:t>
      </w:r>
      <w:r w:rsidR="008B6B7F">
        <w:rPr>
          <w:sz w:val="28"/>
          <w:szCs w:val="28"/>
        </w:rPr>
        <w:t>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4A2FA4">
        <w:rPr>
          <w:sz w:val="28"/>
          <w:szCs w:val="28"/>
        </w:rPr>
        <w:t xml:space="preserve">В случае поступления заявления и документов на рассмотрение в Комитет в электронной форме через Единый портал либо Республиканский портал сотрудник отдела администрирования осуществляет проверку </w:t>
      </w:r>
      <w:r w:rsidR="004A2FA4" w:rsidRPr="004A2FA4">
        <w:rPr>
          <w:sz w:val="28"/>
          <w:szCs w:val="28"/>
        </w:rPr>
        <w:t>на комплектность представленных документов в соответствии с пунктом 2.5 настоящего Регламента</w:t>
      </w:r>
      <w:r w:rsidRPr="004A2FA4">
        <w:rPr>
          <w:sz w:val="28"/>
          <w:szCs w:val="28"/>
        </w:rPr>
        <w:t>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 xml:space="preserve">При наличии оснований для отказа в приеме документов, необходимых для предоставления государственной услуги, предусмотренных пунктом 2.7 настоящего Регламента, должностное лицо отдела администрирования по согласованию с должностным лицом </w:t>
      </w:r>
      <w:r w:rsidR="008B6B7F" w:rsidRPr="008B6B7F">
        <w:rPr>
          <w:sz w:val="28"/>
          <w:szCs w:val="28"/>
        </w:rPr>
        <w:t>отдела археологии, отдела учета объектов культурного наследия и градостроительной деятельности либо отдела сохранения объектов культурного наследия (в соответствии с пунктом 1.3 в зависимости от объекта государственной историко-культурной экспертизы)</w:t>
      </w:r>
      <w:r w:rsidR="008B6B7F">
        <w:rPr>
          <w:sz w:val="28"/>
          <w:szCs w:val="28"/>
        </w:rPr>
        <w:t xml:space="preserve"> </w:t>
      </w:r>
      <w:r w:rsidRPr="00A20F0F">
        <w:rPr>
          <w:sz w:val="28"/>
          <w:szCs w:val="28"/>
        </w:rPr>
        <w:t>готовит проект письма об отказе в приеме документов и направляет на согласование в соответствии с пунктом 3.3.3 настоящего Регламента.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При отсутствии оснований для отказа в приеме документов отдел администрирования скачивает документы с информационной системы, предназначенной для обработки заявлений, поступающих через Единый портал либо Республиканский портал, регистрирует его в электронном документообороте и направляет заявление с документами председателю Комитета посредством системы электронного документооборота.</w:t>
      </w:r>
    </w:p>
    <w:p w:rsidR="008B6B7F" w:rsidRPr="008B6B7F" w:rsidRDefault="008B6B7F" w:rsidP="008B6B7F">
      <w:pPr>
        <w:widowControl w:val="0"/>
        <w:ind w:firstLine="709"/>
        <w:jc w:val="both"/>
        <w:rPr>
          <w:sz w:val="28"/>
          <w:szCs w:val="28"/>
        </w:rPr>
      </w:pPr>
      <w:r w:rsidRPr="008B6B7F">
        <w:rPr>
          <w:sz w:val="28"/>
          <w:szCs w:val="28"/>
        </w:rPr>
        <w:t xml:space="preserve">Председатель Комитета рассматривает заявление и назначает </w:t>
      </w:r>
      <w:r w:rsidR="004A2FA4">
        <w:rPr>
          <w:sz w:val="28"/>
          <w:szCs w:val="28"/>
        </w:rPr>
        <w:t>курирующего заместителя</w:t>
      </w:r>
      <w:r w:rsidRPr="008B6B7F">
        <w:rPr>
          <w:sz w:val="28"/>
          <w:szCs w:val="28"/>
        </w:rPr>
        <w:t xml:space="preserve"> председателя в соответствии с пунктом 1.3 в зависимости от объекта государственной историко-культурной экспертизы ответственного за предоставление государственной услуги.</w:t>
      </w:r>
    </w:p>
    <w:p w:rsidR="008B6B7F" w:rsidRDefault="004A2FA4" w:rsidP="008B6B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Курирующий з</w:t>
      </w:r>
      <w:r w:rsidR="008B6B7F" w:rsidRPr="008B6B7F">
        <w:rPr>
          <w:sz w:val="28"/>
          <w:szCs w:val="28"/>
        </w:rPr>
        <w:t>аместитель председателя рассматривает заявление и назначает ответственными должностных лиц отдела археологии, отдела учета объектов культурного наследия и градостроительной деятельности либо отдела сохранения объектов культурного наследия (в соответствии с пунктом 1.3 в зависимости от объекта государственной историко-культурной экспертизы).</w:t>
      </w:r>
    </w:p>
    <w:p w:rsidR="00A20F0F" w:rsidRP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Процедура, устанавливаемая настоящим пунктом, осуществляется не позднее первого рабочего дня, следующего за днем подачи заявления.</w:t>
      </w:r>
    </w:p>
    <w:p w:rsidR="00A20F0F" w:rsidRDefault="00A20F0F" w:rsidP="00A20F0F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Результат процедуры: принятое, зарегистрированное и направленное должностным лицам, ответственным за предоставление государственной услуги, заявление о предоставлении государственной услуги.</w:t>
      </w:r>
    </w:p>
    <w:p w:rsidR="008B6B7F" w:rsidRPr="008B6B7F" w:rsidRDefault="008B6B7F" w:rsidP="008B6B7F">
      <w:pPr>
        <w:widowControl w:val="0"/>
        <w:ind w:firstLine="709"/>
        <w:jc w:val="both"/>
        <w:rPr>
          <w:sz w:val="28"/>
          <w:szCs w:val="28"/>
        </w:rPr>
      </w:pPr>
      <w:r w:rsidRPr="008B6B7F">
        <w:rPr>
          <w:sz w:val="28"/>
          <w:szCs w:val="28"/>
        </w:rPr>
        <w:t>3.3.3.</w:t>
      </w:r>
      <w:r w:rsidR="00890F1D">
        <w:rPr>
          <w:sz w:val="28"/>
          <w:szCs w:val="28"/>
        </w:rPr>
        <w:t> </w:t>
      </w:r>
      <w:r w:rsidRPr="008B6B7F">
        <w:rPr>
          <w:sz w:val="28"/>
          <w:szCs w:val="28"/>
        </w:rPr>
        <w:t>Проект письма об отказе в приеме документов, необходимых для предоставления государственной услуги, с указанием причин отказа, направляется на согласование должностному лицу отдела археологии, отдела учета объектов культурного наследия и градостроительной деятельности либо отдела сохранения объектов культурного наследия (в соответствии с пунктом 1.3 в зависимости от объекта государственной историко-культурной экспертизы)</w:t>
      </w:r>
      <w:r>
        <w:rPr>
          <w:sz w:val="28"/>
          <w:szCs w:val="28"/>
        </w:rPr>
        <w:t xml:space="preserve"> и на подпись курирующего </w:t>
      </w:r>
      <w:r w:rsidRPr="008B6B7F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8B6B7F">
        <w:rPr>
          <w:sz w:val="28"/>
          <w:szCs w:val="28"/>
        </w:rPr>
        <w:t xml:space="preserve"> председателя Комитета в установленном порядке посредством системы электронного документооборота.</w:t>
      </w:r>
    </w:p>
    <w:p w:rsidR="008B6B7F" w:rsidRPr="008B6B7F" w:rsidRDefault="008B6B7F" w:rsidP="008B6B7F">
      <w:pPr>
        <w:widowControl w:val="0"/>
        <w:ind w:firstLine="709"/>
        <w:jc w:val="both"/>
        <w:rPr>
          <w:sz w:val="28"/>
          <w:szCs w:val="28"/>
        </w:rPr>
      </w:pPr>
      <w:r w:rsidRPr="008B6B7F">
        <w:rPr>
          <w:sz w:val="28"/>
          <w:szCs w:val="28"/>
        </w:rPr>
        <w:t>Уведомление об отказе в приеме документов, необходимых для предоставления государственной услуги, по форме, приведенной в Приложении № 3 к настоящему Регламенту, направляется в личный кабинет заявителя на Единый портал либо Республиканский портал не позднее первого рабочего дня, следующего за днем подачи заявления.</w:t>
      </w:r>
    </w:p>
    <w:p w:rsidR="008B6B7F" w:rsidRPr="008B6B7F" w:rsidRDefault="008B6B7F" w:rsidP="008B6B7F">
      <w:pPr>
        <w:widowControl w:val="0"/>
        <w:ind w:firstLine="709"/>
        <w:jc w:val="both"/>
        <w:rPr>
          <w:sz w:val="28"/>
          <w:szCs w:val="28"/>
        </w:rPr>
      </w:pPr>
      <w:r w:rsidRPr="008B6B7F">
        <w:rPr>
          <w:sz w:val="28"/>
          <w:szCs w:val="28"/>
        </w:rPr>
        <w:t>Процедура, устанавливаемая настоящим пунктом, осуществляется не позднее первого рабочего дня, следующего за днем подачи заявления.</w:t>
      </w:r>
    </w:p>
    <w:p w:rsidR="008B6B7F" w:rsidRDefault="008B6B7F" w:rsidP="008B6B7F">
      <w:pPr>
        <w:widowControl w:val="0"/>
        <w:ind w:firstLine="709"/>
        <w:jc w:val="both"/>
        <w:rPr>
          <w:sz w:val="28"/>
          <w:szCs w:val="28"/>
        </w:rPr>
      </w:pPr>
      <w:r w:rsidRPr="008B6B7F">
        <w:rPr>
          <w:sz w:val="28"/>
          <w:szCs w:val="28"/>
        </w:rPr>
        <w:t>Результат процедуры: направление заявителю отказа в приеме документов, необходимых для предоставления государственной услуги.</w:t>
      </w:r>
    </w:p>
    <w:p w:rsidR="0057317F" w:rsidRPr="0057317F" w:rsidRDefault="0057317F" w:rsidP="008903D4">
      <w:pPr>
        <w:widowControl w:val="0"/>
        <w:ind w:firstLine="709"/>
        <w:jc w:val="both"/>
        <w:rPr>
          <w:sz w:val="28"/>
          <w:szCs w:val="28"/>
        </w:rPr>
      </w:pPr>
      <w:r w:rsidRPr="0057317F">
        <w:rPr>
          <w:sz w:val="28"/>
          <w:szCs w:val="28"/>
        </w:rPr>
        <w:t>3.4. </w:t>
      </w:r>
      <w:r w:rsidR="00F31E91" w:rsidRPr="0057317F">
        <w:rPr>
          <w:sz w:val="28"/>
          <w:szCs w:val="28"/>
        </w:rPr>
        <w:t xml:space="preserve">Подготовка </w:t>
      </w:r>
      <w:r w:rsidRPr="0057317F">
        <w:rPr>
          <w:sz w:val="28"/>
          <w:szCs w:val="28"/>
        </w:rPr>
        <w:t xml:space="preserve">заключения о предоставлении государственной услуги (в рамках указанного мероприятия: опубликование на официальном сайте Комитета Акта ГИКЭ </w:t>
      </w:r>
      <w:r w:rsidR="00821496" w:rsidRPr="00821496">
        <w:rPr>
          <w:sz w:val="28"/>
          <w:szCs w:val="28"/>
        </w:rPr>
        <w:t>со всеми прилагаемыми документами и материалами</w:t>
      </w:r>
      <w:r w:rsidR="00821496">
        <w:rPr>
          <w:sz w:val="28"/>
          <w:szCs w:val="28"/>
        </w:rPr>
        <w:t xml:space="preserve"> </w:t>
      </w:r>
      <w:r w:rsidRPr="0057317F">
        <w:rPr>
          <w:sz w:val="28"/>
          <w:szCs w:val="28"/>
        </w:rPr>
        <w:t>для общественного обсуждения, формирование сводки предложений по итогам общественных обсуждений Акта ГИКЭ).</w:t>
      </w:r>
    </w:p>
    <w:p w:rsidR="00F31E91" w:rsidRPr="0057317F" w:rsidRDefault="0057317F" w:rsidP="008903D4">
      <w:pPr>
        <w:widowControl w:val="0"/>
        <w:ind w:firstLine="709"/>
        <w:jc w:val="both"/>
        <w:rPr>
          <w:sz w:val="28"/>
          <w:szCs w:val="28"/>
        </w:rPr>
      </w:pPr>
      <w:r w:rsidRPr="0057317F">
        <w:rPr>
          <w:sz w:val="28"/>
          <w:szCs w:val="28"/>
        </w:rPr>
        <w:t>П</w:t>
      </w:r>
      <w:r w:rsidR="00F31E91" w:rsidRPr="0057317F">
        <w:rPr>
          <w:sz w:val="28"/>
          <w:szCs w:val="28"/>
        </w:rPr>
        <w:t xml:space="preserve">о итогам рассмотрения документов, необходимых для предоставления государственной услуги, должностное лицо </w:t>
      </w:r>
      <w:r w:rsidRPr="0057317F">
        <w:rPr>
          <w:sz w:val="28"/>
          <w:szCs w:val="28"/>
        </w:rPr>
        <w:t xml:space="preserve">отдела археологии, отдела учета объектов культурного наследия и градостроительной деятельности либо отдела сохранения объектов культурного наследия (в соответствии с пунктом 1.3 в зависимости от объекта государственной историко-культурной экспертизы) </w:t>
      </w:r>
      <w:r w:rsidR="00F31E91" w:rsidRPr="0057317F">
        <w:rPr>
          <w:sz w:val="28"/>
          <w:szCs w:val="28"/>
        </w:rPr>
        <w:t>в соответствии с постановлением Правительства Российской Федерации от 15 июля 2009 г. № 569 «Об утверждении Положения о государственной историко-культурной экспертизе» публикует на официальном сайте Комитета Акт ГИКЭ</w:t>
      </w:r>
      <w:r w:rsidR="00821496">
        <w:rPr>
          <w:sz w:val="28"/>
          <w:szCs w:val="28"/>
        </w:rPr>
        <w:t xml:space="preserve"> </w:t>
      </w:r>
      <w:r w:rsidR="00821496" w:rsidRPr="00821496">
        <w:rPr>
          <w:sz w:val="28"/>
          <w:szCs w:val="28"/>
        </w:rPr>
        <w:t>со всеми прилагаемыми документами и материалами</w:t>
      </w:r>
      <w:r w:rsidR="00821496">
        <w:rPr>
          <w:sz w:val="28"/>
          <w:szCs w:val="28"/>
        </w:rPr>
        <w:t xml:space="preserve"> </w:t>
      </w:r>
      <w:r w:rsidR="00821496" w:rsidRPr="00821496">
        <w:rPr>
          <w:sz w:val="28"/>
          <w:szCs w:val="28"/>
        </w:rPr>
        <w:t>для общественного обсуждения</w:t>
      </w:r>
      <w:r w:rsidR="00F31E91" w:rsidRPr="0057317F">
        <w:rPr>
          <w:sz w:val="28"/>
          <w:szCs w:val="28"/>
        </w:rPr>
        <w:t>, формирует сводку предложений по итогам общественных обсуждений Акта ГИКЭ и подготавливает проект результата предоставления государственной услуги (далее – проект решения).</w:t>
      </w:r>
    </w:p>
    <w:p w:rsidR="00F31E91" w:rsidRPr="0057317F" w:rsidRDefault="00F31E91" w:rsidP="008903D4">
      <w:pPr>
        <w:widowControl w:val="0"/>
        <w:ind w:firstLine="709"/>
        <w:jc w:val="both"/>
        <w:rPr>
          <w:sz w:val="28"/>
          <w:szCs w:val="28"/>
        </w:rPr>
      </w:pPr>
      <w:r w:rsidRPr="0057317F">
        <w:rPr>
          <w:sz w:val="28"/>
          <w:szCs w:val="28"/>
        </w:rPr>
        <w:t xml:space="preserve">Должностное лицо </w:t>
      </w:r>
      <w:r w:rsidR="0057317F" w:rsidRPr="0057317F">
        <w:rPr>
          <w:sz w:val="28"/>
          <w:szCs w:val="28"/>
        </w:rPr>
        <w:t xml:space="preserve">соответствующего </w:t>
      </w:r>
      <w:r w:rsidRPr="0057317F">
        <w:rPr>
          <w:sz w:val="28"/>
          <w:szCs w:val="28"/>
        </w:rPr>
        <w:t>отдела направляет подготовленный проект решения на согласование в установленном порядке посредством системы электронного документооборота.</w:t>
      </w:r>
    </w:p>
    <w:p w:rsidR="0057317F" w:rsidRPr="0057317F" w:rsidRDefault="0057317F" w:rsidP="0057317F">
      <w:pPr>
        <w:widowControl w:val="0"/>
        <w:ind w:firstLine="709"/>
        <w:jc w:val="both"/>
        <w:rPr>
          <w:sz w:val="28"/>
          <w:szCs w:val="28"/>
        </w:rPr>
      </w:pPr>
      <w:r w:rsidRPr="0057317F">
        <w:rPr>
          <w:sz w:val="28"/>
          <w:szCs w:val="28"/>
        </w:rPr>
        <w:t xml:space="preserve">Согласование осуществляется начальником отдела археологии, отдела учета объектов культурного наследия и градостроительной деятельности либо отдела сохранения объектов культурного наследия (в соответствии с пунктом 1.3 в зависимости от объекта государственной историко-культурной экспертизы), курирующим заместителем председателя Комитета и подписывается председателем Комитета. </w:t>
      </w:r>
    </w:p>
    <w:p w:rsidR="0057317F" w:rsidRPr="0057317F" w:rsidRDefault="0057317F" w:rsidP="0057317F">
      <w:pPr>
        <w:widowControl w:val="0"/>
        <w:ind w:firstLine="709"/>
        <w:jc w:val="both"/>
        <w:rPr>
          <w:sz w:val="28"/>
          <w:szCs w:val="28"/>
        </w:rPr>
      </w:pPr>
      <w:r w:rsidRPr="0057317F">
        <w:rPr>
          <w:sz w:val="28"/>
          <w:szCs w:val="28"/>
        </w:rPr>
        <w:t>Подготовленные проекты, имеющие замечания, возвращаются на доработку должностному лицу соответствующего отдела, ответственному за подготовку результата государственной услуги.</w:t>
      </w:r>
    </w:p>
    <w:p w:rsidR="0057317F" w:rsidRPr="0057317F" w:rsidRDefault="0057317F" w:rsidP="0057317F">
      <w:pPr>
        <w:widowControl w:val="0"/>
        <w:ind w:firstLine="709"/>
        <w:jc w:val="both"/>
        <w:rPr>
          <w:sz w:val="28"/>
          <w:szCs w:val="28"/>
        </w:rPr>
      </w:pPr>
      <w:r w:rsidRPr="0057317F">
        <w:rPr>
          <w:sz w:val="28"/>
          <w:szCs w:val="28"/>
        </w:rPr>
        <w:t>Процедуры, устанавливаемые настоящим пунктом, осуществляются в соответствии со сроками, установленными постановлением Правительства Российской Федерации от 15 июля 2009 г. № 569 «Об утверждении Положения о государственной историко-культурной экспертизе».</w:t>
      </w:r>
    </w:p>
    <w:p w:rsidR="0057317F" w:rsidRDefault="0057317F" w:rsidP="0057317F">
      <w:pPr>
        <w:widowControl w:val="0"/>
        <w:ind w:firstLine="709"/>
        <w:jc w:val="both"/>
        <w:rPr>
          <w:sz w:val="28"/>
          <w:szCs w:val="28"/>
        </w:rPr>
      </w:pPr>
      <w:r w:rsidRPr="0057317F">
        <w:rPr>
          <w:sz w:val="28"/>
          <w:szCs w:val="28"/>
        </w:rPr>
        <w:t>Результат процедуры: подготовленный, согласованный и подписанный в установленном порядке проект письма в адрес заявителя.</w:t>
      </w:r>
    </w:p>
    <w:p w:rsidR="0057317F" w:rsidRPr="0057317F" w:rsidRDefault="0057317F" w:rsidP="0057317F">
      <w:pPr>
        <w:widowControl w:val="0"/>
        <w:ind w:firstLine="709"/>
        <w:jc w:val="both"/>
        <w:rPr>
          <w:sz w:val="28"/>
          <w:szCs w:val="28"/>
        </w:rPr>
      </w:pPr>
      <w:r w:rsidRPr="0057317F">
        <w:rPr>
          <w:sz w:val="28"/>
          <w:szCs w:val="28"/>
        </w:rPr>
        <w:t>3.5. Выдача (направление) заявителю результата предоставления государственной услуги.</w:t>
      </w:r>
    </w:p>
    <w:p w:rsidR="0057317F" w:rsidRPr="0057317F" w:rsidRDefault="0057317F" w:rsidP="0057317F">
      <w:pPr>
        <w:widowControl w:val="0"/>
        <w:ind w:firstLine="709"/>
        <w:jc w:val="both"/>
        <w:rPr>
          <w:sz w:val="28"/>
          <w:szCs w:val="28"/>
        </w:rPr>
      </w:pPr>
      <w:r w:rsidRPr="0057317F">
        <w:rPr>
          <w:sz w:val="28"/>
          <w:szCs w:val="28"/>
        </w:rPr>
        <w:t>Специалист отдела администрирования осуществляет регистрацию подписанного председателем Комитета проекта письма, который направляется на указанный заявителем почтовый адрес либо в случае указания об этом в заявлении – передается нарочно либо направляется на электронный почтовый ящик.</w:t>
      </w:r>
    </w:p>
    <w:p w:rsidR="0057317F" w:rsidRPr="0057317F" w:rsidRDefault="0057317F" w:rsidP="0057317F">
      <w:pPr>
        <w:widowControl w:val="0"/>
        <w:ind w:firstLine="709"/>
        <w:jc w:val="both"/>
        <w:rPr>
          <w:sz w:val="28"/>
          <w:szCs w:val="28"/>
        </w:rPr>
      </w:pPr>
      <w:r w:rsidRPr="0057317F">
        <w:rPr>
          <w:sz w:val="28"/>
          <w:szCs w:val="28"/>
        </w:rPr>
        <w:t xml:space="preserve">При обращении заявителя за результатом государственной услуги через Единый портал либо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председателя Комитета. </w:t>
      </w:r>
    </w:p>
    <w:p w:rsidR="0057317F" w:rsidRPr="0057317F" w:rsidRDefault="0057317F" w:rsidP="0057317F">
      <w:pPr>
        <w:widowControl w:val="0"/>
        <w:ind w:firstLine="709"/>
        <w:jc w:val="both"/>
        <w:rPr>
          <w:sz w:val="28"/>
          <w:szCs w:val="28"/>
        </w:rPr>
      </w:pPr>
      <w:r w:rsidRPr="0057317F">
        <w:rPr>
          <w:sz w:val="28"/>
          <w:szCs w:val="28"/>
        </w:rPr>
        <w:t>Процедура, устанавливаемая настоящим пунктом, осуществляется не позднее первого рабочего дня, следующего за днем подписания председателем Комитета проекта письма.</w:t>
      </w:r>
    </w:p>
    <w:p w:rsidR="0057317F" w:rsidRPr="0057317F" w:rsidRDefault="0057317F" w:rsidP="0057317F">
      <w:pPr>
        <w:widowControl w:val="0"/>
        <w:ind w:firstLine="709"/>
        <w:jc w:val="both"/>
        <w:rPr>
          <w:sz w:val="28"/>
          <w:szCs w:val="28"/>
        </w:rPr>
      </w:pPr>
      <w:r w:rsidRPr="0057317F">
        <w:rPr>
          <w:sz w:val="28"/>
          <w:szCs w:val="28"/>
        </w:rPr>
        <w:t>Результат процедуры: направление (предоставление) с использованием Единого портала либо Республиканского портала заявителю документа, подтверждающего предоставление государственной услуги (в том числе отказ в приеме документов, необходимых для предоставления государственной услуги).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6C7530">
        <w:rPr>
          <w:sz w:val="28"/>
          <w:szCs w:val="28"/>
        </w:rPr>
        <w:t>3.6. Исправление технической ошибки.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6C7530">
        <w:rPr>
          <w:sz w:val="28"/>
          <w:szCs w:val="28"/>
        </w:rPr>
        <w:t>В случае обнаружения технической ошибки в документе, являющемся результатом государственной услуги, заявитель направляет в Комитет: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6C7530">
        <w:rPr>
          <w:sz w:val="28"/>
          <w:szCs w:val="28"/>
        </w:rPr>
        <w:t>заявление об исправлении технической ошибки (приложение № 4 к настоящему Регламенту);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6C7530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6C7530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6C7530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 в Комитет, почтовым отправлением, через Единый портал либо Республиканский портал.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6C7530">
        <w:rPr>
          <w:sz w:val="28"/>
          <w:szCs w:val="28"/>
        </w:rPr>
        <w:t>Специалист отдела администрирования осуществляет прием заявления об исправлении технической ошибки, регистрирует заявление с приложенными документами и передает их должностному лицу отдела, ответственному за обработку документов.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6C7530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6C7530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6C7530">
        <w:rPr>
          <w:sz w:val="28"/>
          <w:szCs w:val="28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пунктом 3.4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Комитет оригинала документа, в котором содержится техническая ошибка.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6C7530">
        <w:rPr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6C7530">
        <w:rPr>
          <w:sz w:val="28"/>
          <w:szCs w:val="28"/>
        </w:rPr>
        <w:t>Результат процедуры: выданный (направленный) заявителю документ.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3.7. Особенности выполнения административных процедур (действий) в МФЦ предоставления государственных и муниципальных услуг.</w:t>
      </w:r>
    </w:p>
    <w:p w:rsidR="006C6DC0" w:rsidRDefault="006C6DC0" w:rsidP="006C7530">
      <w:pPr>
        <w:widowControl w:val="0"/>
        <w:ind w:firstLine="709"/>
        <w:jc w:val="both"/>
        <w:rPr>
          <w:sz w:val="28"/>
          <w:szCs w:val="28"/>
        </w:rPr>
      </w:pP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3.7.1. Описание последовательности действий при обращении заявителя в МФЦ включает в себя следующие процедуры: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3) направление заявления и документов, необходимых для предоставления государственной услуги, в Комитет;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4) выдача результата предоставления государственной услуги.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3.7.2. Информирование заявителя о порядке предоставления государственной услуги.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3.7.3. Принятие и регистрация заявления либо отказ в приеме документов.</w:t>
      </w:r>
    </w:p>
    <w:p w:rsidR="006C7530" w:rsidRPr="00A20F0F" w:rsidRDefault="0037296B" w:rsidP="006C753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3.7.3.1. </w:t>
      </w:r>
      <w:r w:rsidR="006C7530" w:rsidRPr="00A20F0F">
        <w:rPr>
          <w:sz w:val="28"/>
          <w:szCs w:val="28"/>
        </w:rPr>
        <w:t>Заявитель подает письменное заявление о предоставлении государственной услуги и представляет документы в соответствии с пунктом 2.5 настоящего Регламента в МФЦ.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3.7.3.2. Работник МФЦ, ведущий прием заявлений, осуществляет процедуры, предусмотренные регламентом работы МФЦ, а также осуществляет проверку представленных документов в соответствии с пунктом 2.7 настоящего Регламента.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Результат процедур: принятое и зарегистрированное заявление либо отказ в приеме документов.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3.7.4. Направление заявления в Комитет.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3.7.4.1. Работник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– регламентом работы МФЦ.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6C6DC0" w:rsidRDefault="006C6DC0" w:rsidP="006C7530">
      <w:pPr>
        <w:widowControl w:val="0"/>
        <w:ind w:firstLine="709"/>
        <w:jc w:val="both"/>
        <w:rPr>
          <w:sz w:val="28"/>
          <w:szCs w:val="28"/>
        </w:rPr>
      </w:pP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Результатом процедур, указанных в настоящем пункте, является направленное в Комитет заявление и документы.</w:t>
      </w:r>
    </w:p>
    <w:p w:rsidR="006C7530" w:rsidRPr="00A20F0F" w:rsidRDefault="002A2285" w:rsidP="006C753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3.7.5. </w:t>
      </w:r>
      <w:r w:rsidR="006C7530" w:rsidRPr="00A20F0F">
        <w:rPr>
          <w:sz w:val="28"/>
          <w:szCs w:val="28"/>
        </w:rPr>
        <w:t>Порядок выдачи (направления) результата предоставления государственной услуги.</w:t>
      </w:r>
    </w:p>
    <w:p w:rsidR="006C7530" w:rsidRPr="00A20F0F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 xml:space="preserve"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F31E91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  <w:r w:rsidRPr="00A20F0F">
        <w:rPr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6C7530" w:rsidRPr="006C7530" w:rsidRDefault="006C7530" w:rsidP="006C7530">
      <w:pPr>
        <w:widowControl w:val="0"/>
        <w:ind w:firstLine="709"/>
        <w:jc w:val="both"/>
        <w:rPr>
          <w:sz w:val="28"/>
          <w:szCs w:val="28"/>
        </w:rPr>
      </w:pPr>
    </w:p>
    <w:p w:rsidR="00F76EB4" w:rsidRPr="0000140A" w:rsidRDefault="00F76EB4" w:rsidP="00F76EB4">
      <w:pPr>
        <w:pStyle w:val="ConsPlusNormal"/>
        <w:jc w:val="center"/>
        <w:rPr>
          <w:sz w:val="28"/>
          <w:szCs w:val="28"/>
        </w:rPr>
      </w:pPr>
      <w:r w:rsidRPr="0000140A">
        <w:rPr>
          <w:sz w:val="28"/>
          <w:szCs w:val="28"/>
        </w:rPr>
        <w:t>4. Порядок и формы контроля за предоставлением</w:t>
      </w:r>
    </w:p>
    <w:p w:rsidR="00F76EB4" w:rsidRPr="0000140A" w:rsidRDefault="00F76EB4" w:rsidP="00F76EB4">
      <w:pPr>
        <w:pStyle w:val="ConsPlusNormal"/>
        <w:jc w:val="center"/>
        <w:rPr>
          <w:sz w:val="28"/>
          <w:szCs w:val="28"/>
        </w:rPr>
      </w:pPr>
      <w:r w:rsidRPr="0000140A">
        <w:rPr>
          <w:sz w:val="28"/>
          <w:szCs w:val="28"/>
        </w:rPr>
        <w:t>государственной услуги</w:t>
      </w:r>
    </w:p>
    <w:p w:rsidR="00F76EB4" w:rsidRPr="0000140A" w:rsidRDefault="00F76EB4" w:rsidP="00F76EB4">
      <w:pPr>
        <w:pStyle w:val="ConsPlusNormal"/>
        <w:ind w:firstLine="540"/>
        <w:rPr>
          <w:sz w:val="28"/>
          <w:szCs w:val="28"/>
        </w:rPr>
      </w:pPr>
    </w:p>
    <w:p w:rsidR="00F76EB4" w:rsidRPr="0000140A" w:rsidRDefault="00F76EB4" w:rsidP="00F76E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00140A">
        <w:rPr>
          <w:sz w:val="28"/>
          <w:szCs w:val="28"/>
        </w:rPr>
        <w:t xml:space="preserve">Текущий контроль за соблюдением и исполнением должностными лицами и специалистами Комитета положений </w:t>
      </w:r>
      <w:r w:rsidRPr="00246BF6">
        <w:rPr>
          <w:sz w:val="28"/>
          <w:szCs w:val="28"/>
        </w:rPr>
        <w:t xml:space="preserve">настоящего </w:t>
      </w:r>
      <w:r w:rsidRPr="0000140A">
        <w:rPr>
          <w:sz w:val="28"/>
          <w:szCs w:val="28"/>
        </w:rPr>
        <w:t>Регламента и иных нормативных правовых актов, устанавливающих требования к предоставлению государственной услуги, осуществляется заместител</w:t>
      </w:r>
      <w:r w:rsidR="006316ED">
        <w:rPr>
          <w:sz w:val="28"/>
          <w:szCs w:val="28"/>
        </w:rPr>
        <w:t>ями</w:t>
      </w:r>
      <w:r w:rsidRPr="0000140A">
        <w:rPr>
          <w:sz w:val="28"/>
          <w:szCs w:val="28"/>
        </w:rPr>
        <w:t xml:space="preserve"> председателя Комитета, ответственным</w:t>
      </w:r>
      <w:r w:rsidR="006316ED">
        <w:rPr>
          <w:sz w:val="28"/>
          <w:szCs w:val="28"/>
        </w:rPr>
        <w:t>и</w:t>
      </w:r>
      <w:r w:rsidRPr="0000140A">
        <w:rPr>
          <w:sz w:val="28"/>
          <w:szCs w:val="28"/>
        </w:rPr>
        <w:t xml:space="preserve"> за организацию работы по предоставлению государственных услуг.</w:t>
      </w:r>
    </w:p>
    <w:p w:rsidR="00F76EB4" w:rsidRPr="0000140A" w:rsidRDefault="00F76EB4" w:rsidP="00F76EB4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 xml:space="preserve">Текущий контроль осуществляется путем проведения проверок соблюдения и исполнения должностными лицами и специалистами Комитета положений </w:t>
      </w:r>
      <w:r w:rsidRPr="00246BF6">
        <w:rPr>
          <w:sz w:val="28"/>
          <w:szCs w:val="28"/>
        </w:rPr>
        <w:t xml:space="preserve">настоящего </w:t>
      </w:r>
      <w:r w:rsidRPr="0000140A">
        <w:rPr>
          <w:sz w:val="28"/>
          <w:szCs w:val="28"/>
        </w:rPr>
        <w:t>Регламента и иных нормативных правовых актов, устанавливающих требования к предоставлению государственной услуги.</w:t>
      </w:r>
    </w:p>
    <w:p w:rsidR="00F76EB4" w:rsidRPr="0000140A" w:rsidRDefault="00F76EB4" w:rsidP="00F76EB4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Текущий контроль осуществляется на постоянной основе.</w:t>
      </w:r>
    </w:p>
    <w:p w:rsidR="00F76EB4" w:rsidRPr="0000140A" w:rsidRDefault="00F76EB4" w:rsidP="00F76E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00140A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специалистов и должностных лиц, ответственных за предоставление государственной услуги.</w:t>
      </w:r>
    </w:p>
    <w:p w:rsidR="00F76EB4" w:rsidRPr="0000140A" w:rsidRDefault="00F76EB4" w:rsidP="00F76EB4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F76EB4" w:rsidRPr="0000140A" w:rsidRDefault="00F76EB4" w:rsidP="00F76EB4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ведения делопроизводства;</w:t>
      </w:r>
    </w:p>
    <w:p w:rsidR="00F76EB4" w:rsidRPr="0000140A" w:rsidRDefault="00F76EB4" w:rsidP="00F76EB4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соответствия результатов рассмотрения сведений и документов требованиям законодательства (настоящего Регламента);</w:t>
      </w:r>
    </w:p>
    <w:p w:rsidR="00F76EB4" w:rsidRPr="0000140A" w:rsidRDefault="00F76EB4" w:rsidP="00F76EB4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соблюдения сроков и порядка приема заявлений и документов;</w:t>
      </w:r>
    </w:p>
    <w:p w:rsidR="00F76EB4" w:rsidRPr="0000140A" w:rsidRDefault="00F76EB4" w:rsidP="00F76EB4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F76EB4" w:rsidRPr="0000140A" w:rsidRDefault="00F76EB4" w:rsidP="00F76EB4">
      <w:pPr>
        <w:pStyle w:val="ConsPlusNormal"/>
        <w:ind w:firstLine="709"/>
        <w:jc w:val="both"/>
        <w:rPr>
          <w:sz w:val="28"/>
          <w:szCs w:val="28"/>
        </w:rPr>
      </w:pPr>
      <w:r w:rsidRPr="0000140A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F76EB4" w:rsidRPr="0000140A" w:rsidRDefault="00F76EB4" w:rsidP="00F76E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00140A">
        <w:rPr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F76EB4" w:rsidRDefault="00F76EB4" w:rsidP="00F76E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Pr="0000140A">
        <w:rPr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6316ED" w:rsidRPr="0000140A" w:rsidRDefault="006316ED" w:rsidP="00F76EB4">
      <w:pPr>
        <w:pStyle w:val="ConsPlusNormal"/>
        <w:ind w:firstLine="709"/>
        <w:jc w:val="both"/>
        <w:rPr>
          <w:sz w:val="28"/>
          <w:szCs w:val="28"/>
        </w:rPr>
      </w:pPr>
    </w:p>
    <w:p w:rsidR="00F76EB4" w:rsidRPr="0000140A" w:rsidRDefault="00F76EB4" w:rsidP="00F76EB4">
      <w:pPr>
        <w:pStyle w:val="ConsPlusNormal"/>
        <w:jc w:val="center"/>
        <w:rPr>
          <w:sz w:val="28"/>
          <w:szCs w:val="28"/>
          <w:vertAlign w:val="superscript"/>
        </w:rPr>
      </w:pPr>
      <w:r w:rsidRPr="0000140A">
        <w:rPr>
          <w:sz w:val="28"/>
          <w:szCs w:val="28"/>
        </w:rPr>
        <w:t>5. Досудебный (внесудебный) порядок обжалования решений и действий (бездействия) Комитета, многофункционального центра предоставления государственных и муниципальных услуг, организаций, указанных в части 1</w:t>
      </w:r>
      <w:r w:rsidRPr="0000140A">
        <w:rPr>
          <w:sz w:val="28"/>
          <w:szCs w:val="28"/>
          <w:vertAlign w:val="superscript"/>
        </w:rPr>
        <w:t>1</w:t>
      </w:r>
    </w:p>
    <w:p w:rsidR="00F76EB4" w:rsidRPr="00B73CFA" w:rsidRDefault="00F76EB4" w:rsidP="00F76EB4">
      <w:pPr>
        <w:pStyle w:val="ConsPlusNormal"/>
        <w:jc w:val="center"/>
        <w:rPr>
          <w:sz w:val="28"/>
          <w:szCs w:val="28"/>
        </w:rPr>
      </w:pPr>
      <w:r w:rsidRPr="0000140A">
        <w:rPr>
          <w:sz w:val="28"/>
          <w:szCs w:val="28"/>
        </w:rPr>
        <w:t>статьи 16 Федерального закона №</w:t>
      </w:r>
      <w:r w:rsidRPr="00B73CFA">
        <w:rPr>
          <w:sz w:val="28"/>
          <w:szCs w:val="28"/>
        </w:rPr>
        <w:t xml:space="preserve"> 210-ФЗ, а также их должностных лиц, государственных служащих, работников</w:t>
      </w:r>
    </w:p>
    <w:p w:rsidR="00F76EB4" w:rsidRPr="00B73CFA" w:rsidRDefault="00F76EB4" w:rsidP="00F76EB4">
      <w:pPr>
        <w:pStyle w:val="ConsPlusNormal"/>
        <w:ind w:firstLine="709"/>
        <w:jc w:val="center"/>
        <w:rPr>
          <w:sz w:val="28"/>
          <w:szCs w:val="28"/>
        </w:rPr>
      </w:pP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 либо государственного служащего в досудебном порядке – председателю Комитета.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Жалобы на решения и действия (бездействие) работника МФЦ подаются руководителю МФЦ, решения и действия (бездействие) МФЦ – учредителю МФЦ.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Жалобы на решения, действия (бездействие), принятые председателем Комитета в связи с предоставлением государственной услуги, могут быть обжалованы в Кабинет Министров Республики Татарстан.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 xml:space="preserve">2) нарушение срока предоставления государственной услуги. 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7) отказ Комитета, должностного лица Комитета,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 xml:space="preserve">Жалоба на решения и действия (бездействия) Комитета, должностного лица Комитета, государственного гражданского служащего Комитета, председателя Комитета, может быть направлена через МФЦ, по почте, с использованием Единого портала либо Республиканского портала, а также может быть принята при личном приеме заявителя. 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 xml:space="preserve">Жалоба на решения и действия (бездействия) МФЦ, работника МФЦ может быть направлена по почте, с использованием Единого портала либо Республиканского портала, официального сайта МФЦ, а также может быть принята при личном приеме заявителя. 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5.4. Жалоба подлежит регистрации не позднее следующего за днем ее поступления рабочего дня. Срок рассмотрения жалобы – в течение 15 рабочих дней со дня ее регистрации, а в случае обжалования отказа Комитета, должностного лица Комитета,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5.5. Жалоба должна содержать: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1) наименование Комитета, должностного лица либо специалиста Комитета, государственного служащего, МФЦ, его руководителя решения и действия (бездействие) которых обжалуются;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3) сведения об обжалуемых решениях и действиях (бездействии) Комитета, должностного лица либо государственного служащего, специалиста Комитета, работника МФЦ;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Комитета, должностного лица либо государственного служащего, специалиста Комитета, МФЦ, работника МФЦ. Заявителем могут быть представлены документы (при наличии), подтверждающие доводы заявителя, либо их копии. 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2) в удовлетворении жалобы отказывается.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5.7. В случае признания жалобы, подлежащей удовлетворению, в ответе заявителю дается информация о действиях, осуществляемых Комитетом,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21496" w:rsidRP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21496" w:rsidRDefault="00821496" w:rsidP="00821496">
      <w:pPr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754B6" w:rsidRPr="00B43583" w:rsidRDefault="009754B6" w:rsidP="00821496">
      <w:pPr>
        <w:ind w:firstLine="709"/>
        <w:jc w:val="both"/>
        <w:rPr>
          <w:sz w:val="28"/>
          <w:szCs w:val="28"/>
        </w:rPr>
      </w:pPr>
    </w:p>
    <w:p w:rsidR="00FB49C1" w:rsidRPr="00B43583" w:rsidRDefault="00FB49C1" w:rsidP="00D60E66">
      <w:pPr>
        <w:autoSpaceDE/>
        <w:autoSpaceDN/>
        <w:ind w:firstLine="5670"/>
        <w:jc w:val="right"/>
        <w:rPr>
          <w:sz w:val="28"/>
          <w:szCs w:val="28"/>
        </w:rPr>
        <w:sectPr w:rsidR="00FB49C1" w:rsidRPr="00B43583" w:rsidSect="00FC14F3">
          <w:pgSz w:w="11906" w:h="16838"/>
          <w:pgMar w:top="851" w:right="567" w:bottom="567" w:left="1134" w:header="709" w:footer="709" w:gutter="0"/>
          <w:cols w:space="708"/>
          <w:titlePg/>
          <w:docGrid w:linePitch="360"/>
        </w:sectPr>
      </w:pPr>
    </w:p>
    <w:p w:rsidR="00FB49C1" w:rsidRPr="00CA372A" w:rsidRDefault="00FB49C1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</w:p>
    <w:p w:rsidR="00FB49C1" w:rsidRPr="00CA372A" w:rsidRDefault="00FB49C1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>к Административному регламенту</w:t>
      </w:r>
    </w:p>
    <w:p w:rsidR="00FB49C1" w:rsidRPr="00CA372A" w:rsidRDefault="00FB49C1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>предоставления государственной</w:t>
      </w:r>
    </w:p>
    <w:p w:rsidR="00FB49C1" w:rsidRPr="00CA372A" w:rsidRDefault="00FB49C1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 xml:space="preserve">услуги по выдаче заключения на акт государственной историко-культурной </w:t>
      </w:r>
    </w:p>
    <w:p w:rsidR="00FB49C1" w:rsidRPr="003A2810" w:rsidRDefault="00FB49C1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3A2810">
        <w:rPr>
          <w:sz w:val="28"/>
          <w:szCs w:val="28"/>
        </w:rPr>
        <w:t xml:space="preserve">экспертизы земельного участка, подлежащего хозяйственному освоению   </w:t>
      </w:r>
    </w:p>
    <w:p w:rsidR="00CF778D" w:rsidRPr="00CF778D" w:rsidRDefault="00CF778D" w:rsidP="00CF778D">
      <w:pPr>
        <w:spacing w:line="285" w:lineRule="atLeast"/>
        <w:ind w:left="5103"/>
        <w:jc w:val="center"/>
        <w:rPr>
          <w:sz w:val="28"/>
          <w:szCs w:val="28"/>
        </w:rPr>
      </w:pPr>
    </w:p>
    <w:p w:rsidR="00CF778D" w:rsidRPr="00CF778D" w:rsidRDefault="00821496" w:rsidP="00CF778D">
      <w:pPr>
        <w:spacing w:line="285" w:lineRule="atLeas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ф</w:t>
      </w:r>
      <w:r w:rsidR="00CF778D" w:rsidRPr="00CF778D">
        <w:rPr>
          <w:sz w:val="28"/>
          <w:szCs w:val="28"/>
        </w:rPr>
        <w:t>орма</w:t>
      </w:r>
    </w:p>
    <w:p w:rsidR="00F31E91" w:rsidRPr="00CF778D" w:rsidRDefault="00F31E91" w:rsidP="00D60E66">
      <w:pPr>
        <w:autoSpaceDE/>
        <w:autoSpaceDN/>
        <w:ind w:left="4820" w:firstLine="1134"/>
        <w:rPr>
          <w:sz w:val="28"/>
          <w:szCs w:val="28"/>
        </w:rPr>
      </w:pPr>
    </w:p>
    <w:p w:rsidR="00F31E91" w:rsidRPr="003A2810" w:rsidRDefault="00F31E91" w:rsidP="00821496">
      <w:pPr>
        <w:autoSpaceDE/>
        <w:autoSpaceDN/>
        <w:ind w:left="5670"/>
        <w:rPr>
          <w:sz w:val="28"/>
          <w:szCs w:val="28"/>
        </w:rPr>
      </w:pPr>
      <w:r w:rsidRPr="003A2810">
        <w:rPr>
          <w:sz w:val="28"/>
          <w:szCs w:val="28"/>
        </w:rPr>
        <w:t xml:space="preserve">Председателю Комитета </w:t>
      </w:r>
    </w:p>
    <w:p w:rsidR="00F31E91" w:rsidRPr="003A2810" w:rsidRDefault="00F31E91" w:rsidP="00821496">
      <w:pPr>
        <w:autoSpaceDE/>
        <w:autoSpaceDN/>
        <w:ind w:left="5670"/>
        <w:rPr>
          <w:sz w:val="28"/>
          <w:szCs w:val="28"/>
        </w:rPr>
      </w:pPr>
      <w:r w:rsidRPr="003A2810">
        <w:rPr>
          <w:sz w:val="28"/>
          <w:szCs w:val="28"/>
        </w:rPr>
        <w:t xml:space="preserve">Республики Татарстан по охране </w:t>
      </w:r>
    </w:p>
    <w:p w:rsidR="00F31E91" w:rsidRPr="003A2810" w:rsidRDefault="00F31E91" w:rsidP="00821496">
      <w:pPr>
        <w:autoSpaceDE/>
        <w:autoSpaceDN/>
        <w:ind w:left="5670"/>
        <w:rPr>
          <w:sz w:val="28"/>
          <w:szCs w:val="28"/>
        </w:rPr>
      </w:pPr>
      <w:r w:rsidRPr="003A2810">
        <w:rPr>
          <w:sz w:val="28"/>
          <w:szCs w:val="28"/>
        </w:rPr>
        <w:t>объектов культурного наследия</w:t>
      </w:r>
    </w:p>
    <w:p w:rsidR="00F31E91" w:rsidRPr="003A2810" w:rsidRDefault="00F31E91" w:rsidP="00821496">
      <w:pPr>
        <w:autoSpaceDE/>
        <w:autoSpaceDN/>
        <w:ind w:left="5670"/>
        <w:jc w:val="right"/>
        <w:rPr>
          <w:sz w:val="28"/>
          <w:szCs w:val="28"/>
        </w:rPr>
      </w:pPr>
    </w:p>
    <w:p w:rsidR="00F31E91" w:rsidRPr="003A2810" w:rsidRDefault="00821496" w:rsidP="00821496">
      <w:pPr>
        <w:autoSpaceDE/>
        <w:autoSpaceDN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__</w:t>
      </w:r>
      <w:r w:rsidR="00F31E91" w:rsidRPr="003A2810">
        <w:rPr>
          <w:sz w:val="28"/>
          <w:szCs w:val="28"/>
        </w:rPr>
        <w:t>______________________________</w:t>
      </w:r>
    </w:p>
    <w:p w:rsidR="00F31E91" w:rsidRPr="003A2810" w:rsidRDefault="00F31E91" w:rsidP="00821496">
      <w:pPr>
        <w:autoSpaceDE/>
        <w:autoSpaceDN/>
        <w:ind w:left="5670"/>
        <w:jc w:val="center"/>
      </w:pPr>
      <w:r w:rsidRPr="003A2810">
        <w:t>(Ф.И.О</w:t>
      </w:r>
      <w:r w:rsidR="00821496" w:rsidRPr="00821496">
        <w:t xml:space="preserve">. (последнее – при наличии) </w:t>
      </w:r>
      <w:r w:rsidRPr="003A2810">
        <w:t>руководителя)</w:t>
      </w:r>
    </w:p>
    <w:p w:rsidR="003A2810" w:rsidRPr="003A2810" w:rsidRDefault="003A2810" w:rsidP="00821496">
      <w:pPr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A2810">
        <w:rPr>
          <w:sz w:val="28"/>
          <w:szCs w:val="28"/>
        </w:rPr>
        <w:t>___________________________</w:t>
      </w:r>
      <w:r w:rsidR="00821496">
        <w:rPr>
          <w:sz w:val="28"/>
          <w:szCs w:val="28"/>
        </w:rPr>
        <w:t>___</w:t>
      </w:r>
    </w:p>
    <w:p w:rsidR="003A2810" w:rsidRDefault="003A2810" w:rsidP="00821496">
      <w:pPr>
        <w:widowControl w:val="0"/>
        <w:ind w:left="5670"/>
        <w:jc w:val="both"/>
        <w:rPr>
          <w:i/>
          <w:sz w:val="22"/>
          <w:szCs w:val="28"/>
        </w:rPr>
      </w:pPr>
      <w:r w:rsidRPr="00CA372A">
        <w:rPr>
          <w:i/>
          <w:sz w:val="22"/>
          <w:szCs w:val="28"/>
        </w:rPr>
        <w:t xml:space="preserve">(сведения о заявителе – </w:t>
      </w:r>
      <w:r w:rsidR="00821496" w:rsidRPr="00821496">
        <w:rPr>
          <w:i/>
          <w:sz w:val="22"/>
          <w:szCs w:val="28"/>
        </w:rPr>
        <w:t xml:space="preserve">Ф.И.О. (последнее – при наличии) </w:t>
      </w:r>
      <w:r w:rsidRPr="00CA372A">
        <w:rPr>
          <w:i/>
          <w:sz w:val="22"/>
          <w:szCs w:val="28"/>
        </w:rPr>
        <w:t xml:space="preserve">для граждан, наименование документа, удостоверяющего личность, серия, номер, дата выдачи, кем выдан, ИНН, </w:t>
      </w:r>
      <w:r w:rsidR="00821496" w:rsidRPr="00821496">
        <w:rPr>
          <w:i/>
          <w:sz w:val="22"/>
          <w:szCs w:val="28"/>
        </w:rPr>
        <w:t xml:space="preserve">Ф.И.О. (последнее – при наличии) </w:t>
      </w:r>
      <w:r w:rsidRPr="00CA372A">
        <w:rPr>
          <w:i/>
          <w:sz w:val="22"/>
          <w:szCs w:val="28"/>
        </w:rPr>
        <w:t>для ИП, наименование документа, удостоверяющего личность, серия, номер, дата выдачи, кем выдан, ИНН, ОГРИП, полное наименование организации – для юридических лиц ИНН, ОГРН)</w:t>
      </w:r>
    </w:p>
    <w:p w:rsidR="00CF778D" w:rsidRDefault="00CF778D" w:rsidP="00821496">
      <w:pPr>
        <w:widowControl w:val="0"/>
        <w:ind w:left="5670"/>
        <w:jc w:val="both"/>
        <w:rPr>
          <w:i/>
          <w:sz w:val="22"/>
          <w:szCs w:val="28"/>
        </w:rPr>
      </w:pPr>
    </w:p>
    <w:p w:rsidR="003A2810" w:rsidRDefault="003A2810" w:rsidP="00821496">
      <w:pPr>
        <w:widowControl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</w:t>
      </w:r>
      <w:r w:rsidRPr="00CA372A">
        <w:rPr>
          <w:sz w:val="28"/>
          <w:szCs w:val="28"/>
        </w:rPr>
        <w:t>:</w:t>
      </w:r>
      <w:r>
        <w:rPr>
          <w:sz w:val="28"/>
          <w:szCs w:val="28"/>
        </w:rPr>
        <w:t>____________</w:t>
      </w:r>
      <w:r w:rsidRPr="00CA372A">
        <w:rPr>
          <w:sz w:val="28"/>
          <w:szCs w:val="28"/>
        </w:rPr>
        <w:t xml:space="preserve"> </w:t>
      </w:r>
    </w:p>
    <w:p w:rsidR="003A2810" w:rsidRDefault="003A2810" w:rsidP="00821496">
      <w:pPr>
        <w:widowControl w:val="0"/>
        <w:ind w:left="5670"/>
        <w:jc w:val="both"/>
        <w:rPr>
          <w:sz w:val="28"/>
          <w:szCs w:val="28"/>
        </w:rPr>
      </w:pPr>
      <w:r w:rsidRPr="00CA372A">
        <w:rPr>
          <w:sz w:val="28"/>
          <w:szCs w:val="28"/>
        </w:rPr>
        <w:t>______________________________</w:t>
      </w:r>
    </w:p>
    <w:p w:rsidR="003A2810" w:rsidRPr="00CA372A" w:rsidRDefault="003A2810" w:rsidP="00821496">
      <w:pPr>
        <w:widowControl w:val="0"/>
        <w:ind w:left="5670"/>
        <w:jc w:val="both"/>
        <w:rPr>
          <w:i/>
          <w:sz w:val="22"/>
          <w:szCs w:val="28"/>
        </w:rPr>
      </w:pPr>
      <w:r w:rsidRPr="00CA372A">
        <w:rPr>
          <w:i/>
          <w:sz w:val="22"/>
          <w:szCs w:val="28"/>
        </w:rPr>
        <w:t>(</w:t>
      </w:r>
      <w:r>
        <w:rPr>
          <w:i/>
          <w:sz w:val="22"/>
          <w:szCs w:val="28"/>
        </w:rPr>
        <w:t>телефон, адрес электронной почты</w:t>
      </w:r>
      <w:r w:rsidRPr="00CA372A">
        <w:rPr>
          <w:i/>
          <w:sz w:val="22"/>
          <w:szCs w:val="28"/>
        </w:rPr>
        <w:t>)</w:t>
      </w:r>
    </w:p>
    <w:p w:rsidR="003A2810" w:rsidRDefault="003A2810" w:rsidP="00D60E66">
      <w:pPr>
        <w:autoSpaceDE/>
        <w:autoSpaceDN/>
        <w:ind w:left="4820"/>
        <w:jc w:val="right"/>
        <w:rPr>
          <w:sz w:val="28"/>
          <w:szCs w:val="28"/>
        </w:rPr>
      </w:pPr>
    </w:p>
    <w:p w:rsidR="00D60E66" w:rsidRPr="00CF778D" w:rsidRDefault="00F31E91" w:rsidP="00D60E66">
      <w:pPr>
        <w:autoSpaceDE/>
        <w:autoSpaceDN/>
        <w:jc w:val="center"/>
        <w:rPr>
          <w:b/>
          <w:sz w:val="28"/>
          <w:szCs w:val="28"/>
        </w:rPr>
      </w:pPr>
      <w:r w:rsidRPr="00CF778D">
        <w:rPr>
          <w:b/>
          <w:sz w:val="28"/>
          <w:szCs w:val="28"/>
        </w:rPr>
        <w:t>Заявление</w:t>
      </w:r>
      <w:r w:rsidR="00D60E66" w:rsidRPr="00CF778D">
        <w:rPr>
          <w:b/>
          <w:sz w:val="28"/>
          <w:szCs w:val="28"/>
        </w:rPr>
        <w:t xml:space="preserve"> </w:t>
      </w:r>
    </w:p>
    <w:p w:rsidR="00D60E66" w:rsidRPr="00CF778D" w:rsidRDefault="00D60E66" w:rsidP="00D60E66">
      <w:pPr>
        <w:autoSpaceDE/>
        <w:autoSpaceDN/>
        <w:jc w:val="center"/>
        <w:rPr>
          <w:b/>
          <w:sz w:val="28"/>
          <w:szCs w:val="28"/>
        </w:rPr>
      </w:pPr>
      <w:r w:rsidRPr="00CF778D">
        <w:rPr>
          <w:b/>
          <w:sz w:val="28"/>
          <w:szCs w:val="28"/>
        </w:rPr>
        <w:t xml:space="preserve">о выдаче заключения на акт государственной историко-культурной </w:t>
      </w:r>
    </w:p>
    <w:p w:rsidR="00F31E91" w:rsidRPr="00CF778D" w:rsidRDefault="00D60E66" w:rsidP="00D60E66">
      <w:pPr>
        <w:autoSpaceDE/>
        <w:autoSpaceDN/>
        <w:jc w:val="center"/>
        <w:rPr>
          <w:b/>
          <w:sz w:val="28"/>
          <w:szCs w:val="28"/>
        </w:rPr>
      </w:pPr>
      <w:r w:rsidRPr="00CF778D">
        <w:rPr>
          <w:b/>
          <w:sz w:val="28"/>
          <w:szCs w:val="28"/>
        </w:rPr>
        <w:t>экспертизы земельного участка, подлежащего хозяйственному освоению</w:t>
      </w:r>
    </w:p>
    <w:p w:rsidR="00CF778D" w:rsidRDefault="00CF778D" w:rsidP="00D60E66">
      <w:pPr>
        <w:autoSpaceDE/>
        <w:autoSpaceDN/>
        <w:ind w:firstLine="709"/>
        <w:jc w:val="both"/>
        <w:rPr>
          <w:sz w:val="28"/>
          <w:szCs w:val="28"/>
        </w:rPr>
      </w:pPr>
    </w:p>
    <w:p w:rsidR="00F31E91" w:rsidRDefault="00F31E91" w:rsidP="00D60E66">
      <w:pPr>
        <w:autoSpaceDE/>
        <w:autoSpaceDN/>
        <w:ind w:firstLine="709"/>
        <w:jc w:val="both"/>
        <w:rPr>
          <w:sz w:val="28"/>
          <w:szCs w:val="28"/>
        </w:rPr>
      </w:pPr>
      <w:r w:rsidRPr="003A2810">
        <w:rPr>
          <w:sz w:val="28"/>
          <w:szCs w:val="28"/>
        </w:rPr>
        <w:t>Прошу предоставить государственную услугу по выдаче заключения на акт государственной историко-культурной экспертизы земельного участка, подл</w:t>
      </w:r>
      <w:r w:rsidR="00CF778D">
        <w:rPr>
          <w:sz w:val="28"/>
          <w:szCs w:val="28"/>
        </w:rPr>
        <w:t>ежащего хозяйственному освоению «___________________________________»</w:t>
      </w:r>
    </w:p>
    <w:p w:rsidR="00CF778D" w:rsidRDefault="00CF778D" w:rsidP="00CF778D">
      <w:pPr>
        <w:autoSpaceDE/>
        <w:autoSpaceDN/>
        <w:jc w:val="both"/>
        <w:rPr>
          <w:sz w:val="28"/>
          <w:szCs w:val="28"/>
        </w:rPr>
      </w:pPr>
      <w:r w:rsidRPr="00CF778D">
        <w:rPr>
          <w:sz w:val="28"/>
          <w:szCs w:val="28"/>
        </w:rPr>
        <w:t>(</w:t>
      </w:r>
      <w:r w:rsidR="00837BE7">
        <w:rPr>
          <w:i/>
          <w:sz w:val="24"/>
          <w:szCs w:val="28"/>
        </w:rPr>
        <w:t>полное</w:t>
      </w:r>
      <w:r w:rsidR="00837BE7">
        <w:rPr>
          <w:sz w:val="28"/>
          <w:szCs w:val="28"/>
        </w:rPr>
        <w:t xml:space="preserve"> </w:t>
      </w:r>
      <w:r w:rsidR="00837BE7" w:rsidRPr="003A2810">
        <w:rPr>
          <w:i/>
          <w:sz w:val="24"/>
          <w:szCs w:val="28"/>
        </w:rPr>
        <w:t xml:space="preserve">наименование </w:t>
      </w:r>
      <w:r w:rsidR="00837BE7">
        <w:rPr>
          <w:i/>
          <w:sz w:val="24"/>
          <w:szCs w:val="28"/>
        </w:rPr>
        <w:t xml:space="preserve">акта </w:t>
      </w:r>
      <w:r w:rsidR="00837BE7" w:rsidRPr="003A2810">
        <w:rPr>
          <w:i/>
          <w:sz w:val="24"/>
          <w:szCs w:val="28"/>
        </w:rPr>
        <w:t>историко-культурной экспертизы</w:t>
      </w:r>
      <w:r w:rsidRPr="00CF778D">
        <w:rPr>
          <w:sz w:val="28"/>
          <w:szCs w:val="28"/>
        </w:rPr>
        <w:t>)</w:t>
      </w:r>
      <w:r>
        <w:rPr>
          <w:sz w:val="28"/>
          <w:szCs w:val="28"/>
        </w:rPr>
        <w:t xml:space="preserve"> от _______________.</w:t>
      </w:r>
    </w:p>
    <w:p w:rsidR="00821496" w:rsidRDefault="00821496" w:rsidP="00821496">
      <w:pPr>
        <w:autoSpaceDE/>
        <w:autoSpaceDN/>
        <w:ind w:firstLine="709"/>
        <w:jc w:val="both"/>
        <w:rPr>
          <w:sz w:val="28"/>
          <w:szCs w:val="28"/>
        </w:rPr>
      </w:pPr>
    </w:p>
    <w:p w:rsidR="00821496" w:rsidRPr="00821496" w:rsidRDefault="00821496" w:rsidP="00821496">
      <w:pPr>
        <w:autoSpaceDE/>
        <w:autoSpaceDN/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Ответ прошу направить (выбрать один из вариантов):</w:t>
      </w:r>
    </w:p>
    <w:p w:rsidR="00821496" w:rsidRPr="00821496" w:rsidRDefault="00821496" w:rsidP="00821496">
      <w:pPr>
        <w:autoSpaceDE/>
        <w:autoSpaceDN/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по адресу: __________________________________________________________</w:t>
      </w:r>
    </w:p>
    <w:p w:rsidR="00821496" w:rsidRDefault="00821496" w:rsidP="00821496">
      <w:pPr>
        <w:autoSpaceDE/>
        <w:autoSpaceDN/>
        <w:ind w:firstLine="709"/>
        <w:jc w:val="both"/>
        <w:rPr>
          <w:sz w:val="28"/>
          <w:szCs w:val="28"/>
        </w:rPr>
      </w:pPr>
      <w:r w:rsidRPr="00821496">
        <w:rPr>
          <w:sz w:val="28"/>
          <w:szCs w:val="28"/>
        </w:rPr>
        <w:t>на электронный почтовый адрес: ________________________.</w:t>
      </w:r>
    </w:p>
    <w:p w:rsidR="0037296B" w:rsidRDefault="0037296B" w:rsidP="00821496">
      <w:pPr>
        <w:autoSpaceDE/>
        <w:autoSpaceDN/>
        <w:jc w:val="both"/>
        <w:rPr>
          <w:sz w:val="22"/>
          <w:szCs w:val="28"/>
        </w:rPr>
      </w:pPr>
      <w:r w:rsidRPr="0037296B">
        <w:rPr>
          <w:sz w:val="22"/>
          <w:szCs w:val="28"/>
        </w:rPr>
        <w:t>(при обращении посредством Единого портала государственных и муниципальных услуг (функций) (</w:t>
      </w:r>
      <w:hyperlink r:id="rId11" w:history="1">
        <w:r w:rsidRPr="0037296B">
          <w:rPr>
            <w:rStyle w:val="a4"/>
            <w:sz w:val="22"/>
            <w:szCs w:val="28"/>
          </w:rPr>
          <w:t>http://www.gosuslugi.ru/</w:t>
        </w:r>
      </w:hyperlink>
      <w:r w:rsidRPr="0037296B">
        <w:rPr>
          <w:sz w:val="22"/>
          <w:szCs w:val="28"/>
        </w:rPr>
        <w:t>) либо Портала государственных и муниципальных услуг Республики Татарстан (</w:t>
      </w:r>
      <w:hyperlink r:id="rId12" w:history="1">
        <w:r w:rsidRPr="00314795">
          <w:rPr>
            <w:rStyle w:val="a4"/>
            <w:sz w:val="22"/>
            <w:szCs w:val="28"/>
          </w:rPr>
          <w:t>http://uslugi.tatarstan.ru/)</w:t>
        </w:r>
      </w:hyperlink>
      <w:r w:rsidR="00821496">
        <w:rPr>
          <w:sz w:val="22"/>
          <w:szCs w:val="28"/>
        </w:rPr>
        <w:t xml:space="preserve"> </w:t>
      </w:r>
      <w:r w:rsidR="00821496" w:rsidRPr="0037296B">
        <w:rPr>
          <w:sz w:val="22"/>
          <w:szCs w:val="28"/>
        </w:rPr>
        <w:t xml:space="preserve">результат услуги </w:t>
      </w:r>
      <w:r w:rsidR="00821496">
        <w:rPr>
          <w:sz w:val="22"/>
          <w:szCs w:val="28"/>
        </w:rPr>
        <w:t>направляется на личную страницу)</w:t>
      </w:r>
    </w:p>
    <w:p w:rsidR="0037296B" w:rsidRDefault="0037296B" w:rsidP="00D60E66">
      <w:pPr>
        <w:autoSpaceDE/>
        <w:autoSpaceDN/>
        <w:ind w:firstLine="709"/>
        <w:jc w:val="both"/>
        <w:rPr>
          <w:sz w:val="28"/>
          <w:szCs w:val="28"/>
        </w:rPr>
      </w:pPr>
    </w:p>
    <w:p w:rsidR="00821496" w:rsidRDefault="00821496" w:rsidP="00D60E66">
      <w:pPr>
        <w:autoSpaceDE/>
        <w:autoSpaceDN/>
        <w:ind w:firstLine="709"/>
        <w:jc w:val="both"/>
        <w:rPr>
          <w:sz w:val="28"/>
          <w:szCs w:val="28"/>
        </w:rPr>
      </w:pPr>
    </w:p>
    <w:p w:rsidR="00821496" w:rsidRDefault="00821496" w:rsidP="00D60E66">
      <w:pPr>
        <w:autoSpaceDE/>
        <w:autoSpaceDN/>
        <w:ind w:firstLine="709"/>
        <w:jc w:val="both"/>
        <w:rPr>
          <w:sz w:val="28"/>
          <w:szCs w:val="28"/>
        </w:rPr>
      </w:pPr>
    </w:p>
    <w:p w:rsidR="00821496" w:rsidRDefault="00821496" w:rsidP="00D60E66">
      <w:pPr>
        <w:autoSpaceDE/>
        <w:autoSpaceDN/>
        <w:ind w:firstLine="709"/>
        <w:jc w:val="both"/>
        <w:rPr>
          <w:sz w:val="28"/>
          <w:szCs w:val="28"/>
        </w:rPr>
      </w:pPr>
    </w:p>
    <w:p w:rsidR="003A2810" w:rsidRPr="003A2810" w:rsidRDefault="00F31E91" w:rsidP="00D60E66">
      <w:pPr>
        <w:autoSpaceDE/>
        <w:autoSpaceDN/>
        <w:ind w:firstLine="709"/>
        <w:jc w:val="both"/>
        <w:rPr>
          <w:sz w:val="28"/>
          <w:szCs w:val="28"/>
        </w:rPr>
      </w:pPr>
      <w:r w:rsidRPr="003A2810">
        <w:rPr>
          <w:sz w:val="28"/>
          <w:szCs w:val="28"/>
        </w:rPr>
        <w:t>Приложени</w:t>
      </w:r>
      <w:r w:rsidR="00CF778D">
        <w:rPr>
          <w:sz w:val="28"/>
          <w:szCs w:val="28"/>
        </w:rPr>
        <w:t>я</w:t>
      </w:r>
      <w:r w:rsidRPr="003A2810">
        <w:rPr>
          <w:sz w:val="28"/>
          <w:szCs w:val="28"/>
        </w:rPr>
        <w:t xml:space="preserve">: </w:t>
      </w:r>
    </w:p>
    <w:p w:rsidR="003A2810" w:rsidRPr="003A2810" w:rsidRDefault="003A2810" w:rsidP="00D60E66">
      <w:pPr>
        <w:autoSpaceDE/>
        <w:autoSpaceDN/>
        <w:ind w:firstLine="709"/>
        <w:jc w:val="both"/>
        <w:rPr>
          <w:sz w:val="28"/>
          <w:szCs w:val="28"/>
        </w:rPr>
      </w:pPr>
      <w:r w:rsidRPr="003A2810">
        <w:rPr>
          <w:sz w:val="28"/>
          <w:szCs w:val="28"/>
        </w:rPr>
        <w:t xml:space="preserve">1. 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обращении посредством </w:t>
      </w:r>
      <w:r w:rsidR="0037296B" w:rsidRPr="0037296B">
        <w:rPr>
          <w:sz w:val="28"/>
          <w:szCs w:val="28"/>
        </w:rPr>
        <w:t>Единого портала государственных и муниципальных услуг (функций) (http://www.gosuslugi.ru/) либо Портала государственных и муниципальных услуг Республики Татарстан (</w:t>
      </w:r>
      <w:hyperlink r:id="rId13" w:history="1">
        <w:r w:rsidR="0037296B" w:rsidRPr="0037296B">
          <w:rPr>
            <w:rStyle w:val="a4"/>
            <w:color w:val="auto"/>
            <w:sz w:val="28"/>
            <w:szCs w:val="28"/>
          </w:rPr>
          <w:t>http://uslugi.tatarstan.ru/)</w:t>
        </w:r>
      </w:hyperlink>
      <w:r w:rsidR="0037296B" w:rsidRPr="0037296B">
        <w:rPr>
          <w:sz w:val="28"/>
          <w:szCs w:val="28"/>
        </w:rPr>
        <w:t xml:space="preserve"> </w:t>
      </w:r>
      <w:r w:rsidRPr="0037296B">
        <w:rPr>
          <w:sz w:val="28"/>
          <w:szCs w:val="28"/>
        </w:rPr>
        <w:t xml:space="preserve">указанный </w:t>
      </w:r>
      <w:r w:rsidRPr="003A2810">
        <w:rPr>
          <w:sz w:val="28"/>
          <w:szCs w:val="28"/>
        </w:rPr>
        <w:t>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нотариуса;</w:t>
      </w:r>
    </w:p>
    <w:p w:rsidR="003A2810" w:rsidRPr="003A2810" w:rsidRDefault="003A2810" w:rsidP="00D60E66">
      <w:pPr>
        <w:autoSpaceDE/>
        <w:autoSpaceDN/>
        <w:ind w:firstLine="709"/>
        <w:jc w:val="both"/>
        <w:rPr>
          <w:sz w:val="28"/>
          <w:szCs w:val="28"/>
        </w:rPr>
      </w:pPr>
      <w:r w:rsidRPr="003A2810">
        <w:rPr>
          <w:sz w:val="28"/>
          <w:szCs w:val="28"/>
        </w:rPr>
        <w:t>2. А</w:t>
      </w:r>
      <w:r w:rsidR="00FB49C1" w:rsidRPr="003A2810">
        <w:rPr>
          <w:sz w:val="28"/>
          <w:szCs w:val="28"/>
        </w:rPr>
        <w:t xml:space="preserve">кт государственной историко-культурной экспертизы </w:t>
      </w:r>
      <w:r w:rsidRPr="003A2810">
        <w:rPr>
          <w:sz w:val="28"/>
          <w:szCs w:val="28"/>
        </w:rPr>
        <w:t>«____</w:t>
      </w:r>
      <w:r w:rsidR="00FB49C1" w:rsidRPr="003A2810">
        <w:rPr>
          <w:sz w:val="28"/>
          <w:szCs w:val="28"/>
        </w:rPr>
        <w:t>______</w:t>
      </w:r>
      <w:r w:rsidRPr="003A2810">
        <w:rPr>
          <w:sz w:val="28"/>
          <w:szCs w:val="28"/>
        </w:rPr>
        <w:t>______</w:t>
      </w:r>
    </w:p>
    <w:p w:rsidR="00F31E91" w:rsidRPr="003A2810" w:rsidRDefault="003A2810" w:rsidP="00D60E66">
      <w:pPr>
        <w:autoSpaceDE/>
        <w:autoSpaceDN/>
        <w:jc w:val="both"/>
        <w:rPr>
          <w:sz w:val="28"/>
          <w:szCs w:val="28"/>
        </w:rPr>
      </w:pPr>
      <w:r w:rsidRPr="003A2810">
        <w:rPr>
          <w:sz w:val="28"/>
          <w:szCs w:val="28"/>
        </w:rPr>
        <w:t>_____________</w:t>
      </w:r>
      <w:r w:rsidR="00FB49C1" w:rsidRPr="003A2810">
        <w:rPr>
          <w:sz w:val="28"/>
          <w:szCs w:val="28"/>
        </w:rPr>
        <w:t>_____</w:t>
      </w:r>
      <w:r w:rsidRPr="003A2810">
        <w:rPr>
          <w:sz w:val="28"/>
          <w:szCs w:val="28"/>
        </w:rPr>
        <w:t>____</w:t>
      </w:r>
      <w:r w:rsidR="00FB49C1" w:rsidRPr="003A2810">
        <w:rPr>
          <w:sz w:val="28"/>
          <w:szCs w:val="28"/>
        </w:rPr>
        <w:t>_______</w:t>
      </w:r>
      <w:r w:rsidRPr="003A2810">
        <w:rPr>
          <w:sz w:val="28"/>
          <w:szCs w:val="28"/>
        </w:rPr>
        <w:t>____</w:t>
      </w:r>
      <w:r w:rsidR="00FB49C1" w:rsidRPr="003A2810">
        <w:rPr>
          <w:sz w:val="28"/>
          <w:szCs w:val="28"/>
        </w:rPr>
        <w:t>_________» (</w:t>
      </w:r>
      <w:r w:rsidR="00837BE7">
        <w:rPr>
          <w:i/>
          <w:sz w:val="24"/>
          <w:szCs w:val="28"/>
        </w:rPr>
        <w:t>полное</w:t>
      </w:r>
      <w:r w:rsidR="00837BE7">
        <w:rPr>
          <w:sz w:val="28"/>
          <w:szCs w:val="28"/>
        </w:rPr>
        <w:t xml:space="preserve"> </w:t>
      </w:r>
      <w:r w:rsidR="00FB49C1" w:rsidRPr="003A2810">
        <w:rPr>
          <w:i/>
          <w:sz w:val="24"/>
          <w:szCs w:val="28"/>
        </w:rPr>
        <w:t xml:space="preserve">наименование </w:t>
      </w:r>
      <w:r w:rsidR="00837BE7">
        <w:rPr>
          <w:i/>
          <w:sz w:val="24"/>
          <w:szCs w:val="28"/>
        </w:rPr>
        <w:t xml:space="preserve">акта </w:t>
      </w:r>
      <w:r w:rsidR="00FB49C1" w:rsidRPr="003A2810">
        <w:rPr>
          <w:i/>
          <w:sz w:val="24"/>
          <w:szCs w:val="28"/>
        </w:rPr>
        <w:t>историко-культурной экспертизы</w:t>
      </w:r>
      <w:r w:rsidRPr="003A2810">
        <w:rPr>
          <w:sz w:val="28"/>
          <w:szCs w:val="28"/>
        </w:rPr>
        <w:t>) от ___</w:t>
      </w:r>
      <w:r w:rsidR="00FB49C1" w:rsidRPr="003A2810">
        <w:rPr>
          <w:sz w:val="28"/>
          <w:szCs w:val="28"/>
        </w:rPr>
        <w:t>___</w:t>
      </w:r>
      <w:r w:rsidR="00CF778D">
        <w:rPr>
          <w:sz w:val="28"/>
          <w:szCs w:val="28"/>
        </w:rPr>
        <w:t>________</w:t>
      </w:r>
      <w:r w:rsidR="00FB49C1" w:rsidRPr="003A2810">
        <w:rPr>
          <w:sz w:val="28"/>
          <w:szCs w:val="28"/>
        </w:rPr>
        <w:t xml:space="preserve"> (</w:t>
      </w:r>
      <w:r w:rsidR="00FB49C1" w:rsidRPr="003A2810">
        <w:rPr>
          <w:i/>
          <w:sz w:val="24"/>
          <w:szCs w:val="28"/>
        </w:rPr>
        <w:t>дата оформления акта историко-культурной экспертизы</w:t>
      </w:r>
      <w:r w:rsidR="00837BE7">
        <w:rPr>
          <w:sz w:val="28"/>
          <w:szCs w:val="28"/>
        </w:rPr>
        <w:t xml:space="preserve">) </w:t>
      </w:r>
      <w:r w:rsidR="00F31E91" w:rsidRPr="003A2810">
        <w:rPr>
          <w:sz w:val="28"/>
          <w:szCs w:val="28"/>
        </w:rPr>
        <w:t>со всеми прилагаемыми документами и материалами</w:t>
      </w:r>
      <w:r w:rsidRPr="003A2810">
        <w:rPr>
          <w:sz w:val="28"/>
          <w:szCs w:val="28"/>
        </w:rPr>
        <w:t>.</w:t>
      </w:r>
    </w:p>
    <w:p w:rsidR="00CF778D" w:rsidRDefault="00CF778D" w:rsidP="00D60E66">
      <w:pPr>
        <w:autoSpaceDE/>
        <w:autoSpaceDN/>
        <w:spacing w:before="240"/>
        <w:jc w:val="right"/>
        <w:rPr>
          <w:iCs/>
          <w:sz w:val="24"/>
          <w:szCs w:val="24"/>
        </w:rPr>
      </w:pPr>
    </w:p>
    <w:p w:rsidR="00F31E91" w:rsidRPr="003A2810" w:rsidRDefault="00D23A6A" w:rsidP="00D60E66">
      <w:pPr>
        <w:autoSpaceDE/>
        <w:autoSpaceDN/>
        <w:spacing w:before="24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</w:t>
      </w:r>
      <w:r w:rsidR="00F31E91" w:rsidRPr="003A2810">
        <w:rPr>
          <w:iCs/>
          <w:sz w:val="24"/>
          <w:szCs w:val="24"/>
        </w:rPr>
        <w:t>____________________</w:t>
      </w:r>
    </w:p>
    <w:p w:rsidR="00F31E91" w:rsidRDefault="00F31E91" w:rsidP="00D60E66">
      <w:pPr>
        <w:autoSpaceDE/>
        <w:autoSpaceDN/>
        <w:spacing w:before="240"/>
        <w:jc w:val="right"/>
        <w:rPr>
          <w:iCs/>
          <w:sz w:val="22"/>
          <w:szCs w:val="24"/>
        </w:rPr>
      </w:pPr>
      <w:r w:rsidRPr="00D23A6A">
        <w:rPr>
          <w:iCs/>
          <w:sz w:val="22"/>
          <w:szCs w:val="24"/>
        </w:rPr>
        <w:t>(подпись, Ф.И.О.</w:t>
      </w:r>
      <w:r w:rsidR="00D23A6A" w:rsidRPr="00D23A6A">
        <w:rPr>
          <w:iCs/>
          <w:sz w:val="22"/>
          <w:szCs w:val="24"/>
        </w:rPr>
        <w:t xml:space="preserve"> (последнее – при наличии)</w:t>
      </w:r>
      <w:r w:rsidRPr="00D23A6A">
        <w:rPr>
          <w:iCs/>
          <w:sz w:val="22"/>
          <w:szCs w:val="24"/>
        </w:rPr>
        <w:t>)</w:t>
      </w:r>
    </w:p>
    <w:p w:rsidR="00D23A6A" w:rsidRDefault="00D23A6A" w:rsidP="00D60E66">
      <w:pPr>
        <w:autoSpaceDE/>
        <w:autoSpaceDN/>
        <w:spacing w:before="240"/>
        <w:jc w:val="right"/>
        <w:rPr>
          <w:iCs/>
          <w:sz w:val="22"/>
          <w:szCs w:val="24"/>
        </w:rPr>
      </w:pPr>
    </w:p>
    <w:p w:rsidR="00D23A6A" w:rsidRDefault="00D23A6A" w:rsidP="00D60E66">
      <w:pPr>
        <w:autoSpaceDE/>
        <w:autoSpaceDN/>
        <w:spacing w:before="240"/>
        <w:jc w:val="right"/>
        <w:rPr>
          <w:iCs/>
          <w:sz w:val="22"/>
          <w:szCs w:val="24"/>
        </w:rPr>
      </w:pPr>
    </w:p>
    <w:p w:rsidR="00D23A6A" w:rsidRPr="00D23A6A" w:rsidRDefault="00D23A6A" w:rsidP="00D60E66">
      <w:pPr>
        <w:autoSpaceDE/>
        <w:autoSpaceDN/>
        <w:spacing w:before="240"/>
        <w:jc w:val="right"/>
        <w:rPr>
          <w:iCs/>
          <w:sz w:val="24"/>
          <w:szCs w:val="28"/>
        </w:rPr>
      </w:pPr>
    </w:p>
    <w:p w:rsidR="008A208A" w:rsidRPr="00D23A6A" w:rsidRDefault="008A208A" w:rsidP="00D60E66">
      <w:pPr>
        <w:autoSpaceDE/>
        <w:autoSpaceDN/>
        <w:spacing w:before="240"/>
        <w:rPr>
          <w:iCs/>
          <w:sz w:val="24"/>
          <w:szCs w:val="28"/>
        </w:rPr>
        <w:sectPr w:rsidR="008A208A" w:rsidRPr="00D23A6A" w:rsidSect="00CF778D">
          <w:pgSz w:w="11906" w:h="16838"/>
          <w:pgMar w:top="851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D60E66" w:rsidRPr="00CA372A" w:rsidRDefault="00D60E66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</w:p>
    <w:p w:rsidR="00D60E66" w:rsidRPr="00CA372A" w:rsidRDefault="00D60E66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>к Административному регламенту</w:t>
      </w:r>
    </w:p>
    <w:p w:rsidR="00D60E66" w:rsidRPr="00CA372A" w:rsidRDefault="00D60E66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>предоставления государственной</w:t>
      </w:r>
    </w:p>
    <w:p w:rsidR="00D60E66" w:rsidRPr="00CA372A" w:rsidRDefault="00D60E66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 xml:space="preserve">услуги по выдаче заключения на акт государственной историко-культурной </w:t>
      </w:r>
    </w:p>
    <w:p w:rsidR="00D60E66" w:rsidRPr="00FB49C1" w:rsidRDefault="00D60E66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 xml:space="preserve">экспертизы земельного участка, подлежащего </w:t>
      </w:r>
      <w:r>
        <w:rPr>
          <w:sz w:val="28"/>
          <w:szCs w:val="28"/>
        </w:rPr>
        <w:t>хозяйственному освоению</w:t>
      </w:r>
    </w:p>
    <w:p w:rsidR="00D60E66" w:rsidRDefault="00D60E66" w:rsidP="00D60E66">
      <w:pPr>
        <w:widowControl w:val="0"/>
        <w:ind w:firstLine="4253"/>
        <w:jc w:val="right"/>
        <w:rPr>
          <w:sz w:val="28"/>
          <w:szCs w:val="28"/>
        </w:rPr>
      </w:pPr>
    </w:p>
    <w:p w:rsidR="00D60E66" w:rsidRPr="00D60E66" w:rsidRDefault="00D60E66" w:rsidP="00D60E66">
      <w:pPr>
        <w:widowControl w:val="0"/>
        <w:adjustRightInd w:val="0"/>
        <w:ind w:firstLine="5812"/>
        <w:jc w:val="both"/>
        <w:rPr>
          <w:sz w:val="28"/>
          <w:szCs w:val="28"/>
        </w:rPr>
      </w:pPr>
      <w:r w:rsidRPr="00D60E66">
        <w:rPr>
          <w:sz w:val="28"/>
          <w:szCs w:val="28"/>
        </w:rPr>
        <w:t xml:space="preserve">Форма </w:t>
      </w:r>
    </w:p>
    <w:p w:rsidR="00D60E66" w:rsidRPr="00D60E66" w:rsidRDefault="00D60E66" w:rsidP="00D60E66">
      <w:pPr>
        <w:widowControl w:val="0"/>
        <w:adjustRightInd w:val="0"/>
        <w:ind w:firstLine="5812"/>
        <w:jc w:val="both"/>
        <w:rPr>
          <w:sz w:val="24"/>
          <w:szCs w:val="28"/>
        </w:rPr>
      </w:pPr>
      <w:r w:rsidRPr="00D60E66">
        <w:rPr>
          <w:sz w:val="24"/>
          <w:szCs w:val="28"/>
        </w:rPr>
        <w:t>(оформляется на официальном бланке)</w:t>
      </w:r>
    </w:p>
    <w:p w:rsidR="00D60E66" w:rsidRDefault="00D60E66" w:rsidP="00D60E66">
      <w:pPr>
        <w:widowControl w:val="0"/>
        <w:ind w:firstLine="4253"/>
        <w:jc w:val="right"/>
        <w:rPr>
          <w:sz w:val="28"/>
          <w:szCs w:val="28"/>
        </w:rPr>
      </w:pPr>
    </w:p>
    <w:p w:rsidR="008A208A" w:rsidRPr="00CA372A" w:rsidRDefault="00F31E91" w:rsidP="00D60E66">
      <w:pPr>
        <w:widowControl w:val="0"/>
        <w:ind w:left="5812"/>
        <w:jc w:val="both"/>
        <w:rPr>
          <w:sz w:val="28"/>
          <w:szCs w:val="28"/>
        </w:rPr>
      </w:pPr>
      <w:r w:rsidRPr="00CA372A">
        <w:rPr>
          <w:sz w:val="28"/>
          <w:szCs w:val="28"/>
        </w:rPr>
        <w:t xml:space="preserve">Кому: </w:t>
      </w:r>
      <w:r w:rsidR="008A208A" w:rsidRPr="00CA372A">
        <w:rPr>
          <w:sz w:val="28"/>
          <w:szCs w:val="28"/>
        </w:rPr>
        <w:t>_________________________</w:t>
      </w:r>
    </w:p>
    <w:p w:rsidR="008A208A" w:rsidRPr="00CA372A" w:rsidRDefault="008A208A" w:rsidP="00D60E66">
      <w:pPr>
        <w:widowControl w:val="0"/>
        <w:ind w:left="5812"/>
        <w:jc w:val="both"/>
        <w:rPr>
          <w:sz w:val="28"/>
          <w:szCs w:val="28"/>
        </w:rPr>
      </w:pPr>
      <w:r w:rsidRPr="00CA372A">
        <w:rPr>
          <w:sz w:val="28"/>
          <w:szCs w:val="28"/>
        </w:rPr>
        <w:t>_______________________________</w:t>
      </w:r>
    </w:p>
    <w:p w:rsidR="008A208A" w:rsidRPr="00CA372A" w:rsidRDefault="008A208A" w:rsidP="00D60E66">
      <w:pPr>
        <w:widowControl w:val="0"/>
        <w:ind w:left="5812"/>
        <w:jc w:val="both"/>
        <w:rPr>
          <w:sz w:val="28"/>
          <w:szCs w:val="28"/>
        </w:rPr>
      </w:pPr>
      <w:r w:rsidRPr="00CA372A">
        <w:rPr>
          <w:sz w:val="28"/>
          <w:szCs w:val="28"/>
        </w:rPr>
        <w:t>_______________________________</w:t>
      </w:r>
    </w:p>
    <w:p w:rsidR="008A208A" w:rsidRDefault="00F31E91" w:rsidP="00D60E66">
      <w:pPr>
        <w:widowControl w:val="0"/>
        <w:ind w:left="5812"/>
        <w:jc w:val="both"/>
        <w:rPr>
          <w:i/>
          <w:sz w:val="22"/>
          <w:szCs w:val="28"/>
        </w:rPr>
      </w:pPr>
      <w:r w:rsidRPr="00CA372A">
        <w:rPr>
          <w:i/>
          <w:sz w:val="22"/>
          <w:szCs w:val="28"/>
        </w:rPr>
        <w:t>(</w:t>
      </w:r>
      <w:r w:rsidR="008A208A" w:rsidRPr="00CA372A">
        <w:rPr>
          <w:i/>
          <w:sz w:val="22"/>
          <w:szCs w:val="28"/>
        </w:rPr>
        <w:t xml:space="preserve">сведения о заявителе – </w:t>
      </w:r>
      <w:r w:rsidR="00D23A6A" w:rsidRPr="00D23A6A">
        <w:rPr>
          <w:i/>
          <w:sz w:val="22"/>
          <w:szCs w:val="28"/>
        </w:rPr>
        <w:t>Ф.И.О. (последнее – при наличии)</w:t>
      </w:r>
      <w:r w:rsidR="00D23A6A">
        <w:rPr>
          <w:i/>
          <w:sz w:val="22"/>
          <w:szCs w:val="28"/>
        </w:rPr>
        <w:t xml:space="preserve"> </w:t>
      </w:r>
      <w:r w:rsidR="008A208A" w:rsidRPr="00CA372A">
        <w:rPr>
          <w:i/>
          <w:sz w:val="22"/>
          <w:szCs w:val="28"/>
        </w:rPr>
        <w:t xml:space="preserve">для граждан, наименование документа, удостоверяющего личность, серия, номер, дата выдачи, кем выдан, ИНН, </w:t>
      </w:r>
      <w:r w:rsidR="00D23A6A" w:rsidRPr="00D23A6A">
        <w:rPr>
          <w:i/>
          <w:sz w:val="22"/>
          <w:szCs w:val="28"/>
        </w:rPr>
        <w:t>Ф.И.О. (последнее – при наличии)</w:t>
      </w:r>
      <w:r w:rsidR="00D23A6A">
        <w:rPr>
          <w:i/>
          <w:sz w:val="22"/>
          <w:szCs w:val="28"/>
        </w:rPr>
        <w:t xml:space="preserve"> </w:t>
      </w:r>
      <w:r w:rsidR="008A208A" w:rsidRPr="00CA372A">
        <w:rPr>
          <w:i/>
          <w:sz w:val="22"/>
          <w:szCs w:val="28"/>
        </w:rPr>
        <w:t>для ИП, наименование документа, удостоверяющего личность, серия, номер, дата выдачи, кем выдан, ИНН, ОГРИП, полное наименование организации – для юридических лиц ИНН, ОГРН)</w:t>
      </w:r>
    </w:p>
    <w:p w:rsidR="00CA372A" w:rsidRDefault="00CA372A" w:rsidP="00D60E66">
      <w:pPr>
        <w:widowControl w:val="0"/>
        <w:ind w:left="5812"/>
        <w:jc w:val="both"/>
        <w:rPr>
          <w:i/>
          <w:sz w:val="22"/>
          <w:szCs w:val="28"/>
        </w:rPr>
      </w:pPr>
    </w:p>
    <w:p w:rsidR="00CA372A" w:rsidRPr="00CA372A" w:rsidRDefault="00CA372A" w:rsidP="00D60E66">
      <w:pPr>
        <w:widowControl w:val="0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</w:t>
      </w:r>
      <w:r w:rsidRPr="00CA372A">
        <w:rPr>
          <w:sz w:val="28"/>
          <w:szCs w:val="28"/>
        </w:rPr>
        <w:t>:</w:t>
      </w:r>
      <w:r>
        <w:rPr>
          <w:sz w:val="28"/>
          <w:szCs w:val="28"/>
        </w:rPr>
        <w:t>_____________</w:t>
      </w:r>
      <w:r w:rsidRPr="00CA372A">
        <w:rPr>
          <w:sz w:val="28"/>
          <w:szCs w:val="28"/>
        </w:rPr>
        <w:t xml:space="preserve"> </w:t>
      </w:r>
    </w:p>
    <w:p w:rsidR="00CA372A" w:rsidRPr="00CA372A" w:rsidRDefault="00CA372A" w:rsidP="00D60E66">
      <w:pPr>
        <w:widowControl w:val="0"/>
        <w:ind w:left="5812"/>
        <w:jc w:val="both"/>
        <w:rPr>
          <w:sz w:val="28"/>
          <w:szCs w:val="28"/>
        </w:rPr>
      </w:pPr>
      <w:r w:rsidRPr="00CA372A">
        <w:rPr>
          <w:sz w:val="28"/>
          <w:szCs w:val="28"/>
        </w:rPr>
        <w:t>_______________________________</w:t>
      </w:r>
    </w:p>
    <w:p w:rsidR="00CA372A" w:rsidRPr="00CA372A" w:rsidRDefault="00CA372A" w:rsidP="00D60E66">
      <w:pPr>
        <w:widowControl w:val="0"/>
        <w:ind w:left="5812"/>
        <w:jc w:val="both"/>
        <w:rPr>
          <w:i/>
          <w:sz w:val="22"/>
          <w:szCs w:val="28"/>
        </w:rPr>
      </w:pPr>
      <w:r w:rsidRPr="00CA372A">
        <w:rPr>
          <w:i/>
          <w:sz w:val="22"/>
          <w:szCs w:val="28"/>
        </w:rPr>
        <w:t>(</w:t>
      </w:r>
      <w:r>
        <w:rPr>
          <w:i/>
          <w:sz w:val="22"/>
          <w:szCs w:val="28"/>
        </w:rPr>
        <w:t>телефон, адрес электронной почты</w:t>
      </w:r>
      <w:r w:rsidRPr="00CA372A">
        <w:rPr>
          <w:i/>
          <w:sz w:val="22"/>
          <w:szCs w:val="28"/>
        </w:rPr>
        <w:t>)</w:t>
      </w:r>
    </w:p>
    <w:p w:rsidR="00CA372A" w:rsidRPr="00CA372A" w:rsidRDefault="00CA372A" w:rsidP="00D60E66">
      <w:pPr>
        <w:widowControl w:val="0"/>
        <w:ind w:left="5812"/>
        <w:jc w:val="both"/>
        <w:rPr>
          <w:i/>
          <w:sz w:val="22"/>
          <w:szCs w:val="28"/>
        </w:rPr>
      </w:pPr>
    </w:p>
    <w:p w:rsidR="002B381D" w:rsidRDefault="002B381D" w:rsidP="00D60E66">
      <w:pPr>
        <w:autoSpaceDE/>
        <w:autoSpaceDN/>
        <w:jc w:val="center"/>
        <w:rPr>
          <w:rFonts w:eastAsia="Calibri"/>
          <w:b/>
          <w:kern w:val="1"/>
          <w:sz w:val="28"/>
          <w:szCs w:val="28"/>
          <w:lang w:eastAsia="zh-CN"/>
        </w:rPr>
      </w:pPr>
    </w:p>
    <w:p w:rsidR="00D60E66" w:rsidRDefault="00F31E91" w:rsidP="00D60E66">
      <w:pPr>
        <w:autoSpaceDE/>
        <w:autoSpaceDN/>
        <w:jc w:val="center"/>
        <w:rPr>
          <w:rFonts w:eastAsia="Calibri"/>
          <w:b/>
          <w:kern w:val="1"/>
          <w:sz w:val="28"/>
          <w:szCs w:val="28"/>
          <w:lang w:eastAsia="zh-CN"/>
        </w:rPr>
      </w:pPr>
      <w:r w:rsidRPr="00CA372A">
        <w:rPr>
          <w:rFonts w:eastAsia="Calibri"/>
          <w:b/>
          <w:kern w:val="1"/>
          <w:sz w:val="28"/>
          <w:szCs w:val="28"/>
          <w:lang w:eastAsia="zh-CN"/>
        </w:rPr>
        <w:t xml:space="preserve">Заключение </w:t>
      </w:r>
    </w:p>
    <w:p w:rsidR="00D60E66" w:rsidRDefault="00F31E91" w:rsidP="00D60E66">
      <w:pPr>
        <w:autoSpaceDE/>
        <w:autoSpaceDN/>
        <w:jc w:val="center"/>
        <w:rPr>
          <w:rFonts w:eastAsia="Calibri"/>
          <w:b/>
          <w:kern w:val="1"/>
          <w:sz w:val="28"/>
          <w:szCs w:val="28"/>
          <w:lang w:eastAsia="zh-CN"/>
        </w:rPr>
      </w:pPr>
      <w:r w:rsidRPr="00CA372A">
        <w:rPr>
          <w:rFonts w:eastAsia="Calibri"/>
          <w:b/>
          <w:kern w:val="1"/>
          <w:sz w:val="28"/>
          <w:szCs w:val="28"/>
          <w:lang w:eastAsia="zh-CN"/>
        </w:rPr>
        <w:t xml:space="preserve">на акт государственной историко-культурной экспертизы </w:t>
      </w:r>
    </w:p>
    <w:p w:rsidR="00F31E91" w:rsidRPr="00CA372A" w:rsidRDefault="00F31E91" w:rsidP="00D60E66">
      <w:pPr>
        <w:autoSpaceDE/>
        <w:autoSpaceDN/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</w:p>
    <w:p w:rsidR="002B381D" w:rsidRDefault="008A208A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CA372A">
        <w:rPr>
          <w:rFonts w:eastAsia="Calibri"/>
          <w:kern w:val="1"/>
          <w:sz w:val="28"/>
          <w:szCs w:val="28"/>
          <w:lang w:eastAsia="zh-CN"/>
        </w:rPr>
        <w:t>На основании запроса от _________</w:t>
      </w:r>
      <w:r w:rsidR="00D60E66">
        <w:rPr>
          <w:rFonts w:eastAsia="Calibri"/>
          <w:kern w:val="1"/>
          <w:sz w:val="28"/>
          <w:szCs w:val="28"/>
          <w:lang w:eastAsia="zh-CN"/>
        </w:rPr>
        <w:t>____</w:t>
      </w:r>
      <w:r w:rsidRPr="00CA372A">
        <w:rPr>
          <w:rFonts w:eastAsia="Calibri"/>
          <w:kern w:val="1"/>
          <w:sz w:val="28"/>
          <w:szCs w:val="28"/>
          <w:lang w:eastAsia="zh-CN"/>
        </w:rPr>
        <w:t xml:space="preserve"> № __________</w:t>
      </w:r>
      <w:r w:rsidR="00D60E66">
        <w:rPr>
          <w:rFonts w:eastAsia="Calibri"/>
          <w:kern w:val="1"/>
          <w:sz w:val="28"/>
          <w:szCs w:val="28"/>
          <w:lang w:eastAsia="zh-CN"/>
        </w:rPr>
        <w:t>____</w:t>
      </w:r>
      <w:r w:rsidRPr="00CA372A">
        <w:rPr>
          <w:rFonts w:eastAsia="Calibri"/>
          <w:kern w:val="1"/>
          <w:sz w:val="28"/>
          <w:szCs w:val="28"/>
          <w:lang w:eastAsia="zh-CN"/>
        </w:rPr>
        <w:t xml:space="preserve"> о предоставлении государственной услуги «Заключение на акт государственной историко-культурной экспертизы» в соответствии с требованиями пунктов 29, 30 Положения о государственной историко-культурной экспертизе, утвержденного постановлением Правительства Российской Федерации от 15.07.2009 № 569</w:t>
      </w:r>
      <w:r w:rsidR="00CA372A" w:rsidRPr="00CA372A">
        <w:rPr>
          <w:rFonts w:eastAsia="Calibri"/>
          <w:kern w:val="1"/>
          <w:sz w:val="28"/>
          <w:szCs w:val="28"/>
          <w:lang w:eastAsia="zh-CN"/>
        </w:rPr>
        <w:t xml:space="preserve"> «Об утверждении Положения о государственной историко-культурной экспертизе»</w:t>
      </w:r>
      <w:r w:rsidRPr="00CA372A">
        <w:rPr>
          <w:rFonts w:eastAsia="Calibri"/>
          <w:kern w:val="1"/>
          <w:sz w:val="28"/>
          <w:szCs w:val="28"/>
          <w:lang w:eastAsia="zh-CN"/>
        </w:rPr>
        <w:t>, рассмотрен акт государственной историко-культурной экспертизы «____________________________</w:t>
      </w:r>
    </w:p>
    <w:p w:rsidR="008A208A" w:rsidRPr="00CA372A" w:rsidRDefault="002B381D" w:rsidP="002B381D">
      <w:pPr>
        <w:autoSpaceDE/>
        <w:autoSpaceDN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_________________________________________</w:t>
      </w:r>
      <w:r w:rsidR="00D60E66">
        <w:rPr>
          <w:rFonts w:eastAsia="Calibri"/>
          <w:kern w:val="1"/>
          <w:sz w:val="28"/>
          <w:szCs w:val="28"/>
          <w:lang w:eastAsia="zh-CN"/>
        </w:rPr>
        <w:t>______________</w:t>
      </w:r>
      <w:r w:rsidR="008A208A" w:rsidRPr="00CA372A">
        <w:rPr>
          <w:rFonts w:eastAsia="Calibri"/>
          <w:kern w:val="1"/>
          <w:sz w:val="28"/>
          <w:szCs w:val="28"/>
          <w:lang w:eastAsia="zh-CN"/>
        </w:rPr>
        <w:t>» (</w:t>
      </w:r>
      <w:r w:rsidR="00837BE7">
        <w:rPr>
          <w:rFonts w:eastAsia="Calibri"/>
          <w:i/>
          <w:kern w:val="1"/>
          <w:sz w:val="24"/>
          <w:szCs w:val="28"/>
          <w:lang w:eastAsia="zh-CN"/>
        </w:rPr>
        <w:t>полное</w:t>
      </w:r>
      <w:r w:rsidR="00837BE7" w:rsidRPr="00837BE7">
        <w:rPr>
          <w:rFonts w:eastAsia="Calibri"/>
          <w:i/>
          <w:kern w:val="1"/>
          <w:sz w:val="24"/>
          <w:szCs w:val="28"/>
          <w:lang w:eastAsia="zh-CN"/>
        </w:rPr>
        <w:t xml:space="preserve"> наименование акта историко-культурной экспертизы</w:t>
      </w:r>
      <w:r w:rsidR="008A208A" w:rsidRPr="00CA372A">
        <w:rPr>
          <w:rFonts w:eastAsia="Calibri"/>
          <w:kern w:val="1"/>
          <w:sz w:val="28"/>
          <w:szCs w:val="28"/>
          <w:lang w:eastAsia="zh-CN"/>
        </w:rPr>
        <w:t xml:space="preserve">) от </w:t>
      </w:r>
      <w:r w:rsidR="00FD7AD9" w:rsidRPr="00CA372A">
        <w:rPr>
          <w:rFonts w:eastAsia="Calibri"/>
          <w:kern w:val="1"/>
          <w:sz w:val="28"/>
          <w:szCs w:val="28"/>
          <w:lang w:eastAsia="zh-CN"/>
        </w:rPr>
        <w:t>___________</w:t>
      </w:r>
      <w:r w:rsidR="00837BE7">
        <w:rPr>
          <w:rFonts w:eastAsia="Calibri"/>
          <w:kern w:val="1"/>
          <w:sz w:val="28"/>
          <w:szCs w:val="28"/>
          <w:lang w:eastAsia="zh-CN"/>
        </w:rPr>
        <w:t>__</w:t>
      </w:r>
      <w:r w:rsidR="008A208A" w:rsidRPr="00CA372A">
        <w:rPr>
          <w:rFonts w:eastAsia="Calibri"/>
          <w:kern w:val="1"/>
          <w:sz w:val="28"/>
          <w:szCs w:val="28"/>
          <w:lang w:eastAsia="zh-CN"/>
        </w:rPr>
        <w:t xml:space="preserve"> (</w:t>
      </w:r>
      <w:r w:rsidR="008A208A" w:rsidRPr="00CA372A">
        <w:rPr>
          <w:rFonts w:eastAsia="Calibri"/>
          <w:i/>
          <w:kern w:val="1"/>
          <w:sz w:val="24"/>
          <w:szCs w:val="28"/>
          <w:lang w:eastAsia="zh-CN"/>
        </w:rPr>
        <w:t>дата оформления акта историко-культурной экспертизы</w:t>
      </w:r>
      <w:r w:rsidR="008A208A" w:rsidRPr="00CA372A">
        <w:rPr>
          <w:rFonts w:eastAsia="Calibri"/>
          <w:kern w:val="1"/>
          <w:sz w:val="28"/>
          <w:szCs w:val="28"/>
          <w:lang w:eastAsia="zh-CN"/>
        </w:rPr>
        <w:t>).</w:t>
      </w:r>
    </w:p>
    <w:p w:rsidR="008A208A" w:rsidRPr="00CA372A" w:rsidRDefault="008A208A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CA372A">
        <w:rPr>
          <w:rFonts w:eastAsia="Calibri"/>
          <w:kern w:val="1"/>
          <w:sz w:val="28"/>
          <w:szCs w:val="28"/>
          <w:lang w:eastAsia="zh-CN"/>
        </w:rPr>
        <w:t xml:space="preserve">В ходе общественного обсуждения </w:t>
      </w:r>
      <w:r w:rsidR="00D23A6A">
        <w:rPr>
          <w:rFonts w:eastAsia="Calibri"/>
          <w:kern w:val="1"/>
          <w:sz w:val="28"/>
          <w:szCs w:val="28"/>
          <w:lang w:eastAsia="zh-CN"/>
        </w:rPr>
        <w:t>_________________________</w:t>
      </w:r>
      <w:r w:rsidR="00FD7AD9" w:rsidRPr="00CA372A">
        <w:rPr>
          <w:rFonts w:eastAsia="Calibri"/>
          <w:kern w:val="1"/>
          <w:sz w:val="28"/>
          <w:szCs w:val="28"/>
          <w:lang w:eastAsia="zh-CN"/>
        </w:rPr>
        <w:t>__________</w:t>
      </w:r>
      <w:r w:rsidR="00FD3597">
        <w:rPr>
          <w:rFonts w:eastAsia="Calibri"/>
          <w:kern w:val="1"/>
          <w:sz w:val="28"/>
          <w:szCs w:val="28"/>
          <w:lang w:eastAsia="zh-CN"/>
        </w:rPr>
        <w:t>__</w:t>
      </w:r>
      <w:r w:rsidR="00FD7AD9" w:rsidRPr="00CA372A">
        <w:rPr>
          <w:rFonts w:eastAsia="Calibri"/>
          <w:kern w:val="1"/>
          <w:sz w:val="28"/>
          <w:szCs w:val="28"/>
          <w:lang w:eastAsia="zh-CN"/>
        </w:rPr>
        <w:t xml:space="preserve"> (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>варианты</w:t>
      </w:r>
      <w:r w:rsidR="00837BE7">
        <w:rPr>
          <w:rFonts w:eastAsia="Calibri"/>
          <w:i/>
          <w:kern w:val="1"/>
          <w:sz w:val="24"/>
          <w:szCs w:val="28"/>
          <w:lang w:eastAsia="zh-CN"/>
        </w:rPr>
        <w:t xml:space="preserve"> на выбор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 xml:space="preserve">: </w:t>
      </w:r>
      <w:r w:rsidR="00BC2EA4">
        <w:rPr>
          <w:rFonts w:eastAsia="Calibri"/>
          <w:i/>
          <w:kern w:val="1"/>
          <w:sz w:val="24"/>
          <w:szCs w:val="28"/>
          <w:lang w:eastAsia="zh-CN"/>
        </w:rPr>
        <w:t>1.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>1. «замечаний и предложений не поступало</w:t>
      </w:r>
      <w:r w:rsidR="00FB49C1">
        <w:rPr>
          <w:rFonts w:eastAsia="Calibri"/>
          <w:i/>
          <w:kern w:val="1"/>
          <w:sz w:val="24"/>
          <w:szCs w:val="28"/>
          <w:lang w:eastAsia="zh-CN"/>
        </w:rPr>
        <w:t>.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 xml:space="preserve">»; </w:t>
      </w:r>
      <w:r w:rsidR="00BC2EA4">
        <w:rPr>
          <w:rFonts w:eastAsia="Calibri"/>
          <w:i/>
          <w:kern w:val="1"/>
          <w:sz w:val="24"/>
          <w:szCs w:val="28"/>
          <w:lang w:eastAsia="zh-CN"/>
        </w:rPr>
        <w:t>1.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>2. «поступили следующие замечания и предложения.»</w:t>
      </w:r>
      <w:r w:rsidR="00FD7AD9" w:rsidRPr="00CA372A">
        <w:rPr>
          <w:rFonts w:eastAsia="Calibri"/>
          <w:kern w:val="1"/>
          <w:sz w:val="28"/>
          <w:szCs w:val="28"/>
          <w:lang w:eastAsia="zh-CN"/>
        </w:rPr>
        <w:t>)</w:t>
      </w:r>
      <w:r w:rsidRPr="00CA372A">
        <w:rPr>
          <w:rFonts w:eastAsia="Calibri"/>
          <w:kern w:val="1"/>
          <w:sz w:val="28"/>
          <w:szCs w:val="28"/>
          <w:lang w:eastAsia="zh-CN"/>
        </w:rPr>
        <w:t>.</w:t>
      </w:r>
    </w:p>
    <w:p w:rsidR="008A208A" w:rsidRPr="00CA372A" w:rsidRDefault="008A208A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CA372A">
        <w:rPr>
          <w:rFonts w:eastAsia="Calibri"/>
          <w:kern w:val="1"/>
          <w:sz w:val="28"/>
          <w:szCs w:val="28"/>
          <w:lang w:eastAsia="zh-CN"/>
        </w:rPr>
        <w:t xml:space="preserve">Перечень предложений: </w:t>
      </w:r>
      <w:r w:rsidR="00D23A6A">
        <w:rPr>
          <w:rFonts w:eastAsia="Calibri"/>
          <w:kern w:val="1"/>
          <w:sz w:val="28"/>
          <w:szCs w:val="28"/>
          <w:lang w:eastAsia="zh-CN"/>
        </w:rPr>
        <w:t>_____</w:t>
      </w:r>
      <w:r w:rsidR="00FD7AD9" w:rsidRPr="00CA372A">
        <w:rPr>
          <w:rFonts w:eastAsia="Calibri"/>
          <w:kern w:val="1"/>
          <w:sz w:val="28"/>
          <w:szCs w:val="28"/>
          <w:lang w:eastAsia="zh-CN"/>
        </w:rPr>
        <w:t>____</w:t>
      </w:r>
      <w:r w:rsidR="00FD3597">
        <w:rPr>
          <w:rFonts w:eastAsia="Calibri"/>
          <w:kern w:val="1"/>
          <w:sz w:val="28"/>
          <w:szCs w:val="28"/>
          <w:lang w:eastAsia="zh-CN"/>
        </w:rPr>
        <w:t>___________________________</w:t>
      </w:r>
      <w:r w:rsidRPr="00CA372A">
        <w:rPr>
          <w:rFonts w:eastAsia="Calibri"/>
          <w:kern w:val="1"/>
          <w:sz w:val="28"/>
          <w:szCs w:val="28"/>
          <w:lang w:eastAsia="zh-CN"/>
        </w:rPr>
        <w:t xml:space="preserve"> (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>заполняется</w:t>
      </w:r>
      <w:r w:rsidR="00FD7AD9" w:rsidRPr="00CA372A">
        <w:rPr>
          <w:rFonts w:eastAsia="Calibri"/>
          <w:kern w:val="1"/>
          <w:sz w:val="24"/>
          <w:szCs w:val="28"/>
          <w:lang w:eastAsia="zh-CN"/>
        </w:rPr>
        <w:t xml:space="preserve"> </w:t>
      </w:r>
      <w:r w:rsidRPr="00CA372A">
        <w:rPr>
          <w:rFonts w:eastAsia="Calibri"/>
          <w:i/>
          <w:kern w:val="1"/>
          <w:sz w:val="24"/>
          <w:szCs w:val="28"/>
          <w:lang w:eastAsia="zh-CN"/>
        </w:rPr>
        <w:t xml:space="preserve">при выборе значения </w:t>
      </w:r>
      <w:r w:rsidR="00BC2EA4">
        <w:rPr>
          <w:rFonts w:eastAsia="Calibri"/>
          <w:i/>
          <w:kern w:val="1"/>
          <w:sz w:val="24"/>
          <w:szCs w:val="28"/>
          <w:lang w:eastAsia="zh-CN"/>
        </w:rPr>
        <w:t>1.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>2. </w:t>
      </w:r>
      <w:r w:rsidRPr="00CA372A">
        <w:rPr>
          <w:rFonts w:eastAsia="Calibri"/>
          <w:i/>
          <w:kern w:val="1"/>
          <w:sz w:val="24"/>
          <w:szCs w:val="28"/>
          <w:lang w:eastAsia="zh-CN"/>
        </w:rPr>
        <w:t>«поступили следующие замечания и предложения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>.</w:t>
      </w:r>
      <w:r w:rsidRPr="00CA372A">
        <w:rPr>
          <w:rFonts w:eastAsia="Calibri"/>
          <w:i/>
          <w:kern w:val="1"/>
          <w:sz w:val="24"/>
          <w:szCs w:val="28"/>
          <w:lang w:eastAsia="zh-CN"/>
        </w:rPr>
        <w:t>»</w:t>
      </w:r>
      <w:r w:rsidRPr="00CA372A">
        <w:rPr>
          <w:rFonts w:eastAsia="Calibri"/>
          <w:kern w:val="1"/>
          <w:sz w:val="28"/>
          <w:szCs w:val="28"/>
          <w:lang w:eastAsia="zh-CN"/>
        </w:rPr>
        <w:t>).</w:t>
      </w:r>
    </w:p>
    <w:p w:rsidR="002B381D" w:rsidRDefault="002B381D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</w:p>
    <w:p w:rsidR="008A208A" w:rsidRPr="00CA372A" w:rsidRDefault="008A208A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CA372A">
        <w:rPr>
          <w:rFonts w:eastAsia="Calibri"/>
          <w:kern w:val="1"/>
          <w:sz w:val="28"/>
          <w:szCs w:val="28"/>
          <w:lang w:eastAsia="zh-CN"/>
        </w:rPr>
        <w:t xml:space="preserve">По результатам рассмотрения акта государственной историко-культурной экспертизы от </w:t>
      </w:r>
      <w:r w:rsidR="00FD7AD9" w:rsidRPr="00CA372A">
        <w:rPr>
          <w:rFonts w:eastAsia="Calibri"/>
          <w:kern w:val="1"/>
          <w:sz w:val="28"/>
          <w:szCs w:val="28"/>
          <w:lang w:eastAsia="zh-CN"/>
        </w:rPr>
        <w:t>____________</w:t>
      </w:r>
      <w:r w:rsidRPr="00CA372A">
        <w:rPr>
          <w:rFonts w:eastAsia="Calibri"/>
          <w:kern w:val="1"/>
          <w:sz w:val="28"/>
          <w:szCs w:val="28"/>
          <w:lang w:eastAsia="zh-CN"/>
        </w:rPr>
        <w:t xml:space="preserve">, прилагаемых к нему документов и материалов принято решение о </w:t>
      </w:r>
      <w:r w:rsidR="00FD7AD9" w:rsidRPr="00CA372A">
        <w:rPr>
          <w:rFonts w:eastAsia="Calibri"/>
          <w:kern w:val="1"/>
          <w:sz w:val="28"/>
          <w:szCs w:val="28"/>
          <w:lang w:eastAsia="zh-CN"/>
        </w:rPr>
        <w:t>__________________ (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>варианты</w:t>
      </w:r>
      <w:r w:rsidR="00FD3597">
        <w:rPr>
          <w:rFonts w:eastAsia="Calibri"/>
          <w:i/>
          <w:kern w:val="1"/>
          <w:sz w:val="24"/>
          <w:szCs w:val="28"/>
          <w:lang w:eastAsia="zh-CN"/>
        </w:rPr>
        <w:t xml:space="preserve"> на выбор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 xml:space="preserve">: </w:t>
      </w:r>
      <w:r w:rsidR="00BC2EA4">
        <w:rPr>
          <w:rFonts w:eastAsia="Calibri"/>
          <w:i/>
          <w:kern w:val="1"/>
          <w:sz w:val="24"/>
          <w:szCs w:val="28"/>
          <w:lang w:eastAsia="zh-CN"/>
        </w:rPr>
        <w:t>2.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 xml:space="preserve">1. «согласии»; </w:t>
      </w:r>
      <w:r w:rsidR="00BC2EA4">
        <w:rPr>
          <w:rFonts w:eastAsia="Calibri"/>
          <w:i/>
          <w:kern w:val="1"/>
          <w:sz w:val="24"/>
          <w:szCs w:val="28"/>
          <w:lang w:eastAsia="zh-CN"/>
        </w:rPr>
        <w:t>2.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>2. «несогласии»</w:t>
      </w:r>
      <w:r w:rsidR="00FD7AD9" w:rsidRPr="00CA372A">
        <w:rPr>
          <w:rFonts w:eastAsia="Calibri"/>
          <w:kern w:val="1"/>
          <w:sz w:val="28"/>
          <w:szCs w:val="28"/>
          <w:lang w:eastAsia="zh-CN"/>
        </w:rPr>
        <w:t xml:space="preserve">) </w:t>
      </w:r>
      <w:r w:rsidRPr="00CA372A">
        <w:rPr>
          <w:rFonts w:eastAsia="Calibri"/>
          <w:kern w:val="1"/>
          <w:sz w:val="28"/>
          <w:szCs w:val="28"/>
          <w:lang w:eastAsia="zh-CN"/>
        </w:rPr>
        <w:t>с выводами, изложенными в заключении экспертизы.</w:t>
      </w:r>
    </w:p>
    <w:p w:rsidR="00FD7AD9" w:rsidRPr="00CA372A" w:rsidRDefault="008A208A" w:rsidP="00D23A6A">
      <w:pPr>
        <w:autoSpaceDE/>
        <w:autoSpaceDN/>
        <w:ind w:firstLine="709"/>
        <w:jc w:val="both"/>
        <w:rPr>
          <w:rFonts w:eastAsia="Calibri"/>
          <w:i/>
          <w:kern w:val="1"/>
          <w:sz w:val="24"/>
          <w:szCs w:val="28"/>
          <w:lang w:eastAsia="zh-CN"/>
        </w:rPr>
      </w:pPr>
      <w:r w:rsidRPr="00CA372A">
        <w:rPr>
          <w:rFonts w:eastAsia="Calibri"/>
          <w:kern w:val="1"/>
          <w:sz w:val="28"/>
          <w:szCs w:val="28"/>
          <w:lang w:eastAsia="zh-CN"/>
        </w:rPr>
        <w:t xml:space="preserve">Причины </w:t>
      </w:r>
      <w:r w:rsidR="00D23A6A">
        <w:rPr>
          <w:rFonts w:eastAsia="Calibri"/>
          <w:kern w:val="1"/>
          <w:sz w:val="28"/>
          <w:szCs w:val="28"/>
          <w:lang w:eastAsia="zh-CN"/>
        </w:rPr>
        <w:t>н</w:t>
      </w:r>
      <w:r w:rsidRPr="00CA372A">
        <w:rPr>
          <w:rFonts w:eastAsia="Calibri"/>
          <w:kern w:val="1"/>
          <w:sz w:val="28"/>
          <w:szCs w:val="28"/>
          <w:lang w:eastAsia="zh-CN"/>
        </w:rPr>
        <w:t xml:space="preserve">есогласия: </w:t>
      </w:r>
      <w:r w:rsidR="00FD7AD9" w:rsidRPr="00CA372A">
        <w:rPr>
          <w:rFonts w:eastAsia="Calibri"/>
          <w:kern w:val="1"/>
          <w:sz w:val="28"/>
          <w:szCs w:val="28"/>
          <w:lang w:eastAsia="zh-CN"/>
        </w:rPr>
        <w:t>________________________________________________</w:t>
      </w:r>
      <w:r w:rsidRPr="00CA372A">
        <w:rPr>
          <w:rFonts w:eastAsia="Calibri"/>
          <w:kern w:val="1"/>
          <w:sz w:val="28"/>
          <w:szCs w:val="28"/>
          <w:lang w:eastAsia="zh-CN"/>
        </w:rPr>
        <w:t xml:space="preserve"> </w:t>
      </w:r>
      <w:r w:rsidR="00FD7AD9" w:rsidRPr="00CA372A">
        <w:rPr>
          <w:rFonts w:eastAsia="Calibri"/>
          <w:kern w:val="1"/>
          <w:sz w:val="28"/>
          <w:szCs w:val="28"/>
          <w:lang w:eastAsia="zh-CN"/>
        </w:rPr>
        <w:t>(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>заполняется</w:t>
      </w:r>
      <w:r w:rsidR="00FD7AD9" w:rsidRPr="00CA372A">
        <w:rPr>
          <w:rFonts w:eastAsia="Calibri"/>
          <w:kern w:val="1"/>
          <w:sz w:val="24"/>
          <w:szCs w:val="28"/>
          <w:lang w:eastAsia="zh-CN"/>
        </w:rPr>
        <w:t xml:space="preserve"> 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 xml:space="preserve">при выборе значения </w:t>
      </w:r>
      <w:r w:rsidR="00BC2EA4">
        <w:rPr>
          <w:rFonts w:eastAsia="Calibri"/>
          <w:i/>
          <w:kern w:val="1"/>
          <w:sz w:val="24"/>
          <w:szCs w:val="28"/>
          <w:lang w:eastAsia="zh-CN"/>
        </w:rPr>
        <w:t>2.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>2. «несогласии»</w:t>
      </w:r>
      <w:r w:rsidR="003D1294">
        <w:rPr>
          <w:rFonts w:eastAsia="Calibri"/>
          <w:i/>
          <w:kern w:val="1"/>
          <w:sz w:val="24"/>
          <w:szCs w:val="28"/>
          <w:lang w:eastAsia="zh-CN"/>
        </w:rPr>
        <w:t xml:space="preserve">, выбор одного 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>либо нескольк</w:t>
      </w:r>
      <w:r w:rsidR="003D1294">
        <w:rPr>
          <w:rFonts w:eastAsia="Calibri"/>
          <w:i/>
          <w:kern w:val="1"/>
          <w:sz w:val="24"/>
          <w:szCs w:val="28"/>
          <w:lang w:eastAsia="zh-CN"/>
        </w:rPr>
        <w:t>их</w:t>
      </w:r>
      <w:r w:rsidR="00FD7AD9" w:rsidRPr="00CA372A">
        <w:rPr>
          <w:rFonts w:eastAsia="Calibri"/>
          <w:i/>
          <w:kern w:val="1"/>
          <w:sz w:val="24"/>
          <w:szCs w:val="28"/>
          <w:lang w:eastAsia="zh-CN"/>
        </w:rPr>
        <w:t xml:space="preserve"> вариантов: </w:t>
      </w:r>
    </w:p>
    <w:p w:rsidR="00FD7AD9" w:rsidRPr="00874DD1" w:rsidRDefault="00FD7AD9" w:rsidP="00D23A6A">
      <w:pPr>
        <w:autoSpaceDE/>
        <w:autoSpaceDN/>
        <w:ind w:firstLine="709"/>
        <w:jc w:val="both"/>
        <w:rPr>
          <w:rFonts w:eastAsia="Calibri"/>
          <w:i/>
          <w:kern w:val="1"/>
          <w:sz w:val="24"/>
          <w:szCs w:val="28"/>
          <w:lang w:eastAsia="zh-CN"/>
        </w:rPr>
      </w:pPr>
      <w:r w:rsidRPr="00874DD1">
        <w:rPr>
          <w:rFonts w:eastAsia="Calibri"/>
          <w:i/>
          <w:kern w:val="1"/>
          <w:sz w:val="24"/>
          <w:szCs w:val="28"/>
          <w:lang w:eastAsia="zh-CN"/>
        </w:rPr>
        <w:t>несоответствие заключения экспертизы законодательству Российской Федерации в области государственной охраны объектов культурного наследия</w:t>
      </w:r>
      <w:r w:rsidR="00CA372A" w:rsidRPr="00874DD1">
        <w:rPr>
          <w:rFonts w:eastAsia="Calibri"/>
          <w:i/>
          <w:kern w:val="1"/>
          <w:sz w:val="24"/>
          <w:szCs w:val="28"/>
          <w:lang w:eastAsia="zh-CN"/>
        </w:rPr>
        <w:t>;</w:t>
      </w:r>
    </w:p>
    <w:p w:rsidR="00CA372A" w:rsidRPr="00874DD1" w:rsidRDefault="00CA372A" w:rsidP="00D23A6A">
      <w:pPr>
        <w:autoSpaceDE/>
        <w:autoSpaceDN/>
        <w:ind w:firstLine="709"/>
        <w:jc w:val="both"/>
        <w:rPr>
          <w:rFonts w:eastAsia="Calibri"/>
          <w:i/>
          <w:kern w:val="1"/>
          <w:sz w:val="24"/>
          <w:szCs w:val="28"/>
          <w:lang w:eastAsia="zh-CN"/>
        </w:rPr>
      </w:pPr>
      <w:r w:rsidRPr="00874DD1">
        <w:rPr>
          <w:rFonts w:eastAsia="Calibri"/>
          <w:i/>
          <w:kern w:val="1"/>
          <w:sz w:val="24"/>
          <w:szCs w:val="28"/>
          <w:lang w:eastAsia="zh-CN"/>
        </w:rPr>
        <w:t>истечение 3-летнего срока со дня оформления заключения экспертизы;</w:t>
      </w:r>
    </w:p>
    <w:p w:rsidR="00FD7AD9" w:rsidRPr="00874DD1" w:rsidRDefault="00CA372A" w:rsidP="00D23A6A">
      <w:pPr>
        <w:autoSpaceDE/>
        <w:autoSpaceDN/>
        <w:ind w:firstLine="709"/>
        <w:jc w:val="both"/>
        <w:rPr>
          <w:rFonts w:eastAsia="Calibri"/>
          <w:i/>
          <w:kern w:val="1"/>
          <w:sz w:val="24"/>
          <w:szCs w:val="28"/>
          <w:lang w:eastAsia="zh-CN"/>
        </w:rPr>
      </w:pPr>
      <w:r w:rsidRPr="00874DD1">
        <w:rPr>
          <w:rFonts w:eastAsia="Calibri"/>
          <w:i/>
          <w:kern w:val="1"/>
          <w:sz w:val="24"/>
          <w:szCs w:val="28"/>
          <w:lang w:eastAsia="zh-CN"/>
        </w:rPr>
        <w:t>выявление в отношении эксперта, подписавшего заключение экспертизы, обстоятельств, предусмотренных пунктом 8 Постановления Правительства РФ от 15.07.2009 № 569 «Об утверждении Положения о государственной историко-культурной экспертизе»;</w:t>
      </w:r>
    </w:p>
    <w:p w:rsidR="00CA372A" w:rsidRPr="00CA372A" w:rsidRDefault="00CA372A" w:rsidP="00D23A6A">
      <w:pPr>
        <w:autoSpaceDE/>
        <w:autoSpaceDN/>
        <w:ind w:firstLine="709"/>
        <w:jc w:val="both"/>
        <w:rPr>
          <w:rFonts w:eastAsia="Calibri"/>
          <w:i/>
          <w:kern w:val="1"/>
          <w:sz w:val="24"/>
          <w:szCs w:val="28"/>
          <w:lang w:eastAsia="zh-CN"/>
        </w:rPr>
      </w:pPr>
      <w:r w:rsidRPr="00874DD1">
        <w:rPr>
          <w:rFonts w:eastAsia="Calibri"/>
          <w:i/>
          <w:kern w:val="1"/>
          <w:sz w:val="24"/>
          <w:szCs w:val="28"/>
          <w:lang w:eastAsia="zh-CN"/>
        </w:rPr>
        <w:t>нарушение установленного порядка проведения экспертизы;</w:t>
      </w:r>
    </w:p>
    <w:p w:rsidR="00FD7AD9" w:rsidRPr="00CA372A" w:rsidRDefault="00CA372A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CA372A">
        <w:rPr>
          <w:rFonts w:eastAsia="Calibri"/>
          <w:i/>
          <w:kern w:val="1"/>
          <w:sz w:val="24"/>
          <w:szCs w:val="28"/>
          <w:lang w:eastAsia="zh-CN"/>
        </w:rPr>
        <w:t>представление для проведения экспертизы документов, указанных в пункте 16 Постановления Правительства РФ от 15.07.2009 № 569 «Об утверждении Положения о государственной историко-культурной экспертизе», содержащих недостоверные сведения.</w:t>
      </w:r>
      <w:r w:rsidR="00FD7AD9" w:rsidRPr="00CA372A">
        <w:rPr>
          <w:rFonts w:eastAsia="Calibri"/>
          <w:kern w:val="1"/>
          <w:sz w:val="28"/>
          <w:szCs w:val="28"/>
          <w:lang w:eastAsia="zh-CN"/>
        </w:rPr>
        <w:t>).</w:t>
      </w:r>
    </w:p>
    <w:p w:rsidR="00D60E66" w:rsidRDefault="00D60E66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</w:p>
    <w:p w:rsidR="008A208A" w:rsidRPr="00CA372A" w:rsidRDefault="008A208A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CA372A">
        <w:rPr>
          <w:rFonts w:eastAsia="Calibri"/>
          <w:kern w:val="1"/>
          <w:sz w:val="28"/>
          <w:szCs w:val="28"/>
          <w:lang w:eastAsia="zh-CN"/>
        </w:rPr>
        <w:t>Дополнительная информация</w:t>
      </w:r>
      <w:r w:rsidR="00CA372A" w:rsidRPr="00CA372A">
        <w:rPr>
          <w:rFonts w:eastAsia="Calibri"/>
          <w:kern w:val="1"/>
          <w:sz w:val="28"/>
          <w:szCs w:val="28"/>
          <w:lang w:eastAsia="zh-CN"/>
        </w:rPr>
        <w:t xml:space="preserve"> </w:t>
      </w:r>
      <w:r w:rsidR="00CA372A" w:rsidRPr="00CA372A">
        <w:rPr>
          <w:rFonts w:eastAsia="Calibri"/>
          <w:i/>
          <w:kern w:val="1"/>
          <w:sz w:val="24"/>
          <w:szCs w:val="28"/>
          <w:lang w:eastAsia="zh-CN"/>
        </w:rPr>
        <w:t>(при наличии)</w:t>
      </w:r>
      <w:r w:rsidRPr="00CA372A">
        <w:rPr>
          <w:rFonts w:eastAsia="Calibri"/>
          <w:kern w:val="1"/>
          <w:sz w:val="28"/>
          <w:szCs w:val="28"/>
          <w:lang w:eastAsia="zh-CN"/>
        </w:rPr>
        <w:t xml:space="preserve">: </w:t>
      </w:r>
      <w:r w:rsidR="00FD7AD9" w:rsidRPr="00CA372A">
        <w:rPr>
          <w:rFonts w:eastAsia="Calibri"/>
          <w:kern w:val="1"/>
          <w:sz w:val="28"/>
          <w:szCs w:val="28"/>
          <w:lang w:eastAsia="zh-CN"/>
        </w:rPr>
        <w:t>_________________________</w:t>
      </w:r>
    </w:p>
    <w:p w:rsidR="00CA372A" w:rsidRPr="00CA372A" w:rsidRDefault="00CA372A" w:rsidP="00D60E66">
      <w:pPr>
        <w:widowControl w:val="0"/>
        <w:jc w:val="both"/>
        <w:rPr>
          <w:sz w:val="28"/>
          <w:szCs w:val="28"/>
        </w:rPr>
      </w:pPr>
    </w:p>
    <w:p w:rsidR="00CA372A" w:rsidRPr="00CA372A" w:rsidRDefault="00CA372A" w:rsidP="00D60E66">
      <w:pPr>
        <w:widowControl w:val="0"/>
        <w:jc w:val="both"/>
        <w:rPr>
          <w:sz w:val="28"/>
          <w:szCs w:val="28"/>
        </w:rPr>
      </w:pPr>
    </w:p>
    <w:p w:rsidR="00CA372A" w:rsidRPr="00CA372A" w:rsidRDefault="00CA372A" w:rsidP="00D60E66">
      <w:pPr>
        <w:widowControl w:val="0"/>
        <w:jc w:val="both"/>
        <w:rPr>
          <w:sz w:val="28"/>
          <w:szCs w:val="28"/>
        </w:rPr>
      </w:pPr>
    </w:p>
    <w:p w:rsidR="003D1294" w:rsidRDefault="003D1294" w:rsidP="00D60E66">
      <w:pPr>
        <w:widowControl w:val="0"/>
        <w:jc w:val="both"/>
        <w:rPr>
          <w:sz w:val="28"/>
          <w:szCs w:val="28"/>
        </w:rPr>
      </w:pPr>
      <w:r w:rsidRPr="00CA372A">
        <w:rPr>
          <w:sz w:val="28"/>
          <w:szCs w:val="28"/>
        </w:rPr>
        <w:t xml:space="preserve">Председатель Комитета </w:t>
      </w:r>
    </w:p>
    <w:p w:rsidR="003D1294" w:rsidRDefault="003D1294" w:rsidP="00D60E66">
      <w:pPr>
        <w:widowControl w:val="0"/>
        <w:jc w:val="both"/>
        <w:rPr>
          <w:sz w:val="28"/>
          <w:szCs w:val="28"/>
        </w:rPr>
      </w:pPr>
      <w:r w:rsidRPr="00CA372A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п</w:t>
      </w:r>
      <w:r w:rsidRPr="00CA372A">
        <w:rPr>
          <w:sz w:val="28"/>
          <w:szCs w:val="28"/>
        </w:rPr>
        <w:t xml:space="preserve">о охране </w:t>
      </w:r>
    </w:p>
    <w:p w:rsidR="003D1294" w:rsidRPr="00CA372A" w:rsidRDefault="003D1294" w:rsidP="00D60E66">
      <w:pPr>
        <w:widowControl w:val="0"/>
        <w:jc w:val="both"/>
        <w:rPr>
          <w:sz w:val="28"/>
          <w:szCs w:val="28"/>
        </w:rPr>
      </w:pPr>
      <w:r w:rsidRPr="00CA372A">
        <w:rPr>
          <w:sz w:val="28"/>
          <w:szCs w:val="28"/>
        </w:rPr>
        <w:t>объектов культурного</w:t>
      </w:r>
      <w:r w:rsidR="00821496">
        <w:rPr>
          <w:sz w:val="28"/>
          <w:szCs w:val="28"/>
        </w:rPr>
        <w:t xml:space="preserve"> наследия                 </w:t>
      </w:r>
      <w:r w:rsidRPr="00CA372A">
        <w:rPr>
          <w:sz w:val="28"/>
          <w:szCs w:val="28"/>
        </w:rPr>
        <w:t xml:space="preserve">              </w:t>
      </w:r>
      <w:r w:rsidR="00821496">
        <w:rPr>
          <w:sz w:val="28"/>
          <w:szCs w:val="28"/>
        </w:rPr>
        <w:t>______</w:t>
      </w:r>
      <w:r w:rsidRPr="00CA372A">
        <w:rPr>
          <w:sz w:val="28"/>
          <w:szCs w:val="28"/>
        </w:rPr>
        <w:t>____________________</w:t>
      </w:r>
      <w:r w:rsidR="00821496">
        <w:rPr>
          <w:sz w:val="28"/>
          <w:szCs w:val="28"/>
        </w:rPr>
        <w:t>____</w:t>
      </w:r>
    </w:p>
    <w:p w:rsidR="003D1294" w:rsidRPr="00CA372A" w:rsidRDefault="003D1294" w:rsidP="00821496">
      <w:pPr>
        <w:widowControl w:val="0"/>
        <w:ind w:firstLine="6237"/>
      </w:pPr>
      <w:r w:rsidRPr="00CA372A">
        <w:t>(подпись, Ф.И.О.</w:t>
      </w:r>
      <w:r w:rsidR="00821496">
        <w:t xml:space="preserve"> (последнее – при наличии))</w:t>
      </w:r>
    </w:p>
    <w:p w:rsidR="00F31E91" w:rsidRPr="00CA372A" w:rsidRDefault="00F31E91" w:rsidP="00D60E66">
      <w:pPr>
        <w:widowControl w:val="0"/>
        <w:ind w:firstLine="6804"/>
        <w:jc w:val="both"/>
        <w:rPr>
          <w:rFonts w:ascii="Calibri" w:hAnsi="Calibri" w:cs="Calibri"/>
          <w:sz w:val="22"/>
        </w:rPr>
      </w:pPr>
      <w:r w:rsidRPr="00CA372A">
        <w:rPr>
          <w:rFonts w:ascii="Calibri" w:hAnsi="Calibri" w:cs="Calibri"/>
          <w:sz w:val="22"/>
        </w:rPr>
        <w:t xml:space="preserve"> </w:t>
      </w:r>
    </w:p>
    <w:p w:rsidR="00F31E91" w:rsidRPr="00CA372A" w:rsidRDefault="00F31E91" w:rsidP="00D60E66">
      <w:pPr>
        <w:widowControl w:val="0"/>
        <w:ind w:firstLine="6804"/>
        <w:jc w:val="both"/>
        <w:rPr>
          <w:rFonts w:ascii="Calibri" w:hAnsi="Calibri" w:cs="Calibri"/>
          <w:sz w:val="22"/>
        </w:rPr>
      </w:pPr>
    </w:p>
    <w:p w:rsidR="00F31E91" w:rsidRPr="00CA372A" w:rsidRDefault="00F31E91" w:rsidP="00D60E66">
      <w:pPr>
        <w:widowControl w:val="0"/>
        <w:ind w:firstLine="6804"/>
        <w:jc w:val="both"/>
        <w:rPr>
          <w:rFonts w:ascii="Calibri" w:hAnsi="Calibri" w:cs="Calibri"/>
          <w:sz w:val="22"/>
        </w:rPr>
      </w:pPr>
    </w:p>
    <w:p w:rsidR="00F31E91" w:rsidRPr="00CA372A" w:rsidRDefault="00F31E91" w:rsidP="00D60E66">
      <w:pPr>
        <w:widowControl w:val="0"/>
        <w:ind w:firstLine="6804"/>
        <w:jc w:val="both"/>
        <w:rPr>
          <w:rFonts w:ascii="Calibri" w:hAnsi="Calibri" w:cs="Calibri"/>
          <w:sz w:val="22"/>
        </w:rPr>
      </w:pPr>
    </w:p>
    <w:p w:rsidR="00F31E91" w:rsidRPr="00CA372A" w:rsidRDefault="00F31E91" w:rsidP="00D60E66">
      <w:pPr>
        <w:widowControl w:val="0"/>
        <w:ind w:firstLine="6804"/>
        <w:jc w:val="both"/>
        <w:rPr>
          <w:rFonts w:ascii="Calibri" w:hAnsi="Calibri" w:cs="Calibri"/>
          <w:sz w:val="22"/>
        </w:rPr>
      </w:pPr>
    </w:p>
    <w:p w:rsidR="00F31E91" w:rsidRPr="00CA372A" w:rsidRDefault="00F31E91" w:rsidP="00D60E66">
      <w:pPr>
        <w:widowControl w:val="0"/>
        <w:ind w:firstLine="6804"/>
        <w:jc w:val="both"/>
        <w:rPr>
          <w:rFonts w:ascii="Calibri" w:hAnsi="Calibri" w:cs="Calibri"/>
          <w:sz w:val="22"/>
        </w:rPr>
      </w:pPr>
    </w:p>
    <w:p w:rsidR="00F31E91" w:rsidRPr="00CA372A" w:rsidRDefault="00F31E91" w:rsidP="00D60E66">
      <w:pPr>
        <w:widowControl w:val="0"/>
        <w:ind w:firstLine="6804"/>
        <w:jc w:val="both"/>
        <w:rPr>
          <w:rFonts w:ascii="Calibri" w:hAnsi="Calibri" w:cs="Calibri"/>
          <w:sz w:val="22"/>
        </w:rPr>
      </w:pPr>
    </w:p>
    <w:p w:rsidR="00F31E91" w:rsidRPr="00CA372A" w:rsidRDefault="00F31E91" w:rsidP="00D60E66">
      <w:pPr>
        <w:widowControl w:val="0"/>
        <w:ind w:firstLine="6804"/>
        <w:jc w:val="both"/>
        <w:rPr>
          <w:rFonts w:ascii="Calibri" w:hAnsi="Calibri" w:cs="Calibri"/>
          <w:sz w:val="22"/>
        </w:rPr>
      </w:pPr>
    </w:p>
    <w:p w:rsidR="00CA372A" w:rsidRDefault="00CA372A" w:rsidP="00D60E66">
      <w:pPr>
        <w:autoSpaceDE/>
        <w:autoSpaceDN/>
        <w:rPr>
          <w:sz w:val="24"/>
          <w:szCs w:val="24"/>
        </w:rPr>
        <w:sectPr w:rsidR="00CA372A" w:rsidSect="00CF778D">
          <w:pgSz w:w="11906" w:h="16838"/>
          <w:pgMar w:top="851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CA372A" w:rsidRPr="00CA372A" w:rsidRDefault="00CA372A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</w:t>
      </w:r>
    </w:p>
    <w:p w:rsidR="00CA372A" w:rsidRPr="00CA372A" w:rsidRDefault="00CA372A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>к Административному регламенту</w:t>
      </w:r>
    </w:p>
    <w:p w:rsidR="00CA372A" w:rsidRPr="00CA372A" w:rsidRDefault="00CA372A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>предоставления государственной</w:t>
      </w:r>
    </w:p>
    <w:p w:rsidR="00CA372A" w:rsidRPr="00CA372A" w:rsidRDefault="00CA372A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 xml:space="preserve">услуги по выдаче заключения на акт государственной историко-культурной </w:t>
      </w:r>
    </w:p>
    <w:p w:rsidR="00CA372A" w:rsidRPr="00FB49C1" w:rsidRDefault="00CA372A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 xml:space="preserve">экспертизы земельного участка, подлежащего </w:t>
      </w:r>
      <w:r w:rsidR="00D60E66">
        <w:rPr>
          <w:sz w:val="28"/>
          <w:szCs w:val="28"/>
        </w:rPr>
        <w:t>хозяйственному освоению</w:t>
      </w:r>
    </w:p>
    <w:p w:rsidR="00CA372A" w:rsidRDefault="00CA372A" w:rsidP="00D60E66">
      <w:pPr>
        <w:widowControl w:val="0"/>
        <w:ind w:firstLine="4253"/>
        <w:jc w:val="right"/>
        <w:rPr>
          <w:sz w:val="28"/>
          <w:szCs w:val="28"/>
        </w:rPr>
      </w:pPr>
    </w:p>
    <w:p w:rsidR="00D60E66" w:rsidRPr="00D60E66" w:rsidRDefault="00D60E66" w:rsidP="00D60E66">
      <w:pPr>
        <w:widowControl w:val="0"/>
        <w:adjustRightInd w:val="0"/>
        <w:ind w:firstLine="5812"/>
        <w:jc w:val="both"/>
        <w:rPr>
          <w:sz w:val="28"/>
          <w:szCs w:val="28"/>
        </w:rPr>
      </w:pPr>
      <w:r w:rsidRPr="00D60E66">
        <w:rPr>
          <w:sz w:val="28"/>
          <w:szCs w:val="28"/>
        </w:rPr>
        <w:t xml:space="preserve">Форма </w:t>
      </w:r>
    </w:p>
    <w:p w:rsidR="00D60E66" w:rsidRPr="00D60E66" w:rsidRDefault="00D60E66" w:rsidP="00D60E66">
      <w:pPr>
        <w:widowControl w:val="0"/>
        <w:adjustRightInd w:val="0"/>
        <w:ind w:firstLine="5812"/>
        <w:jc w:val="both"/>
        <w:rPr>
          <w:sz w:val="24"/>
          <w:szCs w:val="28"/>
        </w:rPr>
      </w:pPr>
      <w:r w:rsidRPr="00D60E66">
        <w:rPr>
          <w:sz w:val="24"/>
          <w:szCs w:val="28"/>
        </w:rPr>
        <w:t>(оформляется на официальном бланке)</w:t>
      </w:r>
    </w:p>
    <w:p w:rsidR="00D60E66" w:rsidRDefault="00D60E66" w:rsidP="00D60E66">
      <w:pPr>
        <w:widowControl w:val="0"/>
        <w:ind w:firstLine="4253"/>
        <w:jc w:val="right"/>
        <w:rPr>
          <w:sz w:val="28"/>
          <w:szCs w:val="28"/>
        </w:rPr>
      </w:pPr>
    </w:p>
    <w:p w:rsidR="00D60E66" w:rsidRPr="00FB49C1" w:rsidRDefault="00D60E66" w:rsidP="00D60E66">
      <w:pPr>
        <w:widowControl w:val="0"/>
        <w:ind w:firstLine="4253"/>
        <w:jc w:val="right"/>
        <w:rPr>
          <w:sz w:val="28"/>
          <w:szCs w:val="28"/>
        </w:rPr>
      </w:pPr>
    </w:p>
    <w:p w:rsidR="00CA372A" w:rsidRPr="00CA372A" w:rsidRDefault="00CA372A" w:rsidP="00D60E66">
      <w:pPr>
        <w:widowControl w:val="0"/>
        <w:ind w:left="5812"/>
        <w:jc w:val="both"/>
        <w:rPr>
          <w:sz w:val="28"/>
          <w:szCs w:val="28"/>
        </w:rPr>
      </w:pPr>
      <w:r w:rsidRPr="00FB49C1">
        <w:rPr>
          <w:sz w:val="28"/>
          <w:szCs w:val="28"/>
        </w:rPr>
        <w:t>Кому: _________________________</w:t>
      </w:r>
    </w:p>
    <w:p w:rsidR="00CA372A" w:rsidRPr="00CA372A" w:rsidRDefault="00CA372A" w:rsidP="00D60E66">
      <w:pPr>
        <w:widowControl w:val="0"/>
        <w:ind w:left="5812"/>
        <w:jc w:val="both"/>
        <w:rPr>
          <w:sz w:val="28"/>
          <w:szCs w:val="28"/>
        </w:rPr>
      </w:pPr>
      <w:r w:rsidRPr="00CA372A">
        <w:rPr>
          <w:sz w:val="28"/>
          <w:szCs w:val="28"/>
        </w:rPr>
        <w:t>_______________________________</w:t>
      </w:r>
    </w:p>
    <w:p w:rsidR="00CA372A" w:rsidRPr="00CA372A" w:rsidRDefault="00CA372A" w:rsidP="00D60E66">
      <w:pPr>
        <w:widowControl w:val="0"/>
        <w:ind w:left="5812"/>
        <w:jc w:val="both"/>
        <w:rPr>
          <w:sz w:val="28"/>
          <w:szCs w:val="28"/>
        </w:rPr>
      </w:pPr>
      <w:r w:rsidRPr="00CA372A">
        <w:rPr>
          <w:sz w:val="28"/>
          <w:szCs w:val="28"/>
        </w:rPr>
        <w:t>_______________________________</w:t>
      </w:r>
    </w:p>
    <w:p w:rsidR="00CA372A" w:rsidRDefault="00CA372A" w:rsidP="00D60E66">
      <w:pPr>
        <w:widowControl w:val="0"/>
        <w:ind w:left="5812"/>
        <w:jc w:val="both"/>
        <w:rPr>
          <w:i/>
          <w:sz w:val="22"/>
          <w:szCs w:val="28"/>
        </w:rPr>
      </w:pPr>
      <w:r w:rsidRPr="00CA372A">
        <w:rPr>
          <w:i/>
          <w:sz w:val="22"/>
          <w:szCs w:val="28"/>
        </w:rPr>
        <w:t xml:space="preserve">(сведения о заявителе – </w:t>
      </w:r>
      <w:r w:rsidR="00D23A6A" w:rsidRPr="00D23A6A">
        <w:rPr>
          <w:i/>
          <w:sz w:val="22"/>
          <w:szCs w:val="28"/>
        </w:rPr>
        <w:t>Ф.И.О. (последнее – при наличии)</w:t>
      </w:r>
      <w:r w:rsidR="00D23A6A">
        <w:rPr>
          <w:i/>
          <w:sz w:val="22"/>
          <w:szCs w:val="28"/>
        </w:rPr>
        <w:t xml:space="preserve"> </w:t>
      </w:r>
      <w:r w:rsidRPr="00CA372A">
        <w:rPr>
          <w:i/>
          <w:sz w:val="22"/>
          <w:szCs w:val="28"/>
        </w:rPr>
        <w:t xml:space="preserve">для граждан, наименование документа, удостоверяющего личность, серия, номер, дата выдачи, кем выдан, ИНН, </w:t>
      </w:r>
      <w:r w:rsidR="00D23A6A" w:rsidRPr="00D23A6A">
        <w:rPr>
          <w:i/>
          <w:sz w:val="22"/>
          <w:szCs w:val="28"/>
        </w:rPr>
        <w:t>Ф.И.О. (последнее – при наличии)</w:t>
      </w:r>
      <w:r w:rsidR="00D23A6A">
        <w:rPr>
          <w:i/>
          <w:sz w:val="22"/>
          <w:szCs w:val="28"/>
        </w:rPr>
        <w:t xml:space="preserve"> </w:t>
      </w:r>
      <w:r w:rsidRPr="00CA372A">
        <w:rPr>
          <w:i/>
          <w:sz w:val="22"/>
          <w:szCs w:val="28"/>
        </w:rPr>
        <w:t>для ИП, наименование документа, удостоверяющего личность, серия, номер, дата выдачи, кем выдан, ИНН, ОГРИП, полное наименование организации – для юридических лиц ИНН, ОГРН)</w:t>
      </w:r>
    </w:p>
    <w:p w:rsidR="00CA372A" w:rsidRDefault="00CA372A" w:rsidP="00D60E66">
      <w:pPr>
        <w:widowControl w:val="0"/>
        <w:ind w:left="5812"/>
        <w:jc w:val="both"/>
        <w:rPr>
          <w:i/>
          <w:sz w:val="22"/>
          <w:szCs w:val="28"/>
        </w:rPr>
      </w:pPr>
    </w:p>
    <w:p w:rsidR="00CA372A" w:rsidRPr="00CA372A" w:rsidRDefault="00CA372A" w:rsidP="00D60E66">
      <w:pPr>
        <w:widowControl w:val="0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</w:t>
      </w:r>
      <w:r w:rsidRPr="00CA372A">
        <w:rPr>
          <w:sz w:val="28"/>
          <w:szCs w:val="28"/>
        </w:rPr>
        <w:t>:</w:t>
      </w:r>
      <w:r>
        <w:rPr>
          <w:sz w:val="28"/>
          <w:szCs w:val="28"/>
        </w:rPr>
        <w:t>_____________</w:t>
      </w:r>
      <w:r w:rsidRPr="00CA372A">
        <w:rPr>
          <w:sz w:val="28"/>
          <w:szCs w:val="28"/>
        </w:rPr>
        <w:t xml:space="preserve"> </w:t>
      </w:r>
    </w:p>
    <w:p w:rsidR="00CA372A" w:rsidRPr="00CA372A" w:rsidRDefault="00CA372A" w:rsidP="00D60E66">
      <w:pPr>
        <w:widowControl w:val="0"/>
        <w:ind w:left="5812"/>
        <w:jc w:val="both"/>
        <w:rPr>
          <w:sz w:val="28"/>
          <w:szCs w:val="28"/>
        </w:rPr>
      </w:pPr>
      <w:r w:rsidRPr="00CA372A">
        <w:rPr>
          <w:sz w:val="28"/>
          <w:szCs w:val="28"/>
        </w:rPr>
        <w:t>_______________________________</w:t>
      </w:r>
    </w:p>
    <w:p w:rsidR="00CA372A" w:rsidRPr="00CA372A" w:rsidRDefault="00CA372A" w:rsidP="00D60E66">
      <w:pPr>
        <w:widowControl w:val="0"/>
        <w:ind w:left="5812"/>
        <w:jc w:val="both"/>
        <w:rPr>
          <w:i/>
          <w:sz w:val="22"/>
          <w:szCs w:val="28"/>
        </w:rPr>
      </w:pPr>
      <w:r w:rsidRPr="00CA372A">
        <w:rPr>
          <w:i/>
          <w:sz w:val="22"/>
          <w:szCs w:val="28"/>
        </w:rPr>
        <w:t>(</w:t>
      </w:r>
      <w:r>
        <w:rPr>
          <w:i/>
          <w:sz w:val="22"/>
          <w:szCs w:val="28"/>
        </w:rPr>
        <w:t>телефон, адрес электронной почты</w:t>
      </w:r>
      <w:r w:rsidRPr="00CA372A">
        <w:rPr>
          <w:i/>
          <w:sz w:val="22"/>
          <w:szCs w:val="28"/>
        </w:rPr>
        <w:t>)</w:t>
      </w:r>
    </w:p>
    <w:p w:rsidR="00CA372A" w:rsidRPr="00CA372A" w:rsidRDefault="00CA372A" w:rsidP="00D60E66">
      <w:pPr>
        <w:widowControl w:val="0"/>
        <w:ind w:left="5812"/>
        <w:jc w:val="both"/>
        <w:rPr>
          <w:i/>
          <w:sz w:val="22"/>
          <w:szCs w:val="28"/>
        </w:rPr>
      </w:pPr>
    </w:p>
    <w:p w:rsidR="003047B8" w:rsidRDefault="00CA372A" w:rsidP="003047B8">
      <w:pPr>
        <w:autoSpaceDE/>
        <w:autoSpaceDN/>
        <w:jc w:val="center"/>
        <w:rPr>
          <w:rFonts w:eastAsia="Calibri"/>
          <w:b/>
          <w:kern w:val="1"/>
          <w:sz w:val="28"/>
          <w:szCs w:val="28"/>
          <w:lang w:eastAsia="zh-CN"/>
        </w:rPr>
      </w:pPr>
      <w:r>
        <w:rPr>
          <w:rFonts w:eastAsia="Calibri"/>
          <w:b/>
          <w:kern w:val="1"/>
          <w:sz w:val="28"/>
          <w:szCs w:val="28"/>
          <w:lang w:eastAsia="zh-CN"/>
        </w:rPr>
        <w:t xml:space="preserve">Решение </w:t>
      </w:r>
    </w:p>
    <w:p w:rsidR="00CA372A" w:rsidRPr="00CA372A" w:rsidRDefault="00CA372A" w:rsidP="003047B8">
      <w:pPr>
        <w:autoSpaceDE/>
        <w:autoSpaceDN/>
        <w:jc w:val="center"/>
        <w:rPr>
          <w:rFonts w:eastAsia="Calibri"/>
          <w:b/>
          <w:kern w:val="1"/>
          <w:sz w:val="28"/>
          <w:szCs w:val="28"/>
          <w:lang w:eastAsia="zh-CN"/>
        </w:rPr>
      </w:pPr>
      <w:r>
        <w:rPr>
          <w:rFonts w:eastAsia="Calibri"/>
          <w:b/>
          <w:kern w:val="1"/>
          <w:sz w:val="28"/>
          <w:szCs w:val="28"/>
          <w:lang w:eastAsia="zh-CN"/>
        </w:rPr>
        <w:t>об отказе в приеме документов</w:t>
      </w:r>
    </w:p>
    <w:p w:rsidR="00CA372A" w:rsidRPr="00CA372A" w:rsidRDefault="00CA372A" w:rsidP="00D60E66">
      <w:pPr>
        <w:autoSpaceDE/>
        <w:autoSpaceDN/>
        <w:ind w:firstLine="567"/>
        <w:jc w:val="both"/>
        <w:rPr>
          <w:rFonts w:eastAsia="Calibri"/>
          <w:kern w:val="1"/>
          <w:sz w:val="28"/>
          <w:szCs w:val="28"/>
          <w:lang w:eastAsia="zh-CN"/>
        </w:rPr>
      </w:pPr>
    </w:p>
    <w:p w:rsidR="00CA372A" w:rsidRDefault="00CA372A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По результатам рассмотрения сведений и документов, представленных в </w:t>
      </w:r>
      <w:r w:rsidRPr="00CA372A">
        <w:rPr>
          <w:rFonts w:eastAsia="Calibri"/>
          <w:kern w:val="1"/>
          <w:sz w:val="28"/>
          <w:szCs w:val="28"/>
          <w:lang w:eastAsia="zh-CN"/>
        </w:rPr>
        <w:t>запрос</w:t>
      </w:r>
      <w:r>
        <w:rPr>
          <w:rFonts w:eastAsia="Calibri"/>
          <w:kern w:val="1"/>
          <w:sz w:val="28"/>
          <w:szCs w:val="28"/>
          <w:lang w:eastAsia="zh-CN"/>
        </w:rPr>
        <w:t>е</w:t>
      </w:r>
      <w:r w:rsidRPr="00CA372A">
        <w:rPr>
          <w:rFonts w:eastAsia="Calibri"/>
          <w:kern w:val="1"/>
          <w:sz w:val="28"/>
          <w:szCs w:val="28"/>
          <w:lang w:eastAsia="zh-CN"/>
        </w:rPr>
        <w:t xml:space="preserve"> от ___</w:t>
      </w:r>
      <w:r w:rsidR="00FB49C1">
        <w:rPr>
          <w:rFonts w:eastAsia="Calibri"/>
          <w:kern w:val="1"/>
          <w:sz w:val="28"/>
          <w:szCs w:val="28"/>
          <w:lang w:eastAsia="zh-CN"/>
        </w:rPr>
        <w:t>___</w:t>
      </w:r>
      <w:r w:rsidRPr="00CA372A">
        <w:rPr>
          <w:rFonts w:eastAsia="Calibri"/>
          <w:kern w:val="1"/>
          <w:sz w:val="28"/>
          <w:szCs w:val="28"/>
          <w:lang w:eastAsia="zh-CN"/>
        </w:rPr>
        <w:t>______ № ___</w:t>
      </w:r>
      <w:r w:rsidR="00FB49C1">
        <w:rPr>
          <w:rFonts w:eastAsia="Calibri"/>
          <w:kern w:val="1"/>
          <w:sz w:val="28"/>
          <w:szCs w:val="28"/>
          <w:lang w:eastAsia="zh-CN"/>
        </w:rPr>
        <w:t>___</w:t>
      </w:r>
      <w:r w:rsidRPr="00CA372A">
        <w:rPr>
          <w:rFonts w:eastAsia="Calibri"/>
          <w:kern w:val="1"/>
          <w:sz w:val="28"/>
          <w:szCs w:val="28"/>
          <w:lang w:eastAsia="zh-CN"/>
        </w:rPr>
        <w:t>_______</w:t>
      </w:r>
      <w:r>
        <w:rPr>
          <w:rFonts w:eastAsia="Calibri"/>
          <w:kern w:val="1"/>
          <w:sz w:val="28"/>
          <w:szCs w:val="28"/>
          <w:lang w:eastAsia="zh-CN"/>
        </w:rPr>
        <w:t>, принято решение об отказе в приеме документов, необходимых для предоставления услуги, по следующим основаниям</w:t>
      </w:r>
      <w:r w:rsidR="003D1294">
        <w:rPr>
          <w:rFonts w:eastAsia="Calibri"/>
          <w:kern w:val="1"/>
          <w:sz w:val="28"/>
          <w:szCs w:val="28"/>
          <w:lang w:eastAsia="zh-CN"/>
        </w:rPr>
        <w:t xml:space="preserve"> (</w:t>
      </w:r>
      <w:r w:rsidR="003D1294">
        <w:rPr>
          <w:rFonts w:eastAsia="Calibri"/>
          <w:i/>
          <w:kern w:val="1"/>
          <w:sz w:val="24"/>
          <w:szCs w:val="28"/>
          <w:lang w:eastAsia="zh-CN"/>
        </w:rPr>
        <w:t xml:space="preserve">выбор одного </w:t>
      </w:r>
      <w:r w:rsidR="003D1294" w:rsidRPr="00CA372A">
        <w:rPr>
          <w:rFonts w:eastAsia="Calibri"/>
          <w:i/>
          <w:kern w:val="1"/>
          <w:sz w:val="24"/>
          <w:szCs w:val="28"/>
          <w:lang w:eastAsia="zh-CN"/>
        </w:rPr>
        <w:t>либо нескольк</w:t>
      </w:r>
      <w:r w:rsidR="003D1294">
        <w:rPr>
          <w:rFonts w:eastAsia="Calibri"/>
          <w:i/>
          <w:kern w:val="1"/>
          <w:sz w:val="24"/>
          <w:szCs w:val="28"/>
          <w:lang w:eastAsia="zh-CN"/>
        </w:rPr>
        <w:t>их</w:t>
      </w:r>
      <w:r w:rsidR="003D1294" w:rsidRPr="00CA372A">
        <w:rPr>
          <w:rFonts w:eastAsia="Calibri"/>
          <w:i/>
          <w:kern w:val="1"/>
          <w:sz w:val="24"/>
          <w:szCs w:val="28"/>
          <w:lang w:eastAsia="zh-CN"/>
        </w:rPr>
        <w:t xml:space="preserve"> варианто</w:t>
      </w:r>
      <w:r w:rsidR="003D1294">
        <w:rPr>
          <w:rFonts w:eastAsia="Calibri"/>
          <w:i/>
          <w:kern w:val="1"/>
          <w:sz w:val="24"/>
          <w:szCs w:val="28"/>
          <w:lang w:eastAsia="zh-CN"/>
        </w:rPr>
        <w:t>в</w:t>
      </w:r>
      <w:r w:rsidR="003D1294">
        <w:rPr>
          <w:rFonts w:eastAsia="Calibri"/>
          <w:kern w:val="1"/>
          <w:sz w:val="28"/>
          <w:szCs w:val="28"/>
          <w:lang w:eastAsia="zh-CN"/>
        </w:rPr>
        <w:t>):</w:t>
      </w:r>
    </w:p>
    <w:p w:rsidR="00CA372A" w:rsidRPr="00D60E66" w:rsidRDefault="003D1294" w:rsidP="00D23A6A">
      <w:pPr>
        <w:autoSpaceDE/>
        <w:autoSpaceDN/>
        <w:ind w:firstLine="709"/>
        <w:jc w:val="both"/>
        <w:rPr>
          <w:rFonts w:eastAsia="Calibri"/>
          <w:i/>
          <w:kern w:val="1"/>
          <w:sz w:val="26"/>
          <w:szCs w:val="26"/>
          <w:lang w:eastAsia="zh-CN"/>
        </w:rPr>
      </w:pPr>
      <w:r w:rsidRPr="00D60E66">
        <w:rPr>
          <w:rFonts w:eastAsia="Calibri"/>
          <w:i/>
          <w:kern w:val="1"/>
          <w:sz w:val="26"/>
          <w:szCs w:val="26"/>
          <w:lang w:eastAsia="zh-CN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3D1294" w:rsidRPr="00D60E66" w:rsidRDefault="003D1294" w:rsidP="00D23A6A">
      <w:pPr>
        <w:autoSpaceDE/>
        <w:autoSpaceDN/>
        <w:ind w:firstLine="709"/>
        <w:jc w:val="both"/>
        <w:rPr>
          <w:rFonts w:eastAsia="Calibri"/>
          <w:i/>
          <w:kern w:val="1"/>
          <w:sz w:val="26"/>
          <w:szCs w:val="26"/>
          <w:lang w:eastAsia="zh-CN"/>
        </w:rPr>
      </w:pPr>
      <w:r w:rsidRPr="00D60E66">
        <w:rPr>
          <w:rFonts w:eastAsia="Calibri"/>
          <w:i/>
          <w:kern w:val="1"/>
          <w:sz w:val="26"/>
          <w:szCs w:val="26"/>
          <w:lang w:eastAsia="zh-CN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3D1294" w:rsidRPr="00D60E66" w:rsidRDefault="003D1294" w:rsidP="00D23A6A">
      <w:pPr>
        <w:autoSpaceDE/>
        <w:autoSpaceDN/>
        <w:ind w:firstLine="709"/>
        <w:jc w:val="both"/>
        <w:rPr>
          <w:rFonts w:eastAsia="Calibri"/>
          <w:i/>
          <w:kern w:val="1"/>
          <w:sz w:val="26"/>
          <w:szCs w:val="26"/>
          <w:lang w:eastAsia="zh-CN"/>
        </w:rPr>
      </w:pPr>
      <w:r w:rsidRPr="00D60E66">
        <w:rPr>
          <w:rFonts w:eastAsia="Calibri"/>
          <w:i/>
          <w:kern w:val="1"/>
          <w:sz w:val="26"/>
          <w:szCs w:val="26"/>
          <w:lang w:eastAsia="zh-CN"/>
        </w:rPr>
        <w:t xml:space="preserve">несоблюдение установленных статьей 11 Федерального закона от 6 апреля 2011 г. </w:t>
      </w:r>
      <w:r w:rsidR="00837BE7">
        <w:rPr>
          <w:rFonts w:eastAsia="Calibri"/>
          <w:i/>
          <w:kern w:val="1"/>
          <w:sz w:val="26"/>
          <w:szCs w:val="26"/>
          <w:lang w:eastAsia="zh-CN"/>
        </w:rPr>
        <w:br/>
      </w:r>
      <w:r w:rsidRPr="00D60E66">
        <w:rPr>
          <w:rFonts w:eastAsia="Calibri"/>
          <w:i/>
          <w:kern w:val="1"/>
          <w:sz w:val="26"/>
          <w:szCs w:val="26"/>
          <w:lang w:eastAsia="zh-CN"/>
        </w:rPr>
        <w:t>№ 63-ФЗ «Об электронной подписи» условий признания действительности усиленной квалифицированной электронной подписи;</w:t>
      </w:r>
    </w:p>
    <w:p w:rsidR="003D1294" w:rsidRPr="00D60E66" w:rsidRDefault="003D1294" w:rsidP="00D23A6A">
      <w:pPr>
        <w:autoSpaceDE/>
        <w:autoSpaceDN/>
        <w:ind w:firstLine="709"/>
        <w:jc w:val="both"/>
        <w:rPr>
          <w:rFonts w:eastAsia="Calibri"/>
          <w:i/>
          <w:kern w:val="1"/>
          <w:sz w:val="26"/>
          <w:szCs w:val="26"/>
          <w:lang w:eastAsia="zh-CN"/>
        </w:rPr>
      </w:pPr>
      <w:r w:rsidRPr="00D60E66">
        <w:rPr>
          <w:rFonts w:eastAsia="Calibri"/>
          <w:i/>
          <w:kern w:val="1"/>
          <w:sz w:val="26"/>
          <w:szCs w:val="26"/>
          <w:lang w:eastAsia="zh-CN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D1294" w:rsidRPr="00D60E66" w:rsidRDefault="003D1294" w:rsidP="00D23A6A">
      <w:pPr>
        <w:autoSpaceDE/>
        <w:autoSpaceDN/>
        <w:ind w:firstLine="709"/>
        <w:jc w:val="both"/>
        <w:rPr>
          <w:rFonts w:eastAsia="Calibri"/>
          <w:i/>
          <w:kern w:val="1"/>
          <w:sz w:val="26"/>
          <w:szCs w:val="26"/>
          <w:lang w:eastAsia="zh-CN"/>
        </w:rPr>
      </w:pPr>
      <w:r w:rsidRPr="00D60E66">
        <w:rPr>
          <w:rFonts w:eastAsia="Calibri"/>
          <w:i/>
          <w:kern w:val="1"/>
          <w:sz w:val="26"/>
          <w:szCs w:val="26"/>
          <w:lang w:eastAsia="zh-CN"/>
        </w:rPr>
        <w:t>в документах, представленных заявителем, присутствуют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CA372A" w:rsidRPr="00D60E66" w:rsidRDefault="003D1294" w:rsidP="00D23A6A">
      <w:pPr>
        <w:autoSpaceDE/>
        <w:autoSpaceDN/>
        <w:ind w:firstLine="709"/>
        <w:jc w:val="both"/>
        <w:rPr>
          <w:rFonts w:eastAsia="Calibri"/>
          <w:i/>
          <w:kern w:val="1"/>
          <w:sz w:val="26"/>
          <w:szCs w:val="26"/>
          <w:lang w:eastAsia="zh-CN"/>
        </w:rPr>
      </w:pPr>
      <w:r w:rsidRPr="00D60E66">
        <w:rPr>
          <w:rFonts w:eastAsia="Calibri"/>
          <w:i/>
          <w:kern w:val="1"/>
          <w:sz w:val="26"/>
          <w:szCs w:val="26"/>
          <w:lang w:eastAsia="zh-CN"/>
        </w:rPr>
        <w:t>в документах, представленных заявителем, присутствуют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0E66" w:rsidRDefault="00D60E66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</w:p>
    <w:p w:rsidR="002B381D" w:rsidRDefault="002B381D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</w:p>
    <w:p w:rsidR="003047B8" w:rsidRDefault="003047B8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Разъяснение причин отказа в приеме документов, необходимых для предоставления услуги: _______________ (</w:t>
      </w:r>
      <w:r w:rsidRPr="003047B8">
        <w:rPr>
          <w:rFonts w:eastAsia="Calibri"/>
          <w:i/>
          <w:kern w:val="1"/>
          <w:sz w:val="24"/>
          <w:szCs w:val="28"/>
          <w:lang w:eastAsia="zh-CN"/>
        </w:rPr>
        <w:t>мотивированное основание причин отказа</w:t>
      </w:r>
      <w:r>
        <w:rPr>
          <w:rFonts w:eastAsia="Calibri"/>
          <w:kern w:val="1"/>
          <w:sz w:val="28"/>
          <w:szCs w:val="28"/>
          <w:lang w:eastAsia="zh-CN"/>
        </w:rPr>
        <w:t>).</w:t>
      </w:r>
    </w:p>
    <w:p w:rsidR="003047B8" w:rsidRDefault="003047B8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</w:p>
    <w:p w:rsidR="003D1294" w:rsidRPr="00CA372A" w:rsidRDefault="003D1294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CA372A">
        <w:rPr>
          <w:rFonts w:eastAsia="Calibri"/>
          <w:kern w:val="1"/>
          <w:sz w:val="28"/>
          <w:szCs w:val="28"/>
          <w:lang w:eastAsia="zh-CN"/>
        </w:rPr>
        <w:t xml:space="preserve">Дополнительная информация </w:t>
      </w:r>
      <w:r w:rsidRPr="00CA372A">
        <w:rPr>
          <w:rFonts w:eastAsia="Calibri"/>
          <w:i/>
          <w:kern w:val="1"/>
          <w:sz w:val="24"/>
          <w:szCs w:val="28"/>
          <w:lang w:eastAsia="zh-CN"/>
        </w:rPr>
        <w:t>(при наличии)</w:t>
      </w:r>
      <w:r w:rsidRPr="00CA372A">
        <w:rPr>
          <w:rFonts w:eastAsia="Calibri"/>
          <w:kern w:val="1"/>
          <w:sz w:val="28"/>
          <w:szCs w:val="28"/>
          <w:lang w:eastAsia="zh-CN"/>
        </w:rPr>
        <w:t>: _________________________</w:t>
      </w:r>
    </w:p>
    <w:p w:rsidR="00D60E66" w:rsidRDefault="00D60E66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</w:p>
    <w:p w:rsidR="00CA372A" w:rsidRPr="00D60E66" w:rsidRDefault="00D60E66" w:rsidP="00D23A6A">
      <w:pPr>
        <w:autoSpaceDE/>
        <w:autoSpaceDN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D60E66">
        <w:rPr>
          <w:rFonts w:eastAsia="Calibri"/>
          <w:kern w:val="1"/>
          <w:sz w:val="28"/>
          <w:szCs w:val="28"/>
          <w:lang w:eastAsia="zh-CN"/>
        </w:rPr>
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</w:r>
    </w:p>
    <w:p w:rsidR="00D60E66" w:rsidRDefault="00D60E66" w:rsidP="00D60E66">
      <w:pPr>
        <w:widowControl w:val="0"/>
        <w:jc w:val="both"/>
        <w:rPr>
          <w:sz w:val="28"/>
          <w:szCs w:val="28"/>
        </w:rPr>
      </w:pPr>
    </w:p>
    <w:p w:rsidR="00D60E66" w:rsidRDefault="00D60E66" w:rsidP="00D60E66">
      <w:pPr>
        <w:widowControl w:val="0"/>
        <w:jc w:val="both"/>
        <w:rPr>
          <w:sz w:val="28"/>
          <w:szCs w:val="28"/>
        </w:rPr>
      </w:pPr>
    </w:p>
    <w:p w:rsidR="00D60E66" w:rsidRPr="00CA372A" w:rsidRDefault="00D60E66" w:rsidP="00D60E66">
      <w:pPr>
        <w:widowControl w:val="0"/>
        <w:jc w:val="both"/>
        <w:rPr>
          <w:sz w:val="28"/>
          <w:szCs w:val="28"/>
        </w:rPr>
      </w:pPr>
    </w:p>
    <w:p w:rsidR="00D23A6A" w:rsidRDefault="00D23A6A" w:rsidP="00D23A6A">
      <w:pPr>
        <w:widowControl w:val="0"/>
        <w:jc w:val="both"/>
        <w:rPr>
          <w:sz w:val="28"/>
          <w:szCs w:val="28"/>
        </w:rPr>
      </w:pPr>
      <w:r w:rsidRPr="00CA372A">
        <w:rPr>
          <w:sz w:val="28"/>
          <w:szCs w:val="28"/>
        </w:rPr>
        <w:t xml:space="preserve">Председатель Комитета </w:t>
      </w:r>
    </w:p>
    <w:p w:rsidR="00D23A6A" w:rsidRDefault="00D23A6A" w:rsidP="00D23A6A">
      <w:pPr>
        <w:widowControl w:val="0"/>
        <w:jc w:val="both"/>
        <w:rPr>
          <w:sz w:val="28"/>
          <w:szCs w:val="28"/>
        </w:rPr>
      </w:pPr>
      <w:r w:rsidRPr="00CA372A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п</w:t>
      </w:r>
      <w:r w:rsidRPr="00CA372A">
        <w:rPr>
          <w:sz w:val="28"/>
          <w:szCs w:val="28"/>
        </w:rPr>
        <w:t xml:space="preserve">о охране </w:t>
      </w:r>
    </w:p>
    <w:p w:rsidR="00D23A6A" w:rsidRPr="00CA372A" w:rsidRDefault="00D23A6A" w:rsidP="00D23A6A">
      <w:pPr>
        <w:widowControl w:val="0"/>
        <w:jc w:val="both"/>
        <w:rPr>
          <w:sz w:val="28"/>
          <w:szCs w:val="28"/>
        </w:rPr>
      </w:pPr>
      <w:r w:rsidRPr="00CA372A">
        <w:rPr>
          <w:sz w:val="28"/>
          <w:szCs w:val="28"/>
        </w:rPr>
        <w:t>объектов культурного</w:t>
      </w:r>
      <w:r>
        <w:rPr>
          <w:sz w:val="28"/>
          <w:szCs w:val="28"/>
        </w:rPr>
        <w:t xml:space="preserve"> наследия                 </w:t>
      </w:r>
      <w:r w:rsidRPr="00CA372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______</w:t>
      </w:r>
      <w:r w:rsidRPr="00CA372A">
        <w:rPr>
          <w:sz w:val="28"/>
          <w:szCs w:val="28"/>
        </w:rPr>
        <w:t>____________________</w:t>
      </w:r>
      <w:r>
        <w:rPr>
          <w:sz w:val="28"/>
          <w:szCs w:val="28"/>
        </w:rPr>
        <w:t>____</w:t>
      </w:r>
    </w:p>
    <w:p w:rsidR="00D23A6A" w:rsidRPr="00CA372A" w:rsidRDefault="00D23A6A" w:rsidP="00D23A6A">
      <w:pPr>
        <w:widowControl w:val="0"/>
        <w:ind w:firstLine="6237"/>
      </w:pPr>
      <w:r w:rsidRPr="00CA372A">
        <w:t>(подпись, Ф.И.О.</w:t>
      </w:r>
      <w:r>
        <w:t xml:space="preserve"> (последнее – при наличии))</w:t>
      </w:r>
    </w:p>
    <w:p w:rsidR="00CA372A" w:rsidRDefault="00CA372A" w:rsidP="00D60E66">
      <w:pPr>
        <w:widowControl w:val="0"/>
        <w:ind w:firstLine="6804"/>
      </w:pPr>
    </w:p>
    <w:p w:rsidR="00AF63B6" w:rsidRDefault="00AF63B6" w:rsidP="00D60E66">
      <w:pPr>
        <w:widowControl w:val="0"/>
        <w:ind w:firstLine="6804"/>
        <w:sectPr w:rsidR="00AF63B6" w:rsidSect="00D60E66">
          <w:pgSz w:w="11906" w:h="16838"/>
          <w:pgMar w:top="851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FB49C1" w:rsidRPr="00CA372A" w:rsidRDefault="00FB49C1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4</w:t>
      </w:r>
    </w:p>
    <w:p w:rsidR="00FB49C1" w:rsidRPr="00CA372A" w:rsidRDefault="00FB49C1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>к Административному регламенту</w:t>
      </w:r>
    </w:p>
    <w:p w:rsidR="00FB49C1" w:rsidRPr="00CA372A" w:rsidRDefault="00FB49C1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>предоставления государственной</w:t>
      </w:r>
    </w:p>
    <w:p w:rsidR="00FB49C1" w:rsidRPr="00CA372A" w:rsidRDefault="00FB49C1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CA372A">
        <w:rPr>
          <w:sz w:val="28"/>
          <w:szCs w:val="28"/>
        </w:rPr>
        <w:t xml:space="preserve">услуги по выдаче заключения на акт государственной историко-культурной </w:t>
      </w:r>
    </w:p>
    <w:p w:rsidR="00FB49C1" w:rsidRPr="00FB49C1" w:rsidRDefault="00FB49C1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FB49C1">
        <w:rPr>
          <w:sz w:val="28"/>
          <w:szCs w:val="28"/>
        </w:rPr>
        <w:t xml:space="preserve">экспертизы земельного участка, подлежащего хозяйственному освоению   </w:t>
      </w:r>
    </w:p>
    <w:p w:rsidR="00D60E66" w:rsidRDefault="00D60E66" w:rsidP="00D60E66">
      <w:pPr>
        <w:widowControl w:val="0"/>
        <w:ind w:left="5670"/>
        <w:jc w:val="center"/>
        <w:rPr>
          <w:sz w:val="22"/>
        </w:rPr>
      </w:pPr>
    </w:p>
    <w:p w:rsidR="00D60E66" w:rsidRPr="00D60E66" w:rsidRDefault="00D60E66" w:rsidP="00D60E66">
      <w:pPr>
        <w:widowControl w:val="0"/>
        <w:ind w:left="5670"/>
        <w:jc w:val="center"/>
        <w:rPr>
          <w:sz w:val="24"/>
        </w:rPr>
      </w:pPr>
      <w:r w:rsidRPr="00D60E66">
        <w:rPr>
          <w:sz w:val="24"/>
        </w:rPr>
        <w:t>Форма</w:t>
      </w:r>
    </w:p>
    <w:p w:rsidR="00F31E91" w:rsidRPr="00FB49C1" w:rsidRDefault="00F31E91" w:rsidP="00D60E66">
      <w:pPr>
        <w:widowControl w:val="0"/>
        <w:jc w:val="right"/>
        <w:rPr>
          <w:sz w:val="22"/>
        </w:rPr>
      </w:pPr>
    </w:p>
    <w:p w:rsidR="00F31E91" w:rsidRPr="00FB49C1" w:rsidRDefault="00F31E91" w:rsidP="00D60E66">
      <w:pPr>
        <w:autoSpaceDE/>
        <w:autoSpaceDN/>
        <w:ind w:left="6096"/>
        <w:jc w:val="both"/>
        <w:rPr>
          <w:sz w:val="28"/>
          <w:szCs w:val="28"/>
        </w:rPr>
      </w:pPr>
      <w:r w:rsidRPr="00FB49C1">
        <w:rPr>
          <w:sz w:val="28"/>
          <w:szCs w:val="28"/>
        </w:rPr>
        <w:t xml:space="preserve">Председателю Комитета </w:t>
      </w:r>
    </w:p>
    <w:p w:rsidR="00F31E91" w:rsidRPr="00FB49C1" w:rsidRDefault="00F31E91" w:rsidP="00D60E66">
      <w:pPr>
        <w:autoSpaceDE/>
        <w:autoSpaceDN/>
        <w:ind w:left="6096"/>
        <w:jc w:val="both"/>
        <w:rPr>
          <w:sz w:val="28"/>
          <w:szCs w:val="28"/>
        </w:rPr>
      </w:pPr>
      <w:r w:rsidRPr="00FB49C1">
        <w:rPr>
          <w:sz w:val="28"/>
          <w:szCs w:val="28"/>
        </w:rPr>
        <w:t xml:space="preserve">Республики Татарстан по охране </w:t>
      </w:r>
    </w:p>
    <w:p w:rsidR="00F31E91" w:rsidRPr="00FB49C1" w:rsidRDefault="00F31E91" w:rsidP="00D60E66">
      <w:pPr>
        <w:autoSpaceDE/>
        <w:autoSpaceDN/>
        <w:ind w:left="6096"/>
        <w:jc w:val="both"/>
        <w:rPr>
          <w:sz w:val="28"/>
          <w:szCs w:val="28"/>
        </w:rPr>
      </w:pPr>
      <w:r w:rsidRPr="00FB49C1">
        <w:rPr>
          <w:sz w:val="28"/>
          <w:szCs w:val="28"/>
        </w:rPr>
        <w:t>объектов культурного наследия</w:t>
      </w:r>
    </w:p>
    <w:p w:rsidR="00F31E91" w:rsidRPr="00FB49C1" w:rsidRDefault="00F31E91" w:rsidP="00D60E66">
      <w:pPr>
        <w:autoSpaceDE/>
        <w:autoSpaceDN/>
        <w:ind w:left="6096"/>
        <w:jc w:val="both"/>
        <w:rPr>
          <w:sz w:val="28"/>
          <w:szCs w:val="28"/>
        </w:rPr>
      </w:pPr>
    </w:p>
    <w:p w:rsidR="00F31E91" w:rsidRPr="00FB49C1" w:rsidRDefault="00F31E91" w:rsidP="00821496">
      <w:pPr>
        <w:autoSpaceDE/>
        <w:autoSpaceDN/>
        <w:ind w:left="5812"/>
        <w:jc w:val="both"/>
        <w:rPr>
          <w:sz w:val="28"/>
          <w:szCs w:val="28"/>
        </w:rPr>
      </w:pPr>
      <w:r w:rsidRPr="00FB49C1">
        <w:rPr>
          <w:sz w:val="28"/>
          <w:szCs w:val="28"/>
        </w:rPr>
        <w:t>_____________________________</w:t>
      </w:r>
      <w:r w:rsidR="00821496">
        <w:rPr>
          <w:sz w:val="28"/>
          <w:szCs w:val="28"/>
        </w:rPr>
        <w:t>__</w:t>
      </w:r>
    </w:p>
    <w:p w:rsidR="00F31E91" w:rsidRPr="00FB49C1" w:rsidRDefault="00F31E91" w:rsidP="00821496">
      <w:pPr>
        <w:autoSpaceDE/>
        <w:autoSpaceDN/>
        <w:ind w:left="5812"/>
        <w:jc w:val="center"/>
      </w:pPr>
      <w:r w:rsidRPr="00FB49C1">
        <w:t>(</w:t>
      </w:r>
      <w:r w:rsidR="00821496" w:rsidRPr="00821496">
        <w:t xml:space="preserve">Ф.И.О. (последнее – при наличии) </w:t>
      </w:r>
      <w:r w:rsidRPr="00FB49C1">
        <w:t>руководителя)</w:t>
      </w:r>
    </w:p>
    <w:p w:rsidR="00F31E91" w:rsidRPr="00FB49C1" w:rsidRDefault="00F31E91" w:rsidP="00821496">
      <w:pPr>
        <w:autoSpaceDE/>
        <w:autoSpaceDN/>
        <w:ind w:left="5812"/>
        <w:jc w:val="center"/>
        <w:rPr>
          <w:sz w:val="28"/>
          <w:szCs w:val="28"/>
        </w:rPr>
      </w:pPr>
      <w:r w:rsidRPr="00FB49C1">
        <w:rPr>
          <w:sz w:val="28"/>
          <w:szCs w:val="28"/>
        </w:rPr>
        <w:t>_____________________________</w:t>
      </w:r>
      <w:r w:rsidR="00821496">
        <w:rPr>
          <w:sz w:val="28"/>
          <w:szCs w:val="28"/>
        </w:rPr>
        <w:t>__</w:t>
      </w:r>
    </w:p>
    <w:p w:rsidR="00F31E91" w:rsidRPr="00FB49C1" w:rsidRDefault="00F31E91" w:rsidP="00821496">
      <w:pPr>
        <w:autoSpaceDE/>
        <w:autoSpaceDN/>
        <w:ind w:left="5812"/>
        <w:jc w:val="center"/>
      </w:pPr>
      <w:r w:rsidRPr="00FB49C1">
        <w:t>(</w:t>
      </w:r>
      <w:r w:rsidR="00821496" w:rsidRPr="00821496">
        <w:t xml:space="preserve">Ф.И.О. (последнее – при наличии) </w:t>
      </w:r>
      <w:r w:rsidRPr="00FB49C1">
        <w:t>заявителя)</w:t>
      </w:r>
    </w:p>
    <w:p w:rsidR="00F31E91" w:rsidRPr="00FB49C1" w:rsidRDefault="00F31E91" w:rsidP="00821496">
      <w:pPr>
        <w:autoSpaceDE/>
        <w:autoSpaceDN/>
        <w:ind w:left="5812"/>
        <w:jc w:val="center"/>
        <w:rPr>
          <w:sz w:val="28"/>
          <w:szCs w:val="28"/>
        </w:rPr>
      </w:pPr>
      <w:r w:rsidRPr="00FB49C1">
        <w:rPr>
          <w:sz w:val="28"/>
          <w:szCs w:val="28"/>
        </w:rPr>
        <w:t>_____________________________</w:t>
      </w:r>
      <w:r w:rsidR="00821496">
        <w:rPr>
          <w:sz w:val="28"/>
          <w:szCs w:val="28"/>
        </w:rPr>
        <w:t>__</w:t>
      </w:r>
    </w:p>
    <w:p w:rsidR="00F31E91" w:rsidRPr="00FB49C1" w:rsidRDefault="00F31E91" w:rsidP="00821496">
      <w:pPr>
        <w:autoSpaceDE/>
        <w:autoSpaceDN/>
        <w:ind w:left="5812"/>
        <w:jc w:val="center"/>
      </w:pPr>
      <w:r w:rsidRPr="00FB49C1">
        <w:t>(</w:t>
      </w:r>
      <w:r w:rsidR="00D60E66">
        <w:t>т</w:t>
      </w:r>
      <w:r w:rsidRPr="00FB49C1">
        <w:t>елефон/факс/e-</w:t>
      </w:r>
      <w:proofErr w:type="spellStart"/>
      <w:r w:rsidRPr="00FB49C1">
        <w:t>mail</w:t>
      </w:r>
      <w:proofErr w:type="spellEnd"/>
      <w:r w:rsidRPr="00FB49C1">
        <w:t>)</w:t>
      </w:r>
    </w:p>
    <w:p w:rsidR="00F31E91" w:rsidRPr="00FB49C1" w:rsidRDefault="00F31E91" w:rsidP="00D60E66">
      <w:pPr>
        <w:widowControl w:val="0"/>
        <w:jc w:val="center"/>
        <w:rPr>
          <w:sz w:val="22"/>
        </w:rPr>
      </w:pPr>
    </w:p>
    <w:p w:rsidR="00F31E91" w:rsidRPr="003047B8" w:rsidRDefault="00F31E91" w:rsidP="00D60E66">
      <w:pPr>
        <w:autoSpaceDE/>
        <w:autoSpaceDN/>
        <w:jc w:val="center"/>
        <w:rPr>
          <w:b/>
          <w:sz w:val="28"/>
          <w:szCs w:val="28"/>
        </w:rPr>
      </w:pPr>
      <w:r w:rsidRPr="003047B8">
        <w:rPr>
          <w:b/>
          <w:sz w:val="28"/>
          <w:szCs w:val="28"/>
        </w:rPr>
        <w:t>Заявление</w:t>
      </w:r>
    </w:p>
    <w:p w:rsidR="00F31E91" w:rsidRPr="003047B8" w:rsidRDefault="00F31E91" w:rsidP="00D60E66">
      <w:pPr>
        <w:autoSpaceDE/>
        <w:autoSpaceDN/>
        <w:jc w:val="center"/>
        <w:rPr>
          <w:b/>
          <w:sz w:val="28"/>
          <w:szCs w:val="28"/>
        </w:rPr>
      </w:pPr>
      <w:r w:rsidRPr="003047B8">
        <w:rPr>
          <w:b/>
          <w:sz w:val="28"/>
          <w:szCs w:val="28"/>
        </w:rPr>
        <w:t>об исправлении технической ошибки</w:t>
      </w:r>
    </w:p>
    <w:p w:rsidR="00F31E91" w:rsidRPr="00D60E66" w:rsidRDefault="00F31E91" w:rsidP="00D60E66">
      <w:pPr>
        <w:autoSpaceDE/>
        <w:autoSpaceDN/>
        <w:rPr>
          <w:sz w:val="28"/>
          <w:szCs w:val="28"/>
        </w:rPr>
      </w:pPr>
    </w:p>
    <w:p w:rsidR="00F31E91" w:rsidRPr="00D60E66" w:rsidRDefault="00F31E91" w:rsidP="00D23A6A">
      <w:pPr>
        <w:autoSpaceDE/>
        <w:autoSpaceDN/>
        <w:ind w:firstLine="709"/>
        <w:jc w:val="both"/>
        <w:rPr>
          <w:sz w:val="28"/>
          <w:szCs w:val="28"/>
        </w:rPr>
      </w:pPr>
      <w:r w:rsidRPr="00D60E66">
        <w:rPr>
          <w:sz w:val="28"/>
          <w:szCs w:val="28"/>
        </w:rPr>
        <w:t xml:space="preserve">Сообщаю об ошибке, допущенной в заключении </w:t>
      </w:r>
      <w:r w:rsidR="00D60E66" w:rsidRPr="00D60E66">
        <w:rPr>
          <w:sz w:val="28"/>
          <w:szCs w:val="28"/>
        </w:rPr>
        <w:t xml:space="preserve">Комитета Республики Татарстан по охране объектов культурного наследия </w:t>
      </w:r>
      <w:r w:rsidRPr="00D60E66">
        <w:rPr>
          <w:sz w:val="28"/>
          <w:szCs w:val="28"/>
        </w:rPr>
        <w:t>на акт государственной историко-культурной экспертизы</w:t>
      </w:r>
      <w:r w:rsidR="00FB49C1" w:rsidRPr="00D60E66">
        <w:rPr>
          <w:sz w:val="28"/>
          <w:szCs w:val="28"/>
        </w:rPr>
        <w:t xml:space="preserve"> от ________</w:t>
      </w:r>
      <w:r w:rsidR="00D60E66" w:rsidRPr="00D60E66">
        <w:rPr>
          <w:sz w:val="28"/>
          <w:szCs w:val="28"/>
        </w:rPr>
        <w:t>____</w:t>
      </w:r>
      <w:r w:rsidR="00FB49C1" w:rsidRPr="00D60E66">
        <w:rPr>
          <w:sz w:val="28"/>
          <w:szCs w:val="28"/>
        </w:rPr>
        <w:t xml:space="preserve"> </w:t>
      </w:r>
      <w:r w:rsidR="00D60E66" w:rsidRPr="00D60E66">
        <w:rPr>
          <w:sz w:val="28"/>
          <w:szCs w:val="28"/>
        </w:rPr>
        <w:t>№</w:t>
      </w:r>
      <w:r w:rsidR="00FB49C1" w:rsidRPr="00D60E66">
        <w:rPr>
          <w:sz w:val="28"/>
          <w:szCs w:val="28"/>
        </w:rPr>
        <w:t xml:space="preserve"> ____________</w:t>
      </w:r>
      <w:r w:rsidR="00D60E66" w:rsidRPr="00D60E66">
        <w:rPr>
          <w:sz w:val="28"/>
          <w:szCs w:val="28"/>
        </w:rPr>
        <w:t>__.</w:t>
      </w:r>
    </w:p>
    <w:p w:rsidR="00D60E66" w:rsidRPr="00D60E66" w:rsidRDefault="00D60E66" w:rsidP="00D23A6A">
      <w:pPr>
        <w:ind w:firstLine="709"/>
        <w:rPr>
          <w:sz w:val="28"/>
          <w:szCs w:val="28"/>
        </w:rPr>
      </w:pPr>
      <w:r w:rsidRPr="00D60E66">
        <w:rPr>
          <w:sz w:val="28"/>
          <w:szCs w:val="28"/>
        </w:rPr>
        <w:t>В _________________________________________________________ указано:</w:t>
      </w:r>
    </w:p>
    <w:p w:rsidR="00D60E66" w:rsidRPr="00D60E66" w:rsidRDefault="00D60E66" w:rsidP="00D23A6A">
      <w:pPr>
        <w:ind w:firstLine="709"/>
        <w:jc w:val="center"/>
        <w:rPr>
          <w:sz w:val="28"/>
          <w:szCs w:val="28"/>
          <w:vertAlign w:val="subscript"/>
        </w:rPr>
      </w:pPr>
      <w:r w:rsidRPr="00D60E66">
        <w:rPr>
          <w:sz w:val="28"/>
          <w:szCs w:val="28"/>
          <w:vertAlign w:val="subscript"/>
        </w:rPr>
        <w:t>(выданный документ)</w:t>
      </w:r>
    </w:p>
    <w:p w:rsidR="00D60E66" w:rsidRPr="00D60E66" w:rsidRDefault="00D60E66" w:rsidP="00D23A6A">
      <w:pPr>
        <w:rPr>
          <w:sz w:val="28"/>
          <w:szCs w:val="28"/>
        </w:rPr>
      </w:pPr>
      <w:r w:rsidRPr="00D60E66">
        <w:rPr>
          <w:sz w:val="28"/>
          <w:szCs w:val="28"/>
        </w:rPr>
        <w:t>________________________________________________________________________.</w:t>
      </w:r>
    </w:p>
    <w:p w:rsidR="00D60E66" w:rsidRPr="00D60E66" w:rsidRDefault="00D60E66" w:rsidP="00D23A6A">
      <w:pPr>
        <w:ind w:firstLine="709"/>
        <w:rPr>
          <w:sz w:val="28"/>
          <w:szCs w:val="28"/>
        </w:rPr>
      </w:pPr>
      <w:r w:rsidRPr="00D60E66">
        <w:rPr>
          <w:sz w:val="28"/>
          <w:szCs w:val="28"/>
        </w:rPr>
        <w:t>Правильные сведения: _______________________________________________</w:t>
      </w:r>
    </w:p>
    <w:p w:rsidR="00D60E66" w:rsidRPr="00D60E66" w:rsidRDefault="00D60E66" w:rsidP="00D23A6A">
      <w:pPr>
        <w:rPr>
          <w:sz w:val="28"/>
          <w:szCs w:val="28"/>
        </w:rPr>
      </w:pPr>
      <w:r w:rsidRPr="00D60E66">
        <w:rPr>
          <w:sz w:val="28"/>
          <w:szCs w:val="28"/>
        </w:rPr>
        <w:t>________________________________________________________________________</w:t>
      </w:r>
    </w:p>
    <w:p w:rsidR="00D60E66" w:rsidRPr="00D60E66" w:rsidRDefault="00D60E66" w:rsidP="00D23A6A">
      <w:pPr>
        <w:ind w:firstLine="709"/>
        <w:jc w:val="both"/>
        <w:rPr>
          <w:sz w:val="28"/>
          <w:szCs w:val="28"/>
        </w:rPr>
      </w:pPr>
      <w:r w:rsidRPr="00D60E66">
        <w:rPr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D60E66" w:rsidRPr="00D60E66" w:rsidRDefault="00D60E66" w:rsidP="00D23A6A">
      <w:pPr>
        <w:ind w:firstLine="709"/>
        <w:rPr>
          <w:sz w:val="28"/>
          <w:szCs w:val="28"/>
        </w:rPr>
      </w:pPr>
      <w:r w:rsidRPr="00D60E66">
        <w:rPr>
          <w:sz w:val="28"/>
          <w:szCs w:val="28"/>
        </w:rPr>
        <w:t>Прилагаю следующие документы:</w:t>
      </w:r>
    </w:p>
    <w:p w:rsidR="00D60E66" w:rsidRPr="00D60E66" w:rsidRDefault="00D60E66" w:rsidP="00D23A6A">
      <w:pPr>
        <w:ind w:firstLine="709"/>
        <w:rPr>
          <w:sz w:val="28"/>
          <w:szCs w:val="28"/>
        </w:rPr>
      </w:pPr>
      <w:r w:rsidRPr="00D60E66">
        <w:rPr>
          <w:sz w:val="28"/>
          <w:szCs w:val="28"/>
        </w:rPr>
        <w:t>1.</w:t>
      </w:r>
    </w:p>
    <w:p w:rsidR="00D60E66" w:rsidRPr="00D60E66" w:rsidRDefault="00D60E66" w:rsidP="00D23A6A">
      <w:pPr>
        <w:ind w:firstLine="709"/>
        <w:rPr>
          <w:sz w:val="28"/>
          <w:szCs w:val="28"/>
        </w:rPr>
      </w:pPr>
      <w:r w:rsidRPr="00D60E66">
        <w:rPr>
          <w:sz w:val="28"/>
          <w:szCs w:val="28"/>
        </w:rPr>
        <w:t>2.</w:t>
      </w:r>
    </w:p>
    <w:p w:rsidR="00D60E66" w:rsidRPr="00D60E66" w:rsidRDefault="00D60E66" w:rsidP="00D23A6A">
      <w:pPr>
        <w:ind w:firstLine="709"/>
        <w:rPr>
          <w:sz w:val="28"/>
          <w:szCs w:val="28"/>
        </w:rPr>
      </w:pPr>
      <w:r w:rsidRPr="00D60E66">
        <w:rPr>
          <w:sz w:val="28"/>
          <w:szCs w:val="28"/>
        </w:rPr>
        <w:t>О готовности документа прошу известить меня</w:t>
      </w:r>
    </w:p>
    <w:p w:rsidR="00D60E66" w:rsidRPr="00D60E66" w:rsidRDefault="00D60E66" w:rsidP="00D60E66">
      <w:pPr>
        <w:rPr>
          <w:sz w:val="28"/>
          <w:szCs w:val="28"/>
        </w:rPr>
      </w:pPr>
      <w:r w:rsidRPr="00D60E66">
        <w:rPr>
          <w:sz w:val="28"/>
          <w:szCs w:val="28"/>
        </w:rPr>
        <w:t>________________________________________________________________________</w:t>
      </w:r>
    </w:p>
    <w:p w:rsidR="00D60E66" w:rsidRPr="00D60E66" w:rsidRDefault="00D60E66" w:rsidP="00D60E66">
      <w:pPr>
        <w:jc w:val="center"/>
        <w:rPr>
          <w:sz w:val="28"/>
          <w:szCs w:val="28"/>
          <w:vertAlign w:val="subscript"/>
        </w:rPr>
      </w:pPr>
      <w:r w:rsidRPr="00D60E66">
        <w:rPr>
          <w:sz w:val="28"/>
          <w:szCs w:val="28"/>
          <w:vertAlign w:val="subscript"/>
        </w:rPr>
        <w:t>(способ извещения)</w:t>
      </w:r>
    </w:p>
    <w:p w:rsidR="00D60E66" w:rsidRPr="00D60E66" w:rsidRDefault="00D60E66" w:rsidP="00D60E66">
      <w:pPr>
        <w:rPr>
          <w:sz w:val="28"/>
          <w:szCs w:val="28"/>
        </w:rPr>
      </w:pPr>
      <w:r w:rsidRPr="00D60E66">
        <w:rPr>
          <w:sz w:val="28"/>
          <w:szCs w:val="28"/>
        </w:rPr>
        <w:t>_____________ _______________________ (_________________________________)</w:t>
      </w:r>
    </w:p>
    <w:p w:rsidR="00F31E91" w:rsidRPr="00D60E66" w:rsidRDefault="00D60E66" w:rsidP="00D60E66">
      <w:pPr>
        <w:autoSpaceDE/>
        <w:autoSpaceDN/>
        <w:rPr>
          <w:sz w:val="28"/>
          <w:szCs w:val="28"/>
          <w:vertAlign w:val="subscript"/>
        </w:rPr>
      </w:pPr>
      <w:r w:rsidRPr="00D60E66">
        <w:rPr>
          <w:sz w:val="28"/>
          <w:szCs w:val="28"/>
          <w:vertAlign w:val="subscript"/>
        </w:rPr>
        <w:t xml:space="preserve">  </w:t>
      </w:r>
      <w:r w:rsidR="00F31E91" w:rsidRPr="00D60E66">
        <w:rPr>
          <w:sz w:val="28"/>
          <w:szCs w:val="28"/>
          <w:vertAlign w:val="subscript"/>
        </w:rPr>
        <w:t xml:space="preserve">           (дата)                                         (подпись)                          </w:t>
      </w:r>
      <w:r w:rsidRPr="00D60E66">
        <w:rPr>
          <w:sz w:val="28"/>
          <w:szCs w:val="28"/>
          <w:vertAlign w:val="subscript"/>
        </w:rPr>
        <w:t xml:space="preserve">            </w:t>
      </w:r>
      <w:r w:rsidR="00F31E91" w:rsidRPr="00D60E66">
        <w:rPr>
          <w:sz w:val="28"/>
          <w:szCs w:val="28"/>
          <w:vertAlign w:val="subscript"/>
        </w:rPr>
        <w:t xml:space="preserve">                         (расшифровка подписи)</w:t>
      </w:r>
    </w:p>
    <w:p w:rsidR="00F31E91" w:rsidRPr="00FB49C1" w:rsidRDefault="00F31E91" w:rsidP="00D60E66">
      <w:pPr>
        <w:autoSpaceDE/>
        <w:autoSpaceDN/>
        <w:rPr>
          <w:sz w:val="28"/>
          <w:szCs w:val="28"/>
          <w:vertAlign w:val="subscript"/>
        </w:rPr>
      </w:pPr>
    </w:p>
    <w:p w:rsidR="00F31E91" w:rsidRPr="00FB49C1" w:rsidRDefault="00F31E91" w:rsidP="00D60E66">
      <w:pPr>
        <w:autoSpaceDE/>
        <w:autoSpaceDN/>
        <w:rPr>
          <w:sz w:val="28"/>
          <w:szCs w:val="28"/>
          <w:vertAlign w:val="subscript"/>
        </w:rPr>
      </w:pPr>
    </w:p>
    <w:p w:rsidR="00F31E91" w:rsidRPr="00FB49C1" w:rsidRDefault="00F31E91" w:rsidP="00D60E66">
      <w:pPr>
        <w:autoSpaceDE/>
        <w:autoSpaceDN/>
        <w:rPr>
          <w:sz w:val="28"/>
          <w:szCs w:val="28"/>
          <w:vertAlign w:val="subscript"/>
        </w:rPr>
      </w:pPr>
    </w:p>
    <w:p w:rsidR="00F31E91" w:rsidRPr="00FB49C1" w:rsidRDefault="00F31E91" w:rsidP="00D60E66">
      <w:pPr>
        <w:autoSpaceDE/>
        <w:autoSpaceDN/>
        <w:ind w:firstLine="5670"/>
        <w:jc w:val="right"/>
        <w:rPr>
          <w:sz w:val="28"/>
          <w:szCs w:val="28"/>
        </w:rPr>
      </w:pPr>
    </w:p>
    <w:p w:rsidR="00AF63B6" w:rsidRDefault="00AF63B6" w:rsidP="00D60E66">
      <w:pPr>
        <w:autoSpaceDE/>
        <w:autoSpaceDN/>
        <w:ind w:firstLine="5670"/>
        <w:jc w:val="right"/>
        <w:rPr>
          <w:sz w:val="28"/>
          <w:szCs w:val="28"/>
        </w:rPr>
        <w:sectPr w:rsidR="00AF63B6" w:rsidSect="00FC14F3">
          <w:pgSz w:w="11906" w:h="16838"/>
          <w:pgMar w:top="851" w:right="567" w:bottom="567" w:left="1134" w:header="709" w:footer="709" w:gutter="0"/>
          <w:cols w:space="708"/>
          <w:titlePg/>
          <w:docGrid w:linePitch="360"/>
        </w:sectPr>
      </w:pPr>
    </w:p>
    <w:p w:rsidR="00F31E91" w:rsidRPr="00FB49C1" w:rsidRDefault="00F31E91" w:rsidP="00D60E66">
      <w:pPr>
        <w:autoSpaceDE/>
        <w:autoSpaceDN/>
        <w:ind w:firstLine="5670"/>
        <w:jc w:val="right"/>
        <w:rPr>
          <w:sz w:val="28"/>
          <w:szCs w:val="28"/>
        </w:rPr>
      </w:pPr>
      <w:r w:rsidRPr="00FB49C1">
        <w:rPr>
          <w:sz w:val="28"/>
          <w:szCs w:val="28"/>
        </w:rPr>
        <w:t>Приложение (справочное)</w:t>
      </w:r>
    </w:p>
    <w:p w:rsidR="00F31E91" w:rsidRPr="00FB49C1" w:rsidRDefault="00F31E91" w:rsidP="00D60E66">
      <w:pPr>
        <w:autoSpaceDE/>
        <w:autoSpaceDN/>
        <w:ind w:firstLine="4253"/>
        <w:jc w:val="right"/>
        <w:rPr>
          <w:sz w:val="28"/>
          <w:szCs w:val="28"/>
        </w:rPr>
      </w:pPr>
      <w:r w:rsidRPr="00FB49C1">
        <w:rPr>
          <w:sz w:val="28"/>
          <w:szCs w:val="28"/>
        </w:rPr>
        <w:t>к Административному регламенту</w:t>
      </w:r>
    </w:p>
    <w:p w:rsidR="00F31E91" w:rsidRPr="00FB49C1" w:rsidRDefault="00F31E91" w:rsidP="00D60E66">
      <w:pPr>
        <w:autoSpaceDE/>
        <w:autoSpaceDN/>
        <w:ind w:firstLine="4253"/>
        <w:jc w:val="right"/>
        <w:rPr>
          <w:sz w:val="28"/>
          <w:szCs w:val="28"/>
        </w:rPr>
      </w:pPr>
      <w:r w:rsidRPr="00FB49C1">
        <w:rPr>
          <w:sz w:val="28"/>
          <w:szCs w:val="28"/>
        </w:rPr>
        <w:t>предоставления государственной</w:t>
      </w:r>
    </w:p>
    <w:p w:rsidR="00F31E91" w:rsidRPr="00FB49C1" w:rsidRDefault="00F31E91" w:rsidP="00D60E66">
      <w:pPr>
        <w:autoSpaceDE/>
        <w:autoSpaceDN/>
        <w:ind w:firstLine="4253"/>
        <w:jc w:val="right"/>
        <w:rPr>
          <w:sz w:val="28"/>
          <w:szCs w:val="28"/>
        </w:rPr>
      </w:pPr>
      <w:r w:rsidRPr="00FB49C1">
        <w:rPr>
          <w:sz w:val="28"/>
          <w:szCs w:val="28"/>
        </w:rPr>
        <w:t xml:space="preserve">услуги по выдаче заключения на акт государственной историко-культурной </w:t>
      </w:r>
    </w:p>
    <w:p w:rsidR="00AF63B6" w:rsidRDefault="00F31E91" w:rsidP="00D60E66">
      <w:pPr>
        <w:autoSpaceDE/>
        <w:autoSpaceDN/>
        <w:ind w:firstLine="4253"/>
        <w:jc w:val="right"/>
        <w:rPr>
          <w:sz w:val="28"/>
          <w:szCs w:val="28"/>
        </w:rPr>
      </w:pPr>
      <w:r w:rsidRPr="00FB49C1">
        <w:rPr>
          <w:sz w:val="28"/>
          <w:szCs w:val="28"/>
        </w:rPr>
        <w:t xml:space="preserve">экспертизы земельного участка, </w:t>
      </w:r>
    </w:p>
    <w:p w:rsidR="00F31E91" w:rsidRPr="00FB49C1" w:rsidRDefault="00F31E91" w:rsidP="00D60E66">
      <w:pPr>
        <w:autoSpaceDE/>
        <w:autoSpaceDN/>
        <w:ind w:firstLine="4253"/>
        <w:jc w:val="right"/>
        <w:rPr>
          <w:sz w:val="28"/>
          <w:szCs w:val="28"/>
        </w:rPr>
      </w:pPr>
      <w:r w:rsidRPr="00FB49C1">
        <w:rPr>
          <w:sz w:val="28"/>
          <w:szCs w:val="28"/>
        </w:rPr>
        <w:t>подле</w:t>
      </w:r>
      <w:r w:rsidR="00AF63B6">
        <w:rPr>
          <w:sz w:val="28"/>
          <w:szCs w:val="28"/>
        </w:rPr>
        <w:t>жащего хозяйственному освоению</w:t>
      </w:r>
    </w:p>
    <w:p w:rsidR="00F31E91" w:rsidRPr="00FB49C1" w:rsidRDefault="00F31E91" w:rsidP="00D60E66">
      <w:pPr>
        <w:autoSpaceDE/>
        <w:autoSpaceDN/>
        <w:jc w:val="right"/>
        <w:rPr>
          <w:iCs/>
          <w:sz w:val="24"/>
          <w:szCs w:val="24"/>
        </w:rPr>
      </w:pPr>
    </w:p>
    <w:p w:rsidR="00F31E91" w:rsidRPr="00DE7B5C" w:rsidRDefault="00F31E91" w:rsidP="00D60E66">
      <w:pPr>
        <w:autoSpaceDE/>
        <w:autoSpaceDN/>
        <w:jc w:val="right"/>
        <w:rPr>
          <w:iCs/>
          <w:sz w:val="24"/>
          <w:szCs w:val="24"/>
        </w:rPr>
      </w:pPr>
    </w:p>
    <w:p w:rsidR="00AF63B6" w:rsidRDefault="00F31E91" w:rsidP="00D60E66">
      <w:pPr>
        <w:autoSpaceDE/>
        <w:autoSpaceDN/>
        <w:contextualSpacing/>
        <w:jc w:val="center"/>
        <w:rPr>
          <w:sz w:val="28"/>
          <w:szCs w:val="28"/>
        </w:rPr>
      </w:pPr>
      <w:r w:rsidRPr="00DE7B5C">
        <w:rPr>
          <w:sz w:val="28"/>
          <w:szCs w:val="28"/>
        </w:rPr>
        <w:t xml:space="preserve">Реквизиты должностных лиц, </w:t>
      </w:r>
    </w:p>
    <w:p w:rsidR="00AF63B6" w:rsidRDefault="00F31E91" w:rsidP="00D60E66">
      <w:pPr>
        <w:autoSpaceDE/>
        <w:autoSpaceDN/>
        <w:contextualSpacing/>
        <w:jc w:val="center"/>
        <w:rPr>
          <w:sz w:val="28"/>
          <w:szCs w:val="28"/>
        </w:rPr>
      </w:pPr>
      <w:r w:rsidRPr="00DE7B5C">
        <w:rPr>
          <w:sz w:val="28"/>
          <w:szCs w:val="28"/>
        </w:rPr>
        <w:t xml:space="preserve">ответственных за предоставление государственной услуги </w:t>
      </w:r>
    </w:p>
    <w:p w:rsidR="00F31E91" w:rsidRPr="00DE7B5C" w:rsidRDefault="00F31E91" w:rsidP="00D60E66">
      <w:pPr>
        <w:autoSpaceDE/>
        <w:autoSpaceDN/>
        <w:contextualSpacing/>
        <w:jc w:val="center"/>
        <w:rPr>
          <w:sz w:val="28"/>
          <w:szCs w:val="28"/>
        </w:rPr>
      </w:pPr>
      <w:r w:rsidRPr="00DE7B5C">
        <w:rPr>
          <w:sz w:val="28"/>
          <w:szCs w:val="28"/>
        </w:rPr>
        <w:t>и осуществляющих контроль ее предоставления</w:t>
      </w:r>
    </w:p>
    <w:p w:rsidR="00F31E91" w:rsidRPr="00DE7B5C" w:rsidRDefault="00F31E91" w:rsidP="00D60E66">
      <w:pPr>
        <w:autoSpaceDE/>
        <w:autoSpaceDN/>
        <w:contextualSpacing/>
        <w:jc w:val="center"/>
        <w:rPr>
          <w:sz w:val="28"/>
          <w:szCs w:val="28"/>
        </w:rPr>
      </w:pPr>
    </w:p>
    <w:p w:rsidR="00F31E91" w:rsidRPr="00DE7B5C" w:rsidRDefault="00F31E91" w:rsidP="00D60E66">
      <w:pPr>
        <w:autoSpaceDE/>
        <w:autoSpaceDN/>
        <w:contextualSpacing/>
        <w:jc w:val="center"/>
        <w:rPr>
          <w:sz w:val="28"/>
          <w:szCs w:val="28"/>
        </w:rPr>
      </w:pPr>
      <w:r w:rsidRPr="00DE7B5C">
        <w:rPr>
          <w:sz w:val="28"/>
          <w:szCs w:val="28"/>
        </w:rPr>
        <w:t>Комитет Республики Татарстан по охране объектов культурного наследия</w:t>
      </w:r>
    </w:p>
    <w:p w:rsidR="00F31E91" w:rsidRPr="00DE7B5C" w:rsidRDefault="00F31E91" w:rsidP="00D60E66">
      <w:pPr>
        <w:autoSpaceDE/>
        <w:autoSpaceDN/>
        <w:contextualSpacing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2547"/>
        <w:gridCol w:w="3721"/>
      </w:tblGrid>
      <w:tr w:rsidR="00DE7B5C" w:rsidRPr="00DE7B5C" w:rsidTr="00AF63B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1" w:rsidRPr="00DE7B5C" w:rsidRDefault="00F31E91" w:rsidP="00D60E66">
            <w:pPr>
              <w:autoSpaceDE/>
              <w:autoSpaceDN/>
              <w:ind w:firstLine="142"/>
              <w:contextualSpacing/>
              <w:jc w:val="center"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>Должность</w:t>
            </w:r>
          </w:p>
          <w:p w:rsidR="00F31E91" w:rsidRPr="00DE7B5C" w:rsidRDefault="00F31E91" w:rsidP="00D60E66">
            <w:pPr>
              <w:autoSpaceDE/>
              <w:autoSpaceDN/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1" w:rsidRPr="00DE7B5C" w:rsidRDefault="00F31E91" w:rsidP="00D60E66">
            <w:pPr>
              <w:autoSpaceDE/>
              <w:autoSpaceDN/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E7B5C">
              <w:rPr>
                <w:sz w:val="28"/>
                <w:szCs w:val="28"/>
              </w:rPr>
              <w:t>Телефон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1" w:rsidRPr="00DE7B5C" w:rsidRDefault="00F31E91" w:rsidP="00D60E66">
            <w:pPr>
              <w:autoSpaceDE/>
              <w:autoSpaceDN/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E7B5C">
              <w:rPr>
                <w:sz w:val="28"/>
                <w:szCs w:val="28"/>
              </w:rPr>
              <w:t>Электронный адрес</w:t>
            </w:r>
          </w:p>
        </w:tc>
      </w:tr>
      <w:tr w:rsidR="00DE7B5C" w:rsidRPr="00DE7B5C" w:rsidTr="00AF63B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91" w:rsidRDefault="00F31E91" w:rsidP="00D60E66">
            <w:pPr>
              <w:autoSpaceDE/>
              <w:autoSpaceDN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>Председатель Комитета</w:t>
            </w:r>
          </w:p>
          <w:p w:rsidR="00AF63B6" w:rsidRPr="00DE7B5C" w:rsidRDefault="00AF63B6" w:rsidP="00D60E66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1" w:rsidRPr="00DE7B5C" w:rsidRDefault="00F31E91" w:rsidP="00D60E66">
            <w:pPr>
              <w:autoSpaceDE/>
              <w:autoSpaceDN/>
              <w:jc w:val="center"/>
              <w:rPr>
                <w:sz w:val="28"/>
                <w:szCs w:val="28"/>
                <w:lang w:eastAsia="en-US"/>
              </w:rPr>
            </w:pPr>
            <w:r w:rsidRPr="00DE7B5C">
              <w:rPr>
                <w:sz w:val="28"/>
                <w:szCs w:val="28"/>
              </w:rPr>
              <w:t>(843) 222-58-73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1" w:rsidRPr="00DE7B5C" w:rsidRDefault="00F31E91" w:rsidP="00D60E66">
            <w:pPr>
              <w:autoSpaceDE/>
              <w:autoSpaceDN/>
              <w:ind w:hang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E7B5C">
              <w:rPr>
                <w:sz w:val="28"/>
                <w:szCs w:val="28"/>
                <w:lang w:val="en-US"/>
              </w:rPr>
              <w:t>komitet</w:t>
            </w:r>
            <w:proofErr w:type="spellEnd"/>
            <w:r w:rsidRPr="00DE7B5C">
              <w:rPr>
                <w:sz w:val="28"/>
                <w:szCs w:val="28"/>
              </w:rPr>
              <w:t>.</w:t>
            </w:r>
            <w:proofErr w:type="spellStart"/>
            <w:r w:rsidRPr="00DE7B5C">
              <w:rPr>
                <w:sz w:val="28"/>
                <w:szCs w:val="28"/>
                <w:lang w:val="en-US"/>
              </w:rPr>
              <w:t>okn</w:t>
            </w:r>
            <w:proofErr w:type="spellEnd"/>
            <w:r w:rsidRPr="00DE7B5C">
              <w:rPr>
                <w:sz w:val="28"/>
                <w:szCs w:val="28"/>
              </w:rPr>
              <w:t>@tatar.ru</w:t>
            </w:r>
          </w:p>
        </w:tc>
      </w:tr>
      <w:tr w:rsidR="00AF63B6" w:rsidRPr="00DE7B5C" w:rsidTr="00AF63B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B6" w:rsidRPr="00DE7B5C" w:rsidRDefault="00AF63B6" w:rsidP="00D60E66">
            <w:pPr>
              <w:autoSpaceDE/>
              <w:autoSpaceDN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>Заместитель</w:t>
            </w:r>
          </w:p>
          <w:p w:rsidR="00AF63B6" w:rsidRDefault="00AF63B6" w:rsidP="00D60E66">
            <w:pPr>
              <w:autoSpaceDE/>
              <w:autoSpaceDN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>председателя Комитета</w:t>
            </w:r>
          </w:p>
          <w:p w:rsidR="00AF63B6" w:rsidRPr="00DE7B5C" w:rsidRDefault="00AF63B6" w:rsidP="00D60E66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B6" w:rsidRPr="00DE7B5C" w:rsidRDefault="00AF63B6" w:rsidP="00D60E66">
            <w:pPr>
              <w:autoSpaceDE/>
              <w:autoSpaceDN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(843) 222-58-71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B6" w:rsidRPr="00DE7B5C" w:rsidRDefault="00AF63B6" w:rsidP="00D60E66">
            <w:pPr>
              <w:autoSpaceDE/>
              <w:autoSpaceDN/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AF63B6">
              <w:rPr>
                <w:sz w:val="28"/>
                <w:szCs w:val="28"/>
              </w:rPr>
              <w:t>Prohorova.Natalya@tatar.ru</w:t>
            </w:r>
          </w:p>
        </w:tc>
      </w:tr>
      <w:tr w:rsidR="00AF63B6" w:rsidRPr="00DE7B5C" w:rsidTr="00AF63B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B6" w:rsidRPr="00DE7B5C" w:rsidRDefault="00AF63B6" w:rsidP="00D60E66">
            <w:pPr>
              <w:autoSpaceDE/>
              <w:autoSpaceDN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>Заместитель</w:t>
            </w:r>
          </w:p>
          <w:p w:rsidR="00AF63B6" w:rsidRDefault="00AF63B6" w:rsidP="00D60E66">
            <w:pPr>
              <w:autoSpaceDE/>
              <w:autoSpaceDN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>председателя Комитета</w:t>
            </w:r>
          </w:p>
          <w:p w:rsidR="00AF63B6" w:rsidRPr="00DE7B5C" w:rsidRDefault="00AF63B6" w:rsidP="00D60E66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B6" w:rsidRPr="00DE7B5C" w:rsidRDefault="00AF63B6" w:rsidP="00D60E66">
            <w:pPr>
              <w:autoSpaceDE/>
              <w:autoSpaceDN/>
              <w:jc w:val="center"/>
              <w:rPr>
                <w:sz w:val="28"/>
                <w:szCs w:val="28"/>
                <w:lang w:val="en-US" w:eastAsia="en-US"/>
              </w:rPr>
            </w:pPr>
            <w:r w:rsidRPr="00DE7B5C">
              <w:rPr>
                <w:sz w:val="28"/>
                <w:szCs w:val="28"/>
              </w:rPr>
              <w:t>(843) 222-58-72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B6" w:rsidRPr="00DE7B5C" w:rsidRDefault="00AF63B6" w:rsidP="00D60E66">
            <w:pPr>
              <w:autoSpaceDE/>
              <w:autoSpaceDN/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DE7B5C">
              <w:rPr>
                <w:sz w:val="28"/>
                <w:szCs w:val="28"/>
              </w:rPr>
              <w:t>Marsel.Valiullin@tatar.ru</w:t>
            </w:r>
          </w:p>
        </w:tc>
      </w:tr>
      <w:tr w:rsidR="00AF63B6" w:rsidRPr="00DE7B5C" w:rsidTr="00AF63B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B6" w:rsidRDefault="00AF63B6" w:rsidP="00D60E66">
            <w:pPr>
              <w:autoSpaceDE/>
              <w:autoSpaceDN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</w:t>
            </w:r>
            <w:r w:rsidRPr="00DE7B5C">
              <w:rPr>
                <w:sz w:val="28"/>
                <w:szCs w:val="28"/>
              </w:rPr>
              <w:t xml:space="preserve">тдела </w:t>
            </w:r>
            <w:r>
              <w:rPr>
                <w:sz w:val="28"/>
                <w:szCs w:val="28"/>
              </w:rPr>
              <w:t>археологии</w:t>
            </w:r>
          </w:p>
          <w:p w:rsidR="00AF63B6" w:rsidRPr="00DE7B5C" w:rsidRDefault="00AF63B6" w:rsidP="00D60E66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B6" w:rsidRPr="00DE7B5C" w:rsidRDefault="00AF63B6" w:rsidP="00D60E66">
            <w:pPr>
              <w:autoSpaceDE/>
              <w:autoSpaceDN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DE7B5C">
              <w:rPr>
                <w:sz w:val="28"/>
                <w:szCs w:val="28"/>
              </w:rPr>
              <w:t>(843) 222-58-83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B6" w:rsidRPr="00DE7B5C" w:rsidRDefault="00AF63B6" w:rsidP="00D60E66">
            <w:pPr>
              <w:autoSpaceDE/>
              <w:autoSpaceDN/>
              <w:ind w:hanging="1"/>
              <w:jc w:val="center"/>
              <w:rPr>
                <w:sz w:val="28"/>
                <w:szCs w:val="28"/>
                <w:lang w:val="en-US"/>
              </w:rPr>
            </w:pPr>
            <w:r w:rsidRPr="00DE7B5C">
              <w:rPr>
                <w:sz w:val="28"/>
                <w:szCs w:val="28"/>
                <w:lang w:val="en-US"/>
              </w:rPr>
              <w:t>Aleksandr.Nuriev@tatar.ru</w:t>
            </w:r>
          </w:p>
        </w:tc>
      </w:tr>
      <w:tr w:rsidR="00AF63B6" w:rsidRPr="00DE7B5C" w:rsidTr="00AF63B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B6" w:rsidRDefault="00AF63B6" w:rsidP="00D60E66">
            <w:pPr>
              <w:autoSpaceDE/>
              <w:autoSpaceDN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</w:t>
            </w:r>
            <w:r w:rsidRPr="00DE7B5C">
              <w:rPr>
                <w:sz w:val="28"/>
                <w:szCs w:val="28"/>
              </w:rPr>
              <w:t xml:space="preserve">тдела </w:t>
            </w:r>
            <w:r>
              <w:rPr>
                <w:sz w:val="28"/>
                <w:szCs w:val="28"/>
              </w:rPr>
              <w:t>учета объектов культурного наследия и градостроительной деятельности</w:t>
            </w:r>
          </w:p>
          <w:p w:rsidR="00AF63B6" w:rsidRPr="00DE7B5C" w:rsidRDefault="00AF63B6" w:rsidP="00D60E66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B6" w:rsidRPr="00DE7B5C" w:rsidRDefault="00AF63B6" w:rsidP="00D60E66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(843) 222-58-96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B6" w:rsidRPr="00AF63B6" w:rsidRDefault="00AF63B6" w:rsidP="00D60E66">
            <w:pPr>
              <w:autoSpaceDE/>
              <w:autoSpaceDN/>
              <w:ind w:hanging="1"/>
              <w:jc w:val="center"/>
              <w:rPr>
                <w:sz w:val="28"/>
                <w:szCs w:val="28"/>
              </w:rPr>
            </w:pPr>
            <w:r w:rsidRPr="00AF63B6">
              <w:rPr>
                <w:sz w:val="28"/>
                <w:szCs w:val="28"/>
              </w:rPr>
              <w:t>Kornilova.Anna@tatar.ru</w:t>
            </w:r>
          </w:p>
        </w:tc>
      </w:tr>
      <w:tr w:rsidR="00AF63B6" w:rsidRPr="00DE7B5C" w:rsidTr="00AF63B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B6" w:rsidRDefault="00AF63B6" w:rsidP="00D60E66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сохранения объектов культурного наследия</w:t>
            </w:r>
          </w:p>
          <w:p w:rsidR="00AF63B6" w:rsidRPr="00DE7B5C" w:rsidRDefault="00AF63B6" w:rsidP="00D60E66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B6" w:rsidRPr="00DE7B5C" w:rsidRDefault="00AF63B6" w:rsidP="00D60E66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(843) 222-58-90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B6" w:rsidRPr="00AF63B6" w:rsidRDefault="00AF63B6" w:rsidP="00D60E66">
            <w:pPr>
              <w:autoSpaceDE/>
              <w:autoSpaceDN/>
              <w:ind w:hanging="1"/>
              <w:jc w:val="center"/>
              <w:rPr>
                <w:sz w:val="28"/>
                <w:szCs w:val="28"/>
              </w:rPr>
            </w:pPr>
            <w:r w:rsidRPr="00AF63B6">
              <w:rPr>
                <w:sz w:val="28"/>
                <w:szCs w:val="28"/>
              </w:rPr>
              <w:t>Ilzira.Burnaeva@tatar.ru</w:t>
            </w:r>
          </w:p>
        </w:tc>
      </w:tr>
    </w:tbl>
    <w:p w:rsidR="00F31E91" w:rsidRPr="00AF63B6" w:rsidRDefault="00F31E91" w:rsidP="00D60E66">
      <w:pPr>
        <w:autoSpaceDE/>
        <w:autoSpaceDN/>
        <w:jc w:val="center"/>
        <w:outlineLvl w:val="2"/>
        <w:rPr>
          <w:sz w:val="28"/>
          <w:szCs w:val="28"/>
        </w:rPr>
      </w:pPr>
    </w:p>
    <w:p w:rsidR="00F31E91" w:rsidRPr="00DE7B5C" w:rsidRDefault="00F31E91" w:rsidP="00D60E66">
      <w:pPr>
        <w:autoSpaceDE/>
        <w:autoSpaceDN/>
        <w:jc w:val="center"/>
        <w:outlineLvl w:val="2"/>
        <w:rPr>
          <w:sz w:val="28"/>
          <w:szCs w:val="28"/>
        </w:rPr>
      </w:pPr>
      <w:r w:rsidRPr="00DE7B5C">
        <w:rPr>
          <w:sz w:val="28"/>
          <w:szCs w:val="28"/>
        </w:rPr>
        <w:t>Аппарат Кабинета Министров Республики Татарстан</w:t>
      </w:r>
    </w:p>
    <w:p w:rsidR="00F31E91" w:rsidRPr="00DE7B5C" w:rsidRDefault="00F31E91" w:rsidP="00D60E66">
      <w:pPr>
        <w:autoSpaceDE/>
        <w:autoSpaceDN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2408"/>
        <w:gridCol w:w="3823"/>
      </w:tblGrid>
      <w:tr w:rsidR="00DE7B5C" w:rsidRPr="00DE7B5C" w:rsidTr="00AF63B6"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1" w:rsidRPr="00DE7B5C" w:rsidRDefault="00F31E91" w:rsidP="00D60E6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>Должность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1" w:rsidRPr="00DE7B5C" w:rsidRDefault="00F31E91" w:rsidP="00D60E6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>Телефон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1" w:rsidRPr="00DE7B5C" w:rsidRDefault="00F31E91" w:rsidP="00D60E6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>Электронный адрес</w:t>
            </w:r>
          </w:p>
        </w:tc>
      </w:tr>
      <w:tr w:rsidR="00F31E91" w:rsidRPr="00DE7B5C" w:rsidTr="00AF63B6"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1" w:rsidRPr="00DE7B5C" w:rsidRDefault="00F31E91" w:rsidP="00D60E66">
            <w:pPr>
              <w:autoSpaceDE/>
              <w:autoSpaceDN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>Начальник Управления культуры и развития языков народов Республики Татарстан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1" w:rsidRPr="00DE7B5C" w:rsidRDefault="00F31E91" w:rsidP="00D60E6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>(843) 264-76-19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91" w:rsidRPr="00DE7B5C" w:rsidRDefault="00F31E91" w:rsidP="00D60E6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E7B5C">
              <w:rPr>
                <w:sz w:val="28"/>
                <w:szCs w:val="28"/>
              </w:rPr>
              <w:t>Lyaysan.Nizamova@tatar.ru</w:t>
            </w:r>
          </w:p>
        </w:tc>
      </w:tr>
    </w:tbl>
    <w:p w:rsidR="00050E35" w:rsidRPr="00DE7B5C" w:rsidRDefault="00050E35" w:rsidP="00D60E66">
      <w:pPr>
        <w:jc w:val="both"/>
        <w:rPr>
          <w:sz w:val="28"/>
          <w:szCs w:val="28"/>
          <w:lang w:val="tt-RU"/>
        </w:rPr>
      </w:pPr>
    </w:p>
    <w:sectPr w:rsidR="00050E35" w:rsidRPr="00DE7B5C" w:rsidSect="00FC14F3"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7F8" w:rsidRDefault="009177F8">
      <w:r>
        <w:separator/>
      </w:r>
    </w:p>
  </w:endnote>
  <w:endnote w:type="continuationSeparator" w:id="0">
    <w:p w:rsidR="009177F8" w:rsidRDefault="0091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7F8" w:rsidRDefault="009177F8">
      <w:r>
        <w:separator/>
      </w:r>
    </w:p>
  </w:footnote>
  <w:footnote w:type="continuationSeparator" w:id="0">
    <w:p w:rsidR="009177F8" w:rsidRDefault="0091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81D" w:rsidRDefault="002B381D" w:rsidP="00242C1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B381D" w:rsidRDefault="002B381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3590880"/>
      <w:docPartObj>
        <w:docPartGallery w:val="Page Numbers (Top of Page)"/>
        <w:docPartUnique/>
      </w:docPartObj>
    </w:sdtPr>
    <w:sdtEndPr/>
    <w:sdtContent>
      <w:p w:rsidR="002B381D" w:rsidRDefault="002B381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DC0">
          <w:rPr>
            <w:noProof/>
          </w:rPr>
          <w:t>2</w:t>
        </w:r>
        <w:r>
          <w:fldChar w:fldCharType="end"/>
        </w:r>
      </w:p>
    </w:sdtContent>
  </w:sdt>
  <w:p w:rsidR="002B381D" w:rsidRDefault="002B381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B5A548A"/>
    <w:multiLevelType w:val="hybridMultilevel"/>
    <w:tmpl w:val="FB908F26"/>
    <w:lvl w:ilvl="0" w:tplc="303A754E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9F6977"/>
    <w:multiLevelType w:val="hybridMultilevel"/>
    <w:tmpl w:val="6A8CE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323875"/>
    <w:multiLevelType w:val="hybridMultilevel"/>
    <w:tmpl w:val="4A84042A"/>
    <w:lvl w:ilvl="0" w:tplc="A72A9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B5A24"/>
    <w:multiLevelType w:val="hybridMultilevel"/>
    <w:tmpl w:val="28F826D8"/>
    <w:lvl w:ilvl="0" w:tplc="5DEC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0F2F"/>
    <w:rsid w:val="0000210E"/>
    <w:rsid w:val="000033F1"/>
    <w:rsid w:val="00005E5D"/>
    <w:rsid w:val="00013258"/>
    <w:rsid w:val="000157DF"/>
    <w:rsid w:val="000175C6"/>
    <w:rsid w:val="00020EC9"/>
    <w:rsid w:val="00023037"/>
    <w:rsid w:val="00023841"/>
    <w:rsid w:val="00024B1D"/>
    <w:rsid w:val="00037ABF"/>
    <w:rsid w:val="00042250"/>
    <w:rsid w:val="0004335F"/>
    <w:rsid w:val="00047AFA"/>
    <w:rsid w:val="00047E88"/>
    <w:rsid w:val="00050E35"/>
    <w:rsid w:val="00056CFA"/>
    <w:rsid w:val="00056F5E"/>
    <w:rsid w:val="000702BA"/>
    <w:rsid w:val="00070A41"/>
    <w:rsid w:val="00076083"/>
    <w:rsid w:val="0007793C"/>
    <w:rsid w:val="000809FB"/>
    <w:rsid w:val="0008270F"/>
    <w:rsid w:val="00083A0B"/>
    <w:rsid w:val="00086479"/>
    <w:rsid w:val="00093661"/>
    <w:rsid w:val="0009764B"/>
    <w:rsid w:val="000A43F1"/>
    <w:rsid w:val="000A7219"/>
    <w:rsid w:val="000B0136"/>
    <w:rsid w:val="000B1AED"/>
    <w:rsid w:val="000B1E94"/>
    <w:rsid w:val="000D15E3"/>
    <w:rsid w:val="000D2951"/>
    <w:rsid w:val="000D2CF6"/>
    <w:rsid w:val="000D3CE9"/>
    <w:rsid w:val="000E7AAA"/>
    <w:rsid w:val="000F1417"/>
    <w:rsid w:val="000F2263"/>
    <w:rsid w:val="000F2492"/>
    <w:rsid w:val="00101B5E"/>
    <w:rsid w:val="001050E8"/>
    <w:rsid w:val="00116582"/>
    <w:rsid w:val="0012504F"/>
    <w:rsid w:val="001318DC"/>
    <w:rsid w:val="001358D3"/>
    <w:rsid w:val="00143A47"/>
    <w:rsid w:val="00146603"/>
    <w:rsid w:val="001474F3"/>
    <w:rsid w:val="0015443D"/>
    <w:rsid w:val="00154B3F"/>
    <w:rsid w:val="00154D22"/>
    <w:rsid w:val="00155275"/>
    <w:rsid w:val="001571D7"/>
    <w:rsid w:val="001602BF"/>
    <w:rsid w:val="00160481"/>
    <w:rsid w:val="001641F5"/>
    <w:rsid w:val="001673F7"/>
    <w:rsid w:val="00167EAC"/>
    <w:rsid w:val="001741F8"/>
    <w:rsid w:val="0017570D"/>
    <w:rsid w:val="001860A7"/>
    <w:rsid w:val="0018730E"/>
    <w:rsid w:val="001954ED"/>
    <w:rsid w:val="00195B46"/>
    <w:rsid w:val="001A7BA4"/>
    <w:rsid w:val="001B3D0D"/>
    <w:rsid w:val="001C2A86"/>
    <w:rsid w:val="001C3022"/>
    <w:rsid w:val="001C4471"/>
    <w:rsid w:val="001C60F6"/>
    <w:rsid w:val="001D0188"/>
    <w:rsid w:val="001D7724"/>
    <w:rsid w:val="001D777E"/>
    <w:rsid w:val="001E1262"/>
    <w:rsid w:val="001E1D14"/>
    <w:rsid w:val="001E433B"/>
    <w:rsid w:val="001F118F"/>
    <w:rsid w:val="001F5535"/>
    <w:rsid w:val="00206F5A"/>
    <w:rsid w:val="00211872"/>
    <w:rsid w:val="00212651"/>
    <w:rsid w:val="002154F8"/>
    <w:rsid w:val="00225689"/>
    <w:rsid w:val="00232A59"/>
    <w:rsid w:val="0023536B"/>
    <w:rsid w:val="002375F1"/>
    <w:rsid w:val="002403E4"/>
    <w:rsid w:val="00242C11"/>
    <w:rsid w:val="002436EA"/>
    <w:rsid w:val="00245F3B"/>
    <w:rsid w:val="0024772F"/>
    <w:rsid w:val="00251D33"/>
    <w:rsid w:val="00251F40"/>
    <w:rsid w:val="00253101"/>
    <w:rsid w:val="00255525"/>
    <w:rsid w:val="00256CCD"/>
    <w:rsid w:val="00261EC8"/>
    <w:rsid w:val="002628E1"/>
    <w:rsid w:val="00264477"/>
    <w:rsid w:val="002644C0"/>
    <w:rsid w:val="0027238B"/>
    <w:rsid w:val="00276CBF"/>
    <w:rsid w:val="0028243B"/>
    <w:rsid w:val="00284047"/>
    <w:rsid w:val="0028696F"/>
    <w:rsid w:val="00291B0C"/>
    <w:rsid w:val="002924B5"/>
    <w:rsid w:val="00292C24"/>
    <w:rsid w:val="002968E1"/>
    <w:rsid w:val="002A0674"/>
    <w:rsid w:val="002A09F3"/>
    <w:rsid w:val="002A2285"/>
    <w:rsid w:val="002B0602"/>
    <w:rsid w:val="002B1848"/>
    <w:rsid w:val="002B381D"/>
    <w:rsid w:val="002C15E5"/>
    <w:rsid w:val="002D53E8"/>
    <w:rsid w:val="002E1097"/>
    <w:rsid w:val="002E1936"/>
    <w:rsid w:val="002E1E07"/>
    <w:rsid w:val="002E3F3E"/>
    <w:rsid w:val="002E5292"/>
    <w:rsid w:val="002E6E2A"/>
    <w:rsid w:val="002F0581"/>
    <w:rsid w:val="002F3DCE"/>
    <w:rsid w:val="002F7E7C"/>
    <w:rsid w:val="00302F16"/>
    <w:rsid w:val="00304360"/>
    <w:rsid w:val="003047B8"/>
    <w:rsid w:val="00311BAF"/>
    <w:rsid w:val="00320A8D"/>
    <w:rsid w:val="00321C81"/>
    <w:rsid w:val="00334147"/>
    <w:rsid w:val="00336364"/>
    <w:rsid w:val="00350703"/>
    <w:rsid w:val="00356FF9"/>
    <w:rsid w:val="0037296B"/>
    <w:rsid w:val="00374004"/>
    <w:rsid w:val="00374C81"/>
    <w:rsid w:val="003760CF"/>
    <w:rsid w:val="003762F4"/>
    <w:rsid w:val="00377C1D"/>
    <w:rsid w:val="00382B6A"/>
    <w:rsid w:val="0038444C"/>
    <w:rsid w:val="003902D1"/>
    <w:rsid w:val="00391FE9"/>
    <w:rsid w:val="003A12FA"/>
    <w:rsid w:val="003A2810"/>
    <w:rsid w:val="003A3B28"/>
    <w:rsid w:val="003B2787"/>
    <w:rsid w:val="003C12C4"/>
    <w:rsid w:val="003C4C9F"/>
    <w:rsid w:val="003C7E6B"/>
    <w:rsid w:val="003D1294"/>
    <w:rsid w:val="003D29C6"/>
    <w:rsid w:val="003D5DA9"/>
    <w:rsid w:val="003F6F2A"/>
    <w:rsid w:val="00401741"/>
    <w:rsid w:val="0040174F"/>
    <w:rsid w:val="00401E03"/>
    <w:rsid w:val="0040235B"/>
    <w:rsid w:val="00405804"/>
    <w:rsid w:val="00415125"/>
    <w:rsid w:val="00422E17"/>
    <w:rsid w:val="004243BC"/>
    <w:rsid w:val="00424D8F"/>
    <w:rsid w:val="004261ED"/>
    <w:rsid w:val="004275CF"/>
    <w:rsid w:val="00432E91"/>
    <w:rsid w:val="0043397F"/>
    <w:rsid w:val="004344A4"/>
    <w:rsid w:val="00436E09"/>
    <w:rsid w:val="00437070"/>
    <w:rsid w:val="00440F59"/>
    <w:rsid w:val="004418A6"/>
    <w:rsid w:val="00454A49"/>
    <w:rsid w:val="00470E75"/>
    <w:rsid w:val="00471CF3"/>
    <w:rsid w:val="00471ED1"/>
    <w:rsid w:val="00472AEC"/>
    <w:rsid w:val="004808E9"/>
    <w:rsid w:val="004832A7"/>
    <w:rsid w:val="004935A3"/>
    <w:rsid w:val="00493C5A"/>
    <w:rsid w:val="004A07AD"/>
    <w:rsid w:val="004A2FA4"/>
    <w:rsid w:val="004A32D3"/>
    <w:rsid w:val="004A50F3"/>
    <w:rsid w:val="004A7AC5"/>
    <w:rsid w:val="004B2AB7"/>
    <w:rsid w:val="004C0920"/>
    <w:rsid w:val="004C0D1B"/>
    <w:rsid w:val="004C622A"/>
    <w:rsid w:val="004D2266"/>
    <w:rsid w:val="004D3F40"/>
    <w:rsid w:val="004D4F12"/>
    <w:rsid w:val="004D5966"/>
    <w:rsid w:val="004D652E"/>
    <w:rsid w:val="004E24ED"/>
    <w:rsid w:val="004F255B"/>
    <w:rsid w:val="004F352B"/>
    <w:rsid w:val="004F4B3B"/>
    <w:rsid w:val="004F6B44"/>
    <w:rsid w:val="00502DFD"/>
    <w:rsid w:val="0050416F"/>
    <w:rsid w:val="0051135B"/>
    <w:rsid w:val="00512FEB"/>
    <w:rsid w:val="005147A0"/>
    <w:rsid w:val="00515D9E"/>
    <w:rsid w:val="00517219"/>
    <w:rsid w:val="00525F86"/>
    <w:rsid w:val="00526434"/>
    <w:rsid w:val="0053231B"/>
    <w:rsid w:val="00542353"/>
    <w:rsid w:val="00542C34"/>
    <w:rsid w:val="00545907"/>
    <w:rsid w:val="00546339"/>
    <w:rsid w:val="0054678F"/>
    <w:rsid w:val="00546D8E"/>
    <w:rsid w:val="00553697"/>
    <w:rsid w:val="00562186"/>
    <w:rsid w:val="00562245"/>
    <w:rsid w:val="00562962"/>
    <w:rsid w:val="00564BDE"/>
    <w:rsid w:val="0056601F"/>
    <w:rsid w:val="005662C3"/>
    <w:rsid w:val="005669DD"/>
    <w:rsid w:val="00570E50"/>
    <w:rsid w:val="00572AB1"/>
    <w:rsid w:val="0057317F"/>
    <w:rsid w:val="005826F2"/>
    <w:rsid w:val="0058274C"/>
    <w:rsid w:val="00583897"/>
    <w:rsid w:val="0059466C"/>
    <w:rsid w:val="005A147F"/>
    <w:rsid w:val="005A4503"/>
    <w:rsid w:val="005A739A"/>
    <w:rsid w:val="005B2E62"/>
    <w:rsid w:val="005B4D31"/>
    <w:rsid w:val="005C13E0"/>
    <w:rsid w:val="005C2945"/>
    <w:rsid w:val="005C66F1"/>
    <w:rsid w:val="005D013C"/>
    <w:rsid w:val="005D1996"/>
    <w:rsid w:val="005D3F40"/>
    <w:rsid w:val="005E1AA2"/>
    <w:rsid w:val="005F368D"/>
    <w:rsid w:val="005F440B"/>
    <w:rsid w:val="00600D4F"/>
    <w:rsid w:val="006047F5"/>
    <w:rsid w:val="006144F6"/>
    <w:rsid w:val="00617170"/>
    <w:rsid w:val="006222D0"/>
    <w:rsid w:val="00622835"/>
    <w:rsid w:val="006316ED"/>
    <w:rsid w:val="00636607"/>
    <w:rsid w:val="00637F7E"/>
    <w:rsid w:val="006409D6"/>
    <w:rsid w:val="006416EE"/>
    <w:rsid w:val="0064264E"/>
    <w:rsid w:val="00642C0A"/>
    <w:rsid w:val="006468A7"/>
    <w:rsid w:val="006515DA"/>
    <w:rsid w:val="00651CD8"/>
    <w:rsid w:val="00657876"/>
    <w:rsid w:val="00660B12"/>
    <w:rsid w:val="00663995"/>
    <w:rsid w:val="00663C96"/>
    <w:rsid w:val="006652F8"/>
    <w:rsid w:val="00666676"/>
    <w:rsid w:val="006675B7"/>
    <w:rsid w:val="00693805"/>
    <w:rsid w:val="006938EB"/>
    <w:rsid w:val="00693F48"/>
    <w:rsid w:val="00695EF7"/>
    <w:rsid w:val="00696569"/>
    <w:rsid w:val="006A2440"/>
    <w:rsid w:val="006A57AB"/>
    <w:rsid w:val="006B1ABA"/>
    <w:rsid w:val="006B20A4"/>
    <w:rsid w:val="006B4E53"/>
    <w:rsid w:val="006C2C12"/>
    <w:rsid w:val="006C2DC0"/>
    <w:rsid w:val="006C567B"/>
    <w:rsid w:val="006C6DC0"/>
    <w:rsid w:val="006C7530"/>
    <w:rsid w:val="006D188E"/>
    <w:rsid w:val="006E0380"/>
    <w:rsid w:val="006E7BBB"/>
    <w:rsid w:val="006E7D92"/>
    <w:rsid w:val="00710428"/>
    <w:rsid w:val="007148F4"/>
    <w:rsid w:val="00721813"/>
    <w:rsid w:val="00725CE8"/>
    <w:rsid w:val="00727BEA"/>
    <w:rsid w:val="007356B7"/>
    <w:rsid w:val="007422AF"/>
    <w:rsid w:val="007470B4"/>
    <w:rsid w:val="007477C7"/>
    <w:rsid w:val="0075273D"/>
    <w:rsid w:val="00755D46"/>
    <w:rsid w:val="00756D4F"/>
    <w:rsid w:val="00766014"/>
    <w:rsid w:val="0077102D"/>
    <w:rsid w:val="007803D0"/>
    <w:rsid w:val="007843F9"/>
    <w:rsid w:val="00790796"/>
    <w:rsid w:val="00796DA4"/>
    <w:rsid w:val="007A2FC2"/>
    <w:rsid w:val="007A61F2"/>
    <w:rsid w:val="007A742B"/>
    <w:rsid w:val="007A7B5A"/>
    <w:rsid w:val="007B5D49"/>
    <w:rsid w:val="007C1B2C"/>
    <w:rsid w:val="007C3D3D"/>
    <w:rsid w:val="007C4410"/>
    <w:rsid w:val="007D3865"/>
    <w:rsid w:val="007E1A75"/>
    <w:rsid w:val="007E378E"/>
    <w:rsid w:val="007E3F0F"/>
    <w:rsid w:val="007F1957"/>
    <w:rsid w:val="007F345F"/>
    <w:rsid w:val="007F5579"/>
    <w:rsid w:val="007F7975"/>
    <w:rsid w:val="007F7D87"/>
    <w:rsid w:val="00803654"/>
    <w:rsid w:val="00812100"/>
    <w:rsid w:val="00817231"/>
    <w:rsid w:val="00821496"/>
    <w:rsid w:val="0082517F"/>
    <w:rsid w:val="00830080"/>
    <w:rsid w:val="00837194"/>
    <w:rsid w:val="00837BE7"/>
    <w:rsid w:val="00847AE5"/>
    <w:rsid w:val="008508AC"/>
    <w:rsid w:val="00851C38"/>
    <w:rsid w:val="00853507"/>
    <w:rsid w:val="00854B2A"/>
    <w:rsid w:val="00855A55"/>
    <w:rsid w:val="00863D8C"/>
    <w:rsid w:val="0086495C"/>
    <w:rsid w:val="00867F55"/>
    <w:rsid w:val="00874DD1"/>
    <w:rsid w:val="00877054"/>
    <w:rsid w:val="008903D4"/>
    <w:rsid w:val="00890E16"/>
    <w:rsid w:val="00890F1D"/>
    <w:rsid w:val="00891695"/>
    <w:rsid w:val="00891884"/>
    <w:rsid w:val="00892788"/>
    <w:rsid w:val="00894DA8"/>
    <w:rsid w:val="00896DC4"/>
    <w:rsid w:val="008A208A"/>
    <w:rsid w:val="008A57D6"/>
    <w:rsid w:val="008A6F2E"/>
    <w:rsid w:val="008A7B33"/>
    <w:rsid w:val="008B4275"/>
    <w:rsid w:val="008B57FD"/>
    <w:rsid w:val="008B6B7F"/>
    <w:rsid w:val="008C0E1F"/>
    <w:rsid w:val="008C7498"/>
    <w:rsid w:val="008D3BF1"/>
    <w:rsid w:val="008D597D"/>
    <w:rsid w:val="008D7074"/>
    <w:rsid w:val="008E0CFF"/>
    <w:rsid w:val="008E12EB"/>
    <w:rsid w:val="008E1982"/>
    <w:rsid w:val="008E35D7"/>
    <w:rsid w:val="00902043"/>
    <w:rsid w:val="00902530"/>
    <w:rsid w:val="00902EA8"/>
    <w:rsid w:val="00913A49"/>
    <w:rsid w:val="00914C8E"/>
    <w:rsid w:val="009177F8"/>
    <w:rsid w:val="009206D3"/>
    <w:rsid w:val="0092181B"/>
    <w:rsid w:val="00923C03"/>
    <w:rsid w:val="00932FE1"/>
    <w:rsid w:val="00933491"/>
    <w:rsid w:val="00935853"/>
    <w:rsid w:val="00935F86"/>
    <w:rsid w:val="00947AF0"/>
    <w:rsid w:val="00947F18"/>
    <w:rsid w:val="0095471A"/>
    <w:rsid w:val="009547A0"/>
    <w:rsid w:val="00970C67"/>
    <w:rsid w:val="0097302F"/>
    <w:rsid w:val="00974515"/>
    <w:rsid w:val="009754B6"/>
    <w:rsid w:val="0097687B"/>
    <w:rsid w:val="0097718A"/>
    <w:rsid w:val="00982517"/>
    <w:rsid w:val="009838C7"/>
    <w:rsid w:val="009859A6"/>
    <w:rsid w:val="009871EF"/>
    <w:rsid w:val="009879C4"/>
    <w:rsid w:val="009A41AD"/>
    <w:rsid w:val="009A7138"/>
    <w:rsid w:val="009B6805"/>
    <w:rsid w:val="009C03FB"/>
    <w:rsid w:val="009C7A50"/>
    <w:rsid w:val="009D0CD2"/>
    <w:rsid w:val="009D45CD"/>
    <w:rsid w:val="009D5E0E"/>
    <w:rsid w:val="009E5CDD"/>
    <w:rsid w:val="009E6415"/>
    <w:rsid w:val="009F4879"/>
    <w:rsid w:val="009F597A"/>
    <w:rsid w:val="00A05CAD"/>
    <w:rsid w:val="00A06943"/>
    <w:rsid w:val="00A10049"/>
    <w:rsid w:val="00A122B3"/>
    <w:rsid w:val="00A162AD"/>
    <w:rsid w:val="00A16F31"/>
    <w:rsid w:val="00A20F0F"/>
    <w:rsid w:val="00A253A8"/>
    <w:rsid w:val="00A265F7"/>
    <w:rsid w:val="00A320A9"/>
    <w:rsid w:val="00A4036C"/>
    <w:rsid w:val="00A412D7"/>
    <w:rsid w:val="00A44CDD"/>
    <w:rsid w:val="00A44DCF"/>
    <w:rsid w:val="00A50F1A"/>
    <w:rsid w:val="00A56669"/>
    <w:rsid w:val="00A64A7A"/>
    <w:rsid w:val="00A650E0"/>
    <w:rsid w:val="00A713D1"/>
    <w:rsid w:val="00A74B6E"/>
    <w:rsid w:val="00A83D5D"/>
    <w:rsid w:val="00A91EE1"/>
    <w:rsid w:val="00A94FC0"/>
    <w:rsid w:val="00A95640"/>
    <w:rsid w:val="00A96627"/>
    <w:rsid w:val="00A972EB"/>
    <w:rsid w:val="00A97B12"/>
    <w:rsid w:val="00AA1026"/>
    <w:rsid w:val="00AA4797"/>
    <w:rsid w:val="00AA62BB"/>
    <w:rsid w:val="00AA6A2B"/>
    <w:rsid w:val="00AB21E3"/>
    <w:rsid w:val="00AC0FCB"/>
    <w:rsid w:val="00AC1CAC"/>
    <w:rsid w:val="00AC37A6"/>
    <w:rsid w:val="00AC4913"/>
    <w:rsid w:val="00AD1713"/>
    <w:rsid w:val="00AD7C59"/>
    <w:rsid w:val="00AE0C90"/>
    <w:rsid w:val="00AE4482"/>
    <w:rsid w:val="00AE5D07"/>
    <w:rsid w:val="00AE7F68"/>
    <w:rsid w:val="00AF0063"/>
    <w:rsid w:val="00AF51D7"/>
    <w:rsid w:val="00AF53EF"/>
    <w:rsid w:val="00AF63B6"/>
    <w:rsid w:val="00AF72E6"/>
    <w:rsid w:val="00AF7A2F"/>
    <w:rsid w:val="00AF7C0D"/>
    <w:rsid w:val="00B026A3"/>
    <w:rsid w:val="00B05FAF"/>
    <w:rsid w:val="00B20AED"/>
    <w:rsid w:val="00B2458F"/>
    <w:rsid w:val="00B24903"/>
    <w:rsid w:val="00B2736F"/>
    <w:rsid w:val="00B32A52"/>
    <w:rsid w:val="00B32E2B"/>
    <w:rsid w:val="00B43583"/>
    <w:rsid w:val="00B54F0C"/>
    <w:rsid w:val="00B55F00"/>
    <w:rsid w:val="00B57B8F"/>
    <w:rsid w:val="00B62E49"/>
    <w:rsid w:val="00B64CD4"/>
    <w:rsid w:val="00B65315"/>
    <w:rsid w:val="00B715C3"/>
    <w:rsid w:val="00B73B39"/>
    <w:rsid w:val="00B76975"/>
    <w:rsid w:val="00B776FF"/>
    <w:rsid w:val="00B84E1E"/>
    <w:rsid w:val="00B87937"/>
    <w:rsid w:val="00B87F91"/>
    <w:rsid w:val="00B92869"/>
    <w:rsid w:val="00B97B23"/>
    <w:rsid w:val="00BA35C8"/>
    <w:rsid w:val="00BB0E7D"/>
    <w:rsid w:val="00BB4FDF"/>
    <w:rsid w:val="00BC030C"/>
    <w:rsid w:val="00BC2EA4"/>
    <w:rsid w:val="00BC4796"/>
    <w:rsid w:val="00BC6A9D"/>
    <w:rsid w:val="00BD46CE"/>
    <w:rsid w:val="00BD47F8"/>
    <w:rsid w:val="00BD7075"/>
    <w:rsid w:val="00BE1205"/>
    <w:rsid w:val="00BF1234"/>
    <w:rsid w:val="00BF1F75"/>
    <w:rsid w:val="00BF5B0A"/>
    <w:rsid w:val="00BF6D51"/>
    <w:rsid w:val="00BF732D"/>
    <w:rsid w:val="00BF79A4"/>
    <w:rsid w:val="00BF7EA3"/>
    <w:rsid w:val="00C028B8"/>
    <w:rsid w:val="00C0555F"/>
    <w:rsid w:val="00C055C0"/>
    <w:rsid w:val="00C139EB"/>
    <w:rsid w:val="00C21DAF"/>
    <w:rsid w:val="00C26CEE"/>
    <w:rsid w:val="00C3257F"/>
    <w:rsid w:val="00C36E2D"/>
    <w:rsid w:val="00C52DD5"/>
    <w:rsid w:val="00C542B2"/>
    <w:rsid w:val="00C5455A"/>
    <w:rsid w:val="00C56F05"/>
    <w:rsid w:val="00C570DA"/>
    <w:rsid w:val="00C57485"/>
    <w:rsid w:val="00C57703"/>
    <w:rsid w:val="00C601E7"/>
    <w:rsid w:val="00C613C2"/>
    <w:rsid w:val="00C614EB"/>
    <w:rsid w:val="00C61FE7"/>
    <w:rsid w:val="00C7003C"/>
    <w:rsid w:val="00C74331"/>
    <w:rsid w:val="00C90465"/>
    <w:rsid w:val="00C924E1"/>
    <w:rsid w:val="00C9266D"/>
    <w:rsid w:val="00C93651"/>
    <w:rsid w:val="00C97EF5"/>
    <w:rsid w:val="00CA372A"/>
    <w:rsid w:val="00CA7108"/>
    <w:rsid w:val="00CB1729"/>
    <w:rsid w:val="00CB1C44"/>
    <w:rsid w:val="00CB5313"/>
    <w:rsid w:val="00CD1FE3"/>
    <w:rsid w:val="00CD3188"/>
    <w:rsid w:val="00CD390D"/>
    <w:rsid w:val="00CE5E0F"/>
    <w:rsid w:val="00CF03A1"/>
    <w:rsid w:val="00CF778D"/>
    <w:rsid w:val="00CF7DFC"/>
    <w:rsid w:val="00D00D40"/>
    <w:rsid w:val="00D03A6A"/>
    <w:rsid w:val="00D102AC"/>
    <w:rsid w:val="00D1582A"/>
    <w:rsid w:val="00D15FC7"/>
    <w:rsid w:val="00D162E2"/>
    <w:rsid w:val="00D20E54"/>
    <w:rsid w:val="00D23993"/>
    <w:rsid w:val="00D23A6A"/>
    <w:rsid w:val="00D248B7"/>
    <w:rsid w:val="00D257EE"/>
    <w:rsid w:val="00D27A66"/>
    <w:rsid w:val="00D27D7B"/>
    <w:rsid w:val="00D30789"/>
    <w:rsid w:val="00D31E8D"/>
    <w:rsid w:val="00D32313"/>
    <w:rsid w:val="00D32A55"/>
    <w:rsid w:val="00D336B5"/>
    <w:rsid w:val="00D34358"/>
    <w:rsid w:val="00D40C1E"/>
    <w:rsid w:val="00D40E0D"/>
    <w:rsid w:val="00D43B67"/>
    <w:rsid w:val="00D50134"/>
    <w:rsid w:val="00D53B5F"/>
    <w:rsid w:val="00D5557C"/>
    <w:rsid w:val="00D60E66"/>
    <w:rsid w:val="00D6232E"/>
    <w:rsid w:val="00D62BB8"/>
    <w:rsid w:val="00D650EA"/>
    <w:rsid w:val="00D652F5"/>
    <w:rsid w:val="00D74AC9"/>
    <w:rsid w:val="00D7641E"/>
    <w:rsid w:val="00D765B9"/>
    <w:rsid w:val="00D80608"/>
    <w:rsid w:val="00D84D06"/>
    <w:rsid w:val="00D915A2"/>
    <w:rsid w:val="00D91E01"/>
    <w:rsid w:val="00D94024"/>
    <w:rsid w:val="00D95A4B"/>
    <w:rsid w:val="00D9693A"/>
    <w:rsid w:val="00DA03E1"/>
    <w:rsid w:val="00DA1EBC"/>
    <w:rsid w:val="00DA6E8A"/>
    <w:rsid w:val="00DB1241"/>
    <w:rsid w:val="00DB1A33"/>
    <w:rsid w:val="00DB35C3"/>
    <w:rsid w:val="00DC0C4C"/>
    <w:rsid w:val="00DC0FFB"/>
    <w:rsid w:val="00DC6C4B"/>
    <w:rsid w:val="00DD1E0F"/>
    <w:rsid w:val="00DD1F5D"/>
    <w:rsid w:val="00DD58E4"/>
    <w:rsid w:val="00DD595E"/>
    <w:rsid w:val="00DE68C7"/>
    <w:rsid w:val="00DE6D04"/>
    <w:rsid w:val="00DE7B5C"/>
    <w:rsid w:val="00DF7B34"/>
    <w:rsid w:val="00E005D5"/>
    <w:rsid w:val="00E04CA4"/>
    <w:rsid w:val="00E0676B"/>
    <w:rsid w:val="00E10167"/>
    <w:rsid w:val="00E1136C"/>
    <w:rsid w:val="00E1493A"/>
    <w:rsid w:val="00E17222"/>
    <w:rsid w:val="00E223F9"/>
    <w:rsid w:val="00E26C3E"/>
    <w:rsid w:val="00E3266F"/>
    <w:rsid w:val="00E35C53"/>
    <w:rsid w:val="00E37E1E"/>
    <w:rsid w:val="00E477C6"/>
    <w:rsid w:val="00E47D25"/>
    <w:rsid w:val="00E500EE"/>
    <w:rsid w:val="00E5462A"/>
    <w:rsid w:val="00E63B14"/>
    <w:rsid w:val="00E66EDC"/>
    <w:rsid w:val="00E73CC9"/>
    <w:rsid w:val="00E86367"/>
    <w:rsid w:val="00E92020"/>
    <w:rsid w:val="00E96FCD"/>
    <w:rsid w:val="00E97CFB"/>
    <w:rsid w:val="00E97E22"/>
    <w:rsid w:val="00E97E8D"/>
    <w:rsid w:val="00EA6390"/>
    <w:rsid w:val="00EA6708"/>
    <w:rsid w:val="00EB6489"/>
    <w:rsid w:val="00EB7FC4"/>
    <w:rsid w:val="00EC1C84"/>
    <w:rsid w:val="00ED0496"/>
    <w:rsid w:val="00ED18DE"/>
    <w:rsid w:val="00ED1B42"/>
    <w:rsid w:val="00ED4DA7"/>
    <w:rsid w:val="00ED59D6"/>
    <w:rsid w:val="00EE2E1E"/>
    <w:rsid w:val="00EE7741"/>
    <w:rsid w:val="00EF045F"/>
    <w:rsid w:val="00F00108"/>
    <w:rsid w:val="00F00D95"/>
    <w:rsid w:val="00F010F8"/>
    <w:rsid w:val="00F01DE8"/>
    <w:rsid w:val="00F0338B"/>
    <w:rsid w:val="00F044A4"/>
    <w:rsid w:val="00F07316"/>
    <w:rsid w:val="00F07377"/>
    <w:rsid w:val="00F15D16"/>
    <w:rsid w:val="00F263CB"/>
    <w:rsid w:val="00F31DD4"/>
    <w:rsid w:val="00F31E91"/>
    <w:rsid w:val="00F41352"/>
    <w:rsid w:val="00F44EEF"/>
    <w:rsid w:val="00F47D2C"/>
    <w:rsid w:val="00F51A92"/>
    <w:rsid w:val="00F528D3"/>
    <w:rsid w:val="00F64B50"/>
    <w:rsid w:val="00F744CA"/>
    <w:rsid w:val="00F7516F"/>
    <w:rsid w:val="00F757F3"/>
    <w:rsid w:val="00F76E7E"/>
    <w:rsid w:val="00F76EB4"/>
    <w:rsid w:val="00F776F5"/>
    <w:rsid w:val="00F81077"/>
    <w:rsid w:val="00F86374"/>
    <w:rsid w:val="00F906C3"/>
    <w:rsid w:val="00F91767"/>
    <w:rsid w:val="00F95208"/>
    <w:rsid w:val="00F961F0"/>
    <w:rsid w:val="00F9735F"/>
    <w:rsid w:val="00FA0A17"/>
    <w:rsid w:val="00FA36AA"/>
    <w:rsid w:val="00FA3708"/>
    <w:rsid w:val="00FA4B50"/>
    <w:rsid w:val="00FA75C9"/>
    <w:rsid w:val="00FA78D0"/>
    <w:rsid w:val="00FB0336"/>
    <w:rsid w:val="00FB0E4B"/>
    <w:rsid w:val="00FB1FFF"/>
    <w:rsid w:val="00FB2D5E"/>
    <w:rsid w:val="00FB3352"/>
    <w:rsid w:val="00FB3B45"/>
    <w:rsid w:val="00FB49C1"/>
    <w:rsid w:val="00FC0887"/>
    <w:rsid w:val="00FC14F3"/>
    <w:rsid w:val="00FC1AAE"/>
    <w:rsid w:val="00FC34A4"/>
    <w:rsid w:val="00FC7C0E"/>
    <w:rsid w:val="00FD3597"/>
    <w:rsid w:val="00FD68B7"/>
    <w:rsid w:val="00FD76E8"/>
    <w:rsid w:val="00FD7AD9"/>
    <w:rsid w:val="00FE0EF6"/>
    <w:rsid w:val="00FE2873"/>
    <w:rsid w:val="00FE7671"/>
    <w:rsid w:val="00FE7A03"/>
    <w:rsid w:val="00FF3C1E"/>
    <w:rsid w:val="00FF5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36005-64CC-49F1-B3FB-DF514E20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25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D765B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A7B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F51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F5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144F6"/>
    <w:pPr>
      <w:widowControl w:val="0"/>
    </w:pPr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e"/>
    <w:uiPriority w:val="59"/>
    <w:rsid w:val="004370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50E35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0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slugi.tatarstan.ru/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lugi.tatarstan.ru/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B0C4-A479-4539-946D-83A5411E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8252</Words>
  <Characters>69895</Characters>
  <Application>Microsoft Office Word</Application>
  <DocSecurity>0</DocSecurity>
  <Lines>4659</Lines>
  <Paragraphs>1302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3. Состав, последовательность и сроки выполнения </vt:lpstr>
      <vt:lpstr>    административных процедур (действий), требования к порядку их </vt:lpstr>
      <vt:lpstr>    выполнения, в том числе особенности выполнения административных </vt:lpstr>
      <vt:lpstr>    процедур (действий) в электронной форме, а также особенности выполнения админист</vt:lpstr>
      <vt:lpstr>        </vt:lpstr>
      <vt:lpstr>        Аппарат Кабинета Министров Республики Татарстан</vt:lpstr>
    </vt:vector>
  </TitlesOfParts>
  <Company>Министерство культуры Республики Татарстан</Company>
  <LinksUpToDate>false</LinksUpToDate>
  <CharactersWithSpaces>76845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2021-03-20T14:25:00Z</cp:lastPrinted>
  <dcterms:created xsi:type="dcterms:W3CDTF">2021-12-06T13:58:00Z</dcterms:created>
  <dcterms:modified xsi:type="dcterms:W3CDTF">2021-12-06T13:58:00Z</dcterms:modified>
</cp:coreProperties>
</file>