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vertAnchor="text" w:horzAnchor="margin" w:tblpY="-127"/>
        <w:tblW w:w="10065" w:type="dxa"/>
        <w:tblLook w:val="01E0" w:firstRow="1" w:lastRow="1" w:firstColumn="1" w:lastColumn="1" w:noHBand="0" w:noVBand="0"/>
      </w:tblPr>
      <w:tblGrid>
        <w:gridCol w:w="4253"/>
        <w:gridCol w:w="1417"/>
        <w:gridCol w:w="4395"/>
      </w:tblGrid>
      <w:tr w:rsidR="00D43B67" w:rsidRPr="007E378E" w14:paraId="549F0E3E" w14:textId="77777777" w:rsidTr="00D43B67">
        <w:trPr>
          <w:trHeight w:val="2172"/>
        </w:trPr>
        <w:tc>
          <w:tcPr>
            <w:tcW w:w="4253" w:type="dxa"/>
          </w:tcPr>
          <w:p w14:paraId="00300FEE" w14:textId="77777777" w:rsidR="00D43B67" w:rsidRPr="007E378E" w:rsidRDefault="00D43B67" w:rsidP="00D43B67">
            <w:pPr>
              <w:jc w:val="center"/>
              <w:rPr>
                <w:bCs/>
                <w:spacing w:val="-10"/>
                <w:sz w:val="28"/>
                <w:szCs w:val="28"/>
              </w:rPr>
            </w:pPr>
            <w:r w:rsidRPr="007E378E">
              <w:rPr>
                <w:bCs/>
                <w:spacing w:val="-10"/>
                <w:sz w:val="28"/>
                <w:szCs w:val="28"/>
              </w:rPr>
              <w:t>КОМИТЕТ</w:t>
            </w:r>
          </w:p>
          <w:p w14:paraId="4EDFDC1A" w14:textId="77777777" w:rsidR="00D43B67" w:rsidRPr="007E378E" w:rsidRDefault="00D43B67" w:rsidP="00D43B67">
            <w:pPr>
              <w:jc w:val="center"/>
              <w:rPr>
                <w:bCs/>
                <w:spacing w:val="-10"/>
                <w:sz w:val="28"/>
                <w:szCs w:val="28"/>
              </w:rPr>
            </w:pPr>
            <w:r w:rsidRPr="007E378E">
              <w:rPr>
                <w:bCs/>
                <w:spacing w:val="-10"/>
                <w:sz w:val="28"/>
                <w:szCs w:val="28"/>
              </w:rPr>
              <w:t xml:space="preserve">РЕСПУБЛИКИ ТАТАРСТАН </w:t>
            </w:r>
          </w:p>
          <w:p w14:paraId="7D0BA596" w14:textId="77777777" w:rsidR="00D43B67" w:rsidRPr="00C0555F" w:rsidRDefault="00C0555F" w:rsidP="00C0555F">
            <w:pPr>
              <w:jc w:val="center"/>
              <w:rPr>
                <w:bCs/>
                <w:spacing w:val="-10"/>
                <w:sz w:val="28"/>
                <w:szCs w:val="28"/>
              </w:rPr>
            </w:pPr>
            <w:r w:rsidRPr="007E378E">
              <w:rPr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1659264" behindDoc="0" locked="0" layoutInCell="1" allowOverlap="1" wp14:anchorId="153C2A9C" wp14:editId="403B6A3B">
                      <wp:simplePos x="0" y="0"/>
                      <wp:positionH relativeFrom="column">
                        <wp:posOffset>1904</wp:posOffset>
                      </wp:positionH>
                      <wp:positionV relativeFrom="paragraph">
                        <wp:posOffset>828040</wp:posOffset>
                      </wp:positionV>
                      <wp:extent cx="6296025" cy="9525"/>
                      <wp:effectExtent l="0" t="0" r="28575" b="28575"/>
                      <wp:wrapNone/>
                      <wp:docPr id="3" name="Прямая соединительная линия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V="1">
                                <a:off x="0" y="0"/>
                                <a:ext cx="6296025" cy="9525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66FC5226" id="Прямая соединительная линия 3" o:spid="_x0000_s1026" style="position:absolute;flip:y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.15pt,65.2pt" to="495.9pt,6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" strokecolor="black [3213]" strokeweight="1pt">
                      <o:lock v:ext="edit" shapetype="f"/>
                    </v:line>
                  </w:pict>
                </mc:Fallback>
              </mc:AlternateContent>
            </w:r>
            <w:r w:rsidR="00D43B67" w:rsidRPr="007E378E">
              <w:rPr>
                <w:bCs/>
                <w:spacing w:val="-10"/>
                <w:sz w:val="28"/>
                <w:szCs w:val="28"/>
              </w:rPr>
              <w:t>ПО ОХРАНЕ ОБЪЕКТОВ КУЛЬТУРНОГО НАСЛЕДИЯ</w:t>
            </w:r>
          </w:p>
        </w:tc>
        <w:tc>
          <w:tcPr>
            <w:tcW w:w="1417" w:type="dxa"/>
          </w:tcPr>
          <w:p w14:paraId="42DC7968" w14:textId="77777777" w:rsidR="00D43B67" w:rsidRPr="007E378E" w:rsidRDefault="00D43B67" w:rsidP="00D43B67">
            <w:pPr>
              <w:jc w:val="center"/>
              <w:rPr>
                <w:sz w:val="28"/>
                <w:szCs w:val="28"/>
              </w:rPr>
            </w:pPr>
          </w:p>
          <w:p w14:paraId="1F2A65D2" w14:textId="77777777" w:rsidR="00D43B67" w:rsidRPr="007E378E" w:rsidRDefault="00D43B67" w:rsidP="00D43B67">
            <w:pPr>
              <w:jc w:val="center"/>
            </w:pPr>
            <w:r w:rsidRPr="007E378E">
              <w:rPr>
                <w:noProof/>
                <w:sz w:val="28"/>
                <w:szCs w:val="28"/>
              </w:rPr>
              <w:drawing>
                <wp:inline distT="0" distB="0" distL="0" distR="0" wp14:anchorId="42671ED1" wp14:editId="09161969">
                  <wp:extent cx="723900" cy="723900"/>
                  <wp:effectExtent l="0" t="0" r="0" b="0"/>
                  <wp:docPr id="2" name="Рисунок 2" descr="250px-Coat_of_Arms_of_Tatarst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250px-Coat_of_Arms_of_Tatarst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890F75D" w14:textId="77777777" w:rsidR="00D43B67" w:rsidRPr="007E378E" w:rsidRDefault="00D43B67" w:rsidP="00D43B67"/>
          <w:p w14:paraId="2C6E8EF7" w14:textId="77777777" w:rsidR="00D43B67" w:rsidRPr="007E378E" w:rsidRDefault="00D43B67" w:rsidP="00D43B67">
            <w:pPr>
              <w:ind w:right="-1038"/>
            </w:pPr>
          </w:p>
        </w:tc>
        <w:tc>
          <w:tcPr>
            <w:tcW w:w="4395" w:type="dxa"/>
          </w:tcPr>
          <w:p w14:paraId="286F6DF4" w14:textId="77777777" w:rsidR="00D43B67" w:rsidRPr="007E378E" w:rsidRDefault="00D43B67" w:rsidP="00D43B67">
            <w:pPr>
              <w:ind w:right="-148"/>
              <w:jc w:val="center"/>
              <w:rPr>
                <w:sz w:val="28"/>
                <w:szCs w:val="28"/>
                <w:lang w:val="tt-RU"/>
              </w:rPr>
            </w:pPr>
            <w:r w:rsidRPr="007E378E">
              <w:rPr>
                <w:sz w:val="28"/>
                <w:szCs w:val="28"/>
                <w:lang w:val="tt-RU"/>
              </w:rPr>
              <w:t>ТАТАРСТАН РЕСПУБЛИКАСЫНЫӉ МӘДӘНИ МИРАС ОБЪЕКТЛАРЫН САКЛАУ КОМИТЕТЫ</w:t>
            </w:r>
          </w:p>
          <w:p w14:paraId="55D9E369" w14:textId="77777777" w:rsidR="00D43B67" w:rsidRPr="007E378E" w:rsidRDefault="00D43B67" w:rsidP="00D43B67">
            <w:pPr>
              <w:ind w:right="-148"/>
              <w:jc w:val="center"/>
              <w:rPr>
                <w:kern w:val="2"/>
              </w:rPr>
            </w:pPr>
          </w:p>
          <w:p w14:paraId="22F60EB6" w14:textId="77777777" w:rsidR="00D43B67" w:rsidRPr="007E378E" w:rsidRDefault="00D43B67" w:rsidP="00C0555F">
            <w:pPr>
              <w:ind w:right="-148"/>
              <w:jc w:val="center"/>
              <w:rPr>
                <w:lang w:val="tt-RU"/>
              </w:rPr>
            </w:pPr>
          </w:p>
        </w:tc>
      </w:tr>
    </w:tbl>
    <w:p w14:paraId="74F24E37" w14:textId="77777777" w:rsidR="00C0555F" w:rsidRPr="00D34093" w:rsidRDefault="00C0555F" w:rsidP="00C0555F">
      <w:pPr>
        <w:pStyle w:val="Noeeu1"/>
        <w:jc w:val="center"/>
        <w:rPr>
          <w:b/>
        </w:rPr>
      </w:pPr>
      <w:r>
        <w:rPr>
          <w:b/>
        </w:rPr>
        <w:t>ПРИКАЗ                                                                           БОЕРЫК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3369"/>
        <w:gridCol w:w="3010"/>
        <w:gridCol w:w="443"/>
        <w:gridCol w:w="2925"/>
      </w:tblGrid>
      <w:tr w:rsidR="00C0555F" w14:paraId="41D5E9E6" w14:textId="77777777" w:rsidTr="00AE467D">
        <w:tc>
          <w:tcPr>
            <w:tcW w:w="3369" w:type="dxa"/>
            <w:tcBorders>
              <w:bottom w:val="single" w:sz="6" w:space="0" w:color="auto"/>
            </w:tcBorders>
          </w:tcPr>
          <w:p w14:paraId="0EAF9130" w14:textId="77777777" w:rsidR="00C0555F" w:rsidRDefault="00C0555F" w:rsidP="00AE467D">
            <w:pPr>
              <w:pStyle w:val="Noeeu1"/>
            </w:pPr>
          </w:p>
        </w:tc>
        <w:tc>
          <w:tcPr>
            <w:tcW w:w="3010" w:type="dxa"/>
          </w:tcPr>
          <w:p w14:paraId="0061A600" w14:textId="77777777" w:rsidR="00C0555F" w:rsidRDefault="00C0555F" w:rsidP="00AE467D">
            <w:pPr>
              <w:pStyle w:val="Noeeu1"/>
              <w:jc w:val="center"/>
            </w:pPr>
          </w:p>
        </w:tc>
        <w:tc>
          <w:tcPr>
            <w:tcW w:w="443" w:type="dxa"/>
          </w:tcPr>
          <w:p w14:paraId="3D29ED05" w14:textId="77777777" w:rsidR="00C0555F" w:rsidRDefault="00C0555F" w:rsidP="00AE467D">
            <w:pPr>
              <w:pStyle w:val="Noeeu1"/>
              <w:jc w:val="center"/>
            </w:pPr>
            <w:r>
              <w:t>№</w:t>
            </w:r>
          </w:p>
        </w:tc>
        <w:tc>
          <w:tcPr>
            <w:tcW w:w="2925" w:type="dxa"/>
            <w:tcBorders>
              <w:bottom w:val="single" w:sz="6" w:space="0" w:color="auto"/>
            </w:tcBorders>
          </w:tcPr>
          <w:p w14:paraId="0C76BA4E" w14:textId="77777777" w:rsidR="00C0555F" w:rsidRDefault="00C0555F" w:rsidP="00AE467D">
            <w:pPr>
              <w:pStyle w:val="Noeeu1"/>
            </w:pPr>
          </w:p>
        </w:tc>
      </w:tr>
    </w:tbl>
    <w:p w14:paraId="467AF2CC" w14:textId="77777777" w:rsidR="009A7138" w:rsidRPr="00D248B7" w:rsidRDefault="00C0555F" w:rsidP="00E90329">
      <w:pPr>
        <w:spacing w:line="300" w:lineRule="exact"/>
        <w:jc w:val="center"/>
        <w:rPr>
          <w:sz w:val="28"/>
        </w:rPr>
      </w:pPr>
      <w:r>
        <w:rPr>
          <w:sz w:val="28"/>
        </w:rPr>
        <w:t>г. Казань</w:t>
      </w:r>
    </w:p>
    <w:p w14:paraId="75C15891" w14:textId="77777777" w:rsidR="0071702E" w:rsidRDefault="0071702E" w:rsidP="003B7234">
      <w:pPr>
        <w:pStyle w:val="ConsPlusNonformat"/>
        <w:widowControl/>
        <w:ind w:right="5102"/>
        <w:jc w:val="both"/>
        <w:rPr>
          <w:rFonts w:ascii="Times New Roman" w:hAnsi="Times New Roman" w:cs="Times New Roman"/>
          <w:sz w:val="28"/>
          <w:szCs w:val="22"/>
          <w:lang w:val="en-US"/>
        </w:rPr>
      </w:pPr>
    </w:p>
    <w:p w14:paraId="156FB86D" w14:textId="77777777" w:rsidR="0071702E" w:rsidRDefault="0071702E" w:rsidP="003B7234">
      <w:pPr>
        <w:pStyle w:val="ConsPlusNonformat"/>
        <w:widowControl/>
        <w:ind w:right="5102"/>
        <w:jc w:val="both"/>
        <w:rPr>
          <w:rFonts w:ascii="Times New Roman" w:hAnsi="Times New Roman" w:cs="Times New Roman"/>
          <w:sz w:val="28"/>
          <w:szCs w:val="22"/>
          <w:lang w:val="en-US"/>
        </w:rPr>
      </w:pPr>
    </w:p>
    <w:p w14:paraId="7A02E9E9" w14:textId="77777777" w:rsidR="0071702E" w:rsidRDefault="0071702E" w:rsidP="003B7234">
      <w:pPr>
        <w:pStyle w:val="ConsPlusNonformat"/>
        <w:widowControl/>
        <w:ind w:right="5102"/>
        <w:jc w:val="both"/>
        <w:rPr>
          <w:rFonts w:ascii="Times New Roman" w:hAnsi="Times New Roman" w:cs="Times New Roman"/>
          <w:sz w:val="28"/>
          <w:szCs w:val="22"/>
          <w:lang w:val="en-US"/>
        </w:rPr>
      </w:pPr>
    </w:p>
    <w:p w14:paraId="5CD49850" w14:textId="03FB752D" w:rsidR="007345E4" w:rsidRPr="00935F86" w:rsidRDefault="003B2BC5" w:rsidP="004D1215">
      <w:pPr>
        <w:pStyle w:val="ConsPlusNonformat"/>
        <w:widowControl/>
        <w:ind w:right="5102"/>
        <w:jc w:val="both"/>
        <w:rPr>
          <w:rFonts w:ascii="Times New Roman" w:hAnsi="Times New Roman" w:cs="Times New Roman"/>
          <w:sz w:val="28"/>
          <w:szCs w:val="22"/>
        </w:rPr>
      </w:pPr>
      <w:r>
        <w:rPr>
          <w:rFonts w:ascii="Times New Roman" w:hAnsi="Times New Roman" w:cs="Times New Roman"/>
          <w:sz w:val="28"/>
          <w:szCs w:val="22"/>
        </w:rPr>
        <w:t xml:space="preserve">О внесении изменений в приказ </w:t>
      </w:r>
      <w:r w:rsidR="004D1215">
        <w:rPr>
          <w:rFonts w:ascii="Times New Roman" w:hAnsi="Times New Roman" w:cs="Times New Roman"/>
          <w:sz w:val="28"/>
          <w:szCs w:val="22"/>
        </w:rPr>
        <w:t>Комитета</w:t>
      </w:r>
      <w:r>
        <w:rPr>
          <w:rFonts w:ascii="Times New Roman" w:hAnsi="Times New Roman" w:cs="Times New Roman"/>
          <w:sz w:val="28"/>
          <w:szCs w:val="22"/>
        </w:rPr>
        <w:t xml:space="preserve"> Республики Татарстан </w:t>
      </w:r>
      <w:r w:rsidR="004D1215">
        <w:rPr>
          <w:rFonts w:ascii="Times New Roman" w:hAnsi="Times New Roman" w:cs="Times New Roman"/>
          <w:sz w:val="28"/>
          <w:szCs w:val="22"/>
        </w:rPr>
        <w:t xml:space="preserve">по охране объектов культурного наследия </w:t>
      </w:r>
      <w:r>
        <w:rPr>
          <w:rFonts w:ascii="Times New Roman" w:hAnsi="Times New Roman" w:cs="Times New Roman"/>
          <w:sz w:val="28"/>
          <w:szCs w:val="22"/>
        </w:rPr>
        <w:t xml:space="preserve">от </w:t>
      </w:r>
      <w:r w:rsidR="004D1215">
        <w:rPr>
          <w:rFonts w:ascii="Times New Roman" w:hAnsi="Times New Roman" w:cs="Times New Roman"/>
          <w:sz w:val="28"/>
        </w:rPr>
        <w:t>01.12.2021</w:t>
      </w:r>
      <w:r w:rsidR="007345E4">
        <w:rPr>
          <w:rFonts w:ascii="Times New Roman" w:hAnsi="Times New Roman" w:cs="Times New Roman"/>
          <w:sz w:val="28"/>
          <w:szCs w:val="22"/>
        </w:rPr>
        <w:t xml:space="preserve"> </w:t>
      </w:r>
      <w:r>
        <w:rPr>
          <w:rFonts w:ascii="Times New Roman" w:hAnsi="Times New Roman" w:cs="Times New Roman"/>
          <w:sz w:val="28"/>
          <w:szCs w:val="22"/>
        </w:rPr>
        <w:t>№</w:t>
      </w:r>
      <w:r w:rsidR="003B7234">
        <w:rPr>
          <w:rFonts w:ascii="Times New Roman" w:hAnsi="Times New Roman" w:cs="Times New Roman"/>
          <w:sz w:val="28"/>
          <w:szCs w:val="22"/>
        </w:rPr>
        <w:t> </w:t>
      </w:r>
      <w:r w:rsidR="004D1215">
        <w:rPr>
          <w:rFonts w:ascii="Times New Roman" w:hAnsi="Times New Roman" w:cs="Times New Roman"/>
          <w:sz w:val="28"/>
        </w:rPr>
        <w:t>290-П</w:t>
      </w:r>
      <w:r w:rsidR="007345E4">
        <w:rPr>
          <w:rFonts w:ascii="Times New Roman" w:hAnsi="Times New Roman" w:cs="Times New Roman"/>
          <w:sz w:val="28"/>
          <w:szCs w:val="22"/>
        </w:rPr>
        <w:t xml:space="preserve"> </w:t>
      </w:r>
      <w:r>
        <w:rPr>
          <w:rFonts w:ascii="Times New Roman" w:hAnsi="Times New Roman" w:cs="Times New Roman"/>
          <w:sz w:val="28"/>
          <w:szCs w:val="22"/>
        </w:rPr>
        <w:t>«</w:t>
      </w:r>
      <w:r w:rsidR="004D1215" w:rsidRPr="00221590">
        <w:rPr>
          <w:rFonts w:ascii="Times New Roman" w:hAnsi="Times New Roman" w:cs="Times New Roman"/>
          <w:color w:val="000000"/>
          <w:sz w:val="28"/>
          <w:szCs w:val="28"/>
        </w:rPr>
        <w:t>О включении выявленного объекта культурного наследия</w:t>
      </w:r>
      <w:r w:rsidR="004D121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D1215" w:rsidRPr="00B33D69">
        <w:rPr>
          <w:rFonts w:ascii="Times New Roman" w:hAnsi="Times New Roman" w:cs="Times New Roman"/>
          <w:bCs/>
          <w:color w:val="000000"/>
          <w:sz w:val="28"/>
          <w:szCs w:val="28"/>
        </w:rPr>
        <w:t>«Дом Г.Н.</w:t>
      </w:r>
      <w:r w:rsidR="0087436C">
        <w:rPr>
          <w:rFonts w:ascii="Times New Roman" w:hAnsi="Times New Roman" w:cs="Times New Roman"/>
          <w:bCs/>
          <w:color w:val="000000"/>
          <w:sz w:val="28"/>
          <w:szCs w:val="28"/>
        </w:rPr>
        <w:t> </w:t>
      </w:r>
      <w:r w:rsidR="004D1215" w:rsidRPr="00B33D69">
        <w:rPr>
          <w:rFonts w:ascii="Times New Roman" w:hAnsi="Times New Roman" w:cs="Times New Roman"/>
          <w:bCs/>
          <w:color w:val="000000"/>
          <w:sz w:val="28"/>
          <w:szCs w:val="28"/>
        </w:rPr>
        <w:t>Пискунова</w:t>
      </w:r>
      <w:r w:rsidR="004D1215">
        <w:rPr>
          <w:rFonts w:ascii="Times New Roman" w:hAnsi="Times New Roman" w:cs="Times New Roman"/>
          <w:bCs/>
          <w:color w:val="000000"/>
          <w:sz w:val="28"/>
          <w:szCs w:val="28"/>
        </w:rPr>
        <w:t>», 1858 г., арх. Б.А. Иванов, расположенного по адресу: Республика Татарстан, г. </w:t>
      </w:r>
      <w:r w:rsidR="004D1215" w:rsidRPr="00B33D69">
        <w:rPr>
          <w:rFonts w:ascii="Times New Roman" w:hAnsi="Times New Roman" w:cs="Times New Roman"/>
          <w:bCs/>
          <w:color w:val="000000"/>
          <w:sz w:val="28"/>
          <w:szCs w:val="28"/>
        </w:rPr>
        <w:t>Казань,</w:t>
      </w:r>
      <w:r w:rsidR="004D121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ул.</w:t>
      </w:r>
      <w:r w:rsidR="0087436C">
        <w:rPr>
          <w:rFonts w:ascii="Times New Roman" w:hAnsi="Times New Roman" w:cs="Times New Roman"/>
          <w:bCs/>
          <w:color w:val="000000"/>
          <w:sz w:val="28"/>
          <w:szCs w:val="28"/>
        </w:rPr>
        <w:t> </w:t>
      </w:r>
      <w:r w:rsidR="004D1215" w:rsidRPr="00B33D69">
        <w:rPr>
          <w:rFonts w:ascii="Times New Roman" w:hAnsi="Times New Roman" w:cs="Times New Roman"/>
          <w:bCs/>
          <w:color w:val="000000"/>
          <w:sz w:val="28"/>
          <w:szCs w:val="28"/>
        </w:rPr>
        <w:t>Г.</w:t>
      </w:r>
      <w:r w:rsidR="004D1215">
        <w:rPr>
          <w:rFonts w:ascii="Times New Roman" w:hAnsi="Times New Roman" w:cs="Times New Roman"/>
          <w:bCs/>
          <w:color w:val="000000"/>
          <w:sz w:val="28"/>
          <w:szCs w:val="28"/>
        </w:rPr>
        <w:t> </w:t>
      </w:r>
      <w:proofErr w:type="spellStart"/>
      <w:r w:rsidR="004D1215" w:rsidRPr="00B33D69">
        <w:rPr>
          <w:rFonts w:ascii="Times New Roman" w:hAnsi="Times New Roman" w:cs="Times New Roman"/>
          <w:bCs/>
          <w:color w:val="000000"/>
          <w:sz w:val="28"/>
          <w:szCs w:val="28"/>
        </w:rPr>
        <w:t>Исхаки</w:t>
      </w:r>
      <w:proofErr w:type="spellEnd"/>
      <w:r w:rsidR="004D1215" w:rsidRPr="00B33D69">
        <w:rPr>
          <w:rFonts w:ascii="Times New Roman" w:hAnsi="Times New Roman" w:cs="Times New Roman"/>
          <w:bCs/>
          <w:color w:val="000000"/>
          <w:sz w:val="28"/>
          <w:szCs w:val="28"/>
        </w:rPr>
        <w:t>, д.</w:t>
      </w:r>
      <w:r w:rsidR="004D1215">
        <w:rPr>
          <w:rFonts w:ascii="Times New Roman" w:hAnsi="Times New Roman" w:cs="Times New Roman"/>
          <w:bCs/>
          <w:color w:val="000000"/>
          <w:sz w:val="28"/>
          <w:szCs w:val="28"/>
        </w:rPr>
        <w:t> </w:t>
      </w:r>
      <w:r w:rsidR="004D1215" w:rsidRPr="00B33D69">
        <w:rPr>
          <w:rFonts w:ascii="Times New Roman" w:hAnsi="Times New Roman" w:cs="Times New Roman"/>
          <w:bCs/>
          <w:color w:val="000000"/>
          <w:sz w:val="28"/>
          <w:szCs w:val="28"/>
        </w:rPr>
        <w:t>15</w:t>
      </w:r>
      <w:r w:rsidR="004D1215">
        <w:rPr>
          <w:rFonts w:ascii="Times New Roman" w:hAnsi="Times New Roman" w:cs="Times New Roman"/>
          <w:bCs/>
          <w:color w:val="000000"/>
          <w:sz w:val="28"/>
          <w:szCs w:val="28"/>
        </w:rPr>
        <w:t>,</w:t>
      </w:r>
      <w:r w:rsidR="004D1215" w:rsidRPr="00221590">
        <w:rPr>
          <w:rFonts w:ascii="Times New Roman" w:hAnsi="Times New Roman" w:cs="Times New Roman"/>
          <w:color w:val="000000"/>
          <w:sz w:val="28"/>
          <w:szCs w:val="28"/>
        </w:rPr>
        <w:t xml:space="preserve"> в единый государственный</w:t>
      </w:r>
      <w:r w:rsidR="004D121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D1215" w:rsidRPr="00221590">
        <w:rPr>
          <w:rFonts w:ascii="Times New Roman" w:hAnsi="Times New Roman" w:cs="Times New Roman"/>
          <w:color w:val="000000"/>
          <w:sz w:val="28"/>
          <w:szCs w:val="28"/>
        </w:rPr>
        <w:t xml:space="preserve">реестр объектов культурного наследия (памятников истории и культуры) народов Российской Федерации в качестве объекта культурного наследия </w:t>
      </w:r>
      <w:r w:rsidR="004D1215">
        <w:rPr>
          <w:rFonts w:ascii="Times New Roman" w:hAnsi="Times New Roman" w:cs="Times New Roman"/>
          <w:color w:val="000000"/>
          <w:sz w:val="28"/>
          <w:szCs w:val="28"/>
        </w:rPr>
        <w:t xml:space="preserve">регионального </w:t>
      </w:r>
      <w:r w:rsidR="004D1215" w:rsidRPr="00221590">
        <w:rPr>
          <w:rFonts w:ascii="Times New Roman" w:hAnsi="Times New Roman" w:cs="Times New Roman"/>
          <w:color w:val="000000"/>
          <w:sz w:val="28"/>
          <w:szCs w:val="28"/>
        </w:rPr>
        <w:t>значения</w:t>
      </w:r>
      <w:r w:rsidR="004D121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D1215" w:rsidRPr="00B33D69">
        <w:rPr>
          <w:rStyle w:val="fontstyle01"/>
        </w:rPr>
        <w:t>«Дом Г.Н.</w:t>
      </w:r>
      <w:r w:rsidR="004D1215">
        <w:rPr>
          <w:rStyle w:val="fontstyle01"/>
          <w:rFonts w:hint="eastAsia"/>
        </w:rPr>
        <w:t> </w:t>
      </w:r>
      <w:r w:rsidR="004D1215" w:rsidRPr="00B33D69">
        <w:rPr>
          <w:rStyle w:val="fontstyle01"/>
        </w:rPr>
        <w:t>Пискунова</w:t>
      </w:r>
      <w:r w:rsidR="004D1215">
        <w:rPr>
          <w:rStyle w:val="fontstyle01"/>
        </w:rPr>
        <w:t>», 1858</w:t>
      </w:r>
      <w:r w:rsidR="004D1215">
        <w:rPr>
          <w:rStyle w:val="fontstyle01"/>
          <w:rFonts w:hint="eastAsia"/>
        </w:rPr>
        <w:t> </w:t>
      </w:r>
      <w:r w:rsidR="004D1215" w:rsidRPr="00B33D69">
        <w:rPr>
          <w:rStyle w:val="fontstyle01"/>
        </w:rPr>
        <w:t>г., арх.</w:t>
      </w:r>
      <w:r w:rsidR="004D1215" w:rsidRPr="0067593F">
        <w:rPr>
          <w:rStyle w:val="fontstyle01"/>
        </w:rPr>
        <w:t xml:space="preserve"> </w:t>
      </w:r>
      <w:r w:rsidR="004D1215" w:rsidRPr="00B33D69">
        <w:rPr>
          <w:rStyle w:val="fontstyle01"/>
        </w:rPr>
        <w:t>Б.А.</w:t>
      </w:r>
      <w:r w:rsidR="004D1215">
        <w:rPr>
          <w:rStyle w:val="fontstyle01"/>
          <w:rFonts w:hint="eastAsia"/>
        </w:rPr>
        <w:t> </w:t>
      </w:r>
      <w:r w:rsidR="004D1215" w:rsidRPr="00B33D69">
        <w:rPr>
          <w:rStyle w:val="fontstyle01"/>
        </w:rPr>
        <w:t>Иванов</w:t>
      </w:r>
      <w:r w:rsidR="004D121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, </w:t>
      </w:r>
      <w:r w:rsidR="004D1215" w:rsidRPr="00221590">
        <w:rPr>
          <w:rFonts w:ascii="Times New Roman" w:hAnsi="Times New Roman" w:cs="Times New Roman"/>
          <w:color w:val="000000"/>
          <w:sz w:val="28"/>
          <w:szCs w:val="28"/>
        </w:rPr>
        <w:t xml:space="preserve">утверждении границ и режимов использования </w:t>
      </w:r>
      <w:r w:rsidR="004D1215">
        <w:rPr>
          <w:rFonts w:ascii="Times New Roman" w:hAnsi="Times New Roman" w:cs="Times New Roman"/>
          <w:color w:val="000000"/>
          <w:sz w:val="28"/>
          <w:szCs w:val="28"/>
        </w:rPr>
        <w:t xml:space="preserve">его </w:t>
      </w:r>
      <w:r w:rsidR="004D1215" w:rsidRPr="00221590">
        <w:rPr>
          <w:rFonts w:ascii="Times New Roman" w:hAnsi="Times New Roman" w:cs="Times New Roman"/>
          <w:color w:val="000000"/>
          <w:sz w:val="28"/>
          <w:szCs w:val="28"/>
        </w:rPr>
        <w:t>территор</w:t>
      </w:r>
      <w:r w:rsidR="004D1215">
        <w:rPr>
          <w:rFonts w:ascii="Times New Roman" w:hAnsi="Times New Roman" w:cs="Times New Roman"/>
          <w:color w:val="000000"/>
          <w:sz w:val="28"/>
          <w:szCs w:val="28"/>
        </w:rPr>
        <w:t>ии и предмета охраны</w:t>
      </w:r>
      <w:r w:rsidR="004D1215">
        <w:rPr>
          <w:rFonts w:ascii="Times New Roman" w:hAnsi="Times New Roman" w:cs="Times New Roman"/>
          <w:sz w:val="28"/>
          <w:szCs w:val="22"/>
        </w:rPr>
        <w:t>»</w:t>
      </w:r>
    </w:p>
    <w:p w14:paraId="62E41AE3" w14:textId="77777777" w:rsidR="00947AF0" w:rsidRDefault="00947AF0" w:rsidP="00947AF0">
      <w:pPr>
        <w:ind w:right="140"/>
        <w:jc w:val="both"/>
        <w:rPr>
          <w:b/>
          <w:sz w:val="28"/>
          <w:szCs w:val="28"/>
        </w:rPr>
      </w:pPr>
    </w:p>
    <w:p w14:paraId="63E870E5" w14:textId="77777777" w:rsidR="007B70B4" w:rsidRDefault="00947AF0" w:rsidP="007345E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соответствии</w:t>
      </w:r>
      <w:r w:rsidR="007345E4">
        <w:rPr>
          <w:sz w:val="28"/>
          <w:szCs w:val="28"/>
        </w:rPr>
        <w:t xml:space="preserve"> с </w:t>
      </w:r>
      <w:r>
        <w:rPr>
          <w:sz w:val="28"/>
          <w:szCs w:val="28"/>
        </w:rPr>
        <w:t>Федеральн</w:t>
      </w:r>
      <w:r w:rsidR="007345E4">
        <w:rPr>
          <w:sz w:val="28"/>
          <w:szCs w:val="28"/>
        </w:rPr>
        <w:t>ым</w:t>
      </w:r>
      <w:r>
        <w:rPr>
          <w:sz w:val="28"/>
          <w:szCs w:val="28"/>
        </w:rPr>
        <w:t xml:space="preserve"> закон</w:t>
      </w:r>
      <w:r w:rsidR="007345E4">
        <w:rPr>
          <w:sz w:val="28"/>
          <w:szCs w:val="28"/>
        </w:rPr>
        <w:t>ом</w:t>
      </w:r>
      <w:r>
        <w:rPr>
          <w:sz w:val="28"/>
          <w:szCs w:val="28"/>
        </w:rPr>
        <w:t xml:space="preserve"> от 25 июня 2002 года № 73-ФЗ «Об объектах культурного наследия (памятниках истории и культуры) народов Российской Федерации», </w:t>
      </w:r>
      <w:r w:rsidR="007345E4">
        <w:rPr>
          <w:sz w:val="28"/>
          <w:szCs w:val="28"/>
        </w:rPr>
        <w:t xml:space="preserve">Законом Республики Татарстан от 1 апреля 2005 года </w:t>
      </w:r>
      <w:r w:rsidR="003B7234">
        <w:rPr>
          <w:sz w:val="28"/>
          <w:szCs w:val="28"/>
        </w:rPr>
        <w:br/>
      </w:r>
      <w:r w:rsidR="007345E4">
        <w:rPr>
          <w:sz w:val="28"/>
          <w:szCs w:val="28"/>
        </w:rPr>
        <w:t>№</w:t>
      </w:r>
      <w:r w:rsidR="003B7234">
        <w:rPr>
          <w:sz w:val="28"/>
          <w:szCs w:val="28"/>
        </w:rPr>
        <w:t xml:space="preserve"> </w:t>
      </w:r>
      <w:r w:rsidR="007345E4">
        <w:rPr>
          <w:sz w:val="28"/>
          <w:szCs w:val="28"/>
        </w:rPr>
        <w:t>60-ЗРТ «Об объектах культурного наследия в Респ</w:t>
      </w:r>
      <w:r w:rsidR="003B7234">
        <w:rPr>
          <w:sz w:val="28"/>
          <w:szCs w:val="28"/>
        </w:rPr>
        <w:t>ублике Татарстан», приказываю:</w:t>
      </w:r>
    </w:p>
    <w:p w14:paraId="673FF9C0" w14:textId="77777777" w:rsidR="007B70B4" w:rsidRDefault="007B70B4" w:rsidP="007B70B4">
      <w:pPr>
        <w:ind w:right="140" w:firstLine="708"/>
        <w:jc w:val="both"/>
        <w:rPr>
          <w:sz w:val="28"/>
          <w:szCs w:val="28"/>
        </w:rPr>
      </w:pPr>
    </w:p>
    <w:p w14:paraId="3B6A0554" w14:textId="6BE39C7D" w:rsidR="000B69A2" w:rsidRPr="009B342F" w:rsidRDefault="00E80FA7" w:rsidP="009B342F">
      <w:pPr>
        <w:pStyle w:val="ad"/>
        <w:numPr>
          <w:ilvl w:val="0"/>
          <w:numId w:val="4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Внести в приказ</w:t>
      </w:r>
      <w:r w:rsidR="009B342F">
        <w:rPr>
          <w:sz w:val="28"/>
          <w:szCs w:val="28"/>
        </w:rPr>
        <w:t xml:space="preserve"> </w:t>
      </w:r>
      <w:r w:rsidR="009B342F" w:rsidRPr="009B342F">
        <w:rPr>
          <w:sz w:val="28"/>
          <w:szCs w:val="28"/>
        </w:rPr>
        <w:t xml:space="preserve">Комитета Республики Татарстан по охране объектов культурного наследия от 01.12.2021 № 290-П «О включении выявленного объекта культурного наследия </w:t>
      </w:r>
      <w:r w:rsidR="009B342F" w:rsidRPr="009B342F">
        <w:rPr>
          <w:bCs/>
          <w:sz w:val="28"/>
          <w:szCs w:val="28"/>
        </w:rPr>
        <w:t>«Дом Г.Н. Пискунова», 1858 г., арх. Б.А. Иванов, расположенного по адресу: Республика Татарстан, г. Казань, ул. Г. </w:t>
      </w:r>
      <w:proofErr w:type="spellStart"/>
      <w:r w:rsidR="009B342F" w:rsidRPr="009B342F">
        <w:rPr>
          <w:bCs/>
          <w:sz w:val="28"/>
          <w:szCs w:val="28"/>
        </w:rPr>
        <w:t>Исхаки</w:t>
      </w:r>
      <w:proofErr w:type="spellEnd"/>
      <w:r w:rsidR="009B342F" w:rsidRPr="009B342F">
        <w:rPr>
          <w:bCs/>
          <w:sz w:val="28"/>
          <w:szCs w:val="28"/>
        </w:rPr>
        <w:t>, д. 15,</w:t>
      </w:r>
      <w:r w:rsidR="009B342F" w:rsidRPr="009B342F">
        <w:rPr>
          <w:sz w:val="28"/>
          <w:szCs w:val="28"/>
        </w:rPr>
        <w:t xml:space="preserve"> в единый государственный реестр объектов культурного наследия (памятников истории и культуры) народов Российской Федерации в качестве объекта культурного наследия регионального значения «Дом Г.Н.</w:t>
      </w:r>
      <w:r w:rsidR="009B342F" w:rsidRPr="009B342F">
        <w:rPr>
          <w:rFonts w:hint="eastAsia"/>
          <w:sz w:val="28"/>
          <w:szCs w:val="28"/>
        </w:rPr>
        <w:t> </w:t>
      </w:r>
      <w:r w:rsidR="009B342F" w:rsidRPr="009B342F">
        <w:rPr>
          <w:sz w:val="28"/>
          <w:szCs w:val="28"/>
        </w:rPr>
        <w:t>Пискунова», 1858</w:t>
      </w:r>
      <w:r w:rsidR="009B342F" w:rsidRPr="009B342F">
        <w:rPr>
          <w:rFonts w:hint="eastAsia"/>
          <w:sz w:val="28"/>
          <w:szCs w:val="28"/>
        </w:rPr>
        <w:t> </w:t>
      </w:r>
      <w:r w:rsidR="009B342F" w:rsidRPr="009B342F">
        <w:rPr>
          <w:sz w:val="28"/>
          <w:szCs w:val="28"/>
        </w:rPr>
        <w:t>г., арх. Б.А.</w:t>
      </w:r>
      <w:r w:rsidR="009B342F" w:rsidRPr="009B342F">
        <w:rPr>
          <w:rFonts w:hint="eastAsia"/>
          <w:sz w:val="28"/>
          <w:szCs w:val="28"/>
        </w:rPr>
        <w:t> </w:t>
      </w:r>
      <w:r w:rsidR="009B342F" w:rsidRPr="009B342F">
        <w:rPr>
          <w:sz w:val="28"/>
          <w:szCs w:val="28"/>
        </w:rPr>
        <w:t>Иванов</w:t>
      </w:r>
      <w:r w:rsidR="009B342F" w:rsidRPr="009B342F">
        <w:rPr>
          <w:bCs/>
          <w:sz w:val="28"/>
          <w:szCs w:val="28"/>
        </w:rPr>
        <w:t xml:space="preserve">, </w:t>
      </w:r>
      <w:r w:rsidR="009B342F" w:rsidRPr="009B342F">
        <w:rPr>
          <w:sz w:val="28"/>
          <w:szCs w:val="28"/>
        </w:rPr>
        <w:lastRenderedPageBreak/>
        <w:t>утверждении границ и режимов использования его территории и предмета охраны»</w:t>
      </w:r>
      <w:r w:rsidR="009B342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изменения, </w:t>
      </w:r>
      <w:r w:rsidR="007345E4" w:rsidRPr="009B342F">
        <w:rPr>
          <w:sz w:val="28"/>
          <w:szCs w:val="28"/>
        </w:rPr>
        <w:t>изложи</w:t>
      </w:r>
      <w:r>
        <w:rPr>
          <w:sz w:val="28"/>
          <w:szCs w:val="28"/>
        </w:rPr>
        <w:t>в</w:t>
      </w:r>
      <w:bookmarkStart w:id="0" w:name="_GoBack"/>
      <w:bookmarkEnd w:id="0"/>
      <w:r w:rsidR="007345E4" w:rsidRPr="009B342F">
        <w:rPr>
          <w:sz w:val="28"/>
          <w:szCs w:val="28"/>
        </w:rPr>
        <w:t xml:space="preserve"> </w:t>
      </w:r>
      <w:r>
        <w:rPr>
          <w:sz w:val="28"/>
          <w:szCs w:val="28"/>
        </w:rPr>
        <w:t>П</w:t>
      </w:r>
      <w:r w:rsidRPr="003C088F">
        <w:rPr>
          <w:sz w:val="28"/>
          <w:szCs w:val="28"/>
        </w:rPr>
        <w:t>риложени</w:t>
      </w:r>
      <w:r>
        <w:rPr>
          <w:sz w:val="28"/>
          <w:szCs w:val="28"/>
        </w:rPr>
        <w:t>е</w:t>
      </w:r>
      <w:r w:rsidRPr="003C088F">
        <w:rPr>
          <w:sz w:val="28"/>
          <w:szCs w:val="28"/>
        </w:rPr>
        <w:t xml:space="preserve"> № </w:t>
      </w:r>
      <w:r>
        <w:rPr>
          <w:sz w:val="28"/>
          <w:szCs w:val="28"/>
        </w:rPr>
        <w:t xml:space="preserve">1 </w:t>
      </w:r>
      <w:r w:rsidR="007345E4" w:rsidRPr="009B342F">
        <w:rPr>
          <w:sz w:val="28"/>
          <w:szCs w:val="28"/>
        </w:rPr>
        <w:t xml:space="preserve">в новой редакции </w:t>
      </w:r>
      <w:r w:rsidR="000B2D58" w:rsidRPr="009B342F">
        <w:rPr>
          <w:sz w:val="28"/>
          <w:szCs w:val="28"/>
        </w:rPr>
        <w:t>(прилага</w:t>
      </w:r>
      <w:r w:rsidR="009B342F">
        <w:rPr>
          <w:sz w:val="28"/>
          <w:szCs w:val="28"/>
        </w:rPr>
        <w:t>ется</w:t>
      </w:r>
      <w:r w:rsidR="000B2D58" w:rsidRPr="009B342F">
        <w:rPr>
          <w:sz w:val="28"/>
          <w:szCs w:val="28"/>
        </w:rPr>
        <w:t>).</w:t>
      </w:r>
    </w:p>
    <w:p w14:paraId="6D5B35E3" w14:textId="4F81AA5C" w:rsidR="004375A6" w:rsidRPr="00314069" w:rsidRDefault="00947AF0" w:rsidP="003B7234">
      <w:pPr>
        <w:pStyle w:val="ad"/>
        <w:numPr>
          <w:ilvl w:val="0"/>
          <w:numId w:val="4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AC20A9">
        <w:rPr>
          <w:sz w:val="28"/>
          <w:szCs w:val="28"/>
        </w:rPr>
        <w:t>Контроль за исполнением настоящего приказа</w:t>
      </w:r>
      <w:r w:rsidR="00116F3E">
        <w:rPr>
          <w:sz w:val="28"/>
          <w:szCs w:val="28"/>
        </w:rPr>
        <w:t xml:space="preserve"> возложить на М.М. </w:t>
      </w:r>
      <w:proofErr w:type="spellStart"/>
      <w:r w:rsidR="00116F3E">
        <w:rPr>
          <w:sz w:val="28"/>
          <w:szCs w:val="28"/>
        </w:rPr>
        <w:t>Валиуллина</w:t>
      </w:r>
      <w:proofErr w:type="spellEnd"/>
      <w:r w:rsidRPr="00AC20A9">
        <w:rPr>
          <w:sz w:val="28"/>
          <w:szCs w:val="28"/>
        </w:rPr>
        <w:t>.</w:t>
      </w:r>
    </w:p>
    <w:p w14:paraId="5F2F4584" w14:textId="77777777" w:rsidR="004375A6" w:rsidRDefault="004375A6" w:rsidP="00947AF0">
      <w:pPr>
        <w:ind w:right="140"/>
        <w:jc w:val="both"/>
        <w:rPr>
          <w:sz w:val="28"/>
          <w:szCs w:val="28"/>
        </w:rPr>
      </w:pPr>
    </w:p>
    <w:p w14:paraId="338AC321" w14:textId="77777777" w:rsidR="000B2D58" w:rsidRDefault="000B2D58" w:rsidP="00947AF0">
      <w:pPr>
        <w:ind w:right="140"/>
        <w:jc w:val="both"/>
        <w:rPr>
          <w:sz w:val="28"/>
          <w:szCs w:val="28"/>
        </w:rPr>
      </w:pPr>
    </w:p>
    <w:p w14:paraId="7825F96C" w14:textId="68DB3998" w:rsidR="009A7138" w:rsidRDefault="00947AF0" w:rsidP="00CC1051">
      <w:pPr>
        <w:ind w:right="-1"/>
        <w:jc w:val="both"/>
        <w:rPr>
          <w:sz w:val="28"/>
          <w:szCs w:val="28"/>
        </w:rPr>
      </w:pPr>
      <w:r>
        <w:rPr>
          <w:sz w:val="28"/>
          <w:szCs w:val="28"/>
        </w:rPr>
        <w:t>Председатель</w:t>
      </w:r>
      <w:r w:rsidRPr="002F54A2">
        <w:rPr>
          <w:sz w:val="28"/>
          <w:szCs w:val="28"/>
        </w:rPr>
        <w:t xml:space="preserve">                                             </w:t>
      </w:r>
      <w:r>
        <w:rPr>
          <w:sz w:val="28"/>
          <w:szCs w:val="28"/>
        </w:rPr>
        <w:t xml:space="preserve">    </w:t>
      </w:r>
      <w:r w:rsidRPr="002F54A2">
        <w:rPr>
          <w:sz w:val="28"/>
          <w:szCs w:val="28"/>
        </w:rPr>
        <w:t xml:space="preserve">              </w:t>
      </w:r>
      <w:r>
        <w:rPr>
          <w:sz w:val="28"/>
          <w:szCs w:val="28"/>
        </w:rPr>
        <w:t xml:space="preserve">         </w:t>
      </w:r>
      <w:r w:rsidRPr="002F54A2">
        <w:rPr>
          <w:sz w:val="28"/>
          <w:szCs w:val="28"/>
        </w:rPr>
        <w:t xml:space="preserve">           </w:t>
      </w:r>
      <w:r>
        <w:rPr>
          <w:sz w:val="28"/>
          <w:szCs w:val="28"/>
        </w:rPr>
        <w:t xml:space="preserve">       </w:t>
      </w:r>
      <w:r w:rsidRPr="002F54A2">
        <w:rPr>
          <w:sz w:val="28"/>
          <w:szCs w:val="28"/>
        </w:rPr>
        <w:t xml:space="preserve"> </w:t>
      </w:r>
      <w:r w:rsidR="00EA5C97">
        <w:rPr>
          <w:sz w:val="28"/>
          <w:szCs w:val="28"/>
        </w:rPr>
        <w:t xml:space="preserve">     </w:t>
      </w:r>
      <w:r w:rsidR="0014671D">
        <w:rPr>
          <w:sz w:val="28"/>
          <w:szCs w:val="28"/>
        </w:rPr>
        <w:t xml:space="preserve">  </w:t>
      </w:r>
      <w:r w:rsidR="00EA5C97">
        <w:rPr>
          <w:sz w:val="28"/>
          <w:szCs w:val="28"/>
        </w:rPr>
        <w:t xml:space="preserve">  </w:t>
      </w:r>
      <w:r w:rsidR="00CC1051">
        <w:rPr>
          <w:sz w:val="28"/>
          <w:szCs w:val="28"/>
        </w:rPr>
        <w:t xml:space="preserve">  </w:t>
      </w:r>
      <w:r w:rsidR="00EA5C97">
        <w:rPr>
          <w:sz w:val="28"/>
          <w:szCs w:val="28"/>
        </w:rPr>
        <w:t xml:space="preserve"> </w:t>
      </w:r>
      <w:r>
        <w:rPr>
          <w:sz w:val="28"/>
          <w:szCs w:val="28"/>
        </w:rPr>
        <w:t>И.Н. Гущин</w:t>
      </w:r>
    </w:p>
    <w:p w14:paraId="63DE9DD7" w14:textId="77777777" w:rsidR="000B2D58" w:rsidRDefault="000B2D58" w:rsidP="00CC1051">
      <w:pPr>
        <w:ind w:right="-1"/>
        <w:jc w:val="both"/>
        <w:rPr>
          <w:sz w:val="28"/>
          <w:szCs w:val="28"/>
        </w:rPr>
      </w:pPr>
    </w:p>
    <w:p w14:paraId="6E5A39D0" w14:textId="77777777" w:rsidR="000B2D58" w:rsidRDefault="000B2D58" w:rsidP="00CC1051">
      <w:pPr>
        <w:ind w:right="-1"/>
        <w:jc w:val="both"/>
        <w:rPr>
          <w:sz w:val="28"/>
          <w:szCs w:val="28"/>
        </w:rPr>
      </w:pPr>
    </w:p>
    <w:p w14:paraId="1668D24E" w14:textId="77777777" w:rsidR="000B2D58" w:rsidRDefault="000B2D58" w:rsidP="00CC1051">
      <w:pPr>
        <w:ind w:right="-1"/>
        <w:jc w:val="both"/>
        <w:rPr>
          <w:sz w:val="28"/>
          <w:szCs w:val="28"/>
        </w:rPr>
      </w:pPr>
    </w:p>
    <w:p w14:paraId="4E58C9FC" w14:textId="77777777" w:rsidR="000B2D58" w:rsidRDefault="000B2D58" w:rsidP="00CC1051">
      <w:pPr>
        <w:ind w:right="-1"/>
        <w:jc w:val="both"/>
        <w:rPr>
          <w:sz w:val="28"/>
          <w:szCs w:val="28"/>
        </w:rPr>
      </w:pPr>
    </w:p>
    <w:p w14:paraId="3F49A59C" w14:textId="77777777" w:rsidR="000B2D58" w:rsidRDefault="000B2D58" w:rsidP="00CC1051">
      <w:pPr>
        <w:ind w:right="-1"/>
        <w:jc w:val="both"/>
        <w:rPr>
          <w:sz w:val="28"/>
          <w:szCs w:val="28"/>
        </w:rPr>
      </w:pPr>
    </w:p>
    <w:p w14:paraId="07631C14" w14:textId="77777777" w:rsidR="000B2D58" w:rsidRDefault="000B2D58" w:rsidP="00CC1051">
      <w:pPr>
        <w:ind w:right="-1"/>
        <w:jc w:val="both"/>
        <w:rPr>
          <w:sz w:val="28"/>
          <w:szCs w:val="28"/>
        </w:rPr>
      </w:pPr>
    </w:p>
    <w:p w14:paraId="0038ECE8" w14:textId="77777777" w:rsidR="000B2D58" w:rsidRDefault="000B2D58" w:rsidP="00CC1051">
      <w:pPr>
        <w:ind w:right="-1"/>
        <w:jc w:val="both"/>
        <w:rPr>
          <w:sz w:val="28"/>
          <w:szCs w:val="28"/>
        </w:rPr>
      </w:pPr>
    </w:p>
    <w:p w14:paraId="22E53841" w14:textId="77777777" w:rsidR="000B2D58" w:rsidRDefault="000B2D58" w:rsidP="00CC1051">
      <w:pPr>
        <w:ind w:right="-1"/>
        <w:jc w:val="both"/>
        <w:rPr>
          <w:sz w:val="28"/>
          <w:szCs w:val="28"/>
        </w:rPr>
      </w:pPr>
    </w:p>
    <w:p w14:paraId="4EABE364" w14:textId="56CAE45B" w:rsidR="000B2D58" w:rsidRDefault="000B2D58" w:rsidP="00CC1051">
      <w:pPr>
        <w:ind w:right="-1"/>
        <w:jc w:val="both"/>
        <w:rPr>
          <w:sz w:val="28"/>
          <w:szCs w:val="28"/>
        </w:rPr>
      </w:pPr>
    </w:p>
    <w:p w14:paraId="40A76B1F" w14:textId="40D1C96F" w:rsidR="00116F3E" w:rsidRDefault="00116F3E" w:rsidP="00CC1051">
      <w:pPr>
        <w:ind w:right="-1"/>
        <w:jc w:val="both"/>
        <w:rPr>
          <w:sz w:val="28"/>
          <w:szCs w:val="28"/>
        </w:rPr>
      </w:pPr>
    </w:p>
    <w:p w14:paraId="4B298B47" w14:textId="3777EC79" w:rsidR="00116F3E" w:rsidRDefault="00116F3E" w:rsidP="00CC1051">
      <w:pPr>
        <w:ind w:right="-1"/>
        <w:jc w:val="both"/>
        <w:rPr>
          <w:sz w:val="28"/>
          <w:szCs w:val="28"/>
        </w:rPr>
      </w:pPr>
    </w:p>
    <w:p w14:paraId="0EB79E8C" w14:textId="0663E243" w:rsidR="00116F3E" w:rsidRDefault="00116F3E" w:rsidP="00CC1051">
      <w:pPr>
        <w:ind w:right="-1"/>
        <w:jc w:val="both"/>
        <w:rPr>
          <w:sz w:val="28"/>
          <w:szCs w:val="28"/>
        </w:rPr>
      </w:pPr>
    </w:p>
    <w:p w14:paraId="40EBD139" w14:textId="08FEEF52" w:rsidR="00116F3E" w:rsidRDefault="00116F3E" w:rsidP="00CC1051">
      <w:pPr>
        <w:ind w:right="-1"/>
        <w:jc w:val="both"/>
        <w:rPr>
          <w:sz w:val="28"/>
          <w:szCs w:val="28"/>
        </w:rPr>
      </w:pPr>
    </w:p>
    <w:p w14:paraId="372FD8A8" w14:textId="7EFCE65E" w:rsidR="00116F3E" w:rsidRDefault="00116F3E" w:rsidP="00CC1051">
      <w:pPr>
        <w:ind w:right="-1"/>
        <w:jc w:val="both"/>
        <w:rPr>
          <w:sz w:val="28"/>
          <w:szCs w:val="28"/>
        </w:rPr>
      </w:pPr>
    </w:p>
    <w:p w14:paraId="471EA88C" w14:textId="0B7C854F" w:rsidR="00116F3E" w:rsidRDefault="00116F3E" w:rsidP="00CC1051">
      <w:pPr>
        <w:ind w:right="-1"/>
        <w:jc w:val="both"/>
        <w:rPr>
          <w:sz w:val="28"/>
          <w:szCs w:val="28"/>
        </w:rPr>
      </w:pPr>
    </w:p>
    <w:p w14:paraId="4312E896" w14:textId="6527AE6D" w:rsidR="00116F3E" w:rsidRDefault="00116F3E" w:rsidP="00CC1051">
      <w:pPr>
        <w:ind w:right="-1"/>
        <w:jc w:val="both"/>
        <w:rPr>
          <w:sz w:val="28"/>
          <w:szCs w:val="28"/>
        </w:rPr>
      </w:pPr>
    </w:p>
    <w:p w14:paraId="3E5B691C" w14:textId="31C008C6" w:rsidR="00116F3E" w:rsidRDefault="00116F3E" w:rsidP="00CC1051">
      <w:pPr>
        <w:ind w:right="-1"/>
        <w:jc w:val="both"/>
        <w:rPr>
          <w:sz w:val="28"/>
          <w:szCs w:val="28"/>
        </w:rPr>
      </w:pPr>
    </w:p>
    <w:p w14:paraId="2F1D55B8" w14:textId="19F5097B" w:rsidR="00116F3E" w:rsidRDefault="00116F3E" w:rsidP="00CC1051">
      <w:pPr>
        <w:ind w:right="-1"/>
        <w:jc w:val="both"/>
        <w:rPr>
          <w:sz w:val="28"/>
          <w:szCs w:val="28"/>
        </w:rPr>
      </w:pPr>
    </w:p>
    <w:p w14:paraId="687974DE" w14:textId="78211855" w:rsidR="00116F3E" w:rsidRDefault="00116F3E" w:rsidP="00CC1051">
      <w:pPr>
        <w:ind w:right="-1"/>
        <w:jc w:val="both"/>
        <w:rPr>
          <w:sz w:val="28"/>
          <w:szCs w:val="28"/>
        </w:rPr>
      </w:pPr>
    </w:p>
    <w:p w14:paraId="28AF7B4D" w14:textId="167682CC" w:rsidR="00116F3E" w:rsidRDefault="00116F3E" w:rsidP="00CC1051">
      <w:pPr>
        <w:ind w:right="-1"/>
        <w:jc w:val="both"/>
        <w:rPr>
          <w:sz w:val="28"/>
          <w:szCs w:val="28"/>
        </w:rPr>
      </w:pPr>
    </w:p>
    <w:p w14:paraId="5B847F82" w14:textId="452121A8" w:rsidR="00116F3E" w:rsidRDefault="00116F3E" w:rsidP="00CC1051">
      <w:pPr>
        <w:ind w:right="-1"/>
        <w:jc w:val="both"/>
        <w:rPr>
          <w:sz w:val="28"/>
          <w:szCs w:val="28"/>
        </w:rPr>
      </w:pPr>
    </w:p>
    <w:p w14:paraId="231515DB" w14:textId="42AE449D" w:rsidR="00116F3E" w:rsidRDefault="00116F3E" w:rsidP="00CC1051">
      <w:pPr>
        <w:ind w:right="-1"/>
        <w:jc w:val="both"/>
        <w:rPr>
          <w:sz w:val="28"/>
          <w:szCs w:val="28"/>
        </w:rPr>
      </w:pPr>
    </w:p>
    <w:p w14:paraId="328B0E0F" w14:textId="0F83DBFC" w:rsidR="00116F3E" w:rsidRDefault="00116F3E" w:rsidP="00CC1051">
      <w:pPr>
        <w:ind w:right="-1"/>
        <w:jc w:val="both"/>
        <w:rPr>
          <w:sz w:val="28"/>
          <w:szCs w:val="28"/>
        </w:rPr>
      </w:pPr>
    </w:p>
    <w:p w14:paraId="509B0D11" w14:textId="448B6E8F" w:rsidR="00116F3E" w:rsidRDefault="00116F3E" w:rsidP="00CC1051">
      <w:pPr>
        <w:ind w:right="-1"/>
        <w:jc w:val="both"/>
        <w:rPr>
          <w:sz w:val="28"/>
          <w:szCs w:val="28"/>
        </w:rPr>
      </w:pPr>
    </w:p>
    <w:p w14:paraId="341D4F66" w14:textId="4CCB51E8" w:rsidR="00116F3E" w:rsidRDefault="00116F3E" w:rsidP="00CC1051">
      <w:pPr>
        <w:ind w:right="-1"/>
        <w:jc w:val="both"/>
        <w:rPr>
          <w:sz w:val="28"/>
          <w:szCs w:val="28"/>
        </w:rPr>
      </w:pPr>
    </w:p>
    <w:p w14:paraId="2F1202F4" w14:textId="58AD0754" w:rsidR="00116F3E" w:rsidRDefault="00116F3E" w:rsidP="00CC1051">
      <w:pPr>
        <w:ind w:right="-1"/>
        <w:jc w:val="both"/>
        <w:rPr>
          <w:sz w:val="28"/>
          <w:szCs w:val="28"/>
        </w:rPr>
      </w:pPr>
    </w:p>
    <w:p w14:paraId="00FF12F6" w14:textId="40BD36E3" w:rsidR="00116F3E" w:rsidRDefault="00116F3E" w:rsidP="00CC1051">
      <w:pPr>
        <w:ind w:right="-1"/>
        <w:jc w:val="both"/>
        <w:rPr>
          <w:sz w:val="28"/>
          <w:szCs w:val="28"/>
        </w:rPr>
      </w:pPr>
    </w:p>
    <w:p w14:paraId="35EF78A2" w14:textId="517E2C5A" w:rsidR="00116F3E" w:rsidRDefault="00116F3E" w:rsidP="00CC1051">
      <w:pPr>
        <w:ind w:right="-1"/>
        <w:jc w:val="both"/>
        <w:rPr>
          <w:sz w:val="28"/>
          <w:szCs w:val="28"/>
        </w:rPr>
      </w:pPr>
    </w:p>
    <w:p w14:paraId="707865CA" w14:textId="1482B646" w:rsidR="00116F3E" w:rsidRDefault="00116F3E" w:rsidP="00CC1051">
      <w:pPr>
        <w:ind w:right="-1"/>
        <w:jc w:val="both"/>
        <w:rPr>
          <w:sz w:val="28"/>
          <w:szCs w:val="28"/>
        </w:rPr>
      </w:pPr>
    </w:p>
    <w:p w14:paraId="75974576" w14:textId="6194C288" w:rsidR="00116F3E" w:rsidRDefault="00116F3E" w:rsidP="00CC1051">
      <w:pPr>
        <w:ind w:right="-1"/>
        <w:jc w:val="both"/>
        <w:rPr>
          <w:sz w:val="28"/>
          <w:szCs w:val="28"/>
        </w:rPr>
      </w:pPr>
    </w:p>
    <w:p w14:paraId="22F7B88B" w14:textId="34A89F15" w:rsidR="00116F3E" w:rsidRDefault="00116F3E" w:rsidP="00CC1051">
      <w:pPr>
        <w:ind w:right="-1"/>
        <w:jc w:val="both"/>
        <w:rPr>
          <w:sz w:val="28"/>
          <w:szCs w:val="28"/>
        </w:rPr>
      </w:pPr>
    </w:p>
    <w:p w14:paraId="43EBB85A" w14:textId="245AF631" w:rsidR="00116F3E" w:rsidRDefault="00116F3E" w:rsidP="00CC1051">
      <w:pPr>
        <w:ind w:right="-1"/>
        <w:jc w:val="both"/>
        <w:rPr>
          <w:sz w:val="28"/>
          <w:szCs w:val="28"/>
        </w:rPr>
      </w:pPr>
    </w:p>
    <w:p w14:paraId="50A37663" w14:textId="1398C28F" w:rsidR="00116F3E" w:rsidRDefault="00116F3E" w:rsidP="00CC1051">
      <w:pPr>
        <w:ind w:right="-1"/>
        <w:jc w:val="both"/>
        <w:rPr>
          <w:sz w:val="28"/>
          <w:szCs w:val="28"/>
        </w:rPr>
      </w:pPr>
    </w:p>
    <w:p w14:paraId="666C991A" w14:textId="1B3B6232" w:rsidR="00116F3E" w:rsidRDefault="00116F3E" w:rsidP="00CC1051">
      <w:pPr>
        <w:ind w:right="-1"/>
        <w:jc w:val="both"/>
        <w:rPr>
          <w:sz w:val="28"/>
          <w:szCs w:val="28"/>
        </w:rPr>
      </w:pPr>
    </w:p>
    <w:p w14:paraId="5032C665" w14:textId="2AA9353E" w:rsidR="00116F3E" w:rsidRDefault="00116F3E" w:rsidP="00CC1051">
      <w:pPr>
        <w:ind w:right="-1"/>
        <w:jc w:val="both"/>
        <w:rPr>
          <w:sz w:val="28"/>
          <w:szCs w:val="28"/>
        </w:rPr>
      </w:pPr>
    </w:p>
    <w:p w14:paraId="333F4A05" w14:textId="4F47155F" w:rsidR="000B2D58" w:rsidRDefault="000B2D58" w:rsidP="00CC1051">
      <w:pPr>
        <w:ind w:right="-1"/>
        <w:jc w:val="both"/>
        <w:rPr>
          <w:sz w:val="28"/>
          <w:szCs w:val="28"/>
        </w:rPr>
      </w:pPr>
    </w:p>
    <w:p w14:paraId="1E0781BA" w14:textId="77777777" w:rsidR="000B2D58" w:rsidRDefault="000B2D58" w:rsidP="00CC1051">
      <w:pPr>
        <w:ind w:right="-1"/>
        <w:jc w:val="both"/>
        <w:rPr>
          <w:sz w:val="28"/>
          <w:szCs w:val="28"/>
        </w:rPr>
      </w:pPr>
    </w:p>
    <w:p w14:paraId="2108833B" w14:textId="77777777" w:rsidR="003B7234" w:rsidRDefault="003B7234" w:rsidP="00CC1051">
      <w:pPr>
        <w:ind w:right="-1"/>
        <w:jc w:val="both"/>
        <w:rPr>
          <w:sz w:val="28"/>
          <w:szCs w:val="28"/>
        </w:rPr>
        <w:sectPr w:rsidR="003B7234" w:rsidSect="00360A34">
          <w:headerReference w:type="even" r:id="rId9"/>
          <w:headerReference w:type="default" r:id="rId10"/>
          <w:pgSz w:w="11906" w:h="16838"/>
          <w:pgMar w:top="1134" w:right="567" w:bottom="1134" w:left="1134" w:header="709" w:footer="709" w:gutter="0"/>
          <w:cols w:space="708"/>
          <w:titlePg/>
          <w:docGrid w:linePitch="360"/>
        </w:sectPr>
      </w:pPr>
    </w:p>
    <w:p w14:paraId="5E9F2CEC" w14:textId="77777777" w:rsidR="003B7234" w:rsidRDefault="003B7234" w:rsidP="003B7234">
      <w:pPr>
        <w:ind w:left="6237" w:right="-1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Приложение № </w:t>
      </w:r>
      <w:r w:rsidR="002963BF">
        <w:rPr>
          <w:sz w:val="28"/>
          <w:szCs w:val="28"/>
        </w:rPr>
        <w:t>1</w:t>
      </w:r>
      <w:r>
        <w:rPr>
          <w:sz w:val="28"/>
          <w:szCs w:val="28"/>
        </w:rPr>
        <w:t xml:space="preserve"> </w:t>
      </w:r>
    </w:p>
    <w:p w14:paraId="1B8B464F" w14:textId="77777777" w:rsidR="002963BF" w:rsidRPr="002963BF" w:rsidRDefault="003B7234" w:rsidP="002963BF">
      <w:pPr>
        <w:ind w:left="6237" w:right="-1"/>
        <w:rPr>
          <w:sz w:val="28"/>
          <w:szCs w:val="28"/>
        </w:rPr>
      </w:pPr>
      <w:r>
        <w:rPr>
          <w:sz w:val="28"/>
          <w:szCs w:val="28"/>
        </w:rPr>
        <w:t xml:space="preserve">к приказу </w:t>
      </w:r>
      <w:r w:rsidR="002963BF" w:rsidRPr="002963BF">
        <w:rPr>
          <w:sz w:val="28"/>
          <w:szCs w:val="28"/>
        </w:rPr>
        <w:t>Комитета</w:t>
      </w:r>
    </w:p>
    <w:p w14:paraId="4914FFBE" w14:textId="77777777" w:rsidR="003B7234" w:rsidRDefault="002963BF" w:rsidP="002963BF">
      <w:pPr>
        <w:ind w:left="6237" w:right="-1"/>
        <w:rPr>
          <w:sz w:val="28"/>
          <w:szCs w:val="28"/>
        </w:rPr>
      </w:pPr>
      <w:r w:rsidRPr="002963BF">
        <w:rPr>
          <w:sz w:val="28"/>
          <w:szCs w:val="28"/>
        </w:rPr>
        <w:t xml:space="preserve">Республики Татарстан по охране объектов культурного наследия </w:t>
      </w:r>
      <w:r w:rsidR="003B7234">
        <w:rPr>
          <w:sz w:val="28"/>
          <w:szCs w:val="28"/>
        </w:rPr>
        <w:t xml:space="preserve">от </w:t>
      </w:r>
      <w:r>
        <w:rPr>
          <w:sz w:val="28"/>
        </w:rPr>
        <w:t>01.12.2021</w:t>
      </w:r>
      <w:r>
        <w:rPr>
          <w:sz w:val="28"/>
          <w:szCs w:val="22"/>
        </w:rPr>
        <w:t xml:space="preserve"> № </w:t>
      </w:r>
      <w:r>
        <w:rPr>
          <w:sz w:val="28"/>
        </w:rPr>
        <w:t>290-П</w:t>
      </w:r>
      <w:r>
        <w:rPr>
          <w:sz w:val="28"/>
          <w:szCs w:val="28"/>
        </w:rPr>
        <w:br/>
      </w:r>
      <w:r w:rsidR="003B7234">
        <w:rPr>
          <w:sz w:val="28"/>
          <w:szCs w:val="28"/>
        </w:rPr>
        <w:t>(в редакции приказа Комитета Республики Татарстан по охране объектов культурного наследия от_______ 2022 №</w:t>
      </w:r>
      <w:r w:rsidR="003B7234" w:rsidRPr="003B7234">
        <w:rPr>
          <w:sz w:val="28"/>
          <w:szCs w:val="28"/>
        </w:rPr>
        <w:t xml:space="preserve"> </w:t>
      </w:r>
      <w:r w:rsidR="003B7234">
        <w:rPr>
          <w:sz w:val="28"/>
          <w:szCs w:val="28"/>
        </w:rPr>
        <w:t xml:space="preserve">_______) </w:t>
      </w:r>
    </w:p>
    <w:p w14:paraId="45A3FAF5" w14:textId="77777777" w:rsidR="00FC04FC" w:rsidRDefault="00FC04FC" w:rsidP="00FC04FC">
      <w:pPr>
        <w:ind w:firstLine="709"/>
        <w:jc w:val="right"/>
        <w:rPr>
          <w:color w:val="000000"/>
          <w:sz w:val="28"/>
          <w:szCs w:val="28"/>
        </w:rPr>
      </w:pPr>
    </w:p>
    <w:p w14:paraId="3EDF682A" w14:textId="77777777" w:rsidR="00FC04FC" w:rsidRPr="00221590" w:rsidRDefault="00FC04FC" w:rsidP="00FC04FC">
      <w:pPr>
        <w:ind w:firstLine="709"/>
        <w:jc w:val="center"/>
        <w:rPr>
          <w:sz w:val="24"/>
          <w:szCs w:val="24"/>
        </w:rPr>
      </w:pPr>
      <w:r>
        <w:rPr>
          <w:b/>
          <w:bCs/>
          <w:color w:val="000000"/>
          <w:sz w:val="28"/>
          <w:szCs w:val="28"/>
        </w:rPr>
        <w:t>Границы территории</w:t>
      </w:r>
    </w:p>
    <w:p w14:paraId="1BABE0F6" w14:textId="77777777" w:rsidR="00FC04FC" w:rsidRDefault="00FC04FC" w:rsidP="00FC04FC">
      <w:pPr>
        <w:ind w:firstLine="709"/>
        <w:jc w:val="center"/>
        <w:rPr>
          <w:color w:val="000000"/>
          <w:sz w:val="28"/>
          <w:szCs w:val="28"/>
        </w:rPr>
      </w:pPr>
      <w:r w:rsidRPr="00221590">
        <w:rPr>
          <w:color w:val="000000"/>
          <w:sz w:val="28"/>
          <w:szCs w:val="28"/>
        </w:rPr>
        <w:t xml:space="preserve">объекта культурного наследия </w:t>
      </w:r>
      <w:r>
        <w:rPr>
          <w:color w:val="000000"/>
          <w:sz w:val="28"/>
          <w:szCs w:val="28"/>
        </w:rPr>
        <w:t>регионального</w:t>
      </w:r>
      <w:r w:rsidRPr="00221590">
        <w:rPr>
          <w:color w:val="000000"/>
          <w:sz w:val="28"/>
          <w:szCs w:val="28"/>
        </w:rPr>
        <w:t xml:space="preserve"> значения </w:t>
      </w:r>
      <w:r>
        <w:rPr>
          <w:color w:val="000000"/>
          <w:sz w:val="28"/>
          <w:szCs w:val="28"/>
        </w:rPr>
        <w:br/>
      </w:r>
      <w:r w:rsidRPr="00B33D69">
        <w:rPr>
          <w:rStyle w:val="fontstyle01"/>
        </w:rPr>
        <w:t>«Дом Г.Н.</w:t>
      </w:r>
      <w:r w:rsidRPr="0067593F">
        <w:rPr>
          <w:rStyle w:val="fontstyle01"/>
        </w:rPr>
        <w:t xml:space="preserve"> </w:t>
      </w:r>
      <w:r w:rsidRPr="00B33D69">
        <w:rPr>
          <w:rStyle w:val="fontstyle01"/>
        </w:rPr>
        <w:t>Пискунова</w:t>
      </w:r>
      <w:r>
        <w:rPr>
          <w:rStyle w:val="fontstyle01"/>
        </w:rPr>
        <w:t>»</w:t>
      </w:r>
      <w:r w:rsidRPr="00B33D69">
        <w:rPr>
          <w:rStyle w:val="fontstyle01"/>
        </w:rPr>
        <w:t>, 1858 г., арх.</w:t>
      </w:r>
      <w:r w:rsidRPr="0067593F">
        <w:rPr>
          <w:rStyle w:val="fontstyle01"/>
        </w:rPr>
        <w:t xml:space="preserve"> </w:t>
      </w:r>
      <w:r w:rsidRPr="00B33D69">
        <w:rPr>
          <w:rStyle w:val="fontstyle01"/>
        </w:rPr>
        <w:t>Б.А.</w:t>
      </w:r>
      <w:r w:rsidRPr="0067593F">
        <w:rPr>
          <w:rStyle w:val="fontstyle01"/>
        </w:rPr>
        <w:t xml:space="preserve"> </w:t>
      </w:r>
      <w:r w:rsidRPr="00B33D69">
        <w:rPr>
          <w:rStyle w:val="fontstyle01"/>
        </w:rPr>
        <w:t xml:space="preserve">Иванов, расположенного по адресу: </w:t>
      </w:r>
      <w:r w:rsidRPr="00300667">
        <w:rPr>
          <w:rStyle w:val="fontstyle01"/>
        </w:rPr>
        <w:t xml:space="preserve">                     </w:t>
      </w:r>
      <w:r w:rsidRPr="00DC3D3C">
        <w:rPr>
          <w:rStyle w:val="fontstyle01"/>
        </w:rPr>
        <w:t>Республика Татарстан</w:t>
      </w:r>
      <w:r>
        <w:rPr>
          <w:rStyle w:val="fontstyle01"/>
        </w:rPr>
        <w:t xml:space="preserve">, </w:t>
      </w:r>
      <w:r w:rsidRPr="00B33D69">
        <w:rPr>
          <w:rStyle w:val="fontstyle01"/>
        </w:rPr>
        <w:t>г. Казань, ул. Г.</w:t>
      </w:r>
      <w:r w:rsidRPr="0067593F">
        <w:rPr>
          <w:rStyle w:val="fontstyle01"/>
        </w:rPr>
        <w:t xml:space="preserve"> </w:t>
      </w:r>
      <w:proofErr w:type="spellStart"/>
      <w:r w:rsidRPr="00B33D69">
        <w:rPr>
          <w:rStyle w:val="fontstyle01"/>
        </w:rPr>
        <w:t>Исхаки</w:t>
      </w:r>
      <w:proofErr w:type="spellEnd"/>
      <w:r w:rsidRPr="00B33D69">
        <w:rPr>
          <w:rStyle w:val="fontstyle01"/>
        </w:rPr>
        <w:t>, д.</w:t>
      </w:r>
      <w:r w:rsidRPr="0067593F">
        <w:rPr>
          <w:rStyle w:val="fontstyle01"/>
        </w:rPr>
        <w:t xml:space="preserve"> </w:t>
      </w:r>
      <w:r w:rsidRPr="00B33D69">
        <w:rPr>
          <w:rStyle w:val="fontstyle01"/>
        </w:rPr>
        <w:t>15</w:t>
      </w:r>
    </w:p>
    <w:p w14:paraId="2BE1FEB5" w14:textId="77777777" w:rsidR="00FC04FC" w:rsidRPr="00221590" w:rsidRDefault="00FC04FC" w:rsidP="00FC04FC">
      <w:pPr>
        <w:ind w:firstLine="709"/>
        <w:jc w:val="center"/>
        <w:rPr>
          <w:sz w:val="24"/>
          <w:szCs w:val="24"/>
        </w:rPr>
      </w:pPr>
    </w:p>
    <w:p w14:paraId="17F52838" w14:textId="77777777" w:rsidR="00FC04FC" w:rsidRDefault="00FC04FC" w:rsidP="00A26945">
      <w:pPr>
        <w:ind w:firstLine="709"/>
        <w:jc w:val="center"/>
        <w:rPr>
          <w:color w:val="000000"/>
          <w:sz w:val="28"/>
          <w:szCs w:val="28"/>
        </w:rPr>
      </w:pPr>
      <w:r w:rsidRPr="00DC3D3C">
        <w:rPr>
          <w:b/>
          <w:bCs/>
          <w:color w:val="000000"/>
          <w:sz w:val="28"/>
          <w:szCs w:val="28"/>
        </w:rPr>
        <w:t>Карта (схема)</w:t>
      </w:r>
      <w:r w:rsidRPr="002615D4">
        <w:rPr>
          <w:color w:val="000000"/>
          <w:sz w:val="28"/>
          <w:szCs w:val="28"/>
        </w:rPr>
        <w:t xml:space="preserve"> границ территории</w:t>
      </w:r>
      <w:r w:rsidRPr="00221590">
        <w:rPr>
          <w:color w:val="000000"/>
          <w:sz w:val="28"/>
          <w:szCs w:val="28"/>
        </w:rPr>
        <w:t xml:space="preserve"> объекта культурного наследия </w:t>
      </w:r>
      <w:r>
        <w:rPr>
          <w:color w:val="000000"/>
          <w:sz w:val="28"/>
          <w:szCs w:val="28"/>
        </w:rPr>
        <w:t>регионального</w:t>
      </w:r>
      <w:r w:rsidRPr="00221590">
        <w:rPr>
          <w:color w:val="000000"/>
          <w:sz w:val="28"/>
          <w:szCs w:val="28"/>
        </w:rPr>
        <w:t xml:space="preserve"> значения </w:t>
      </w:r>
      <w:r w:rsidRPr="00B33D69">
        <w:rPr>
          <w:rStyle w:val="fontstyle01"/>
        </w:rPr>
        <w:t>«Дом Г.Н.</w:t>
      </w:r>
      <w:r w:rsidRPr="0067593F">
        <w:rPr>
          <w:rStyle w:val="fontstyle01"/>
        </w:rPr>
        <w:t xml:space="preserve"> </w:t>
      </w:r>
      <w:r w:rsidRPr="00B33D69">
        <w:rPr>
          <w:rStyle w:val="fontstyle01"/>
        </w:rPr>
        <w:t>Пискунова</w:t>
      </w:r>
      <w:r>
        <w:rPr>
          <w:rStyle w:val="fontstyle01"/>
        </w:rPr>
        <w:t>»</w:t>
      </w:r>
      <w:r w:rsidRPr="00B33D69">
        <w:rPr>
          <w:rStyle w:val="fontstyle01"/>
        </w:rPr>
        <w:t>, 1858 г., арх.</w:t>
      </w:r>
      <w:r w:rsidRPr="0067593F">
        <w:rPr>
          <w:rStyle w:val="fontstyle01"/>
        </w:rPr>
        <w:t xml:space="preserve"> </w:t>
      </w:r>
      <w:r w:rsidRPr="00B33D69">
        <w:rPr>
          <w:rStyle w:val="fontstyle01"/>
        </w:rPr>
        <w:t>Б.А.</w:t>
      </w:r>
      <w:r w:rsidRPr="0067593F">
        <w:rPr>
          <w:rStyle w:val="fontstyle01"/>
        </w:rPr>
        <w:t xml:space="preserve"> </w:t>
      </w:r>
      <w:r w:rsidRPr="00B33D69">
        <w:rPr>
          <w:rStyle w:val="fontstyle01"/>
        </w:rPr>
        <w:t xml:space="preserve">Иванов, расположенного по адресу: </w:t>
      </w:r>
      <w:r w:rsidRPr="00DC3D3C">
        <w:rPr>
          <w:rStyle w:val="fontstyle01"/>
        </w:rPr>
        <w:t>Республика Татарстан</w:t>
      </w:r>
      <w:r>
        <w:rPr>
          <w:rStyle w:val="fontstyle01"/>
        </w:rPr>
        <w:t xml:space="preserve">, </w:t>
      </w:r>
      <w:r w:rsidRPr="00B33D69">
        <w:rPr>
          <w:rStyle w:val="fontstyle01"/>
        </w:rPr>
        <w:t>г. Казань, ул. Г.</w:t>
      </w:r>
      <w:r w:rsidRPr="0067593F">
        <w:rPr>
          <w:rStyle w:val="fontstyle01"/>
        </w:rPr>
        <w:t xml:space="preserve"> </w:t>
      </w:r>
      <w:proofErr w:type="spellStart"/>
      <w:r w:rsidRPr="00B33D69">
        <w:rPr>
          <w:rStyle w:val="fontstyle01"/>
        </w:rPr>
        <w:t>Исхаки</w:t>
      </w:r>
      <w:proofErr w:type="spellEnd"/>
      <w:r w:rsidRPr="00B33D69">
        <w:rPr>
          <w:rStyle w:val="fontstyle01"/>
        </w:rPr>
        <w:t>, д.</w:t>
      </w:r>
      <w:r w:rsidRPr="00300667">
        <w:rPr>
          <w:rStyle w:val="fontstyle01"/>
        </w:rPr>
        <w:t xml:space="preserve"> </w:t>
      </w:r>
      <w:r w:rsidRPr="00B33D69">
        <w:rPr>
          <w:rStyle w:val="fontstyle01"/>
        </w:rPr>
        <w:t>15</w:t>
      </w:r>
    </w:p>
    <w:p w14:paraId="3314A43E" w14:textId="6D417279" w:rsidR="00A26945" w:rsidRDefault="00A26945" w:rsidP="00FC04FC">
      <w:pPr>
        <w:ind w:firstLine="709"/>
        <w:jc w:val="center"/>
        <w:rPr>
          <w:noProof/>
          <w:color w:val="000000"/>
          <w:sz w:val="28"/>
          <w:szCs w:val="28"/>
        </w:rPr>
      </w:pPr>
    </w:p>
    <w:p w14:paraId="39EDA555" w14:textId="7FFA78DC" w:rsidR="00A26945" w:rsidRDefault="00DF7815" w:rsidP="00FC04FC">
      <w:pPr>
        <w:ind w:firstLine="709"/>
        <w:jc w:val="center"/>
        <w:rPr>
          <w:noProof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pict w14:anchorId="46FB900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00pt;height:303pt">
            <v:imagedata r:id="rId11" o:title="схема для приказа г"/>
          </v:shape>
        </w:pict>
      </w:r>
    </w:p>
    <w:p w14:paraId="6CEC7A4E" w14:textId="77777777" w:rsidR="00FC04FC" w:rsidRDefault="00FC04FC" w:rsidP="00FC04FC">
      <w:pPr>
        <w:spacing w:line="276" w:lineRule="auto"/>
        <w:jc w:val="center"/>
        <w:rPr>
          <w:b/>
        </w:rPr>
      </w:pPr>
    </w:p>
    <w:p w14:paraId="471CE6AA" w14:textId="77777777" w:rsidR="00FC04FC" w:rsidRPr="00B33D69" w:rsidRDefault="00FC04FC" w:rsidP="00FC04FC">
      <w:pPr>
        <w:spacing w:line="276" w:lineRule="auto"/>
        <w:jc w:val="center"/>
        <w:rPr>
          <w:b/>
        </w:rPr>
      </w:pPr>
      <w:r w:rsidRPr="00B33D69">
        <w:rPr>
          <w:b/>
        </w:rPr>
        <w:t>Условные обозначения</w:t>
      </w:r>
    </w:p>
    <w:tbl>
      <w:tblPr>
        <w:tblW w:w="983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57"/>
        <w:gridCol w:w="7876"/>
      </w:tblGrid>
      <w:tr w:rsidR="00FC04FC" w:rsidRPr="00B33D69" w14:paraId="16D9F6C3" w14:textId="77777777" w:rsidTr="00150FBF">
        <w:trPr>
          <w:trHeight w:val="123"/>
          <w:jc w:val="center"/>
        </w:trPr>
        <w:tc>
          <w:tcPr>
            <w:tcW w:w="1957" w:type="dxa"/>
            <w:vAlign w:val="center"/>
          </w:tcPr>
          <w:p w14:paraId="3AC9E9FD" w14:textId="77777777" w:rsidR="00FC04FC" w:rsidRPr="00B33D69" w:rsidRDefault="00FC04FC" w:rsidP="00150FBF">
            <w:pPr>
              <w:spacing w:line="276" w:lineRule="auto"/>
            </w:pPr>
            <w:r w:rsidRPr="00B33D69">
              <w:rPr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1661312" behindDoc="0" locked="0" layoutInCell="1" allowOverlap="1" wp14:anchorId="4890649D" wp14:editId="6670A91C">
                      <wp:simplePos x="0" y="0"/>
                      <wp:positionH relativeFrom="column">
                        <wp:posOffset>273685</wp:posOffset>
                      </wp:positionH>
                      <wp:positionV relativeFrom="paragraph">
                        <wp:posOffset>121920</wp:posOffset>
                      </wp:positionV>
                      <wp:extent cx="521970" cy="0"/>
                      <wp:effectExtent l="0" t="0" r="30480" b="19050"/>
                      <wp:wrapNone/>
                      <wp:docPr id="185" name="Прямая соединительная линия 1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21970" cy="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72FE4E94" id="Прямая соединительная линия 185" o:spid="_x0000_s1026" style="position:absolute;z-index:2516613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21.55pt,9.6pt" to="62.65pt,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" strokecolor="red" strokeweight="2pt"/>
                  </w:pict>
                </mc:Fallback>
              </mc:AlternateContent>
            </w:r>
          </w:p>
        </w:tc>
        <w:tc>
          <w:tcPr>
            <w:tcW w:w="7876" w:type="dxa"/>
            <w:vAlign w:val="center"/>
          </w:tcPr>
          <w:p w14:paraId="6F226DC4" w14:textId="77777777" w:rsidR="00FC04FC" w:rsidRPr="00B33D69" w:rsidRDefault="00FC04FC" w:rsidP="00150FBF">
            <w:pPr>
              <w:spacing w:line="276" w:lineRule="auto"/>
            </w:pPr>
            <w:r w:rsidRPr="00B33D69">
              <w:t>- граница территории объекта культурного наследия</w:t>
            </w:r>
          </w:p>
        </w:tc>
      </w:tr>
      <w:tr w:rsidR="00FC04FC" w:rsidRPr="00B33D69" w14:paraId="55EFDB0F" w14:textId="77777777" w:rsidTr="00150FBF">
        <w:trPr>
          <w:trHeight w:val="123"/>
          <w:jc w:val="center"/>
        </w:trPr>
        <w:tc>
          <w:tcPr>
            <w:tcW w:w="1957" w:type="dxa"/>
            <w:vAlign w:val="center"/>
          </w:tcPr>
          <w:p w14:paraId="42DC4260" w14:textId="77777777" w:rsidR="00FC04FC" w:rsidRPr="00B33D69" w:rsidRDefault="00A26945" w:rsidP="00150FBF">
            <w:pPr>
              <w:spacing w:line="276" w:lineRule="auto"/>
              <w:jc w:val="center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0B147B5B" wp14:editId="0461C328">
                      <wp:simplePos x="0" y="0"/>
                      <wp:positionH relativeFrom="column">
                        <wp:posOffset>266065</wp:posOffset>
                      </wp:positionH>
                      <wp:positionV relativeFrom="paragraph">
                        <wp:posOffset>23495</wp:posOffset>
                      </wp:positionV>
                      <wp:extent cx="527050" cy="106045"/>
                      <wp:effectExtent l="0" t="0" r="6350" b="8255"/>
                      <wp:wrapNone/>
                      <wp:docPr id="5" name="Прямоугольник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27050" cy="1060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EA00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AE1B35" id="Прямоугольник 5" o:spid="_x0000_s1026" style="position:absolute;margin-left:20.95pt;margin-top:1.85pt;width:41.5pt;height:8.3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" fillcolor="#ea0000" stroked="f" strokeweight="2pt"/>
                  </w:pict>
                </mc:Fallback>
              </mc:AlternateContent>
            </w:r>
          </w:p>
        </w:tc>
        <w:tc>
          <w:tcPr>
            <w:tcW w:w="7876" w:type="dxa"/>
            <w:vAlign w:val="center"/>
          </w:tcPr>
          <w:p w14:paraId="16EB24CF" w14:textId="77777777" w:rsidR="00FC04FC" w:rsidRPr="00B33D69" w:rsidRDefault="00FC04FC" w:rsidP="00150FBF">
            <w:pPr>
              <w:spacing w:line="276" w:lineRule="auto"/>
            </w:pPr>
            <w:r w:rsidRPr="00B33D69">
              <w:t>- объект культурного наследия</w:t>
            </w:r>
          </w:p>
        </w:tc>
      </w:tr>
      <w:tr w:rsidR="00FC04FC" w:rsidRPr="00B33D69" w14:paraId="239689FD" w14:textId="77777777" w:rsidTr="00150FBF">
        <w:trPr>
          <w:trHeight w:val="123"/>
          <w:jc w:val="center"/>
        </w:trPr>
        <w:tc>
          <w:tcPr>
            <w:tcW w:w="1957" w:type="dxa"/>
            <w:vAlign w:val="center"/>
          </w:tcPr>
          <w:p w14:paraId="6DB3C1B0" w14:textId="77777777" w:rsidR="00FC04FC" w:rsidRPr="00B33D69" w:rsidRDefault="00FC04FC" w:rsidP="00150FBF">
            <w:pPr>
              <w:spacing w:line="276" w:lineRule="auto"/>
              <w:jc w:val="center"/>
              <w:rPr>
                <w:noProof/>
              </w:rPr>
            </w:pPr>
            <w:r w:rsidRPr="00B33D69">
              <w:rPr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1662336" behindDoc="0" locked="0" layoutInCell="1" allowOverlap="1" wp14:anchorId="72829423" wp14:editId="167A04A5">
                      <wp:simplePos x="0" y="0"/>
                      <wp:positionH relativeFrom="column">
                        <wp:posOffset>278765</wp:posOffset>
                      </wp:positionH>
                      <wp:positionV relativeFrom="paragraph">
                        <wp:posOffset>150495</wp:posOffset>
                      </wp:positionV>
                      <wp:extent cx="521970" cy="0"/>
                      <wp:effectExtent l="0" t="0" r="30480" b="19050"/>
                      <wp:wrapNone/>
                      <wp:docPr id="186" name="Прямая соединительная линия 1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21970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730ABDB0" id="Прямая соединительная линия 186" o:spid="_x0000_s1026" style="position:absolute;z-index:25166233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21.95pt,11.85pt" to="63.05pt,1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" strokecolor="black [3213]" strokeweight=".5pt"/>
                  </w:pict>
                </mc:Fallback>
              </mc:AlternateContent>
            </w:r>
          </w:p>
        </w:tc>
        <w:tc>
          <w:tcPr>
            <w:tcW w:w="7876" w:type="dxa"/>
            <w:vAlign w:val="center"/>
          </w:tcPr>
          <w:p w14:paraId="241A64B7" w14:textId="77777777" w:rsidR="00FC04FC" w:rsidRPr="00B33D69" w:rsidRDefault="00FC04FC" w:rsidP="00150FBF">
            <w:pPr>
              <w:spacing w:line="276" w:lineRule="auto"/>
              <w:rPr>
                <w:lang w:val="en-US"/>
              </w:rPr>
            </w:pPr>
            <w:r w:rsidRPr="00B33D69">
              <w:t>- объект капитального строительства</w:t>
            </w:r>
          </w:p>
        </w:tc>
      </w:tr>
      <w:tr w:rsidR="00FC04FC" w:rsidRPr="00B33D69" w14:paraId="6B4802FF" w14:textId="77777777" w:rsidTr="00150FBF">
        <w:trPr>
          <w:trHeight w:val="123"/>
          <w:jc w:val="center"/>
        </w:trPr>
        <w:tc>
          <w:tcPr>
            <w:tcW w:w="1957" w:type="dxa"/>
            <w:vAlign w:val="center"/>
          </w:tcPr>
          <w:p w14:paraId="613869A7" w14:textId="77777777" w:rsidR="00FC04FC" w:rsidRPr="00B33D69" w:rsidRDefault="00FC04FC" w:rsidP="00150FBF">
            <w:pPr>
              <w:spacing w:line="276" w:lineRule="auto"/>
              <w:rPr>
                <w:noProof/>
              </w:rPr>
            </w:pPr>
            <w:r w:rsidRPr="00B33D69">
              <w:rPr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1663360" behindDoc="0" locked="0" layoutInCell="1" allowOverlap="1" wp14:anchorId="6210E037" wp14:editId="3C76999D">
                      <wp:simplePos x="0" y="0"/>
                      <wp:positionH relativeFrom="column">
                        <wp:posOffset>266700</wp:posOffset>
                      </wp:positionH>
                      <wp:positionV relativeFrom="paragraph">
                        <wp:posOffset>134620</wp:posOffset>
                      </wp:positionV>
                      <wp:extent cx="521970" cy="0"/>
                      <wp:effectExtent l="0" t="0" r="30480" b="19050"/>
                      <wp:wrapNone/>
                      <wp:docPr id="187" name="Прямая соединительная линия 1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21970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chemeClr val="accent2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6F675E89" id="Прямая соединительная линия 187" o:spid="_x0000_s1026" style="position:absolute;z-index:25166336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21pt,10.6pt" to="62.1pt,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" strokecolor="#c0504d [3205]" strokeweight=".25pt"/>
                  </w:pict>
                </mc:Fallback>
              </mc:AlternateContent>
            </w:r>
          </w:p>
        </w:tc>
        <w:tc>
          <w:tcPr>
            <w:tcW w:w="7876" w:type="dxa"/>
            <w:vAlign w:val="center"/>
          </w:tcPr>
          <w:p w14:paraId="4C3A1517" w14:textId="77777777" w:rsidR="00FC04FC" w:rsidRPr="00B33D69" w:rsidRDefault="00FC04FC" w:rsidP="00150FBF">
            <w:pPr>
              <w:spacing w:line="276" w:lineRule="auto"/>
            </w:pPr>
            <w:r w:rsidRPr="00B33D69">
              <w:rPr>
                <w:lang w:val="en-US"/>
              </w:rPr>
              <w:t xml:space="preserve">- </w:t>
            </w:r>
            <w:r w:rsidRPr="00B33D69">
              <w:t>граница земельного участка</w:t>
            </w:r>
          </w:p>
        </w:tc>
      </w:tr>
      <w:tr w:rsidR="00FC04FC" w:rsidRPr="00B33D69" w14:paraId="37DBF874" w14:textId="77777777" w:rsidTr="00150FBF">
        <w:trPr>
          <w:trHeight w:val="123"/>
          <w:jc w:val="center"/>
        </w:trPr>
        <w:tc>
          <w:tcPr>
            <w:tcW w:w="1957" w:type="dxa"/>
            <w:vAlign w:val="center"/>
          </w:tcPr>
          <w:p w14:paraId="44A7E334" w14:textId="77777777" w:rsidR="00FC04FC" w:rsidRPr="00B33D69" w:rsidRDefault="00FC04FC" w:rsidP="00150FBF">
            <w:pPr>
              <w:spacing w:line="276" w:lineRule="auto"/>
              <w:jc w:val="center"/>
              <w:rPr>
                <w:b/>
                <w:noProof/>
                <w:color w:val="4CB63E"/>
                <w:sz w:val="16"/>
                <w:szCs w:val="16"/>
              </w:rPr>
            </w:pPr>
            <w:r w:rsidRPr="00D1226C">
              <w:rPr>
                <w:b/>
                <w:noProof/>
                <w:color w:val="000000" w:themeColor="text1"/>
                <w:sz w:val="16"/>
                <w:szCs w:val="16"/>
              </w:rPr>
              <w:t>16:50:011811</w:t>
            </w:r>
          </w:p>
        </w:tc>
        <w:tc>
          <w:tcPr>
            <w:tcW w:w="7876" w:type="dxa"/>
            <w:vAlign w:val="center"/>
          </w:tcPr>
          <w:p w14:paraId="77C41163" w14:textId="77777777" w:rsidR="00FC04FC" w:rsidRPr="00B33D69" w:rsidRDefault="00FC04FC" w:rsidP="00150FBF">
            <w:pPr>
              <w:spacing w:line="276" w:lineRule="auto"/>
            </w:pPr>
            <w:r w:rsidRPr="00B33D69">
              <w:t>- подпись кадастрового квартала</w:t>
            </w:r>
          </w:p>
        </w:tc>
      </w:tr>
      <w:tr w:rsidR="00FC04FC" w:rsidRPr="00B33D69" w14:paraId="18C31672" w14:textId="77777777" w:rsidTr="00150FBF">
        <w:trPr>
          <w:trHeight w:val="123"/>
          <w:jc w:val="center"/>
        </w:trPr>
        <w:tc>
          <w:tcPr>
            <w:tcW w:w="1957" w:type="dxa"/>
            <w:vAlign w:val="center"/>
          </w:tcPr>
          <w:p w14:paraId="0CD74CCA" w14:textId="77777777" w:rsidR="00FC04FC" w:rsidRPr="00B33D69" w:rsidRDefault="00FC04FC" w:rsidP="00150FBF">
            <w:pPr>
              <w:spacing w:line="276" w:lineRule="auto"/>
              <w:jc w:val="center"/>
              <w:rPr>
                <w:b/>
                <w:noProof/>
                <w:color w:val="4CB63E"/>
                <w:sz w:val="14"/>
                <w:szCs w:val="14"/>
              </w:rPr>
            </w:pPr>
            <w:r w:rsidRPr="00D1226C">
              <w:rPr>
                <w:b/>
                <w:noProof/>
                <w:color w:val="17365D" w:themeColor="text2" w:themeShade="BF"/>
                <w:sz w:val="14"/>
                <w:szCs w:val="14"/>
              </w:rPr>
              <w:t>: 298</w:t>
            </w:r>
          </w:p>
        </w:tc>
        <w:tc>
          <w:tcPr>
            <w:tcW w:w="7876" w:type="dxa"/>
            <w:vAlign w:val="center"/>
          </w:tcPr>
          <w:p w14:paraId="3AA9A245" w14:textId="77777777" w:rsidR="00FC04FC" w:rsidRPr="00B33D69" w:rsidRDefault="00FC04FC" w:rsidP="00150FBF">
            <w:pPr>
              <w:spacing w:line="276" w:lineRule="auto"/>
            </w:pPr>
            <w:r w:rsidRPr="00B33D69">
              <w:t>- кадастровый номер земельного участка</w:t>
            </w:r>
          </w:p>
        </w:tc>
      </w:tr>
      <w:tr w:rsidR="00FC04FC" w:rsidRPr="00B33D69" w14:paraId="0BA1F15C" w14:textId="77777777" w:rsidTr="00150FBF">
        <w:trPr>
          <w:trHeight w:val="233"/>
          <w:jc w:val="center"/>
        </w:trPr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40E40A" w14:textId="77777777" w:rsidR="00FC04FC" w:rsidRPr="00B33D69" w:rsidRDefault="00FC04FC" w:rsidP="00150FBF">
            <w:pPr>
              <w:spacing w:line="276" w:lineRule="auto"/>
              <w:rPr>
                <w:b/>
                <w:noProof/>
              </w:rPr>
            </w:pPr>
            <w:r w:rsidRPr="00B33D69">
              <w:rPr>
                <w:noProof/>
              </w:rPr>
              <w:t xml:space="preserve">             </w:t>
            </w:r>
            <w:r w:rsidRPr="00B33D69">
              <w:rPr>
                <w:b/>
                <w:noProof/>
              </w:rPr>
              <w:t xml:space="preserve">   1</w:t>
            </w:r>
          </w:p>
        </w:tc>
        <w:tc>
          <w:tcPr>
            <w:tcW w:w="7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791831" w14:textId="77777777" w:rsidR="00FC04FC" w:rsidRPr="00B33D69" w:rsidRDefault="00FC04FC" w:rsidP="00150FBF">
            <w:pPr>
              <w:spacing w:line="276" w:lineRule="auto"/>
            </w:pPr>
            <w:r w:rsidRPr="00B33D69">
              <w:t>- характерная точка границы территории</w:t>
            </w:r>
          </w:p>
        </w:tc>
      </w:tr>
    </w:tbl>
    <w:p w14:paraId="6523AD60" w14:textId="77777777" w:rsidR="00FC04FC" w:rsidRDefault="00FC04FC" w:rsidP="00FC04FC">
      <w:pPr>
        <w:ind w:firstLine="709"/>
        <w:jc w:val="center"/>
        <w:rPr>
          <w:rStyle w:val="fontstyle01"/>
        </w:rPr>
      </w:pPr>
      <w:r w:rsidRPr="00322908">
        <w:rPr>
          <w:b/>
          <w:bCs/>
          <w:color w:val="000000"/>
          <w:sz w:val="28"/>
          <w:szCs w:val="28"/>
        </w:rPr>
        <w:lastRenderedPageBreak/>
        <w:t xml:space="preserve">Картографическое описание </w:t>
      </w:r>
      <w:r w:rsidRPr="00240B4A">
        <w:rPr>
          <w:bCs/>
          <w:color w:val="000000"/>
          <w:sz w:val="28"/>
          <w:szCs w:val="28"/>
        </w:rPr>
        <w:t xml:space="preserve">границ территории </w:t>
      </w:r>
      <w:r w:rsidRPr="00221590">
        <w:rPr>
          <w:color w:val="000000"/>
          <w:sz w:val="28"/>
          <w:szCs w:val="28"/>
        </w:rPr>
        <w:t xml:space="preserve">объекта культурного наследия </w:t>
      </w:r>
      <w:r>
        <w:rPr>
          <w:color w:val="000000"/>
          <w:sz w:val="28"/>
          <w:szCs w:val="28"/>
        </w:rPr>
        <w:t>регионального</w:t>
      </w:r>
      <w:r w:rsidRPr="00221590">
        <w:rPr>
          <w:color w:val="000000"/>
          <w:sz w:val="28"/>
          <w:szCs w:val="28"/>
        </w:rPr>
        <w:t xml:space="preserve"> значения </w:t>
      </w:r>
      <w:r w:rsidRPr="00B33D69">
        <w:rPr>
          <w:rStyle w:val="fontstyle01"/>
        </w:rPr>
        <w:t>«Дом Г.Н.</w:t>
      </w:r>
      <w:r w:rsidRPr="0067593F">
        <w:rPr>
          <w:rStyle w:val="fontstyle01"/>
        </w:rPr>
        <w:t xml:space="preserve"> </w:t>
      </w:r>
      <w:r w:rsidRPr="00B33D69">
        <w:rPr>
          <w:rStyle w:val="fontstyle01"/>
        </w:rPr>
        <w:t>Пискунова</w:t>
      </w:r>
      <w:r>
        <w:rPr>
          <w:rStyle w:val="fontstyle01"/>
        </w:rPr>
        <w:t>»</w:t>
      </w:r>
      <w:r w:rsidRPr="00B33D69">
        <w:rPr>
          <w:rStyle w:val="fontstyle01"/>
        </w:rPr>
        <w:t>, 1858 г., арх.</w:t>
      </w:r>
      <w:r w:rsidRPr="0067593F">
        <w:rPr>
          <w:rStyle w:val="fontstyle01"/>
        </w:rPr>
        <w:t xml:space="preserve"> </w:t>
      </w:r>
      <w:r w:rsidRPr="00B33D69">
        <w:rPr>
          <w:rStyle w:val="fontstyle01"/>
        </w:rPr>
        <w:t>Б.А.</w:t>
      </w:r>
      <w:r w:rsidRPr="0067593F">
        <w:rPr>
          <w:rStyle w:val="fontstyle01"/>
        </w:rPr>
        <w:t xml:space="preserve"> </w:t>
      </w:r>
      <w:r w:rsidRPr="00B33D69">
        <w:rPr>
          <w:rStyle w:val="fontstyle01"/>
        </w:rPr>
        <w:t xml:space="preserve">Иванов, расположенного по адресу: </w:t>
      </w:r>
      <w:r w:rsidRPr="00DC3D3C">
        <w:rPr>
          <w:rStyle w:val="fontstyle01"/>
        </w:rPr>
        <w:t>Республика Татарстан</w:t>
      </w:r>
      <w:r>
        <w:rPr>
          <w:rStyle w:val="fontstyle01"/>
        </w:rPr>
        <w:t xml:space="preserve">, </w:t>
      </w:r>
      <w:r w:rsidRPr="00B33D69">
        <w:rPr>
          <w:rStyle w:val="fontstyle01"/>
        </w:rPr>
        <w:t>г. Казань, ул. Г.</w:t>
      </w:r>
      <w:r w:rsidRPr="0067593F">
        <w:rPr>
          <w:rStyle w:val="fontstyle01"/>
        </w:rPr>
        <w:t xml:space="preserve"> </w:t>
      </w:r>
      <w:proofErr w:type="spellStart"/>
      <w:r w:rsidRPr="00B33D69">
        <w:rPr>
          <w:rStyle w:val="fontstyle01"/>
        </w:rPr>
        <w:t>Исхаки</w:t>
      </w:r>
      <w:proofErr w:type="spellEnd"/>
      <w:r w:rsidRPr="00B33D69">
        <w:rPr>
          <w:rStyle w:val="fontstyle01"/>
        </w:rPr>
        <w:t>, д.</w:t>
      </w:r>
      <w:r w:rsidRPr="0067593F">
        <w:rPr>
          <w:rStyle w:val="fontstyle01"/>
        </w:rPr>
        <w:t xml:space="preserve"> </w:t>
      </w:r>
      <w:r w:rsidRPr="00B33D69">
        <w:rPr>
          <w:rStyle w:val="fontstyle01"/>
        </w:rPr>
        <w:t>15</w:t>
      </w:r>
    </w:p>
    <w:p w14:paraId="24BF30B1" w14:textId="77777777" w:rsidR="00FC04FC" w:rsidRDefault="00FC04FC" w:rsidP="00FC04FC">
      <w:pPr>
        <w:ind w:firstLine="709"/>
        <w:jc w:val="center"/>
        <w:rPr>
          <w:color w:val="000000"/>
          <w:sz w:val="28"/>
          <w:szCs w:val="28"/>
        </w:rPr>
      </w:pPr>
    </w:p>
    <w:p w14:paraId="55BBB098" w14:textId="77777777" w:rsidR="00FC04FC" w:rsidRPr="0067593F" w:rsidRDefault="00FC04FC" w:rsidP="00FC04FC">
      <w:pPr>
        <w:ind w:firstLine="709"/>
        <w:jc w:val="both"/>
        <w:rPr>
          <w:bCs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Граница территории </w:t>
      </w:r>
      <w:r w:rsidRPr="00221590">
        <w:rPr>
          <w:color w:val="000000"/>
          <w:sz w:val="28"/>
          <w:szCs w:val="28"/>
        </w:rPr>
        <w:t xml:space="preserve">объекта культурного наследия </w:t>
      </w:r>
      <w:r>
        <w:rPr>
          <w:color w:val="000000"/>
          <w:sz w:val="28"/>
          <w:szCs w:val="28"/>
        </w:rPr>
        <w:t>регионального</w:t>
      </w:r>
      <w:r w:rsidRPr="00221590">
        <w:rPr>
          <w:color w:val="000000"/>
          <w:sz w:val="28"/>
          <w:szCs w:val="28"/>
        </w:rPr>
        <w:t xml:space="preserve"> значения </w:t>
      </w:r>
      <w:r w:rsidRPr="00B33D69">
        <w:rPr>
          <w:rStyle w:val="fontstyle01"/>
        </w:rPr>
        <w:t>«Дом Г.Н.</w:t>
      </w:r>
      <w:r w:rsidRPr="0067593F">
        <w:rPr>
          <w:rStyle w:val="fontstyle01"/>
        </w:rPr>
        <w:t xml:space="preserve"> </w:t>
      </w:r>
      <w:r w:rsidRPr="00B33D69">
        <w:rPr>
          <w:rStyle w:val="fontstyle01"/>
        </w:rPr>
        <w:t>Пискунова</w:t>
      </w:r>
      <w:r>
        <w:rPr>
          <w:rStyle w:val="fontstyle01"/>
        </w:rPr>
        <w:t>»,</w:t>
      </w:r>
      <w:r w:rsidRPr="00B33D69">
        <w:rPr>
          <w:rStyle w:val="fontstyle01"/>
        </w:rPr>
        <w:t xml:space="preserve"> 1858 г., арх.</w:t>
      </w:r>
      <w:r w:rsidRPr="0067593F">
        <w:rPr>
          <w:rStyle w:val="fontstyle01"/>
        </w:rPr>
        <w:t xml:space="preserve"> </w:t>
      </w:r>
      <w:r w:rsidRPr="00B33D69">
        <w:rPr>
          <w:rStyle w:val="fontstyle01"/>
        </w:rPr>
        <w:t>Б.А.</w:t>
      </w:r>
      <w:r w:rsidRPr="0067593F">
        <w:rPr>
          <w:rStyle w:val="fontstyle01"/>
        </w:rPr>
        <w:t xml:space="preserve"> </w:t>
      </w:r>
      <w:r w:rsidRPr="00B33D69">
        <w:rPr>
          <w:rStyle w:val="fontstyle01"/>
        </w:rPr>
        <w:t xml:space="preserve">Иванов, расположенного по адресу: </w:t>
      </w:r>
      <w:r w:rsidRPr="00DC3D3C">
        <w:rPr>
          <w:rStyle w:val="fontstyle01"/>
        </w:rPr>
        <w:t>Республика Татарстан</w:t>
      </w:r>
      <w:r>
        <w:rPr>
          <w:rStyle w:val="fontstyle01"/>
        </w:rPr>
        <w:t xml:space="preserve">, </w:t>
      </w:r>
      <w:r w:rsidRPr="00B33D69">
        <w:rPr>
          <w:rStyle w:val="fontstyle01"/>
        </w:rPr>
        <w:t>г. Казань, ул. Г.</w:t>
      </w:r>
      <w:r w:rsidRPr="0067593F">
        <w:rPr>
          <w:rStyle w:val="fontstyle01"/>
        </w:rPr>
        <w:t xml:space="preserve"> </w:t>
      </w:r>
      <w:proofErr w:type="spellStart"/>
      <w:r w:rsidRPr="00B33D69">
        <w:rPr>
          <w:rStyle w:val="fontstyle01"/>
        </w:rPr>
        <w:t>Исхаки</w:t>
      </w:r>
      <w:proofErr w:type="spellEnd"/>
      <w:r w:rsidRPr="00B33D69">
        <w:rPr>
          <w:rStyle w:val="fontstyle01"/>
        </w:rPr>
        <w:t>, д.</w:t>
      </w:r>
      <w:r w:rsidRPr="00300667">
        <w:rPr>
          <w:rStyle w:val="fontstyle01"/>
        </w:rPr>
        <w:t xml:space="preserve"> </w:t>
      </w:r>
      <w:r w:rsidRPr="00B33D69">
        <w:rPr>
          <w:rStyle w:val="fontstyle01"/>
        </w:rPr>
        <w:t>15</w:t>
      </w:r>
      <w:r>
        <w:rPr>
          <w:rStyle w:val="fontstyle01"/>
        </w:rPr>
        <w:t xml:space="preserve">, </w:t>
      </w:r>
      <w:r>
        <w:rPr>
          <w:bCs/>
          <w:color w:val="000000"/>
          <w:sz w:val="28"/>
          <w:szCs w:val="28"/>
        </w:rPr>
        <w:t>проходит:</w:t>
      </w:r>
    </w:p>
    <w:tbl>
      <w:tblPr>
        <w:tblStyle w:val="ae"/>
        <w:tblW w:w="9356" w:type="dxa"/>
        <w:jc w:val="center"/>
        <w:tblLook w:val="04A0" w:firstRow="1" w:lastRow="0" w:firstColumn="1" w:lastColumn="0" w:noHBand="0" w:noVBand="1"/>
      </w:tblPr>
      <w:tblGrid>
        <w:gridCol w:w="1843"/>
        <w:gridCol w:w="1628"/>
        <w:gridCol w:w="5885"/>
      </w:tblGrid>
      <w:tr w:rsidR="00FC04FC" w:rsidRPr="00B33D69" w14:paraId="0EA086F1" w14:textId="77777777" w:rsidTr="00150FBF">
        <w:trPr>
          <w:jc w:val="center"/>
        </w:trPr>
        <w:tc>
          <w:tcPr>
            <w:tcW w:w="3471" w:type="dxa"/>
            <w:gridSpan w:val="2"/>
          </w:tcPr>
          <w:p w14:paraId="1C729D33" w14:textId="77777777" w:rsidR="00FC04FC" w:rsidRPr="00B33D69" w:rsidRDefault="00FC04FC" w:rsidP="00150FBF">
            <w:pPr>
              <w:jc w:val="center"/>
              <w:rPr>
                <w:sz w:val="28"/>
                <w:szCs w:val="28"/>
              </w:rPr>
            </w:pPr>
            <w:r w:rsidRPr="00B33D69">
              <w:rPr>
                <w:sz w:val="28"/>
                <w:szCs w:val="28"/>
              </w:rPr>
              <w:t>Прохождение границы</w:t>
            </w:r>
          </w:p>
        </w:tc>
        <w:tc>
          <w:tcPr>
            <w:tcW w:w="5885" w:type="dxa"/>
            <w:vMerge w:val="restart"/>
          </w:tcPr>
          <w:p w14:paraId="7405692B" w14:textId="77777777" w:rsidR="00FC04FC" w:rsidRPr="00B33D69" w:rsidRDefault="00FC04FC" w:rsidP="00150FBF">
            <w:pPr>
              <w:jc w:val="center"/>
              <w:rPr>
                <w:sz w:val="28"/>
                <w:szCs w:val="28"/>
              </w:rPr>
            </w:pPr>
            <w:r w:rsidRPr="00B33D69">
              <w:rPr>
                <w:sz w:val="28"/>
                <w:szCs w:val="28"/>
              </w:rPr>
              <w:t>Описание прохождения границы</w:t>
            </w:r>
          </w:p>
        </w:tc>
      </w:tr>
      <w:tr w:rsidR="00FC04FC" w:rsidRPr="00B33D69" w14:paraId="40184BEF" w14:textId="77777777" w:rsidTr="00150FBF">
        <w:trPr>
          <w:jc w:val="center"/>
        </w:trPr>
        <w:tc>
          <w:tcPr>
            <w:tcW w:w="1843" w:type="dxa"/>
          </w:tcPr>
          <w:p w14:paraId="3F6589D1" w14:textId="77777777" w:rsidR="00FC04FC" w:rsidRPr="00B33D69" w:rsidRDefault="00FC04FC" w:rsidP="00150FBF">
            <w:pPr>
              <w:jc w:val="center"/>
              <w:rPr>
                <w:sz w:val="28"/>
                <w:szCs w:val="28"/>
              </w:rPr>
            </w:pPr>
            <w:r w:rsidRPr="00B33D69">
              <w:rPr>
                <w:sz w:val="28"/>
                <w:szCs w:val="28"/>
              </w:rPr>
              <w:t>от точки</w:t>
            </w:r>
          </w:p>
        </w:tc>
        <w:tc>
          <w:tcPr>
            <w:tcW w:w="1628" w:type="dxa"/>
          </w:tcPr>
          <w:p w14:paraId="3564EE98" w14:textId="77777777" w:rsidR="00FC04FC" w:rsidRPr="00B33D69" w:rsidRDefault="00FC04FC" w:rsidP="00150FBF">
            <w:pPr>
              <w:jc w:val="center"/>
              <w:rPr>
                <w:sz w:val="28"/>
                <w:szCs w:val="28"/>
              </w:rPr>
            </w:pPr>
            <w:r w:rsidRPr="00B33D69">
              <w:rPr>
                <w:sz w:val="28"/>
                <w:szCs w:val="28"/>
              </w:rPr>
              <w:t>до точки</w:t>
            </w:r>
          </w:p>
        </w:tc>
        <w:tc>
          <w:tcPr>
            <w:tcW w:w="5885" w:type="dxa"/>
            <w:vMerge/>
          </w:tcPr>
          <w:p w14:paraId="7C22049F" w14:textId="77777777" w:rsidR="00FC04FC" w:rsidRPr="00B33D69" w:rsidRDefault="00FC04FC" w:rsidP="00150FBF">
            <w:pPr>
              <w:jc w:val="center"/>
              <w:rPr>
                <w:sz w:val="28"/>
                <w:szCs w:val="28"/>
              </w:rPr>
            </w:pPr>
          </w:p>
        </w:tc>
      </w:tr>
      <w:tr w:rsidR="00FC04FC" w:rsidRPr="00B33D69" w14:paraId="3ACDC6B9" w14:textId="77777777" w:rsidTr="00150FBF">
        <w:trPr>
          <w:jc w:val="center"/>
        </w:trPr>
        <w:tc>
          <w:tcPr>
            <w:tcW w:w="1843" w:type="dxa"/>
          </w:tcPr>
          <w:p w14:paraId="7F25F98B" w14:textId="77777777" w:rsidR="00FC04FC" w:rsidRPr="00B33D69" w:rsidRDefault="00FC04FC" w:rsidP="00150FBF">
            <w:pPr>
              <w:jc w:val="center"/>
              <w:rPr>
                <w:sz w:val="28"/>
                <w:szCs w:val="28"/>
              </w:rPr>
            </w:pPr>
            <w:r w:rsidRPr="00B33D69">
              <w:rPr>
                <w:sz w:val="28"/>
                <w:szCs w:val="28"/>
              </w:rPr>
              <w:t>1</w:t>
            </w:r>
          </w:p>
        </w:tc>
        <w:tc>
          <w:tcPr>
            <w:tcW w:w="1628" w:type="dxa"/>
          </w:tcPr>
          <w:p w14:paraId="6EE35503" w14:textId="77777777" w:rsidR="00FC04FC" w:rsidRPr="00B33D69" w:rsidRDefault="00FC04FC" w:rsidP="00150FBF">
            <w:pPr>
              <w:jc w:val="center"/>
              <w:rPr>
                <w:sz w:val="28"/>
                <w:szCs w:val="28"/>
              </w:rPr>
            </w:pPr>
            <w:r w:rsidRPr="00B33D69">
              <w:rPr>
                <w:sz w:val="28"/>
                <w:szCs w:val="28"/>
              </w:rPr>
              <w:t>2</w:t>
            </w:r>
          </w:p>
        </w:tc>
        <w:tc>
          <w:tcPr>
            <w:tcW w:w="5885" w:type="dxa"/>
          </w:tcPr>
          <w:p w14:paraId="22413653" w14:textId="77777777" w:rsidR="00FC04FC" w:rsidRPr="00B33D69" w:rsidRDefault="00FC04FC" w:rsidP="00150FBF">
            <w:pPr>
              <w:jc w:val="center"/>
              <w:rPr>
                <w:sz w:val="28"/>
                <w:szCs w:val="28"/>
              </w:rPr>
            </w:pPr>
            <w:r w:rsidRPr="00B33D69">
              <w:rPr>
                <w:sz w:val="28"/>
                <w:szCs w:val="28"/>
              </w:rPr>
              <w:t>3</w:t>
            </w:r>
          </w:p>
        </w:tc>
      </w:tr>
      <w:tr w:rsidR="00FC04FC" w:rsidRPr="00B33D69" w14:paraId="4A90763C" w14:textId="77777777" w:rsidTr="00150FBF">
        <w:trPr>
          <w:jc w:val="center"/>
        </w:trPr>
        <w:tc>
          <w:tcPr>
            <w:tcW w:w="1843" w:type="dxa"/>
          </w:tcPr>
          <w:p w14:paraId="034D865F" w14:textId="77777777" w:rsidR="00FC04FC" w:rsidRPr="00B33D69" w:rsidRDefault="00FC04FC" w:rsidP="00150FBF">
            <w:pPr>
              <w:jc w:val="center"/>
              <w:rPr>
                <w:sz w:val="28"/>
                <w:szCs w:val="28"/>
              </w:rPr>
            </w:pPr>
            <w:r w:rsidRPr="00B33D69">
              <w:rPr>
                <w:sz w:val="28"/>
                <w:szCs w:val="28"/>
              </w:rPr>
              <w:t>1</w:t>
            </w:r>
          </w:p>
        </w:tc>
        <w:tc>
          <w:tcPr>
            <w:tcW w:w="1628" w:type="dxa"/>
          </w:tcPr>
          <w:p w14:paraId="502891D9" w14:textId="77777777" w:rsidR="00FC04FC" w:rsidRPr="00B33D69" w:rsidRDefault="00FC04FC" w:rsidP="00150FBF">
            <w:pPr>
              <w:jc w:val="center"/>
              <w:rPr>
                <w:sz w:val="28"/>
                <w:szCs w:val="28"/>
              </w:rPr>
            </w:pPr>
            <w:r w:rsidRPr="00B33D69">
              <w:rPr>
                <w:sz w:val="28"/>
                <w:szCs w:val="28"/>
              </w:rPr>
              <w:t>2</w:t>
            </w:r>
          </w:p>
        </w:tc>
        <w:tc>
          <w:tcPr>
            <w:tcW w:w="5885" w:type="dxa"/>
          </w:tcPr>
          <w:p w14:paraId="3F701989" w14:textId="4A62917B" w:rsidR="00FC04FC" w:rsidRPr="00B33D69" w:rsidRDefault="00FC04FC" w:rsidP="00150FBF">
            <w:pPr>
              <w:jc w:val="both"/>
              <w:rPr>
                <w:sz w:val="28"/>
                <w:szCs w:val="28"/>
              </w:rPr>
            </w:pPr>
            <w:r w:rsidRPr="00B33D69">
              <w:rPr>
                <w:sz w:val="28"/>
                <w:szCs w:val="28"/>
              </w:rPr>
              <w:t xml:space="preserve">от точки 1, расположенной </w:t>
            </w:r>
            <w:r w:rsidR="00547AF1">
              <w:rPr>
                <w:sz w:val="28"/>
                <w:szCs w:val="28"/>
              </w:rPr>
              <w:t>в</w:t>
            </w:r>
            <w:r w:rsidRPr="00B33D69">
              <w:rPr>
                <w:sz w:val="28"/>
                <w:szCs w:val="28"/>
              </w:rPr>
              <w:t xml:space="preserve"> границе земельного участка по ул.</w:t>
            </w:r>
            <w:r>
              <w:rPr>
                <w:sz w:val="28"/>
                <w:szCs w:val="28"/>
              </w:rPr>
              <w:t xml:space="preserve"> </w:t>
            </w:r>
            <w:proofErr w:type="spellStart"/>
            <w:r w:rsidRPr="00B33D69">
              <w:rPr>
                <w:sz w:val="28"/>
                <w:szCs w:val="28"/>
              </w:rPr>
              <w:t>Г.Исхаки</w:t>
            </w:r>
            <w:proofErr w:type="spellEnd"/>
            <w:r w:rsidRPr="00B33D69">
              <w:rPr>
                <w:sz w:val="28"/>
                <w:szCs w:val="28"/>
              </w:rPr>
              <w:t xml:space="preserve"> в северо-западном направлении до точки 2;</w:t>
            </w:r>
          </w:p>
        </w:tc>
      </w:tr>
      <w:tr w:rsidR="00FC04FC" w:rsidRPr="00B33D69" w14:paraId="4059B34A" w14:textId="77777777" w:rsidTr="00150FBF">
        <w:trPr>
          <w:jc w:val="center"/>
        </w:trPr>
        <w:tc>
          <w:tcPr>
            <w:tcW w:w="1843" w:type="dxa"/>
          </w:tcPr>
          <w:p w14:paraId="2314B0FE" w14:textId="77777777" w:rsidR="00FC04FC" w:rsidRPr="00B33D69" w:rsidRDefault="00FC04FC" w:rsidP="00150FBF">
            <w:pPr>
              <w:jc w:val="center"/>
              <w:rPr>
                <w:sz w:val="28"/>
                <w:szCs w:val="28"/>
              </w:rPr>
            </w:pPr>
            <w:r w:rsidRPr="00B33D69">
              <w:rPr>
                <w:sz w:val="28"/>
                <w:szCs w:val="28"/>
              </w:rPr>
              <w:t>2</w:t>
            </w:r>
          </w:p>
        </w:tc>
        <w:tc>
          <w:tcPr>
            <w:tcW w:w="1628" w:type="dxa"/>
          </w:tcPr>
          <w:p w14:paraId="6BD6C7E7" w14:textId="77777777" w:rsidR="00FC04FC" w:rsidRPr="00B33D69" w:rsidRDefault="00FC04FC" w:rsidP="00150FBF">
            <w:pPr>
              <w:jc w:val="center"/>
              <w:rPr>
                <w:sz w:val="28"/>
                <w:szCs w:val="28"/>
              </w:rPr>
            </w:pPr>
            <w:r w:rsidRPr="00B33D69">
              <w:rPr>
                <w:sz w:val="28"/>
                <w:szCs w:val="28"/>
              </w:rPr>
              <w:t>3</w:t>
            </w:r>
          </w:p>
        </w:tc>
        <w:tc>
          <w:tcPr>
            <w:tcW w:w="5885" w:type="dxa"/>
          </w:tcPr>
          <w:p w14:paraId="29BFDBA3" w14:textId="77777777" w:rsidR="00FC04FC" w:rsidRPr="00B33D69" w:rsidRDefault="00FC04FC" w:rsidP="00150FBF">
            <w:pPr>
              <w:jc w:val="both"/>
              <w:rPr>
                <w:sz w:val="28"/>
                <w:szCs w:val="28"/>
              </w:rPr>
            </w:pPr>
            <w:r w:rsidRPr="00B33D69">
              <w:rPr>
                <w:sz w:val="28"/>
                <w:szCs w:val="28"/>
              </w:rPr>
              <w:t>от точки 2, расположенной на границе земельного участка по ул.</w:t>
            </w:r>
            <w:r>
              <w:rPr>
                <w:sz w:val="28"/>
                <w:szCs w:val="28"/>
              </w:rPr>
              <w:t xml:space="preserve"> </w:t>
            </w:r>
            <w:proofErr w:type="spellStart"/>
            <w:r w:rsidRPr="00B33D69">
              <w:rPr>
                <w:sz w:val="28"/>
                <w:szCs w:val="28"/>
              </w:rPr>
              <w:t>Г.Исхаки</w:t>
            </w:r>
            <w:proofErr w:type="spellEnd"/>
            <w:r w:rsidRPr="00B33D69">
              <w:rPr>
                <w:sz w:val="28"/>
                <w:szCs w:val="28"/>
              </w:rPr>
              <w:t xml:space="preserve"> в северо-восточном направлении до точки 3;</w:t>
            </w:r>
          </w:p>
        </w:tc>
      </w:tr>
      <w:tr w:rsidR="00FC04FC" w:rsidRPr="00B33D69" w14:paraId="640556E9" w14:textId="77777777" w:rsidTr="00150FBF">
        <w:trPr>
          <w:jc w:val="center"/>
        </w:trPr>
        <w:tc>
          <w:tcPr>
            <w:tcW w:w="1843" w:type="dxa"/>
          </w:tcPr>
          <w:p w14:paraId="4C3FE4C4" w14:textId="77777777" w:rsidR="00FC04FC" w:rsidRPr="00B33D69" w:rsidRDefault="00FC04FC" w:rsidP="00150FBF">
            <w:pPr>
              <w:jc w:val="center"/>
              <w:rPr>
                <w:sz w:val="28"/>
                <w:szCs w:val="28"/>
              </w:rPr>
            </w:pPr>
            <w:r w:rsidRPr="00B33D69">
              <w:rPr>
                <w:sz w:val="28"/>
                <w:szCs w:val="28"/>
              </w:rPr>
              <w:t>3</w:t>
            </w:r>
          </w:p>
        </w:tc>
        <w:tc>
          <w:tcPr>
            <w:tcW w:w="1628" w:type="dxa"/>
          </w:tcPr>
          <w:p w14:paraId="4A380699" w14:textId="77777777" w:rsidR="00FC04FC" w:rsidRPr="00B33D69" w:rsidRDefault="00FC04FC" w:rsidP="00150FBF">
            <w:pPr>
              <w:jc w:val="center"/>
              <w:rPr>
                <w:sz w:val="28"/>
                <w:szCs w:val="28"/>
              </w:rPr>
            </w:pPr>
            <w:r w:rsidRPr="00B33D69">
              <w:rPr>
                <w:sz w:val="28"/>
                <w:szCs w:val="28"/>
              </w:rPr>
              <w:t>4</w:t>
            </w:r>
          </w:p>
        </w:tc>
        <w:tc>
          <w:tcPr>
            <w:tcW w:w="5885" w:type="dxa"/>
          </w:tcPr>
          <w:p w14:paraId="6261FBCA" w14:textId="29ABF628" w:rsidR="00FC04FC" w:rsidRPr="00B33D69" w:rsidRDefault="00FC04FC" w:rsidP="00150FBF">
            <w:pPr>
              <w:jc w:val="both"/>
              <w:rPr>
                <w:sz w:val="28"/>
                <w:szCs w:val="28"/>
              </w:rPr>
            </w:pPr>
            <w:r w:rsidRPr="00B33D69">
              <w:rPr>
                <w:sz w:val="28"/>
                <w:szCs w:val="28"/>
              </w:rPr>
              <w:t>от точки 3, расположенной на северной границе земельного участка в ю</w:t>
            </w:r>
            <w:r w:rsidR="00CD0338">
              <w:rPr>
                <w:sz w:val="28"/>
                <w:szCs w:val="28"/>
              </w:rPr>
              <w:t>го-восточном</w:t>
            </w:r>
            <w:r w:rsidRPr="00B33D69">
              <w:rPr>
                <w:sz w:val="28"/>
                <w:szCs w:val="28"/>
              </w:rPr>
              <w:t xml:space="preserve"> направлении до точки 4;</w:t>
            </w:r>
          </w:p>
        </w:tc>
      </w:tr>
      <w:tr w:rsidR="00FC04FC" w:rsidRPr="00B33D69" w14:paraId="27A3B10A" w14:textId="77777777" w:rsidTr="00150FBF">
        <w:trPr>
          <w:jc w:val="center"/>
        </w:trPr>
        <w:tc>
          <w:tcPr>
            <w:tcW w:w="1843" w:type="dxa"/>
          </w:tcPr>
          <w:p w14:paraId="3BE42361" w14:textId="77777777" w:rsidR="00FC04FC" w:rsidRPr="00B33D69" w:rsidRDefault="00FC04FC" w:rsidP="00150FBF">
            <w:pPr>
              <w:jc w:val="center"/>
              <w:rPr>
                <w:sz w:val="28"/>
                <w:szCs w:val="28"/>
              </w:rPr>
            </w:pPr>
            <w:r w:rsidRPr="00B33D69">
              <w:rPr>
                <w:sz w:val="28"/>
                <w:szCs w:val="28"/>
              </w:rPr>
              <w:t>4</w:t>
            </w:r>
          </w:p>
        </w:tc>
        <w:tc>
          <w:tcPr>
            <w:tcW w:w="1628" w:type="dxa"/>
          </w:tcPr>
          <w:p w14:paraId="3A2E07F2" w14:textId="77777777" w:rsidR="00FC04FC" w:rsidRPr="00B33D69" w:rsidRDefault="00FC04FC" w:rsidP="00150FBF">
            <w:pPr>
              <w:jc w:val="center"/>
              <w:rPr>
                <w:sz w:val="28"/>
                <w:szCs w:val="28"/>
              </w:rPr>
            </w:pPr>
            <w:r w:rsidRPr="00B33D69">
              <w:rPr>
                <w:sz w:val="28"/>
                <w:szCs w:val="28"/>
              </w:rPr>
              <w:t>1</w:t>
            </w:r>
          </w:p>
        </w:tc>
        <w:tc>
          <w:tcPr>
            <w:tcW w:w="5885" w:type="dxa"/>
          </w:tcPr>
          <w:p w14:paraId="12F3A23D" w14:textId="61162590" w:rsidR="00FC04FC" w:rsidRPr="00B33D69" w:rsidRDefault="00FC04FC" w:rsidP="00150FBF">
            <w:pPr>
              <w:jc w:val="both"/>
              <w:rPr>
                <w:sz w:val="28"/>
                <w:szCs w:val="28"/>
              </w:rPr>
            </w:pPr>
            <w:r w:rsidRPr="00B33D69">
              <w:rPr>
                <w:sz w:val="28"/>
                <w:szCs w:val="28"/>
              </w:rPr>
              <w:t>от точки 4 в юго-западном направлении до точки 1.</w:t>
            </w:r>
          </w:p>
        </w:tc>
      </w:tr>
    </w:tbl>
    <w:p w14:paraId="4DCB8CEC" w14:textId="77777777" w:rsidR="00FC04FC" w:rsidRDefault="00FC04FC" w:rsidP="00FC04FC">
      <w:pPr>
        <w:ind w:firstLine="709"/>
        <w:jc w:val="center"/>
        <w:rPr>
          <w:b/>
          <w:bCs/>
          <w:color w:val="000000"/>
          <w:sz w:val="28"/>
          <w:szCs w:val="28"/>
        </w:rPr>
      </w:pPr>
    </w:p>
    <w:p w14:paraId="14EA0DBB" w14:textId="77777777" w:rsidR="00FC04FC" w:rsidRPr="00240B4A" w:rsidRDefault="00FC04FC" w:rsidP="00FC04FC">
      <w:pPr>
        <w:ind w:firstLine="709"/>
        <w:jc w:val="center"/>
        <w:rPr>
          <w:b/>
          <w:bCs/>
          <w:color w:val="000000"/>
          <w:sz w:val="28"/>
          <w:szCs w:val="28"/>
        </w:rPr>
      </w:pPr>
      <w:r w:rsidRPr="00240B4A">
        <w:rPr>
          <w:b/>
          <w:bCs/>
          <w:color w:val="000000"/>
          <w:sz w:val="28"/>
          <w:szCs w:val="28"/>
        </w:rPr>
        <w:t xml:space="preserve">Таблица </w:t>
      </w:r>
      <w:r>
        <w:rPr>
          <w:b/>
          <w:bCs/>
          <w:color w:val="000000"/>
          <w:sz w:val="28"/>
          <w:szCs w:val="28"/>
        </w:rPr>
        <w:t>поворотных</w:t>
      </w:r>
      <w:r w:rsidRPr="00240B4A">
        <w:rPr>
          <w:b/>
          <w:bCs/>
          <w:color w:val="000000"/>
          <w:sz w:val="28"/>
          <w:szCs w:val="28"/>
        </w:rPr>
        <w:t xml:space="preserve"> точек</w:t>
      </w:r>
    </w:p>
    <w:p w14:paraId="721D8A29" w14:textId="77777777" w:rsidR="00FC04FC" w:rsidRDefault="00FC04FC" w:rsidP="00FC04FC">
      <w:pPr>
        <w:widowControl w:val="0"/>
        <w:adjustRightInd w:val="0"/>
        <w:ind w:firstLine="709"/>
        <w:jc w:val="center"/>
        <w:rPr>
          <w:rStyle w:val="fontstyle01"/>
        </w:rPr>
      </w:pPr>
      <w:r w:rsidRPr="00240B4A">
        <w:rPr>
          <w:bCs/>
          <w:color w:val="000000"/>
          <w:sz w:val="28"/>
          <w:szCs w:val="28"/>
        </w:rPr>
        <w:t xml:space="preserve">границы территории </w:t>
      </w:r>
      <w:r w:rsidRPr="00221590">
        <w:rPr>
          <w:color w:val="000000"/>
          <w:sz w:val="28"/>
          <w:szCs w:val="28"/>
        </w:rPr>
        <w:t xml:space="preserve">объекта культурного наследия </w:t>
      </w:r>
      <w:r>
        <w:rPr>
          <w:color w:val="000000"/>
          <w:sz w:val="28"/>
          <w:szCs w:val="28"/>
        </w:rPr>
        <w:t>регионального</w:t>
      </w:r>
      <w:r w:rsidRPr="00221590">
        <w:rPr>
          <w:color w:val="000000"/>
          <w:sz w:val="28"/>
          <w:szCs w:val="28"/>
        </w:rPr>
        <w:t xml:space="preserve"> значения </w:t>
      </w:r>
      <w:r w:rsidRPr="00B33D69">
        <w:rPr>
          <w:rStyle w:val="fontstyle01"/>
        </w:rPr>
        <w:t>«Дом Г.Н.</w:t>
      </w:r>
      <w:r w:rsidRPr="0067593F">
        <w:rPr>
          <w:rStyle w:val="fontstyle01"/>
        </w:rPr>
        <w:t xml:space="preserve"> </w:t>
      </w:r>
      <w:r w:rsidRPr="00B33D69">
        <w:rPr>
          <w:rStyle w:val="fontstyle01"/>
        </w:rPr>
        <w:t>Пискунова</w:t>
      </w:r>
      <w:r>
        <w:rPr>
          <w:rStyle w:val="fontstyle01"/>
        </w:rPr>
        <w:t>»</w:t>
      </w:r>
      <w:r w:rsidRPr="00B33D69">
        <w:rPr>
          <w:rStyle w:val="fontstyle01"/>
        </w:rPr>
        <w:t>, 1858 г., арх.</w:t>
      </w:r>
      <w:r w:rsidRPr="0067593F">
        <w:rPr>
          <w:rStyle w:val="fontstyle01"/>
        </w:rPr>
        <w:t xml:space="preserve"> </w:t>
      </w:r>
      <w:r w:rsidRPr="00B33D69">
        <w:rPr>
          <w:rStyle w:val="fontstyle01"/>
        </w:rPr>
        <w:t>Б.А.</w:t>
      </w:r>
      <w:r w:rsidRPr="0067593F">
        <w:rPr>
          <w:rStyle w:val="fontstyle01"/>
        </w:rPr>
        <w:t xml:space="preserve"> </w:t>
      </w:r>
      <w:r w:rsidRPr="00B33D69">
        <w:rPr>
          <w:rStyle w:val="fontstyle01"/>
        </w:rPr>
        <w:t xml:space="preserve">Иванов, расположенного по адресу: </w:t>
      </w:r>
      <w:r w:rsidRPr="00DC3D3C">
        <w:rPr>
          <w:rStyle w:val="fontstyle01"/>
        </w:rPr>
        <w:t>Республика Татарстан</w:t>
      </w:r>
      <w:r>
        <w:rPr>
          <w:rStyle w:val="fontstyle01"/>
        </w:rPr>
        <w:t xml:space="preserve">, </w:t>
      </w:r>
      <w:r w:rsidRPr="00B33D69">
        <w:rPr>
          <w:rStyle w:val="fontstyle01"/>
        </w:rPr>
        <w:t>г. Казань, ул. Г.</w:t>
      </w:r>
      <w:r w:rsidRPr="0067593F">
        <w:rPr>
          <w:rStyle w:val="fontstyle01"/>
        </w:rPr>
        <w:t xml:space="preserve"> </w:t>
      </w:r>
      <w:proofErr w:type="spellStart"/>
      <w:r w:rsidRPr="00B33D69">
        <w:rPr>
          <w:rStyle w:val="fontstyle01"/>
        </w:rPr>
        <w:t>Исхаки</w:t>
      </w:r>
      <w:proofErr w:type="spellEnd"/>
      <w:r w:rsidRPr="00B33D69">
        <w:rPr>
          <w:rStyle w:val="fontstyle01"/>
        </w:rPr>
        <w:t>, д.</w:t>
      </w:r>
      <w:r w:rsidRPr="00300667">
        <w:rPr>
          <w:rStyle w:val="fontstyle01"/>
        </w:rPr>
        <w:t xml:space="preserve"> </w:t>
      </w:r>
      <w:r w:rsidRPr="00B33D69">
        <w:rPr>
          <w:rStyle w:val="fontstyle01"/>
        </w:rPr>
        <w:t>15</w:t>
      </w:r>
    </w:p>
    <w:p w14:paraId="724A2ED1" w14:textId="77777777" w:rsidR="00FC04FC" w:rsidRDefault="00FC04FC" w:rsidP="00FC04FC">
      <w:pPr>
        <w:widowControl w:val="0"/>
        <w:adjustRightInd w:val="0"/>
        <w:ind w:firstLine="709"/>
        <w:jc w:val="center"/>
        <w:rPr>
          <w:bCs/>
          <w:color w:val="000000"/>
          <w:sz w:val="28"/>
          <w:szCs w:val="28"/>
        </w:r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97"/>
        <w:gridCol w:w="3969"/>
        <w:gridCol w:w="4678"/>
      </w:tblGrid>
      <w:tr w:rsidR="00FC04FC" w:rsidRPr="00240B4A" w14:paraId="207AEF28" w14:textId="77777777" w:rsidTr="00150FBF">
        <w:trPr>
          <w:trHeight w:val="322"/>
          <w:jc w:val="center"/>
        </w:trPr>
        <w:tc>
          <w:tcPr>
            <w:tcW w:w="997" w:type="dxa"/>
            <w:vMerge w:val="restart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FFFFFF"/>
            <w:vAlign w:val="center"/>
          </w:tcPr>
          <w:p w14:paraId="22F305BC" w14:textId="77777777" w:rsidR="00FC04FC" w:rsidRPr="00240B4A" w:rsidRDefault="00FC04FC" w:rsidP="00150FBF">
            <w:pPr>
              <w:widowControl w:val="0"/>
              <w:adjustRightInd w:val="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№</w:t>
            </w:r>
          </w:p>
        </w:tc>
        <w:tc>
          <w:tcPr>
            <w:tcW w:w="864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602FAFDF" w14:textId="77777777" w:rsidR="00FC04FC" w:rsidRPr="00331E95" w:rsidRDefault="00FC04FC" w:rsidP="00150FBF">
            <w:pPr>
              <w:widowControl w:val="0"/>
              <w:adjustRightInd w:val="0"/>
              <w:ind w:firstLine="709"/>
              <w:jc w:val="center"/>
              <w:rPr>
                <w:bCs/>
                <w:color w:val="000000"/>
                <w:sz w:val="28"/>
                <w:szCs w:val="28"/>
              </w:rPr>
            </w:pPr>
            <w:r w:rsidRPr="006C1FCE">
              <w:rPr>
                <w:rFonts w:ascii="TimesNewRomanPSMT" w:hAnsi="TimesNewRomanPSMT"/>
                <w:color w:val="000000"/>
                <w:sz w:val="28"/>
                <w:szCs w:val="28"/>
              </w:rPr>
              <w:t>Координаты точки в</w:t>
            </w:r>
            <w:r>
              <w:rPr>
                <w:rFonts w:ascii="TimesNewRomanPSMT" w:hAnsi="TimesNewRomanPSMT"/>
                <w:color w:val="000000"/>
                <w:sz w:val="28"/>
                <w:szCs w:val="28"/>
              </w:rPr>
              <w:t xml:space="preserve"> </w:t>
            </w:r>
            <w:r w:rsidRPr="006C1FCE">
              <w:rPr>
                <w:rFonts w:ascii="TimesNewRomanPSMT" w:hAnsi="TimesNewRomanPSMT"/>
                <w:color w:val="000000"/>
                <w:sz w:val="28"/>
                <w:szCs w:val="28"/>
              </w:rPr>
              <w:t>местной системе</w:t>
            </w:r>
            <w:r>
              <w:rPr>
                <w:rFonts w:ascii="TimesNewRomanPSMT" w:hAnsi="TimesNewRomanPSMT"/>
                <w:color w:val="000000"/>
                <w:sz w:val="28"/>
                <w:szCs w:val="28"/>
              </w:rPr>
              <w:t xml:space="preserve"> </w:t>
            </w:r>
            <w:r w:rsidRPr="006C1FCE">
              <w:rPr>
                <w:rFonts w:ascii="TimesNewRomanPSMT" w:hAnsi="TimesNewRomanPSMT"/>
                <w:color w:val="000000"/>
                <w:sz w:val="28"/>
                <w:szCs w:val="28"/>
              </w:rPr>
              <w:t>координат (МСК-16)</w:t>
            </w:r>
          </w:p>
        </w:tc>
      </w:tr>
      <w:tr w:rsidR="00FC04FC" w:rsidRPr="00240B4A" w14:paraId="771CE16E" w14:textId="77777777" w:rsidTr="00150FBF">
        <w:trPr>
          <w:trHeight w:val="322"/>
          <w:jc w:val="center"/>
        </w:trPr>
        <w:tc>
          <w:tcPr>
            <w:tcW w:w="997" w:type="dxa"/>
            <w:vMerge/>
            <w:tcBorders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27358FA6" w14:textId="77777777" w:rsidR="00FC04FC" w:rsidRPr="00240B4A" w:rsidRDefault="00FC04FC" w:rsidP="00150FBF">
            <w:pPr>
              <w:widowControl w:val="0"/>
              <w:adjustRightInd w:val="0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4CD49D09" w14:textId="77777777" w:rsidR="00FC04FC" w:rsidRPr="00240B4A" w:rsidRDefault="00FC04FC" w:rsidP="00150FBF">
            <w:pPr>
              <w:widowControl w:val="0"/>
              <w:adjustRightInd w:val="0"/>
              <w:ind w:firstLine="709"/>
              <w:jc w:val="center"/>
              <w:rPr>
                <w:bCs/>
                <w:color w:val="000000"/>
                <w:sz w:val="28"/>
                <w:szCs w:val="28"/>
              </w:rPr>
            </w:pPr>
            <w:r w:rsidRPr="00240B4A">
              <w:rPr>
                <w:bCs/>
                <w:color w:val="000000"/>
                <w:sz w:val="28"/>
                <w:szCs w:val="28"/>
              </w:rPr>
              <w:t>X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139931EC" w14:textId="77777777" w:rsidR="00FC04FC" w:rsidRPr="00240B4A" w:rsidRDefault="00FC04FC" w:rsidP="00150FBF">
            <w:pPr>
              <w:widowControl w:val="0"/>
              <w:adjustRightInd w:val="0"/>
              <w:ind w:firstLine="709"/>
              <w:jc w:val="center"/>
              <w:rPr>
                <w:bCs/>
                <w:color w:val="000000"/>
                <w:sz w:val="28"/>
                <w:szCs w:val="28"/>
              </w:rPr>
            </w:pPr>
            <w:r w:rsidRPr="00240B4A">
              <w:rPr>
                <w:bCs/>
                <w:color w:val="000000"/>
                <w:sz w:val="28"/>
                <w:szCs w:val="28"/>
                <w:lang w:val="en-US"/>
              </w:rPr>
              <w:t>Y</w:t>
            </w:r>
          </w:p>
        </w:tc>
      </w:tr>
      <w:tr w:rsidR="00A26945" w:rsidRPr="00240B4A" w14:paraId="7958098A" w14:textId="77777777" w:rsidTr="00B67ACB">
        <w:trPr>
          <w:trHeight w:val="254"/>
          <w:jc w:val="center"/>
        </w:trPr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14:paraId="2A0129BB" w14:textId="77777777" w:rsidR="00A26945" w:rsidRPr="00240B4A" w:rsidRDefault="00A26945" w:rsidP="00A26945">
            <w:pPr>
              <w:widowControl w:val="0"/>
              <w:adjustRightInd w:val="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09AAACA6" w14:textId="77777777" w:rsidR="00A26945" w:rsidRPr="00A26945" w:rsidRDefault="00A26945" w:rsidP="00A26945">
            <w:pPr>
              <w:jc w:val="center"/>
              <w:rPr>
                <w:sz w:val="28"/>
                <w:szCs w:val="28"/>
              </w:rPr>
            </w:pPr>
            <w:r w:rsidRPr="00A26945">
              <w:rPr>
                <w:sz w:val="28"/>
                <w:szCs w:val="28"/>
              </w:rPr>
              <w:t>475619,26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3AE1B3E" w14:textId="77777777" w:rsidR="00A26945" w:rsidRPr="00A26945" w:rsidRDefault="00A26945" w:rsidP="00A26945">
            <w:pPr>
              <w:jc w:val="center"/>
              <w:rPr>
                <w:sz w:val="28"/>
                <w:szCs w:val="28"/>
              </w:rPr>
            </w:pPr>
            <w:r w:rsidRPr="00A26945">
              <w:rPr>
                <w:sz w:val="28"/>
                <w:szCs w:val="28"/>
              </w:rPr>
              <w:t>1304650,88</w:t>
            </w:r>
          </w:p>
        </w:tc>
      </w:tr>
      <w:tr w:rsidR="00A26945" w:rsidRPr="00240B4A" w14:paraId="01B82818" w14:textId="77777777" w:rsidTr="00B67ACB">
        <w:trPr>
          <w:trHeight w:val="254"/>
          <w:jc w:val="center"/>
        </w:trPr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14:paraId="4172E240" w14:textId="77777777" w:rsidR="00A26945" w:rsidRPr="00240B4A" w:rsidRDefault="00A26945" w:rsidP="00A26945">
            <w:pPr>
              <w:widowControl w:val="0"/>
              <w:adjustRightInd w:val="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6F5E9979" w14:textId="77777777" w:rsidR="00A26945" w:rsidRPr="00A26945" w:rsidRDefault="00A26945" w:rsidP="00A26945">
            <w:pPr>
              <w:jc w:val="center"/>
              <w:rPr>
                <w:sz w:val="28"/>
                <w:szCs w:val="28"/>
              </w:rPr>
            </w:pPr>
            <w:r w:rsidRPr="00A26945">
              <w:rPr>
                <w:sz w:val="28"/>
                <w:szCs w:val="28"/>
              </w:rPr>
              <w:t>475647,73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B32AA33" w14:textId="77777777" w:rsidR="00A26945" w:rsidRPr="00A26945" w:rsidRDefault="00A26945" w:rsidP="00A26945">
            <w:pPr>
              <w:jc w:val="center"/>
              <w:rPr>
                <w:sz w:val="28"/>
                <w:szCs w:val="28"/>
              </w:rPr>
            </w:pPr>
            <w:r w:rsidRPr="00A26945">
              <w:rPr>
                <w:sz w:val="28"/>
                <w:szCs w:val="28"/>
              </w:rPr>
              <w:t>1304621,34</w:t>
            </w:r>
          </w:p>
        </w:tc>
      </w:tr>
      <w:tr w:rsidR="00A26945" w:rsidRPr="00240B4A" w14:paraId="5448922F" w14:textId="77777777" w:rsidTr="00B67ACB">
        <w:trPr>
          <w:trHeight w:val="254"/>
          <w:jc w:val="center"/>
        </w:trPr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10E6D1BA" w14:textId="77777777" w:rsidR="00A26945" w:rsidRPr="00240B4A" w:rsidRDefault="00A26945" w:rsidP="00A26945">
            <w:pPr>
              <w:widowControl w:val="0"/>
              <w:adjustRightInd w:val="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3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0208781C" w14:textId="77777777" w:rsidR="00A26945" w:rsidRPr="00A26945" w:rsidRDefault="00A26945" w:rsidP="00A26945">
            <w:pPr>
              <w:jc w:val="center"/>
              <w:rPr>
                <w:sz w:val="28"/>
                <w:szCs w:val="28"/>
              </w:rPr>
            </w:pPr>
            <w:r w:rsidRPr="00A26945">
              <w:rPr>
                <w:sz w:val="28"/>
                <w:szCs w:val="28"/>
              </w:rPr>
              <w:t>475661,65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9F482BF" w14:textId="77777777" w:rsidR="00A26945" w:rsidRPr="00A26945" w:rsidRDefault="00A26945" w:rsidP="00A26945">
            <w:pPr>
              <w:jc w:val="center"/>
              <w:rPr>
                <w:sz w:val="28"/>
                <w:szCs w:val="28"/>
              </w:rPr>
            </w:pPr>
            <w:r w:rsidRPr="00A26945">
              <w:rPr>
                <w:sz w:val="28"/>
                <w:szCs w:val="28"/>
              </w:rPr>
              <w:t>1304635,93</w:t>
            </w:r>
          </w:p>
        </w:tc>
      </w:tr>
      <w:tr w:rsidR="00A26945" w:rsidRPr="00240B4A" w14:paraId="2D7F0372" w14:textId="77777777" w:rsidTr="00B67ACB">
        <w:trPr>
          <w:trHeight w:val="254"/>
          <w:jc w:val="center"/>
        </w:trPr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7F1CF9C6" w14:textId="77777777" w:rsidR="00A26945" w:rsidRPr="00240B4A" w:rsidRDefault="00A26945" w:rsidP="00A26945">
            <w:pPr>
              <w:widowControl w:val="0"/>
              <w:adjustRightInd w:val="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4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15A725EE" w14:textId="77777777" w:rsidR="00A26945" w:rsidRPr="00A26945" w:rsidRDefault="00A26945" w:rsidP="00A26945">
            <w:pPr>
              <w:jc w:val="center"/>
              <w:rPr>
                <w:sz w:val="28"/>
                <w:szCs w:val="28"/>
              </w:rPr>
            </w:pPr>
            <w:r w:rsidRPr="00A26945">
              <w:rPr>
                <w:sz w:val="28"/>
                <w:szCs w:val="28"/>
              </w:rPr>
              <w:t>475633,21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866DED2" w14:textId="77777777" w:rsidR="00A26945" w:rsidRPr="00A26945" w:rsidRDefault="00A26945" w:rsidP="00A26945">
            <w:pPr>
              <w:jc w:val="center"/>
              <w:rPr>
                <w:sz w:val="28"/>
                <w:szCs w:val="28"/>
              </w:rPr>
            </w:pPr>
            <w:r w:rsidRPr="00A26945">
              <w:rPr>
                <w:sz w:val="28"/>
                <w:szCs w:val="28"/>
              </w:rPr>
              <w:t>1304664,58</w:t>
            </w:r>
          </w:p>
        </w:tc>
      </w:tr>
      <w:tr w:rsidR="00A26945" w:rsidRPr="00240B4A" w14:paraId="7051315B" w14:textId="77777777" w:rsidTr="00B67ACB">
        <w:trPr>
          <w:trHeight w:val="254"/>
          <w:jc w:val="center"/>
        </w:trPr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7CB3E821" w14:textId="77777777" w:rsidR="00A26945" w:rsidRDefault="00A26945" w:rsidP="00A26945">
            <w:pPr>
              <w:widowControl w:val="0"/>
              <w:adjustRightInd w:val="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1CDD3147" w14:textId="77777777" w:rsidR="00A26945" w:rsidRPr="00A26945" w:rsidRDefault="00A26945" w:rsidP="00A26945">
            <w:pPr>
              <w:jc w:val="center"/>
              <w:rPr>
                <w:sz w:val="28"/>
                <w:szCs w:val="28"/>
              </w:rPr>
            </w:pPr>
            <w:r w:rsidRPr="00A26945">
              <w:rPr>
                <w:sz w:val="28"/>
                <w:szCs w:val="28"/>
              </w:rPr>
              <w:t>475619,26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CB82ADC" w14:textId="77777777" w:rsidR="00A26945" w:rsidRPr="00A26945" w:rsidRDefault="00A26945" w:rsidP="00A26945">
            <w:pPr>
              <w:jc w:val="center"/>
              <w:rPr>
                <w:sz w:val="28"/>
                <w:szCs w:val="28"/>
              </w:rPr>
            </w:pPr>
            <w:r w:rsidRPr="00A26945">
              <w:rPr>
                <w:sz w:val="28"/>
                <w:szCs w:val="28"/>
              </w:rPr>
              <w:t>1304650,88</w:t>
            </w:r>
          </w:p>
        </w:tc>
      </w:tr>
    </w:tbl>
    <w:p w14:paraId="75DF5E93" w14:textId="77777777" w:rsidR="00B617B7" w:rsidRPr="00B617B7" w:rsidRDefault="00B617B7" w:rsidP="00FC04FC">
      <w:pPr>
        <w:ind w:right="-1"/>
        <w:rPr>
          <w:b/>
          <w:sz w:val="28"/>
          <w:szCs w:val="28"/>
        </w:rPr>
      </w:pPr>
    </w:p>
    <w:sectPr w:rsidR="00B617B7" w:rsidRPr="00B617B7" w:rsidSect="00360A34">
      <w:pgSz w:w="11906" w:h="16838"/>
      <w:pgMar w:top="993" w:right="567" w:bottom="1134" w:left="1134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3292C47" w14:textId="77777777" w:rsidR="000F4CE0" w:rsidRDefault="000F4CE0">
      <w:r>
        <w:separator/>
      </w:r>
    </w:p>
  </w:endnote>
  <w:endnote w:type="continuationSeparator" w:id="0">
    <w:p w14:paraId="19469156" w14:textId="77777777" w:rsidR="000F4CE0" w:rsidRDefault="000F4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DA885BB" w14:textId="77777777" w:rsidR="000F4CE0" w:rsidRDefault="000F4CE0">
      <w:r>
        <w:separator/>
      </w:r>
    </w:p>
  </w:footnote>
  <w:footnote w:type="continuationSeparator" w:id="0">
    <w:p w14:paraId="4AE6737F" w14:textId="77777777" w:rsidR="000F4CE0" w:rsidRDefault="000F4CE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1C6F5E" w14:textId="77777777" w:rsidR="00D22F02" w:rsidRDefault="00B64CD4" w:rsidP="00FF4FD0">
    <w:pPr>
      <w:pStyle w:val="aa"/>
      <w:framePr w:wrap="around" w:vAnchor="text" w:hAnchor="margin" w:xAlign="center" w:y="1"/>
      <w:rPr>
        <w:rStyle w:val="ac"/>
      </w:rPr>
    </w:pPr>
    <w:r>
      <w:rPr>
        <w:rStyle w:val="ac"/>
      </w:rPr>
      <w:fldChar w:fldCharType="begin"/>
    </w:r>
    <w:r>
      <w:rPr>
        <w:rStyle w:val="ac"/>
      </w:rPr>
      <w:instrText xml:space="preserve">PAGE  </w:instrText>
    </w:r>
    <w:r>
      <w:rPr>
        <w:rStyle w:val="ac"/>
      </w:rPr>
      <w:fldChar w:fldCharType="end"/>
    </w:r>
  </w:p>
  <w:p w14:paraId="7FE9308D" w14:textId="77777777" w:rsidR="00D22F02" w:rsidRDefault="000F4CE0">
    <w:pPr>
      <w:pStyle w:val="aa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55345544"/>
      <w:docPartObj>
        <w:docPartGallery w:val="Page Numbers (Top of Page)"/>
        <w:docPartUnique/>
      </w:docPartObj>
    </w:sdtPr>
    <w:sdtEndPr/>
    <w:sdtContent>
      <w:p w14:paraId="6E882D6A" w14:textId="7CFCCA08" w:rsidR="003B7234" w:rsidRDefault="003B7234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80FA7">
          <w:rPr>
            <w:noProof/>
          </w:rPr>
          <w:t>2</w:t>
        </w:r>
        <w:r>
          <w:fldChar w:fldCharType="end"/>
        </w:r>
      </w:p>
    </w:sdtContent>
  </w:sdt>
  <w:p w14:paraId="794320A8" w14:textId="77777777" w:rsidR="003B7234" w:rsidRDefault="003B7234">
    <w:pPr>
      <w:pStyle w:val="a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4A2B30"/>
    <w:multiLevelType w:val="hybridMultilevel"/>
    <w:tmpl w:val="F8BAAAE4"/>
    <w:lvl w:ilvl="0" w:tplc="6E9CB2E8">
      <w:start w:val="1"/>
      <w:numFmt w:val="decimal"/>
      <w:lvlText w:val="%1."/>
      <w:lvlJc w:val="left"/>
      <w:pPr>
        <w:ind w:left="1065" w:hanging="360"/>
      </w:pPr>
    </w:lvl>
    <w:lvl w:ilvl="1" w:tplc="04190019">
      <w:start w:val="1"/>
      <w:numFmt w:val="lowerLetter"/>
      <w:lvlText w:val="%2."/>
      <w:lvlJc w:val="left"/>
      <w:pPr>
        <w:ind w:left="1785" w:hanging="360"/>
      </w:pPr>
    </w:lvl>
    <w:lvl w:ilvl="2" w:tplc="0419001B">
      <w:start w:val="1"/>
      <w:numFmt w:val="lowerRoman"/>
      <w:lvlText w:val="%3."/>
      <w:lvlJc w:val="right"/>
      <w:pPr>
        <w:ind w:left="2505" w:hanging="180"/>
      </w:pPr>
    </w:lvl>
    <w:lvl w:ilvl="3" w:tplc="0419000F">
      <w:start w:val="1"/>
      <w:numFmt w:val="decimal"/>
      <w:lvlText w:val="%4."/>
      <w:lvlJc w:val="left"/>
      <w:pPr>
        <w:ind w:left="3225" w:hanging="360"/>
      </w:pPr>
    </w:lvl>
    <w:lvl w:ilvl="4" w:tplc="04190019">
      <w:start w:val="1"/>
      <w:numFmt w:val="lowerLetter"/>
      <w:lvlText w:val="%5."/>
      <w:lvlJc w:val="left"/>
      <w:pPr>
        <w:ind w:left="3945" w:hanging="360"/>
      </w:pPr>
    </w:lvl>
    <w:lvl w:ilvl="5" w:tplc="0419001B">
      <w:start w:val="1"/>
      <w:numFmt w:val="lowerRoman"/>
      <w:lvlText w:val="%6."/>
      <w:lvlJc w:val="right"/>
      <w:pPr>
        <w:ind w:left="4665" w:hanging="180"/>
      </w:pPr>
    </w:lvl>
    <w:lvl w:ilvl="6" w:tplc="0419000F">
      <w:start w:val="1"/>
      <w:numFmt w:val="decimal"/>
      <w:lvlText w:val="%7."/>
      <w:lvlJc w:val="left"/>
      <w:pPr>
        <w:ind w:left="5385" w:hanging="360"/>
      </w:pPr>
    </w:lvl>
    <w:lvl w:ilvl="7" w:tplc="04190019">
      <w:start w:val="1"/>
      <w:numFmt w:val="lowerLetter"/>
      <w:lvlText w:val="%8."/>
      <w:lvlJc w:val="left"/>
      <w:pPr>
        <w:ind w:left="6105" w:hanging="360"/>
      </w:pPr>
    </w:lvl>
    <w:lvl w:ilvl="8" w:tplc="0419001B">
      <w:start w:val="1"/>
      <w:numFmt w:val="lowerRoman"/>
      <w:lvlText w:val="%9."/>
      <w:lvlJc w:val="right"/>
      <w:pPr>
        <w:ind w:left="6825" w:hanging="180"/>
      </w:pPr>
    </w:lvl>
  </w:abstractNum>
  <w:abstractNum w:abstractNumId="1" w15:restartNumberingAfterBreak="0">
    <w:nsid w:val="1AF97D46"/>
    <w:multiLevelType w:val="hybridMultilevel"/>
    <w:tmpl w:val="58BCB094"/>
    <w:lvl w:ilvl="0" w:tplc="36A2590A">
      <w:start w:val="1"/>
      <w:numFmt w:val="decimal"/>
      <w:lvlText w:val="%1."/>
      <w:lvlJc w:val="left"/>
      <w:pPr>
        <w:ind w:left="1714" w:hanging="10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671B53E7"/>
    <w:multiLevelType w:val="hybridMultilevel"/>
    <w:tmpl w:val="8DC65724"/>
    <w:lvl w:ilvl="0" w:tplc="7750A4FC">
      <w:start w:val="1"/>
      <w:numFmt w:val="decimal"/>
      <w:lvlText w:val="%1."/>
      <w:lvlJc w:val="left"/>
      <w:pPr>
        <w:ind w:left="1714" w:hanging="1005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2873"/>
    <w:rsid w:val="00005E5D"/>
    <w:rsid w:val="000175C6"/>
    <w:rsid w:val="00024B1D"/>
    <w:rsid w:val="00037ABF"/>
    <w:rsid w:val="00043EC1"/>
    <w:rsid w:val="00047E88"/>
    <w:rsid w:val="0006743E"/>
    <w:rsid w:val="00076083"/>
    <w:rsid w:val="000773F2"/>
    <w:rsid w:val="000A7138"/>
    <w:rsid w:val="000B1E94"/>
    <w:rsid w:val="000B2D58"/>
    <w:rsid w:val="000B69A2"/>
    <w:rsid w:val="000D2951"/>
    <w:rsid w:val="000D2CF6"/>
    <w:rsid w:val="000E6660"/>
    <w:rsid w:val="000F2263"/>
    <w:rsid w:val="000F4CE0"/>
    <w:rsid w:val="00101B0A"/>
    <w:rsid w:val="00101B5E"/>
    <w:rsid w:val="00116F3E"/>
    <w:rsid w:val="00130082"/>
    <w:rsid w:val="001318DC"/>
    <w:rsid w:val="001358D3"/>
    <w:rsid w:val="0014671D"/>
    <w:rsid w:val="00154B3F"/>
    <w:rsid w:val="00155357"/>
    <w:rsid w:val="001571D7"/>
    <w:rsid w:val="001602BF"/>
    <w:rsid w:val="00160481"/>
    <w:rsid w:val="00167E61"/>
    <w:rsid w:val="001741F8"/>
    <w:rsid w:val="0017570D"/>
    <w:rsid w:val="001935BE"/>
    <w:rsid w:val="001958FA"/>
    <w:rsid w:val="001A7BA4"/>
    <w:rsid w:val="001B0413"/>
    <w:rsid w:val="001B0CF7"/>
    <w:rsid w:val="001E1262"/>
    <w:rsid w:val="001E1D14"/>
    <w:rsid w:val="00200AA0"/>
    <w:rsid w:val="002042DD"/>
    <w:rsid w:val="00211872"/>
    <w:rsid w:val="00232A59"/>
    <w:rsid w:val="00245F3B"/>
    <w:rsid w:val="00255525"/>
    <w:rsid w:val="00256552"/>
    <w:rsid w:val="00257024"/>
    <w:rsid w:val="00261EC8"/>
    <w:rsid w:val="002628E1"/>
    <w:rsid w:val="00266DA7"/>
    <w:rsid w:val="00284047"/>
    <w:rsid w:val="002963BF"/>
    <w:rsid w:val="002968E1"/>
    <w:rsid w:val="002A0674"/>
    <w:rsid w:val="002A209B"/>
    <w:rsid w:val="002B1848"/>
    <w:rsid w:val="002C63D3"/>
    <w:rsid w:val="002E1E07"/>
    <w:rsid w:val="002F4A29"/>
    <w:rsid w:val="00304360"/>
    <w:rsid w:val="00314069"/>
    <w:rsid w:val="00316C66"/>
    <w:rsid w:val="00332617"/>
    <w:rsid w:val="00360A34"/>
    <w:rsid w:val="00374004"/>
    <w:rsid w:val="003760CF"/>
    <w:rsid w:val="003762F4"/>
    <w:rsid w:val="00382B6A"/>
    <w:rsid w:val="00391C98"/>
    <w:rsid w:val="003A12FA"/>
    <w:rsid w:val="003A1E52"/>
    <w:rsid w:val="003A449C"/>
    <w:rsid w:val="003B2787"/>
    <w:rsid w:val="003B2BC5"/>
    <w:rsid w:val="003B501E"/>
    <w:rsid w:val="003B7234"/>
    <w:rsid w:val="003C088F"/>
    <w:rsid w:val="003C12C4"/>
    <w:rsid w:val="003D7E8B"/>
    <w:rsid w:val="003F7D6B"/>
    <w:rsid w:val="00401741"/>
    <w:rsid w:val="00407012"/>
    <w:rsid w:val="00415125"/>
    <w:rsid w:val="00421E7F"/>
    <w:rsid w:val="00422E17"/>
    <w:rsid w:val="00424D8F"/>
    <w:rsid w:val="004261ED"/>
    <w:rsid w:val="004375A6"/>
    <w:rsid w:val="0045553C"/>
    <w:rsid w:val="004563F8"/>
    <w:rsid w:val="00471CF3"/>
    <w:rsid w:val="004808E9"/>
    <w:rsid w:val="00485AE6"/>
    <w:rsid w:val="004935A3"/>
    <w:rsid w:val="00493C5A"/>
    <w:rsid w:val="004A7AC5"/>
    <w:rsid w:val="004B2DB8"/>
    <w:rsid w:val="004C0920"/>
    <w:rsid w:val="004C0D1B"/>
    <w:rsid w:val="004D1215"/>
    <w:rsid w:val="004D2322"/>
    <w:rsid w:val="004D3F40"/>
    <w:rsid w:val="004E3CC1"/>
    <w:rsid w:val="004F255B"/>
    <w:rsid w:val="00502DFD"/>
    <w:rsid w:val="005105C2"/>
    <w:rsid w:val="00512FEB"/>
    <w:rsid w:val="0052385B"/>
    <w:rsid w:val="00525119"/>
    <w:rsid w:val="00541AA2"/>
    <w:rsid w:val="00547AF1"/>
    <w:rsid w:val="00553697"/>
    <w:rsid w:val="005642D2"/>
    <w:rsid w:val="00564BDE"/>
    <w:rsid w:val="0056601F"/>
    <w:rsid w:val="005709C8"/>
    <w:rsid w:val="00576A6E"/>
    <w:rsid w:val="005826F2"/>
    <w:rsid w:val="0058274C"/>
    <w:rsid w:val="00583164"/>
    <w:rsid w:val="00583897"/>
    <w:rsid w:val="005A739A"/>
    <w:rsid w:val="005A7DC3"/>
    <w:rsid w:val="005B2E62"/>
    <w:rsid w:val="005C2945"/>
    <w:rsid w:val="005D013C"/>
    <w:rsid w:val="005D3F40"/>
    <w:rsid w:val="005D6BFD"/>
    <w:rsid w:val="005E1AA2"/>
    <w:rsid w:val="005F1305"/>
    <w:rsid w:val="005F368D"/>
    <w:rsid w:val="00600D4F"/>
    <w:rsid w:val="006047F5"/>
    <w:rsid w:val="006106B4"/>
    <w:rsid w:val="00612199"/>
    <w:rsid w:val="00622B12"/>
    <w:rsid w:val="00631905"/>
    <w:rsid w:val="006319FB"/>
    <w:rsid w:val="00642C0A"/>
    <w:rsid w:val="00643D93"/>
    <w:rsid w:val="006468A7"/>
    <w:rsid w:val="00657876"/>
    <w:rsid w:val="00663995"/>
    <w:rsid w:val="00692834"/>
    <w:rsid w:val="00693F48"/>
    <w:rsid w:val="00696569"/>
    <w:rsid w:val="006A2440"/>
    <w:rsid w:val="006A785A"/>
    <w:rsid w:val="006B1ABA"/>
    <w:rsid w:val="006B20A4"/>
    <w:rsid w:val="006C2C12"/>
    <w:rsid w:val="006C567B"/>
    <w:rsid w:val="006D188E"/>
    <w:rsid w:val="006E7BBB"/>
    <w:rsid w:val="00710428"/>
    <w:rsid w:val="0071702E"/>
    <w:rsid w:val="00727BEA"/>
    <w:rsid w:val="007345E4"/>
    <w:rsid w:val="007356B7"/>
    <w:rsid w:val="00756D4F"/>
    <w:rsid w:val="007803D0"/>
    <w:rsid w:val="007843F9"/>
    <w:rsid w:val="00796DA4"/>
    <w:rsid w:val="007A1220"/>
    <w:rsid w:val="007A61F2"/>
    <w:rsid w:val="007A7B5A"/>
    <w:rsid w:val="007B5054"/>
    <w:rsid w:val="007B70B4"/>
    <w:rsid w:val="007C3D3D"/>
    <w:rsid w:val="007D3865"/>
    <w:rsid w:val="007E378E"/>
    <w:rsid w:val="007F758A"/>
    <w:rsid w:val="00803654"/>
    <w:rsid w:val="00832AEC"/>
    <w:rsid w:val="00854B2A"/>
    <w:rsid w:val="008606C6"/>
    <w:rsid w:val="00861CE7"/>
    <w:rsid w:val="00867F55"/>
    <w:rsid w:val="008715AA"/>
    <w:rsid w:val="0087436C"/>
    <w:rsid w:val="00877054"/>
    <w:rsid w:val="00880171"/>
    <w:rsid w:val="008909BA"/>
    <w:rsid w:val="00890E16"/>
    <w:rsid w:val="00891884"/>
    <w:rsid w:val="00892788"/>
    <w:rsid w:val="008B4275"/>
    <w:rsid w:val="008C7CF4"/>
    <w:rsid w:val="008E35D7"/>
    <w:rsid w:val="00905227"/>
    <w:rsid w:val="00913A49"/>
    <w:rsid w:val="0092181B"/>
    <w:rsid w:val="00935F86"/>
    <w:rsid w:val="00947AF0"/>
    <w:rsid w:val="0095014B"/>
    <w:rsid w:val="0095471A"/>
    <w:rsid w:val="0097302F"/>
    <w:rsid w:val="00974FFB"/>
    <w:rsid w:val="00982517"/>
    <w:rsid w:val="009871EF"/>
    <w:rsid w:val="009A41AD"/>
    <w:rsid w:val="009A5359"/>
    <w:rsid w:val="009A7138"/>
    <w:rsid w:val="009B0603"/>
    <w:rsid w:val="009B342F"/>
    <w:rsid w:val="009E51AD"/>
    <w:rsid w:val="00A06943"/>
    <w:rsid w:val="00A10049"/>
    <w:rsid w:val="00A122B3"/>
    <w:rsid w:val="00A16F31"/>
    <w:rsid w:val="00A253A8"/>
    <w:rsid w:val="00A265F7"/>
    <w:rsid w:val="00A26945"/>
    <w:rsid w:val="00A3231A"/>
    <w:rsid w:val="00A60822"/>
    <w:rsid w:val="00A650E0"/>
    <w:rsid w:val="00A972EB"/>
    <w:rsid w:val="00AA4797"/>
    <w:rsid w:val="00AC1CAC"/>
    <w:rsid w:val="00AC20A9"/>
    <w:rsid w:val="00AD1713"/>
    <w:rsid w:val="00AD7C59"/>
    <w:rsid w:val="00AE7F68"/>
    <w:rsid w:val="00B026A3"/>
    <w:rsid w:val="00B4165D"/>
    <w:rsid w:val="00B50F4A"/>
    <w:rsid w:val="00B617B7"/>
    <w:rsid w:val="00B64CD4"/>
    <w:rsid w:val="00B65012"/>
    <w:rsid w:val="00B73B39"/>
    <w:rsid w:val="00B84038"/>
    <w:rsid w:val="00B87F91"/>
    <w:rsid w:val="00B91A2B"/>
    <w:rsid w:val="00BB7C10"/>
    <w:rsid w:val="00BC6A9D"/>
    <w:rsid w:val="00BD799D"/>
    <w:rsid w:val="00BE1205"/>
    <w:rsid w:val="00BF1F75"/>
    <w:rsid w:val="00BF3FAA"/>
    <w:rsid w:val="00BF79A4"/>
    <w:rsid w:val="00BF7EA3"/>
    <w:rsid w:val="00C0555F"/>
    <w:rsid w:val="00C139EB"/>
    <w:rsid w:val="00C14620"/>
    <w:rsid w:val="00C22164"/>
    <w:rsid w:val="00C601E7"/>
    <w:rsid w:val="00C614EB"/>
    <w:rsid w:val="00C61FE7"/>
    <w:rsid w:val="00C7003C"/>
    <w:rsid w:val="00C90465"/>
    <w:rsid w:val="00CB1729"/>
    <w:rsid w:val="00CB7945"/>
    <w:rsid w:val="00CC1051"/>
    <w:rsid w:val="00CD0338"/>
    <w:rsid w:val="00CD1FE3"/>
    <w:rsid w:val="00CE5E0F"/>
    <w:rsid w:val="00D059FC"/>
    <w:rsid w:val="00D1226C"/>
    <w:rsid w:val="00D248B7"/>
    <w:rsid w:val="00D27D7B"/>
    <w:rsid w:val="00D30027"/>
    <w:rsid w:val="00D317B4"/>
    <w:rsid w:val="00D32A55"/>
    <w:rsid w:val="00D43B67"/>
    <w:rsid w:val="00D650EA"/>
    <w:rsid w:val="00D84D06"/>
    <w:rsid w:val="00D9017D"/>
    <w:rsid w:val="00D94024"/>
    <w:rsid w:val="00D97172"/>
    <w:rsid w:val="00DA03E1"/>
    <w:rsid w:val="00DC0FFB"/>
    <w:rsid w:val="00DC5195"/>
    <w:rsid w:val="00DC6B18"/>
    <w:rsid w:val="00DC6C4B"/>
    <w:rsid w:val="00DD1E0F"/>
    <w:rsid w:val="00DD1F5D"/>
    <w:rsid w:val="00DF7815"/>
    <w:rsid w:val="00E06868"/>
    <w:rsid w:val="00E1136C"/>
    <w:rsid w:val="00E223F9"/>
    <w:rsid w:val="00E23EE3"/>
    <w:rsid w:val="00E26C3E"/>
    <w:rsid w:val="00E35C53"/>
    <w:rsid w:val="00E37E1E"/>
    <w:rsid w:val="00E477C6"/>
    <w:rsid w:val="00E80FA7"/>
    <w:rsid w:val="00E857F9"/>
    <w:rsid w:val="00E90329"/>
    <w:rsid w:val="00E92020"/>
    <w:rsid w:val="00EA5C97"/>
    <w:rsid w:val="00ED0496"/>
    <w:rsid w:val="00ED38F3"/>
    <w:rsid w:val="00ED4DA7"/>
    <w:rsid w:val="00EE59AB"/>
    <w:rsid w:val="00F00108"/>
    <w:rsid w:val="00F07377"/>
    <w:rsid w:val="00F263CB"/>
    <w:rsid w:val="00F40257"/>
    <w:rsid w:val="00F51A92"/>
    <w:rsid w:val="00F73F3D"/>
    <w:rsid w:val="00F81077"/>
    <w:rsid w:val="00F86374"/>
    <w:rsid w:val="00F906C3"/>
    <w:rsid w:val="00F95208"/>
    <w:rsid w:val="00FA36AA"/>
    <w:rsid w:val="00FA3708"/>
    <w:rsid w:val="00FB3874"/>
    <w:rsid w:val="00FC04FC"/>
    <w:rsid w:val="00FC5879"/>
    <w:rsid w:val="00FD48B7"/>
    <w:rsid w:val="00FE0EF6"/>
    <w:rsid w:val="00FE2873"/>
    <w:rsid w:val="00FE7A03"/>
    <w:rsid w:val="00FF4CB9"/>
    <w:rsid w:val="00FF60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B0D9E60"/>
  <w15:docId w15:val="{C11255ED-0311-409B-BCDF-0E4B751F21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E2873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Цветовое выделение"/>
    <w:uiPriority w:val="99"/>
    <w:rsid w:val="00FE2873"/>
    <w:rPr>
      <w:b/>
      <w:bCs/>
      <w:color w:val="26282F"/>
    </w:rPr>
  </w:style>
  <w:style w:type="character" w:styleId="a4">
    <w:name w:val="Hyperlink"/>
    <w:uiPriority w:val="99"/>
    <w:rsid w:val="00FE2873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FE287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E2873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">
    <w:name w:val="Основной текст Знак1"/>
    <w:link w:val="a7"/>
    <w:uiPriority w:val="99"/>
    <w:rsid w:val="007C3D3D"/>
    <w:rPr>
      <w:shd w:val="clear" w:color="auto" w:fill="FFFFFF"/>
    </w:rPr>
  </w:style>
  <w:style w:type="character" w:customStyle="1" w:styleId="10pt">
    <w:name w:val="Основной текст + 10 pt"/>
    <w:aliases w:val="Полужирный4"/>
    <w:uiPriority w:val="99"/>
    <w:rsid w:val="007C3D3D"/>
    <w:rPr>
      <w:b/>
      <w:bCs/>
      <w:sz w:val="20"/>
      <w:szCs w:val="20"/>
      <w:shd w:val="clear" w:color="auto" w:fill="FFFFFF"/>
    </w:rPr>
  </w:style>
  <w:style w:type="paragraph" w:styleId="a7">
    <w:name w:val="Body Text"/>
    <w:basedOn w:val="a"/>
    <w:link w:val="1"/>
    <w:uiPriority w:val="99"/>
    <w:rsid w:val="007C3D3D"/>
    <w:pPr>
      <w:widowControl w:val="0"/>
      <w:shd w:val="clear" w:color="auto" w:fill="FFFFFF"/>
      <w:autoSpaceDE/>
      <w:autoSpaceDN/>
      <w:spacing w:line="302" w:lineRule="exact"/>
      <w:jc w:val="both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8">
    <w:name w:val="Основной текст Знак"/>
    <w:basedOn w:val="a0"/>
    <w:uiPriority w:val="99"/>
    <w:semiHidden/>
    <w:rsid w:val="007C3D3D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103">
    <w:name w:val="Основной текст + 103"/>
    <w:aliases w:val="5 pt3"/>
    <w:uiPriority w:val="99"/>
    <w:rsid w:val="007C3D3D"/>
    <w:rPr>
      <w:rFonts w:ascii="Times New Roman" w:hAnsi="Times New Roman" w:cs="Times New Roman"/>
      <w:sz w:val="21"/>
      <w:szCs w:val="21"/>
      <w:u w:val="none"/>
      <w:shd w:val="clear" w:color="auto" w:fill="FFFFFF"/>
    </w:rPr>
  </w:style>
  <w:style w:type="paragraph" w:customStyle="1" w:styleId="ConsPlusNormal">
    <w:name w:val="ConsPlusNormal"/>
    <w:rsid w:val="007C3D3D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</w:rPr>
  </w:style>
  <w:style w:type="paragraph" w:styleId="a9">
    <w:name w:val="caption"/>
    <w:basedOn w:val="a"/>
    <w:semiHidden/>
    <w:unhideWhenUsed/>
    <w:qFormat/>
    <w:rsid w:val="007C3D3D"/>
    <w:pPr>
      <w:autoSpaceDE/>
      <w:autoSpaceDN/>
      <w:jc w:val="center"/>
    </w:pPr>
    <w:rPr>
      <w:b/>
      <w:sz w:val="28"/>
    </w:rPr>
  </w:style>
  <w:style w:type="character" w:customStyle="1" w:styleId="FontStyle81">
    <w:name w:val="Font Style81"/>
    <w:uiPriority w:val="99"/>
    <w:rsid w:val="007C3D3D"/>
    <w:rPr>
      <w:rFonts w:ascii="Times New Roman" w:hAnsi="Times New Roman" w:cs="Times New Roman" w:hint="default"/>
      <w:sz w:val="26"/>
      <w:szCs w:val="26"/>
    </w:rPr>
  </w:style>
  <w:style w:type="paragraph" w:styleId="aa">
    <w:name w:val="header"/>
    <w:basedOn w:val="a"/>
    <w:link w:val="ab"/>
    <w:uiPriority w:val="99"/>
    <w:rsid w:val="00B64CD4"/>
    <w:pPr>
      <w:tabs>
        <w:tab w:val="center" w:pos="4677"/>
        <w:tab w:val="right" w:pos="9355"/>
      </w:tabs>
      <w:autoSpaceDE/>
      <w:autoSpaceDN/>
    </w:pPr>
    <w:rPr>
      <w:sz w:val="24"/>
      <w:szCs w:val="24"/>
    </w:rPr>
  </w:style>
  <w:style w:type="character" w:customStyle="1" w:styleId="ab">
    <w:name w:val="Верхний колонтитул Знак"/>
    <w:basedOn w:val="a0"/>
    <w:link w:val="aa"/>
    <w:uiPriority w:val="99"/>
    <w:rsid w:val="00B64CD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page number"/>
    <w:basedOn w:val="a0"/>
    <w:rsid w:val="00B64CD4"/>
  </w:style>
  <w:style w:type="paragraph" w:customStyle="1" w:styleId="Noeeu1">
    <w:name w:val="Noeeu1"/>
    <w:basedOn w:val="a"/>
    <w:rsid w:val="00C0555F"/>
    <w:pPr>
      <w:autoSpaceDE/>
      <w:autoSpaceDN/>
      <w:spacing w:line="288" w:lineRule="auto"/>
    </w:pPr>
    <w:rPr>
      <w:sz w:val="28"/>
    </w:rPr>
  </w:style>
  <w:style w:type="paragraph" w:styleId="ad">
    <w:name w:val="List Paragraph"/>
    <w:basedOn w:val="a"/>
    <w:qFormat/>
    <w:rsid w:val="00947AF0"/>
    <w:pPr>
      <w:ind w:left="720"/>
      <w:contextualSpacing/>
    </w:pPr>
  </w:style>
  <w:style w:type="paragraph" w:customStyle="1" w:styleId="ConsPlusNonformat">
    <w:name w:val="ConsPlusNonformat"/>
    <w:rsid w:val="00947AF0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table" w:styleId="ae">
    <w:name w:val="Table Grid"/>
    <w:basedOn w:val="a1"/>
    <w:rsid w:val="00B617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footer"/>
    <w:basedOn w:val="a"/>
    <w:link w:val="af0"/>
    <w:uiPriority w:val="99"/>
    <w:unhideWhenUsed/>
    <w:rsid w:val="003B7234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3B7234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fontstyle01">
    <w:name w:val="fontstyle01"/>
    <w:basedOn w:val="a0"/>
    <w:rsid w:val="004D1215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  <w:style w:type="character" w:styleId="af1">
    <w:name w:val="annotation reference"/>
    <w:basedOn w:val="a0"/>
    <w:uiPriority w:val="99"/>
    <w:semiHidden/>
    <w:unhideWhenUsed/>
    <w:rsid w:val="001B0CF7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1B0CF7"/>
  </w:style>
  <w:style w:type="character" w:customStyle="1" w:styleId="af3">
    <w:name w:val="Текст примечания Знак"/>
    <w:basedOn w:val="a0"/>
    <w:link w:val="af2"/>
    <w:uiPriority w:val="99"/>
    <w:semiHidden/>
    <w:rsid w:val="001B0CF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1B0CF7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1B0CF7"/>
    <w:rPr>
      <w:rFonts w:ascii="Times New Roman" w:eastAsia="Times New Roman" w:hAnsi="Times New Roman" w:cs="Times New Roman"/>
      <w:b/>
      <w:bCs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6777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31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D1CF038-656A-494D-A56B-4239AB55D4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4</Pages>
  <Words>658</Words>
  <Characters>3751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Министерство культуры Республики Татарстан</Company>
  <LinksUpToDate>false</LinksUpToDate>
  <CharactersWithSpaces>4401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Резеда Ахкамовна</dc:creator>
  <cp:lastModifiedBy>1</cp:lastModifiedBy>
  <cp:revision>11</cp:revision>
  <cp:lastPrinted>2022-02-04T08:34:00Z</cp:lastPrinted>
  <dcterms:created xsi:type="dcterms:W3CDTF">2022-07-26T08:29:00Z</dcterms:created>
  <dcterms:modified xsi:type="dcterms:W3CDTF">2022-08-03T07:32:00Z</dcterms:modified>
</cp:coreProperties>
</file>