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5BF8EBB8" w:rsidR="002B48CC" w:rsidRPr="006463E5" w:rsidRDefault="002B48CC" w:rsidP="006463E5">
      <w:pPr>
        <w:spacing w:line="235" w:lineRule="auto"/>
        <w:ind w:right="5810"/>
        <w:jc w:val="both"/>
        <w:rPr>
          <w:sz w:val="22"/>
          <w:szCs w:val="28"/>
        </w:rPr>
      </w:pPr>
    </w:p>
    <w:p w14:paraId="60335C5C" w14:textId="27445AC8" w:rsidR="00554151" w:rsidRPr="00554151" w:rsidRDefault="00485E45" w:rsidP="006463E5">
      <w:pPr>
        <w:tabs>
          <w:tab w:val="left" w:pos="1140"/>
          <w:tab w:val="left" w:pos="9498"/>
        </w:tabs>
        <w:spacing w:line="235" w:lineRule="auto"/>
        <w:ind w:right="5669"/>
        <w:jc w:val="both"/>
        <w:rPr>
          <w:bCs/>
          <w:color w:val="000000"/>
          <w:sz w:val="28"/>
          <w:szCs w:val="28"/>
        </w:rPr>
      </w:pPr>
      <w:r w:rsidRPr="00D1752F">
        <w:rPr>
          <w:sz w:val="28"/>
          <w:szCs w:val="28"/>
        </w:rPr>
        <w:t xml:space="preserve">Об </w:t>
      </w:r>
      <w:r w:rsidRPr="00554151">
        <w:rPr>
          <w:sz w:val="28"/>
          <w:szCs w:val="28"/>
        </w:rPr>
        <w:t>утверждении границ</w:t>
      </w:r>
      <w:r w:rsidR="00CE0331" w:rsidRPr="00554151">
        <w:rPr>
          <w:sz w:val="28"/>
          <w:szCs w:val="28"/>
        </w:rPr>
        <w:t xml:space="preserve"> </w:t>
      </w:r>
      <w:r w:rsidRPr="00554151">
        <w:rPr>
          <w:sz w:val="28"/>
          <w:szCs w:val="28"/>
        </w:rPr>
        <w:t xml:space="preserve">территории объекта культурного наследия </w:t>
      </w:r>
      <w:r w:rsidR="00D1752F" w:rsidRPr="00554151">
        <w:rPr>
          <w:bCs/>
          <w:sz w:val="28"/>
          <w:szCs w:val="28"/>
        </w:rPr>
        <w:t xml:space="preserve">регионального значения </w:t>
      </w:r>
      <w:r w:rsidR="00554151" w:rsidRPr="00554151">
        <w:rPr>
          <w:bCs/>
          <w:sz w:val="28"/>
          <w:szCs w:val="28"/>
        </w:rPr>
        <w:t xml:space="preserve">«Усадьба крестьянина </w:t>
      </w:r>
      <w:proofErr w:type="spellStart"/>
      <w:r w:rsidR="00554151" w:rsidRPr="00554151">
        <w:rPr>
          <w:bCs/>
          <w:sz w:val="28"/>
          <w:szCs w:val="28"/>
        </w:rPr>
        <w:t>Сагди</w:t>
      </w:r>
      <w:proofErr w:type="spellEnd"/>
      <w:r w:rsidR="00554151" w:rsidRPr="00554151">
        <w:rPr>
          <w:bCs/>
          <w:sz w:val="28"/>
          <w:szCs w:val="28"/>
        </w:rPr>
        <w:t xml:space="preserve">, в которой </w:t>
      </w:r>
      <w:r w:rsidR="00554151">
        <w:rPr>
          <w:bCs/>
          <w:sz w:val="28"/>
          <w:szCs w:val="28"/>
        </w:rPr>
        <w:br/>
      </w:r>
      <w:r w:rsidR="00554151" w:rsidRPr="00554151">
        <w:rPr>
          <w:bCs/>
          <w:sz w:val="28"/>
          <w:szCs w:val="28"/>
        </w:rPr>
        <w:t>в</w:t>
      </w:r>
      <w:r w:rsidR="00554151">
        <w:rPr>
          <w:bCs/>
          <w:sz w:val="28"/>
          <w:szCs w:val="28"/>
        </w:rPr>
        <w:t xml:space="preserve"> </w:t>
      </w:r>
      <w:r w:rsidR="004E02EC">
        <w:rPr>
          <w:bCs/>
          <w:sz w:val="28"/>
          <w:szCs w:val="28"/>
        </w:rPr>
        <w:t>1892–1895</w:t>
      </w:r>
      <w:r w:rsidR="00554151" w:rsidRPr="00554151">
        <w:rPr>
          <w:bCs/>
          <w:sz w:val="28"/>
          <w:szCs w:val="28"/>
        </w:rPr>
        <w:t xml:space="preserve"> гг. жил поэт </w:t>
      </w:r>
      <w:proofErr w:type="spellStart"/>
      <w:r w:rsidR="00554151" w:rsidRPr="00554151">
        <w:rPr>
          <w:bCs/>
          <w:sz w:val="28"/>
          <w:szCs w:val="28"/>
        </w:rPr>
        <w:t>Габдулла</w:t>
      </w:r>
      <w:proofErr w:type="spellEnd"/>
      <w:r w:rsidR="00554151" w:rsidRPr="00554151">
        <w:rPr>
          <w:bCs/>
          <w:sz w:val="28"/>
          <w:szCs w:val="28"/>
        </w:rPr>
        <w:t xml:space="preserve"> Тукай (</w:t>
      </w:r>
      <w:r w:rsidR="004E02EC">
        <w:rPr>
          <w:bCs/>
          <w:sz w:val="28"/>
          <w:szCs w:val="28"/>
        </w:rPr>
        <w:t>1886–1913</w:t>
      </w:r>
      <w:r w:rsidR="00554151" w:rsidRPr="00554151">
        <w:rPr>
          <w:bCs/>
          <w:sz w:val="28"/>
          <w:szCs w:val="28"/>
        </w:rPr>
        <w:t>)»</w:t>
      </w:r>
      <w:r w:rsidR="006463E5">
        <w:rPr>
          <w:bCs/>
          <w:sz w:val="28"/>
          <w:szCs w:val="28"/>
        </w:rPr>
        <w:t>,</w:t>
      </w:r>
      <w:r w:rsidR="004A7C08">
        <w:rPr>
          <w:bCs/>
          <w:sz w:val="28"/>
          <w:szCs w:val="28"/>
        </w:rPr>
        <w:t xml:space="preserve"> </w:t>
      </w:r>
      <w:r w:rsidR="004E02EC">
        <w:rPr>
          <w:bCs/>
          <w:sz w:val="28"/>
          <w:szCs w:val="28"/>
        </w:rPr>
        <w:t>1892–1895</w:t>
      </w:r>
      <w:r w:rsidR="004A7C08" w:rsidRPr="00554151">
        <w:rPr>
          <w:bCs/>
          <w:sz w:val="28"/>
          <w:szCs w:val="28"/>
        </w:rPr>
        <w:t xml:space="preserve"> гг.</w:t>
      </w:r>
      <w:r w:rsidR="00554151" w:rsidRPr="00554151">
        <w:rPr>
          <w:bCs/>
          <w:sz w:val="28"/>
          <w:szCs w:val="28"/>
        </w:rPr>
        <w:t>,</w:t>
      </w:r>
      <w:r w:rsidR="00554151" w:rsidRPr="00554151">
        <w:rPr>
          <w:sz w:val="28"/>
          <w:szCs w:val="28"/>
        </w:rPr>
        <w:t xml:space="preserve"> </w:t>
      </w:r>
      <w:r w:rsidR="00554151" w:rsidRPr="00BB2BA3">
        <w:rPr>
          <w:bCs/>
          <w:spacing w:val="-6"/>
          <w:sz w:val="28"/>
          <w:szCs w:val="28"/>
        </w:rPr>
        <w:t xml:space="preserve">расположенного по адресу: </w:t>
      </w:r>
      <w:r w:rsidR="00554151" w:rsidRPr="00BB2BA3">
        <w:rPr>
          <w:bCs/>
          <w:color w:val="000000"/>
          <w:spacing w:val="-6"/>
          <w:sz w:val="28"/>
          <w:szCs w:val="28"/>
        </w:rPr>
        <w:t>Республика</w:t>
      </w:r>
      <w:r w:rsidR="00554151" w:rsidRPr="00554151">
        <w:rPr>
          <w:bCs/>
          <w:color w:val="000000"/>
          <w:sz w:val="28"/>
          <w:szCs w:val="28"/>
        </w:rPr>
        <w:t xml:space="preserve"> Татарстан, Арский муниципальный </w:t>
      </w:r>
      <w:r w:rsidR="00554151" w:rsidRPr="00BB2BA3">
        <w:rPr>
          <w:bCs/>
          <w:color w:val="000000"/>
          <w:spacing w:val="-6"/>
          <w:sz w:val="28"/>
          <w:szCs w:val="28"/>
        </w:rPr>
        <w:t xml:space="preserve">район, с. Новый </w:t>
      </w:r>
      <w:proofErr w:type="spellStart"/>
      <w:r w:rsidR="00554151" w:rsidRPr="00BB2BA3">
        <w:rPr>
          <w:bCs/>
          <w:color w:val="000000"/>
          <w:spacing w:val="-6"/>
          <w:sz w:val="28"/>
          <w:szCs w:val="28"/>
        </w:rPr>
        <w:t>Кырлай</w:t>
      </w:r>
      <w:proofErr w:type="spellEnd"/>
      <w:r w:rsidR="00554151" w:rsidRPr="00BB2BA3">
        <w:rPr>
          <w:bCs/>
          <w:color w:val="000000"/>
          <w:spacing w:val="-6"/>
          <w:sz w:val="28"/>
          <w:szCs w:val="28"/>
        </w:rPr>
        <w:t>, ул. Тукая, д. 30</w:t>
      </w:r>
    </w:p>
    <w:p w14:paraId="40446E5A" w14:textId="75B83FF3" w:rsidR="00FA0588" w:rsidRPr="006463E5" w:rsidRDefault="00FA0588" w:rsidP="006463E5">
      <w:pPr>
        <w:tabs>
          <w:tab w:val="left" w:pos="1140"/>
        </w:tabs>
        <w:spacing w:after="120" w:line="235" w:lineRule="auto"/>
        <w:ind w:right="5385"/>
        <w:jc w:val="both"/>
        <w:rPr>
          <w:sz w:val="22"/>
          <w:szCs w:val="28"/>
        </w:rPr>
      </w:pPr>
    </w:p>
    <w:p w14:paraId="66255AF2" w14:textId="11DC98A5" w:rsidR="00606A09" w:rsidRDefault="00485E45" w:rsidP="006463E5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155637A" w:rsidR="00485E45" w:rsidRDefault="00485E45" w:rsidP="006463E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752E35">
        <w:rPr>
          <w:bCs/>
        </w:rPr>
        <w:t xml:space="preserve">«Усадьба крестьянина </w:t>
      </w:r>
      <w:proofErr w:type="spellStart"/>
      <w:r w:rsidR="00752E35">
        <w:rPr>
          <w:bCs/>
        </w:rPr>
        <w:t>Сагди</w:t>
      </w:r>
      <w:proofErr w:type="spellEnd"/>
      <w:r w:rsidR="00752E35">
        <w:rPr>
          <w:bCs/>
        </w:rPr>
        <w:t xml:space="preserve">, в которой в </w:t>
      </w:r>
      <w:r w:rsidR="004E02EC">
        <w:rPr>
          <w:bCs/>
        </w:rPr>
        <w:t>1892–1895</w:t>
      </w:r>
      <w:r w:rsidR="00752E35">
        <w:rPr>
          <w:bCs/>
        </w:rPr>
        <w:t xml:space="preserve"> гг. жил поэт </w:t>
      </w:r>
      <w:proofErr w:type="spellStart"/>
      <w:r w:rsidR="00752E35">
        <w:rPr>
          <w:bCs/>
        </w:rPr>
        <w:t>Габдулла</w:t>
      </w:r>
      <w:proofErr w:type="spellEnd"/>
      <w:r w:rsidR="00752E35">
        <w:rPr>
          <w:bCs/>
        </w:rPr>
        <w:t xml:space="preserve"> Тукай (</w:t>
      </w:r>
      <w:r w:rsidR="004E02EC">
        <w:rPr>
          <w:bCs/>
        </w:rPr>
        <w:t>1886–1913</w:t>
      </w:r>
      <w:r w:rsidR="00752E35">
        <w:rPr>
          <w:bCs/>
        </w:rPr>
        <w:t>)»</w:t>
      </w:r>
      <w:r w:rsidR="006463E5">
        <w:rPr>
          <w:bCs/>
        </w:rPr>
        <w:t>,</w:t>
      </w:r>
      <w:r w:rsidR="00752E35">
        <w:rPr>
          <w:bCs/>
        </w:rPr>
        <w:t xml:space="preserve"> </w:t>
      </w:r>
      <w:r w:rsidR="004E02EC">
        <w:rPr>
          <w:bCs/>
        </w:rPr>
        <w:t>1892–1895</w:t>
      </w:r>
      <w:r w:rsidR="00752E35">
        <w:rPr>
          <w:bCs/>
        </w:rPr>
        <w:t xml:space="preserve"> гг</w:t>
      </w:r>
      <w:r w:rsidR="009507A6">
        <w:rPr>
          <w:bCs/>
        </w:rPr>
        <w:t>.</w:t>
      </w:r>
      <w:r w:rsidR="00752E35">
        <w:rPr>
          <w:bCs/>
        </w:rPr>
        <w:t xml:space="preserve">, расположенного по адресу: Республика Татарстан, Арский муниципальный район, с. Новый </w:t>
      </w:r>
      <w:proofErr w:type="spellStart"/>
      <w:r w:rsidR="00752E35">
        <w:rPr>
          <w:bCs/>
        </w:rPr>
        <w:t>Кырлай</w:t>
      </w:r>
      <w:proofErr w:type="spellEnd"/>
      <w:r w:rsidR="00752E35">
        <w:rPr>
          <w:bCs/>
        </w:rPr>
        <w:t>, ул. Тукая, д. 30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F03D54E" w:rsidR="00061891" w:rsidRDefault="00880BB3" w:rsidP="006463E5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554151" w:rsidRPr="00554151">
        <w:rPr>
          <w:bCs/>
        </w:rPr>
        <w:t xml:space="preserve">«Усадьба крестьянина </w:t>
      </w:r>
      <w:proofErr w:type="spellStart"/>
      <w:r w:rsidR="00554151" w:rsidRPr="00554151">
        <w:rPr>
          <w:bCs/>
        </w:rPr>
        <w:t>Сагди</w:t>
      </w:r>
      <w:proofErr w:type="spellEnd"/>
      <w:r w:rsidR="00554151" w:rsidRPr="00554151">
        <w:rPr>
          <w:bCs/>
        </w:rPr>
        <w:t xml:space="preserve">, </w:t>
      </w:r>
      <w:r w:rsidR="00554151">
        <w:rPr>
          <w:bCs/>
        </w:rPr>
        <w:br/>
      </w:r>
      <w:r w:rsidR="00554151" w:rsidRPr="00554151">
        <w:rPr>
          <w:bCs/>
        </w:rPr>
        <w:t>в которой в</w:t>
      </w:r>
      <w:r w:rsidR="00554151">
        <w:rPr>
          <w:bCs/>
        </w:rPr>
        <w:t xml:space="preserve"> </w:t>
      </w:r>
      <w:r w:rsidR="004E02EC">
        <w:rPr>
          <w:bCs/>
        </w:rPr>
        <w:t>1892–1895</w:t>
      </w:r>
      <w:r w:rsidR="00554151" w:rsidRPr="00554151">
        <w:rPr>
          <w:bCs/>
        </w:rPr>
        <w:t xml:space="preserve"> гг. жил поэт </w:t>
      </w:r>
      <w:proofErr w:type="spellStart"/>
      <w:r w:rsidR="00554151" w:rsidRPr="00554151">
        <w:rPr>
          <w:bCs/>
        </w:rPr>
        <w:t>Габдулла</w:t>
      </w:r>
      <w:proofErr w:type="spellEnd"/>
      <w:r w:rsidR="00554151" w:rsidRPr="00554151">
        <w:rPr>
          <w:bCs/>
        </w:rPr>
        <w:t xml:space="preserve"> Тукай (</w:t>
      </w:r>
      <w:r w:rsidR="004E02EC">
        <w:rPr>
          <w:bCs/>
        </w:rPr>
        <w:t>1886–1913</w:t>
      </w:r>
      <w:r w:rsidR="009507A6">
        <w:rPr>
          <w:bCs/>
        </w:rPr>
        <w:t xml:space="preserve">)», 1892–1895 гг., </w:t>
      </w:r>
      <w:r w:rsidR="00554151" w:rsidRPr="00554151">
        <w:rPr>
          <w:lang w:eastAsia="ru-RU"/>
        </w:rPr>
        <w:t xml:space="preserve"> </w:t>
      </w:r>
      <w:r w:rsidR="00554151" w:rsidRPr="00554151">
        <w:rPr>
          <w:bCs/>
        </w:rPr>
        <w:t xml:space="preserve">расположенного по адресу: </w:t>
      </w:r>
      <w:r w:rsidR="00554151" w:rsidRPr="00554151">
        <w:rPr>
          <w:bCs/>
          <w:color w:val="000000"/>
          <w:lang w:eastAsia="ru-RU"/>
        </w:rPr>
        <w:t xml:space="preserve">Республика Татарстан, Арский муниципальный район, </w:t>
      </w:r>
      <w:r w:rsidR="009507A6">
        <w:rPr>
          <w:bCs/>
          <w:color w:val="000000"/>
          <w:lang w:eastAsia="ru-RU"/>
        </w:rPr>
        <w:br/>
      </w:r>
      <w:r w:rsidR="00554151" w:rsidRPr="00554151">
        <w:rPr>
          <w:bCs/>
          <w:color w:val="000000"/>
          <w:lang w:eastAsia="ru-RU"/>
        </w:rPr>
        <w:t xml:space="preserve">с. Новый </w:t>
      </w:r>
      <w:proofErr w:type="spellStart"/>
      <w:r w:rsidR="00554151" w:rsidRPr="00554151">
        <w:rPr>
          <w:bCs/>
          <w:color w:val="000000"/>
          <w:lang w:eastAsia="ru-RU"/>
        </w:rPr>
        <w:t>Кырлай</w:t>
      </w:r>
      <w:proofErr w:type="spellEnd"/>
      <w:r w:rsidR="00554151" w:rsidRPr="00554151">
        <w:rPr>
          <w:bCs/>
          <w:color w:val="000000"/>
          <w:lang w:eastAsia="ru-RU"/>
        </w:rPr>
        <w:t>, ул. Тукая, д. 30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6463E5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6463E5" w:rsidRDefault="002B48CC" w:rsidP="006463E5">
      <w:pPr>
        <w:pStyle w:val="Bodytext20"/>
        <w:shd w:val="clear" w:color="auto" w:fill="auto"/>
        <w:spacing w:line="235" w:lineRule="auto"/>
        <w:ind w:left="709" w:firstLine="0"/>
        <w:jc w:val="both"/>
        <w:rPr>
          <w:sz w:val="14"/>
        </w:rPr>
      </w:pPr>
    </w:p>
    <w:p w14:paraId="4764D7F2" w14:textId="5BF83DC5" w:rsidR="00880BB3" w:rsidRDefault="00880BB3" w:rsidP="006463E5">
      <w:pPr>
        <w:pStyle w:val="Bodytext20"/>
        <w:shd w:val="clear" w:color="auto" w:fill="auto"/>
        <w:spacing w:line="235" w:lineRule="auto"/>
        <w:ind w:firstLine="0"/>
        <w:jc w:val="both"/>
        <w:rPr>
          <w:sz w:val="14"/>
        </w:rPr>
      </w:pPr>
    </w:p>
    <w:p w14:paraId="03C5E8A7" w14:textId="05AD79E7" w:rsidR="006463E5" w:rsidRPr="006463E5" w:rsidRDefault="006463E5" w:rsidP="006463E5">
      <w:pPr>
        <w:pStyle w:val="Bodytext20"/>
        <w:shd w:val="clear" w:color="auto" w:fill="auto"/>
        <w:spacing w:line="235" w:lineRule="auto"/>
        <w:ind w:firstLine="0"/>
        <w:jc w:val="both"/>
        <w:rPr>
          <w:sz w:val="14"/>
        </w:rPr>
      </w:pPr>
    </w:p>
    <w:p w14:paraId="02BD2D38" w14:textId="77777777" w:rsidR="00310968" w:rsidRDefault="00C00F2C" w:rsidP="006463E5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6463E5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6463E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Pr="003C0006" w:rsidRDefault="00485E45" w:rsidP="00485E45">
      <w:pPr>
        <w:ind w:left="6379" w:right="-1"/>
        <w:rPr>
          <w:color w:val="000000"/>
          <w:sz w:val="1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AD74CF5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9507A6" w:rsidRPr="009507A6">
        <w:rPr>
          <w:bCs/>
          <w:sz w:val="28"/>
          <w:szCs w:val="28"/>
        </w:rPr>
        <w:t xml:space="preserve">«Усадьба крестьянина </w:t>
      </w:r>
      <w:proofErr w:type="spellStart"/>
      <w:r w:rsidR="009507A6" w:rsidRPr="009507A6">
        <w:rPr>
          <w:bCs/>
          <w:sz w:val="28"/>
          <w:szCs w:val="28"/>
        </w:rPr>
        <w:t>Сагди</w:t>
      </w:r>
      <w:proofErr w:type="spellEnd"/>
      <w:r w:rsidR="009507A6" w:rsidRPr="009507A6">
        <w:rPr>
          <w:bCs/>
          <w:sz w:val="28"/>
          <w:szCs w:val="28"/>
        </w:rPr>
        <w:t xml:space="preserve">, в которой в 1892–1895 гг. жил поэт </w:t>
      </w:r>
      <w:proofErr w:type="spellStart"/>
      <w:r w:rsidR="009507A6" w:rsidRPr="009507A6">
        <w:rPr>
          <w:bCs/>
          <w:sz w:val="28"/>
          <w:szCs w:val="28"/>
        </w:rPr>
        <w:t>Габдулла</w:t>
      </w:r>
      <w:proofErr w:type="spellEnd"/>
      <w:r w:rsidR="009507A6" w:rsidRPr="009507A6">
        <w:rPr>
          <w:bCs/>
          <w:sz w:val="28"/>
          <w:szCs w:val="28"/>
        </w:rPr>
        <w:t xml:space="preserve"> Тукай (1886–1913)», 1892–1895 гг.,</w:t>
      </w:r>
      <w:r w:rsidR="009507A6">
        <w:rPr>
          <w:bCs/>
        </w:rPr>
        <w:t xml:space="preserve"> </w:t>
      </w:r>
      <w:r w:rsidR="009507A6" w:rsidRPr="00554151">
        <w:t xml:space="preserve"> </w:t>
      </w:r>
      <w:r w:rsidR="006463E5" w:rsidRPr="006463E5">
        <w:rPr>
          <w:bCs/>
          <w:sz w:val="28"/>
          <w:szCs w:val="28"/>
        </w:rPr>
        <w:t xml:space="preserve"> расположенного по адресу: Республика Татарстан, Арский муниципальный район,</w:t>
      </w:r>
      <w:r w:rsidR="009507A6">
        <w:rPr>
          <w:bCs/>
          <w:sz w:val="28"/>
          <w:szCs w:val="28"/>
        </w:rPr>
        <w:t xml:space="preserve"> </w:t>
      </w:r>
      <w:r w:rsidR="006463E5" w:rsidRPr="006463E5">
        <w:rPr>
          <w:bCs/>
          <w:sz w:val="28"/>
          <w:szCs w:val="28"/>
        </w:rPr>
        <w:t xml:space="preserve">с. Новый </w:t>
      </w:r>
      <w:proofErr w:type="spellStart"/>
      <w:r w:rsidR="006463E5" w:rsidRPr="006463E5">
        <w:rPr>
          <w:bCs/>
          <w:sz w:val="28"/>
          <w:szCs w:val="28"/>
        </w:rPr>
        <w:t>Кырлай</w:t>
      </w:r>
      <w:proofErr w:type="spellEnd"/>
      <w:r w:rsidR="006463E5" w:rsidRPr="006463E5">
        <w:rPr>
          <w:bCs/>
          <w:sz w:val="28"/>
          <w:szCs w:val="28"/>
        </w:rPr>
        <w:t>, ул. Тукая, д. 30</w:t>
      </w:r>
    </w:p>
    <w:p w14:paraId="133950F1" w14:textId="77777777" w:rsidR="0090708C" w:rsidRPr="003C0006" w:rsidRDefault="0090708C" w:rsidP="00485E45">
      <w:pPr>
        <w:jc w:val="center"/>
        <w:rPr>
          <w:sz w:val="1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CB45999" w14:textId="356676F0" w:rsidR="00485E45" w:rsidRDefault="009507A6" w:rsidP="006463E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C08F2E" wp14:editId="0C82008D">
            <wp:simplePos x="0" y="0"/>
            <wp:positionH relativeFrom="column">
              <wp:posOffset>1800225</wp:posOffset>
            </wp:positionH>
            <wp:positionV relativeFrom="paragraph">
              <wp:posOffset>911032</wp:posOffset>
            </wp:positionV>
            <wp:extent cx="266700" cy="485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DE"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Pr="009507A6">
        <w:rPr>
          <w:bCs/>
          <w:sz w:val="28"/>
          <w:szCs w:val="28"/>
        </w:rPr>
        <w:t xml:space="preserve">«Усадьба крестьянина </w:t>
      </w:r>
      <w:proofErr w:type="spellStart"/>
      <w:r w:rsidRPr="009507A6">
        <w:rPr>
          <w:bCs/>
          <w:sz w:val="28"/>
          <w:szCs w:val="28"/>
        </w:rPr>
        <w:t>Сагди</w:t>
      </w:r>
      <w:proofErr w:type="spellEnd"/>
      <w:r w:rsidRPr="009507A6">
        <w:rPr>
          <w:bCs/>
          <w:sz w:val="28"/>
          <w:szCs w:val="28"/>
        </w:rPr>
        <w:t xml:space="preserve">, в которой в 1892–1895 гг. жил поэт </w:t>
      </w:r>
      <w:proofErr w:type="spellStart"/>
      <w:r w:rsidRPr="009507A6">
        <w:rPr>
          <w:bCs/>
          <w:sz w:val="28"/>
          <w:szCs w:val="28"/>
        </w:rPr>
        <w:t>Габдулла</w:t>
      </w:r>
      <w:proofErr w:type="spellEnd"/>
      <w:r w:rsidRPr="009507A6">
        <w:rPr>
          <w:bCs/>
          <w:sz w:val="28"/>
          <w:szCs w:val="28"/>
        </w:rPr>
        <w:t xml:space="preserve"> Тукай (1886–1913)», 1892–1895 гг.,</w:t>
      </w:r>
      <w:r>
        <w:rPr>
          <w:bCs/>
        </w:rPr>
        <w:t xml:space="preserve"> </w:t>
      </w:r>
      <w:r w:rsidRPr="00554151">
        <w:t xml:space="preserve"> </w:t>
      </w:r>
      <w:r w:rsidRPr="006463E5">
        <w:rPr>
          <w:bCs/>
          <w:sz w:val="28"/>
          <w:szCs w:val="28"/>
        </w:rPr>
        <w:t xml:space="preserve"> расположенного по адресу: Республика Татарстан, Арский муниципальный район,</w:t>
      </w:r>
      <w:r>
        <w:rPr>
          <w:bCs/>
          <w:sz w:val="28"/>
          <w:szCs w:val="28"/>
        </w:rPr>
        <w:t xml:space="preserve"> </w:t>
      </w:r>
      <w:r w:rsidRPr="006463E5">
        <w:rPr>
          <w:bCs/>
          <w:sz w:val="28"/>
          <w:szCs w:val="28"/>
        </w:rPr>
        <w:t xml:space="preserve">с. Новый </w:t>
      </w:r>
      <w:proofErr w:type="spellStart"/>
      <w:r w:rsidRPr="006463E5">
        <w:rPr>
          <w:bCs/>
          <w:sz w:val="28"/>
          <w:szCs w:val="28"/>
        </w:rPr>
        <w:t>Кырлай</w:t>
      </w:r>
      <w:proofErr w:type="spellEnd"/>
      <w:r w:rsidRPr="006463E5">
        <w:rPr>
          <w:bCs/>
          <w:sz w:val="28"/>
          <w:szCs w:val="28"/>
        </w:rPr>
        <w:t>, ул. Тукая, д. 30</w:t>
      </w:r>
      <w:r w:rsidR="0080531A">
        <w:rPr>
          <w:b/>
          <w:noProof/>
          <w:color w:val="000000"/>
          <w:sz w:val="14"/>
          <w:szCs w:val="14"/>
          <w:bdr w:val="single" w:sz="2" w:space="0" w:color="595959"/>
        </w:rPr>
        <w:drawing>
          <wp:inline distT="0" distB="0" distL="0" distR="0" wp14:anchorId="27F0BC69" wp14:editId="7289674F">
            <wp:extent cx="3025181" cy="3912042"/>
            <wp:effectExtent l="0" t="0" r="3810" b="0"/>
            <wp:docPr id="1" name="Рисунок 1" descr="СХЕМА предлагаемых границ ОКН-ОБщая карт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редлагаемых границ ОКН-ОБщая карта-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628" cy="395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669C" w14:textId="77777777" w:rsidR="00A9431D" w:rsidRDefault="00A9431D" w:rsidP="00485E45">
      <w:pPr>
        <w:jc w:val="center"/>
        <w:rPr>
          <w:sz w:val="24"/>
          <w:szCs w:val="24"/>
          <w:lang w:bidi="ru-RU"/>
        </w:rPr>
      </w:pPr>
    </w:p>
    <w:p w14:paraId="1DDE203F" w14:textId="2194E5C8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554151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35AEEB4F" w14:textId="6BB1F555" w:rsidR="00554151" w:rsidRPr="001C64D8" w:rsidRDefault="00CA6B8D" w:rsidP="006463E5">
      <w:pPr>
        <w:spacing w:before="120" w:line="240" w:lineRule="exact"/>
        <w:ind w:firstLine="567"/>
        <w:jc w:val="both"/>
        <w:rPr>
          <w:color w:val="000000"/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  <w:r w:rsidR="00554151" w:rsidRPr="0055415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596"/>
      </w:tblGrid>
      <w:tr w:rsidR="00554151" w14:paraId="1E2228A2" w14:textId="77777777" w:rsidTr="009507A6">
        <w:trPr>
          <w:trHeight w:hRule="exact" w:val="77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5BD6FD" w14:textId="56545A40" w:rsidR="00554151" w:rsidRPr="00554151" w:rsidRDefault="00554151" w:rsidP="006463E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EAD759" wp14:editId="74A7734F">
                  <wp:extent cx="501645" cy="453542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55" cy="486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D4898" w14:textId="4DBF3BEB" w:rsidR="0080531A" w:rsidRDefault="00554151" w:rsidP="009507A6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 xml:space="preserve">– объект культурного </w:t>
            </w:r>
            <w:r w:rsidRPr="009507A6">
              <w:rPr>
                <w:sz w:val="22"/>
                <w:szCs w:val="22"/>
              </w:rPr>
              <w:t>наследия</w:t>
            </w:r>
            <w:r w:rsidR="009507A6" w:rsidRPr="009507A6">
              <w:rPr>
                <w:sz w:val="22"/>
                <w:szCs w:val="22"/>
              </w:rPr>
              <w:t xml:space="preserve"> </w:t>
            </w:r>
            <w:r w:rsidR="009507A6" w:rsidRPr="009507A6">
              <w:rPr>
                <w:bCs/>
                <w:sz w:val="22"/>
                <w:szCs w:val="22"/>
              </w:rPr>
              <w:t xml:space="preserve">«Усадьба крестьянина </w:t>
            </w:r>
            <w:proofErr w:type="spellStart"/>
            <w:r w:rsidR="009507A6" w:rsidRPr="009507A6">
              <w:rPr>
                <w:bCs/>
                <w:sz w:val="22"/>
                <w:szCs w:val="22"/>
              </w:rPr>
              <w:t>Сагди</w:t>
            </w:r>
            <w:proofErr w:type="spellEnd"/>
            <w:r w:rsidR="009507A6" w:rsidRPr="009507A6">
              <w:rPr>
                <w:bCs/>
                <w:sz w:val="22"/>
                <w:szCs w:val="22"/>
              </w:rPr>
              <w:t xml:space="preserve">, в которой </w:t>
            </w:r>
            <w:r w:rsidR="009507A6">
              <w:rPr>
                <w:bCs/>
                <w:sz w:val="22"/>
                <w:szCs w:val="22"/>
              </w:rPr>
              <w:br/>
            </w:r>
            <w:r w:rsidR="009507A6" w:rsidRPr="009507A6">
              <w:rPr>
                <w:bCs/>
                <w:sz w:val="22"/>
                <w:szCs w:val="22"/>
              </w:rPr>
              <w:t xml:space="preserve">в 1892–1895 гг. жил поэт </w:t>
            </w:r>
            <w:proofErr w:type="spellStart"/>
            <w:r w:rsidR="009507A6" w:rsidRPr="009507A6">
              <w:rPr>
                <w:bCs/>
                <w:sz w:val="22"/>
                <w:szCs w:val="22"/>
              </w:rPr>
              <w:t>Габдулла</w:t>
            </w:r>
            <w:proofErr w:type="spellEnd"/>
            <w:r w:rsidR="009507A6" w:rsidRPr="009507A6">
              <w:rPr>
                <w:bCs/>
                <w:sz w:val="22"/>
                <w:szCs w:val="22"/>
              </w:rPr>
              <w:t xml:space="preserve"> Тукай (1886–1913)», 1892–1895 гг.</w:t>
            </w:r>
            <w:r w:rsidR="009507A6">
              <w:rPr>
                <w:bCs/>
                <w:sz w:val="22"/>
                <w:szCs w:val="22"/>
              </w:rPr>
              <w:t>:</w:t>
            </w:r>
          </w:p>
          <w:p w14:paraId="0BEC233D" w14:textId="77777777" w:rsidR="0080531A" w:rsidRDefault="0080531A" w:rsidP="00C54802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7D42EBA5" w14:textId="77777777" w:rsidR="0080531A" w:rsidRDefault="0080531A" w:rsidP="00C54802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26D6F8EA" w14:textId="77777777" w:rsidR="0080531A" w:rsidRDefault="0080531A" w:rsidP="00C54802">
            <w:pPr>
              <w:spacing w:line="240" w:lineRule="exact"/>
              <w:rPr>
                <w:bCs/>
                <w:sz w:val="22"/>
                <w:szCs w:val="22"/>
              </w:rPr>
            </w:pPr>
          </w:p>
          <w:p w14:paraId="42825C77" w14:textId="0B571540" w:rsidR="0080531A" w:rsidRPr="001C64D8" w:rsidRDefault="0080531A" w:rsidP="00C5480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54151" w14:paraId="77598ABB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7D9BCE" w14:textId="5F32C4ED" w:rsidR="00554151" w:rsidRDefault="0080531A" w:rsidP="006463E5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EC3A94" wp14:editId="218A7A0E">
                  <wp:simplePos x="0" y="0"/>
                  <wp:positionH relativeFrom="column">
                    <wp:posOffset>310984</wp:posOffset>
                  </wp:positionH>
                  <wp:positionV relativeFrom="paragraph">
                    <wp:posOffset>7095</wp:posOffset>
                  </wp:positionV>
                  <wp:extent cx="262393" cy="240973"/>
                  <wp:effectExtent l="0" t="0" r="4445" b="698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3" cy="240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08EC2F" w14:textId="02D4149A" w:rsidR="00554151" w:rsidRPr="001C64D8" w:rsidRDefault="0080531A" w:rsidP="00C54802">
            <w:pPr>
              <w:spacing w:line="240" w:lineRule="exact"/>
              <w:rPr>
                <w:sz w:val="22"/>
                <w:szCs w:val="22"/>
              </w:rPr>
            </w:pPr>
            <w:r w:rsidRPr="00457DD3">
              <w:rPr>
                <w:color w:val="000000"/>
                <w:sz w:val="22"/>
                <w:szCs w:val="22"/>
              </w:rPr>
              <w:t xml:space="preserve">1. Дом </w:t>
            </w:r>
            <w:proofErr w:type="spellStart"/>
            <w:r w:rsidRPr="00457DD3">
              <w:rPr>
                <w:color w:val="000000"/>
                <w:sz w:val="22"/>
                <w:szCs w:val="22"/>
              </w:rPr>
              <w:t>Сагъ</w:t>
            </w:r>
            <w:r>
              <w:rPr>
                <w:color w:val="000000"/>
                <w:sz w:val="22"/>
                <w:szCs w:val="22"/>
              </w:rPr>
              <w:t>ди</w:t>
            </w:r>
            <w:r w:rsidRPr="00457DD3">
              <w:rPr>
                <w:color w:val="000000"/>
                <w:sz w:val="22"/>
                <w:szCs w:val="22"/>
              </w:rPr>
              <w:t>абзыя</w:t>
            </w:r>
            <w:proofErr w:type="spellEnd"/>
          </w:p>
        </w:tc>
      </w:tr>
      <w:tr w:rsidR="0080531A" w14:paraId="2B083361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91D63A" w14:textId="39B9A20C" w:rsidR="0080531A" w:rsidRDefault="0080531A" w:rsidP="006463E5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C4B9C67" wp14:editId="1B90909B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43069</wp:posOffset>
                  </wp:positionV>
                  <wp:extent cx="166710" cy="182356"/>
                  <wp:effectExtent l="0" t="0" r="5080" b="825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10" cy="182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77E5" w14:textId="38E68FAE" w:rsidR="0080531A" w:rsidRPr="001C64D8" w:rsidRDefault="0080531A" w:rsidP="00C54802">
            <w:pPr>
              <w:rPr>
                <w:sz w:val="22"/>
                <w:szCs w:val="22"/>
              </w:rPr>
            </w:pPr>
            <w:r w:rsidRPr="0080531A">
              <w:rPr>
                <w:sz w:val="22"/>
                <w:szCs w:val="22"/>
              </w:rPr>
              <w:t>2. Клеть</w:t>
            </w:r>
          </w:p>
        </w:tc>
      </w:tr>
      <w:tr w:rsidR="0080531A" w14:paraId="6F3C7705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B683D" w14:textId="09A46FDF" w:rsidR="0080531A" w:rsidRDefault="0080531A" w:rsidP="006463E5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24E47CC" wp14:editId="1F061BB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8807</wp:posOffset>
                  </wp:positionV>
                  <wp:extent cx="209550" cy="246491"/>
                  <wp:effectExtent l="0" t="0" r="0" b="127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6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AA5EF" w14:textId="772F3C03" w:rsidR="0080531A" w:rsidRPr="001C64D8" w:rsidRDefault="0080531A" w:rsidP="00C54802">
            <w:pPr>
              <w:rPr>
                <w:sz w:val="22"/>
                <w:szCs w:val="22"/>
              </w:rPr>
            </w:pPr>
            <w:r w:rsidRPr="0080531A">
              <w:rPr>
                <w:sz w:val="22"/>
                <w:szCs w:val="22"/>
              </w:rPr>
              <w:t>3. Навес над погребом</w:t>
            </w:r>
          </w:p>
        </w:tc>
      </w:tr>
      <w:tr w:rsidR="0080531A" w14:paraId="3F736AC2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79D5C5" w14:textId="04648319" w:rsidR="0080531A" w:rsidRDefault="0080531A" w:rsidP="006463E5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AFD74F9" wp14:editId="765840CB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-3037</wp:posOffset>
                  </wp:positionV>
                  <wp:extent cx="151075" cy="255988"/>
                  <wp:effectExtent l="0" t="0" r="190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5" cy="255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AABF4" w14:textId="3AF56AE0" w:rsidR="0080531A" w:rsidRPr="001C64D8" w:rsidRDefault="0080531A" w:rsidP="00C54802">
            <w:pPr>
              <w:rPr>
                <w:sz w:val="22"/>
                <w:szCs w:val="22"/>
              </w:rPr>
            </w:pPr>
            <w:r w:rsidRPr="00457DD3">
              <w:rPr>
                <w:color w:val="000000"/>
                <w:sz w:val="22"/>
                <w:szCs w:val="22"/>
              </w:rPr>
              <w:t>4. Хозяйственные постройки</w:t>
            </w:r>
          </w:p>
        </w:tc>
      </w:tr>
      <w:tr w:rsidR="0080531A" w14:paraId="32138A18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0F614E" w14:textId="4191D129" w:rsidR="0080531A" w:rsidRDefault="0080531A" w:rsidP="006463E5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95DFBDD" wp14:editId="60160680">
                  <wp:simplePos x="0" y="0"/>
                  <wp:positionH relativeFrom="column">
                    <wp:posOffset>340084</wp:posOffset>
                  </wp:positionH>
                  <wp:positionV relativeFrom="paragraph">
                    <wp:posOffset>-51574</wp:posOffset>
                  </wp:positionV>
                  <wp:extent cx="270345" cy="27034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14ABE7" w14:textId="55EE334B" w:rsidR="0080531A" w:rsidRPr="001C64D8" w:rsidRDefault="0080531A" w:rsidP="00C54802">
            <w:pPr>
              <w:rPr>
                <w:sz w:val="22"/>
                <w:szCs w:val="22"/>
              </w:rPr>
            </w:pPr>
            <w:r w:rsidRPr="0080531A">
              <w:rPr>
                <w:sz w:val="22"/>
                <w:szCs w:val="22"/>
              </w:rPr>
              <w:t>5. Колодец</w:t>
            </w:r>
          </w:p>
        </w:tc>
      </w:tr>
      <w:tr w:rsidR="0080531A" w14:paraId="20CC8214" w14:textId="77777777" w:rsidTr="007E09B0">
        <w:trPr>
          <w:trHeight w:hRule="exact" w:val="40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44552" w14:textId="5BBC8395" w:rsidR="0080531A" w:rsidRDefault="0080531A" w:rsidP="006463E5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95AB8CF" wp14:editId="3B267AE3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24931</wp:posOffset>
                  </wp:positionV>
                  <wp:extent cx="230588" cy="186244"/>
                  <wp:effectExtent l="0" t="0" r="0" b="444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186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8A5" w14:textId="749A40C6" w:rsidR="0080531A" w:rsidRPr="001C64D8" w:rsidRDefault="0080531A" w:rsidP="00C54802">
            <w:pPr>
              <w:rPr>
                <w:sz w:val="22"/>
                <w:szCs w:val="22"/>
              </w:rPr>
            </w:pPr>
            <w:r w:rsidRPr="0080531A">
              <w:rPr>
                <w:sz w:val="22"/>
                <w:szCs w:val="22"/>
              </w:rPr>
              <w:t>6. Забор</w:t>
            </w:r>
          </w:p>
        </w:tc>
      </w:tr>
      <w:tr w:rsidR="0080531A" w14:paraId="1D8CC871" w14:textId="77777777" w:rsidTr="007E09B0">
        <w:trPr>
          <w:trHeight w:hRule="exact" w:val="405"/>
        </w:trPr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</w:tcPr>
          <w:p w14:paraId="4F70E883" w14:textId="3ADD0CB4" w:rsidR="0080531A" w:rsidRDefault="0080531A" w:rsidP="0080531A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D3D17DA" wp14:editId="3BC8E475">
                      <wp:simplePos x="0" y="0"/>
                      <wp:positionH relativeFrom="column">
                        <wp:posOffset>157531</wp:posOffset>
                      </wp:positionH>
                      <wp:positionV relativeFrom="paragraph">
                        <wp:posOffset>111658</wp:posOffset>
                      </wp:positionV>
                      <wp:extent cx="449808" cy="0"/>
                      <wp:effectExtent l="0" t="19050" r="26670" b="19050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80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E7754" id="Прямая соединительная линия 4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4pt,8.8pt" to="4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wrYQIAAHI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auto"/>
          </w:tcPr>
          <w:p w14:paraId="24F12350" w14:textId="77777777" w:rsidR="0080531A" w:rsidRPr="001C64D8" w:rsidRDefault="0080531A" w:rsidP="0080531A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граница территории объекта культурного наследия</w:t>
            </w:r>
            <w:r w:rsidRPr="001C64D8">
              <w:rPr>
                <w:noProof/>
                <w:sz w:val="22"/>
                <w:szCs w:val="22"/>
              </w:rPr>
              <w:t xml:space="preserve">   </w:t>
            </w:r>
          </w:p>
          <w:p w14:paraId="3994D3C4" w14:textId="77777777" w:rsidR="0080531A" w:rsidRPr="001C64D8" w:rsidRDefault="0080531A" w:rsidP="0080531A">
            <w:pPr>
              <w:rPr>
                <w:sz w:val="22"/>
                <w:szCs w:val="22"/>
              </w:rPr>
            </w:pPr>
          </w:p>
        </w:tc>
      </w:tr>
      <w:tr w:rsidR="0080531A" w14:paraId="1D564719" w14:textId="77777777" w:rsidTr="0080531A">
        <w:trPr>
          <w:trHeight w:hRule="exact" w:val="405"/>
        </w:trPr>
        <w:tc>
          <w:tcPr>
            <w:tcW w:w="1683" w:type="dxa"/>
            <w:shd w:val="clear" w:color="auto" w:fill="auto"/>
          </w:tcPr>
          <w:p w14:paraId="57D67F8E" w14:textId="34C7CED0" w:rsidR="0080531A" w:rsidRDefault="0080531A" w:rsidP="0080531A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8F80F15" wp14:editId="7FED904C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12700</wp:posOffset>
                  </wp:positionV>
                  <wp:extent cx="247650" cy="190500"/>
                  <wp:effectExtent l="0" t="0" r="0" b="0"/>
                  <wp:wrapNone/>
                  <wp:docPr id="15" name="Рисунок 15" descr="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96" w:type="dxa"/>
            <w:shd w:val="clear" w:color="auto" w:fill="auto"/>
          </w:tcPr>
          <w:p w14:paraId="58FEC567" w14:textId="77777777" w:rsidR="0080531A" w:rsidRPr="001C64D8" w:rsidRDefault="0080531A" w:rsidP="0080531A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 xml:space="preserve">– характерная поворотная точка границы территории </w:t>
            </w:r>
          </w:p>
          <w:p w14:paraId="5AE8501D" w14:textId="77777777" w:rsidR="0080531A" w:rsidRPr="001C64D8" w:rsidRDefault="0080531A" w:rsidP="0080531A">
            <w:pPr>
              <w:rPr>
                <w:sz w:val="22"/>
                <w:szCs w:val="22"/>
              </w:rPr>
            </w:pPr>
          </w:p>
        </w:tc>
      </w:tr>
      <w:tr w:rsidR="0080531A" w14:paraId="3F34E075" w14:textId="77777777" w:rsidTr="0080531A">
        <w:trPr>
          <w:trHeight w:hRule="exact" w:val="325"/>
        </w:trPr>
        <w:tc>
          <w:tcPr>
            <w:tcW w:w="1683" w:type="dxa"/>
            <w:shd w:val="clear" w:color="auto" w:fill="auto"/>
          </w:tcPr>
          <w:p w14:paraId="06997B60" w14:textId="782C152E" w:rsidR="0080531A" w:rsidRPr="00221F96" w:rsidRDefault="0080531A" w:rsidP="0080531A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641D7AA3" wp14:editId="4A20A003">
                      <wp:simplePos x="0" y="0"/>
                      <wp:positionH relativeFrom="column">
                        <wp:posOffset>164846</wp:posOffset>
                      </wp:positionH>
                      <wp:positionV relativeFrom="paragraph">
                        <wp:posOffset>87427</wp:posOffset>
                      </wp:positionV>
                      <wp:extent cx="442265" cy="0"/>
                      <wp:effectExtent l="0" t="0" r="3429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2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5D669" id="Прямая соединительная линия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pt,6.9pt" to="47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" strokecolor="#c0000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96" w:type="dxa"/>
            <w:shd w:val="clear" w:color="auto" w:fill="auto"/>
          </w:tcPr>
          <w:p w14:paraId="491ED742" w14:textId="77777777" w:rsidR="0080531A" w:rsidRPr="00221F96" w:rsidRDefault="0080531A" w:rsidP="0080531A">
            <w:pPr>
              <w:rPr>
                <w:sz w:val="22"/>
                <w:szCs w:val="22"/>
              </w:rPr>
            </w:pPr>
            <w:r w:rsidRPr="00221F96">
              <w:rPr>
                <w:sz w:val="22"/>
                <w:szCs w:val="22"/>
              </w:rPr>
              <w:t>– граница земельного участка согласно сведениям ЕГРН</w:t>
            </w:r>
          </w:p>
        </w:tc>
      </w:tr>
      <w:tr w:rsidR="0080531A" w14:paraId="685C80A3" w14:textId="77777777" w:rsidTr="0080531A">
        <w:trPr>
          <w:trHeight w:hRule="exact" w:val="325"/>
        </w:trPr>
        <w:tc>
          <w:tcPr>
            <w:tcW w:w="1683" w:type="dxa"/>
            <w:shd w:val="clear" w:color="auto" w:fill="auto"/>
          </w:tcPr>
          <w:p w14:paraId="2F29E059" w14:textId="26242727" w:rsidR="0080531A" w:rsidRDefault="0080531A" w:rsidP="0080531A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t>16:09:110201:100</w:t>
            </w:r>
          </w:p>
        </w:tc>
        <w:tc>
          <w:tcPr>
            <w:tcW w:w="7596" w:type="dxa"/>
            <w:shd w:val="clear" w:color="auto" w:fill="auto"/>
          </w:tcPr>
          <w:p w14:paraId="74908C1F" w14:textId="53B71C36" w:rsidR="0080531A" w:rsidRPr="00221F96" w:rsidRDefault="0080531A" w:rsidP="00805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кадастровый номер земельного участка</w:t>
            </w:r>
          </w:p>
        </w:tc>
      </w:tr>
    </w:tbl>
    <w:p w14:paraId="1E4CC9E2" w14:textId="5E674C87" w:rsidR="009507A6" w:rsidRDefault="009507A6" w:rsidP="00A37462">
      <w:pPr>
        <w:jc w:val="center"/>
        <w:rPr>
          <w:sz w:val="28"/>
          <w:szCs w:val="28"/>
        </w:rPr>
      </w:pPr>
    </w:p>
    <w:p w14:paraId="34A562FC" w14:textId="114822D1" w:rsidR="0090708C" w:rsidRDefault="00A9431D" w:rsidP="0021799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8514EF" w:rsidRPr="008514EF">
        <w:rPr>
          <w:sz w:val="28"/>
          <w:szCs w:val="28"/>
        </w:rPr>
        <w:t>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9507A6" w:rsidRPr="009507A6">
        <w:rPr>
          <w:bCs/>
          <w:sz w:val="28"/>
          <w:szCs w:val="28"/>
        </w:rPr>
        <w:t xml:space="preserve">«Усадьба крестьянина </w:t>
      </w:r>
      <w:proofErr w:type="spellStart"/>
      <w:r w:rsidR="009507A6" w:rsidRPr="009507A6">
        <w:rPr>
          <w:bCs/>
          <w:sz w:val="28"/>
          <w:szCs w:val="28"/>
        </w:rPr>
        <w:t>Сагди</w:t>
      </w:r>
      <w:proofErr w:type="spellEnd"/>
      <w:r w:rsidR="009507A6" w:rsidRPr="009507A6">
        <w:rPr>
          <w:bCs/>
          <w:sz w:val="28"/>
          <w:szCs w:val="28"/>
        </w:rPr>
        <w:t xml:space="preserve">, в которой в 1892–1895 гг. жил поэт </w:t>
      </w:r>
      <w:proofErr w:type="spellStart"/>
      <w:r w:rsidR="009507A6" w:rsidRPr="009507A6">
        <w:rPr>
          <w:bCs/>
          <w:sz w:val="28"/>
          <w:szCs w:val="28"/>
        </w:rPr>
        <w:t>Габдулла</w:t>
      </w:r>
      <w:proofErr w:type="spellEnd"/>
      <w:r w:rsidR="009507A6" w:rsidRPr="009507A6">
        <w:rPr>
          <w:bCs/>
          <w:sz w:val="28"/>
          <w:szCs w:val="28"/>
        </w:rPr>
        <w:t xml:space="preserve"> Тукай (1886–1913)», 1892–1895 гг.,</w:t>
      </w:r>
      <w:r w:rsidR="009507A6">
        <w:rPr>
          <w:bCs/>
        </w:rPr>
        <w:t xml:space="preserve"> </w:t>
      </w:r>
      <w:r w:rsidR="009507A6" w:rsidRPr="00554151">
        <w:t xml:space="preserve"> </w:t>
      </w:r>
      <w:r w:rsidR="009507A6" w:rsidRPr="006463E5">
        <w:rPr>
          <w:bCs/>
          <w:sz w:val="28"/>
          <w:szCs w:val="28"/>
        </w:rPr>
        <w:t xml:space="preserve"> расположенного по адресу: Республика Татарстан, Арский муниципальный район,</w:t>
      </w:r>
      <w:r w:rsidR="009507A6">
        <w:rPr>
          <w:bCs/>
          <w:sz w:val="28"/>
          <w:szCs w:val="28"/>
        </w:rPr>
        <w:t xml:space="preserve"> </w:t>
      </w:r>
      <w:r w:rsidR="009507A6" w:rsidRPr="006463E5">
        <w:rPr>
          <w:bCs/>
          <w:sz w:val="28"/>
          <w:szCs w:val="28"/>
        </w:rPr>
        <w:t xml:space="preserve">с. Новый </w:t>
      </w:r>
      <w:proofErr w:type="spellStart"/>
      <w:r w:rsidR="009507A6" w:rsidRPr="006463E5">
        <w:rPr>
          <w:bCs/>
          <w:sz w:val="28"/>
          <w:szCs w:val="28"/>
        </w:rPr>
        <w:t>Кырлай</w:t>
      </w:r>
      <w:proofErr w:type="spellEnd"/>
      <w:r w:rsidR="009507A6" w:rsidRPr="006463E5">
        <w:rPr>
          <w:bCs/>
          <w:sz w:val="28"/>
          <w:szCs w:val="28"/>
        </w:rPr>
        <w:t>, ул. Тукая, д. 30</w:t>
      </w:r>
    </w:p>
    <w:p w14:paraId="424EDD0D" w14:textId="77777777" w:rsidR="009507A6" w:rsidRPr="00AE1C2A" w:rsidRDefault="009507A6" w:rsidP="00217999">
      <w:pPr>
        <w:jc w:val="center"/>
        <w:rPr>
          <w:sz w:val="22"/>
          <w:szCs w:val="28"/>
        </w:rPr>
      </w:pPr>
    </w:p>
    <w:p w14:paraId="1D406350" w14:textId="5535B6A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9507A6" w:rsidRPr="009507A6">
        <w:rPr>
          <w:bCs/>
          <w:sz w:val="28"/>
          <w:szCs w:val="28"/>
        </w:rPr>
        <w:t xml:space="preserve">«Усадьба крестьянина </w:t>
      </w:r>
      <w:proofErr w:type="spellStart"/>
      <w:r w:rsidR="009507A6" w:rsidRPr="009507A6">
        <w:rPr>
          <w:bCs/>
          <w:sz w:val="28"/>
          <w:szCs w:val="28"/>
        </w:rPr>
        <w:t>Сагди</w:t>
      </w:r>
      <w:proofErr w:type="spellEnd"/>
      <w:r w:rsidR="009507A6" w:rsidRPr="009507A6">
        <w:rPr>
          <w:bCs/>
          <w:sz w:val="28"/>
          <w:szCs w:val="28"/>
        </w:rPr>
        <w:t xml:space="preserve">, в которой в 1892–1895 гг. жил поэт </w:t>
      </w:r>
      <w:proofErr w:type="spellStart"/>
      <w:r w:rsidR="009507A6" w:rsidRPr="009507A6">
        <w:rPr>
          <w:bCs/>
          <w:sz w:val="28"/>
          <w:szCs w:val="28"/>
        </w:rPr>
        <w:t>Габдулла</w:t>
      </w:r>
      <w:proofErr w:type="spellEnd"/>
      <w:r w:rsidR="009507A6" w:rsidRPr="009507A6">
        <w:rPr>
          <w:bCs/>
          <w:sz w:val="28"/>
          <w:szCs w:val="28"/>
        </w:rPr>
        <w:t xml:space="preserve"> Тукай (1886–1913)», 1892–1895 гг.,</w:t>
      </w:r>
      <w:r w:rsidR="009507A6">
        <w:rPr>
          <w:bCs/>
        </w:rPr>
        <w:t xml:space="preserve"> </w:t>
      </w:r>
      <w:r w:rsidR="009507A6" w:rsidRPr="00554151">
        <w:rPr>
          <w:lang w:eastAsia="ru-RU"/>
        </w:rPr>
        <w:t xml:space="preserve"> </w:t>
      </w:r>
      <w:r w:rsidR="009507A6" w:rsidRPr="006463E5">
        <w:rPr>
          <w:bCs/>
          <w:sz w:val="28"/>
          <w:szCs w:val="28"/>
        </w:rPr>
        <w:t xml:space="preserve"> расположенного по адресу: Республика Татарстан, Арский муниципальный район,</w:t>
      </w:r>
      <w:r w:rsidR="009507A6">
        <w:rPr>
          <w:bCs/>
          <w:sz w:val="28"/>
          <w:szCs w:val="28"/>
        </w:rPr>
        <w:t xml:space="preserve"> </w:t>
      </w:r>
      <w:r w:rsidR="009507A6" w:rsidRPr="006463E5">
        <w:rPr>
          <w:bCs/>
          <w:sz w:val="28"/>
          <w:szCs w:val="28"/>
        </w:rPr>
        <w:t xml:space="preserve">с. Новый </w:t>
      </w:r>
      <w:proofErr w:type="spellStart"/>
      <w:r w:rsidR="009507A6" w:rsidRPr="006463E5">
        <w:rPr>
          <w:bCs/>
          <w:sz w:val="28"/>
          <w:szCs w:val="28"/>
        </w:rPr>
        <w:t>Кырлай</w:t>
      </w:r>
      <w:proofErr w:type="spellEnd"/>
      <w:r w:rsidR="009507A6" w:rsidRPr="006463E5">
        <w:rPr>
          <w:bCs/>
          <w:sz w:val="28"/>
          <w:szCs w:val="28"/>
        </w:rPr>
        <w:t>, ул. Тукая, д. 30</w:t>
      </w:r>
      <w:r w:rsidR="00752E35">
        <w:rPr>
          <w:bCs/>
          <w:color w:val="000000"/>
          <w:sz w:val="28"/>
          <w:szCs w:val="28"/>
          <w:lang w:eastAsia="ru-RU"/>
        </w:rPr>
        <w:t>,</w:t>
      </w:r>
      <w:r w:rsidRPr="00996FF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52E35" w:rsidRPr="007C495D" w14:paraId="7167D7EC" w14:textId="77777777" w:rsidTr="00FE4D16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DF89" w14:textId="011B6795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</w:rPr>
            </w:pPr>
            <w:r w:rsidRPr="00A9431D"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69B5" w14:textId="1361771A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</w:rPr>
            </w:pPr>
            <w:r w:rsidRPr="00A9431D">
              <w:rPr>
                <w:bCs/>
                <w:sz w:val="28"/>
                <w:szCs w:val="24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FD8D" w14:textId="1F11D30A" w:rsidR="00752E35" w:rsidRPr="00A9431D" w:rsidRDefault="00752E35" w:rsidP="00A9431D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1, расположенной на красной линии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ул. Тукая в северо-восточном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>на расстояние 24,29 метра</w:t>
            </w:r>
            <w:r w:rsidR="00A9431D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до точки 3, расположенной на северо-западной границе земельного участка </w:t>
            </w:r>
            <w:r w:rsidR="003C0006">
              <w:rPr>
                <w:color w:val="000000"/>
                <w:sz w:val="28"/>
                <w:szCs w:val="24"/>
                <w:lang w:val="ru-RU"/>
              </w:rPr>
              <w:br/>
              <w:t xml:space="preserve">с кадастровым номером </w:t>
            </w:r>
            <w:r w:rsidRPr="00A9431D">
              <w:rPr>
                <w:color w:val="000000"/>
                <w:sz w:val="28"/>
                <w:szCs w:val="24"/>
                <w:lang w:val="ru-RU"/>
              </w:rPr>
              <w:t>16:09:110201:100</w:t>
            </w:r>
          </w:p>
        </w:tc>
      </w:tr>
      <w:tr w:rsidR="00752E35" w:rsidRPr="007C495D" w14:paraId="5B1FA5FB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6070" w14:textId="6019D483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6B26" w14:textId="59FA98F1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414F295F" w:rsidR="00752E35" w:rsidRPr="00A9431D" w:rsidRDefault="00752E35" w:rsidP="00752E35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3 в северо-восточном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на расстояние 1,83 метра до точки 4, расположенной на внутриквартальной территории </w:t>
            </w:r>
          </w:p>
        </w:tc>
      </w:tr>
      <w:tr w:rsidR="00752E35" w:rsidRPr="007C495D" w14:paraId="3795473E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14F3813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</w:rPr>
            </w:pPr>
            <w:r w:rsidRPr="00A9431D">
              <w:rPr>
                <w:bCs/>
                <w:sz w:val="28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672720EB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</w:rPr>
            </w:pPr>
            <w:r w:rsidRPr="00A9431D">
              <w:rPr>
                <w:bCs/>
                <w:sz w:val="28"/>
                <w:szCs w:val="24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FD22570" w:rsidR="00752E35" w:rsidRPr="00A9431D" w:rsidRDefault="00752E35" w:rsidP="00752E35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4 в юго-восточном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>на расстояние 20,27 метра до точки 5, расположенной на внутриквартальной территории по забору усадьбы</w:t>
            </w:r>
          </w:p>
        </w:tc>
      </w:tr>
      <w:tr w:rsidR="00752E35" w:rsidRPr="007C495D" w14:paraId="1BED6E51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6EF" w14:textId="6196B1B0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7E9F" w14:textId="6D2B9D54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4D8A" w14:textId="18E03AD0" w:rsidR="00752E35" w:rsidRPr="00A9431D" w:rsidRDefault="00752E35" w:rsidP="00752E35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5 в юго-восточном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на расстояние 1,12 метра до точки 6, расположенной на юго-восточной границе земельного участка </w:t>
            </w:r>
            <w:r w:rsidR="003C0006">
              <w:rPr>
                <w:color w:val="000000"/>
                <w:sz w:val="28"/>
                <w:szCs w:val="24"/>
                <w:lang w:val="ru-RU"/>
              </w:rPr>
              <w:br/>
            </w:r>
            <w:r w:rsidR="003C0006">
              <w:rPr>
                <w:color w:val="000000"/>
                <w:sz w:val="28"/>
                <w:szCs w:val="24"/>
                <w:lang w:val="ru-RU"/>
              </w:rPr>
              <w:t>с кадастровым номером</w:t>
            </w:r>
            <w:r w:rsidR="003C0006" w:rsidRPr="00A9431D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Pr="00A9431D">
              <w:rPr>
                <w:color w:val="000000"/>
                <w:sz w:val="28"/>
                <w:szCs w:val="24"/>
                <w:lang w:val="ru-RU"/>
              </w:rPr>
              <w:t>16:09:110201:100</w:t>
            </w:r>
          </w:p>
        </w:tc>
      </w:tr>
      <w:tr w:rsidR="00752E35" w:rsidRPr="007C495D" w14:paraId="1115AC51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47BB" w14:textId="49C5CB49" w:rsidR="00752E35" w:rsidRPr="003C0006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3C0006">
              <w:rPr>
                <w:bCs/>
                <w:sz w:val="28"/>
                <w:szCs w:val="24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9BB7" w14:textId="44148264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3C0006">
              <w:rPr>
                <w:bCs/>
                <w:sz w:val="28"/>
                <w:szCs w:val="24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7999" w14:textId="3A3ACEAC" w:rsidR="00752E35" w:rsidRPr="00A9431D" w:rsidRDefault="00752E35" w:rsidP="00752E35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6 в юго-западном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>на расстояние 26,41 метра до точки 7, расположенной на красной линии ул. Тукая</w:t>
            </w:r>
          </w:p>
        </w:tc>
      </w:tr>
      <w:tr w:rsidR="00752E35" w:rsidRPr="007C495D" w14:paraId="45977C38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340C7" w14:textId="2B6CDA47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E383" w14:textId="09FEA78B" w:rsidR="00752E35" w:rsidRPr="00A9431D" w:rsidRDefault="00752E35" w:rsidP="00752E35">
            <w:pPr>
              <w:adjustRightInd w:val="0"/>
              <w:jc w:val="center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bCs/>
                <w:sz w:val="28"/>
                <w:szCs w:val="24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14E5" w14:textId="4C759E99" w:rsidR="00752E35" w:rsidRPr="00A9431D" w:rsidRDefault="00752E35" w:rsidP="00752E35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4"/>
                <w:lang w:val="ru-RU"/>
              </w:rPr>
            </w:pPr>
            <w:r w:rsidRPr="00A9431D">
              <w:rPr>
                <w:color w:val="000000"/>
                <w:sz w:val="28"/>
                <w:szCs w:val="24"/>
                <w:lang w:val="ru-RU"/>
              </w:rPr>
              <w:t xml:space="preserve">от точки 7 в северо-восточном направлении </w:t>
            </w:r>
            <w:r w:rsidR="00A9431D">
              <w:rPr>
                <w:color w:val="000000"/>
                <w:sz w:val="28"/>
                <w:szCs w:val="24"/>
                <w:lang w:val="ru-RU"/>
              </w:rPr>
              <w:br/>
            </w:r>
            <w:r w:rsidRPr="00A9431D">
              <w:rPr>
                <w:color w:val="000000"/>
                <w:sz w:val="28"/>
                <w:szCs w:val="24"/>
                <w:lang w:val="ru-RU"/>
              </w:rPr>
              <w:t>на расстояние 21,38 метра до точки 1</w:t>
            </w:r>
          </w:p>
        </w:tc>
      </w:tr>
    </w:tbl>
    <w:p w14:paraId="08095407" w14:textId="29B8F223" w:rsidR="00004C0F" w:rsidRDefault="00004C0F" w:rsidP="004E52ED">
      <w:pPr>
        <w:jc w:val="center"/>
        <w:rPr>
          <w:sz w:val="28"/>
          <w:szCs w:val="28"/>
        </w:rPr>
      </w:pPr>
    </w:p>
    <w:p w14:paraId="43D251CE" w14:textId="77777777" w:rsidR="003C0006" w:rsidRDefault="003C0006" w:rsidP="004E52ED">
      <w:pPr>
        <w:jc w:val="center"/>
        <w:rPr>
          <w:sz w:val="28"/>
          <w:szCs w:val="28"/>
        </w:rPr>
      </w:pPr>
    </w:p>
    <w:p w14:paraId="20E1F33F" w14:textId="77777777" w:rsidR="003C0006" w:rsidRDefault="003C0006" w:rsidP="004E52ED">
      <w:pPr>
        <w:jc w:val="center"/>
        <w:rPr>
          <w:sz w:val="28"/>
          <w:szCs w:val="28"/>
        </w:rPr>
      </w:pPr>
    </w:p>
    <w:p w14:paraId="5A940401" w14:textId="77777777" w:rsidR="003C0006" w:rsidRDefault="003C0006" w:rsidP="004E52ED">
      <w:pPr>
        <w:jc w:val="center"/>
        <w:rPr>
          <w:sz w:val="28"/>
          <w:szCs w:val="28"/>
        </w:rPr>
      </w:pPr>
    </w:p>
    <w:p w14:paraId="0CD73BB8" w14:textId="77777777" w:rsidR="003C0006" w:rsidRDefault="003C0006" w:rsidP="004E52ED">
      <w:pPr>
        <w:jc w:val="center"/>
        <w:rPr>
          <w:sz w:val="28"/>
          <w:szCs w:val="28"/>
        </w:rPr>
      </w:pPr>
    </w:p>
    <w:p w14:paraId="7B91B5E8" w14:textId="77777777" w:rsidR="003C0006" w:rsidRDefault="003C0006" w:rsidP="004E52ED">
      <w:pPr>
        <w:jc w:val="center"/>
        <w:rPr>
          <w:sz w:val="28"/>
          <w:szCs w:val="28"/>
        </w:rPr>
      </w:pPr>
    </w:p>
    <w:p w14:paraId="675E9278" w14:textId="77777777" w:rsidR="003C0006" w:rsidRDefault="003C0006" w:rsidP="004E52ED">
      <w:pPr>
        <w:jc w:val="center"/>
        <w:rPr>
          <w:sz w:val="28"/>
          <w:szCs w:val="28"/>
        </w:rPr>
      </w:pPr>
    </w:p>
    <w:p w14:paraId="461A61FE" w14:textId="77777777" w:rsidR="003C0006" w:rsidRDefault="003C0006" w:rsidP="004E52ED">
      <w:pPr>
        <w:jc w:val="center"/>
        <w:rPr>
          <w:sz w:val="28"/>
          <w:szCs w:val="28"/>
        </w:rPr>
      </w:pPr>
    </w:p>
    <w:p w14:paraId="4583C95A" w14:textId="77777777" w:rsidR="003C0006" w:rsidRDefault="003C0006" w:rsidP="004E52ED">
      <w:pPr>
        <w:jc w:val="center"/>
        <w:rPr>
          <w:sz w:val="28"/>
          <w:szCs w:val="28"/>
        </w:rPr>
      </w:pPr>
    </w:p>
    <w:p w14:paraId="1DA61E32" w14:textId="72DDE414" w:rsidR="00485E45" w:rsidRPr="009D3B15" w:rsidRDefault="00485E45" w:rsidP="004E52ED">
      <w:pPr>
        <w:jc w:val="center"/>
        <w:rPr>
          <w:sz w:val="28"/>
          <w:szCs w:val="28"/>
        </w:rPr>
      </w:pPr>
      <w:bookmarkStart w:id="1" w:name="_GoBack"/>
      <w:bookmarkEnd w:id="1"/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4356C692" w14:textId="1659DD06" w:rsidR="00485E45" w:rsidRDefault="009D3B15" w:rsidP="009507A6">
      <w:pPr>
        <w:pStyle w:val="Bodytext20"/>
        <w:ind w:firstLine="0"/>
        <w:rPr>
          <w:bCs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9507A6" w:rsidRPr="009507A6">
        <w:rPr>
          <w:bCs/>
        </w:rPr>
        <w:t xml:space="preserve">«Усадьба крестьянина </w:t>
      </w:r>
      <w:proofErr w:type="spellStart"/>
      <w:r w:rsidR="009507A6" w:rsidRPr="009507A6">
        <w:rPr>
          <w:bCs/>
        </w:rPr>
        <w:t>Сагди</w:t>
      </w:r>
      <w:proofErr w:type="spellEnd"/>
      <w:r w:rsidR="009507A6" w:rsidRPr="009507A6">
        <w:rPr>
          <w:bCs/>
        </w:rPr>
        <w:t xml:space="preserve">, в которой в 1892–1895 гг. жил поэт </w:t>
      </w:r>
      <w:proofErr w:type="spellStart"/>
      <w:r w:rsidR="009507A6" w:rsidRPr="009507A6">
        <w:rPr>
          <w:bCs/>
        </w:rPr>
        <w:t>Габдулла</w:t>
      </w:r>
      <w:proofErr w:type="spellEnd"/>
      <w:r w:rsidR="009507A6" w:rsidRPr="009507A6">
        <w:rPr>
          <w:bCs/>
        </w:rPr>
        <w:t xml:space="preserve"> Тукай (1886–1913)», 1892–1895 гг.,</w:t>
      </w:r>
      <w:r w:rsidR="009507A6">
        <w:rPr>
          <w:bCs/>
        </w:rPr>
        <w:t xml:space="preserve"> </w:t>
      </w:r>
      <w:r w:rsidR="009507A6" w:rsidRPr="00554151">
        <w:rPr>
          <w:lang w:eastAsia="ru-RU"/>
        </w:rPr>
        <w:t xml:space="preserve"> </w:t>
      </w:r>
      <w:r w:rsidR="009507A6" w:rsidRPr="006463E5">
        <w:rPr>
          <w:bCs/>
        </w:rPr>
        <w:t xml:space="preserve"> расположенного по адресу: Республика Татарстан, Арский муниципальный район,</w:t>
      </w:r>
      <w:r w:rsidR="009507A6">
        <w:rPr>
          <w:bCs/>
        </w:rPr>
        <w:t xml:space="preserve"> </w:t>
      </w:r>
      <w:r w:rsidR="009507A6" w:rsidRPr="006463E5">
        <w:rPr>
          <w:bCs/>
        </w:rPr>
        <w:t xml:space="preserve">с. Новый </w:t>
      </w:r>
      <w:proofErr w:type="spellStart"/>
      <w:r w:rsidR="009507A6" w:rsidRPr="006463E5">
        <w:rPr>
          <w:bCs/>
        </w:rPr>
        <w:t>Кырлай</w:t>
      </w:r>
      <w:proofErr w:type="spellEnd"/>
      <w:r w:rsidR="009507A6" w:rsidRPr="006463E5">
        <w:rPr>
          <w:bCs/>
        </w:rPr>
        <w:t>, ул. Тукая, д. 30</w:t>
      </w:r>
    </w:p>
    <w:p w14:paraId="1080FFA8" w14:textId="77777777" w:rsidR="009507A6" w:rsidRPr="009D3B15" w:rsidRDefault="009507A6" w:rsidP="009507A6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6E2E384B" w:rsidR="00485E45" w:rsidRPr="009D3B15" w:rsidRDefault="00485E45" w:rsidP="009507A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6463E5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52E35" w:rsidRPr="009D3B15" w14:paraId="55D2B455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3F3" w14:textId="0195A0FC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32B" w14:textId="644D8197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529648.50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60F" w14:textId="0C7177D8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1346860.15</w:t>
            </w:r>
          </w:p>
        </w:tc>
      </w:tr>
      <w:tr w:rsidR="00752E35" w:rsidRPr="009D3B15" w14:paraId="27C9BE87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E0" w14:textId="780F4D51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43" w14:textId="7E1610F0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529653.12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2D8" w14:textId="2F94B269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1346874.77</w:t>
            </w:r>
          </w:p>
        </w:tc>
      </w:tr>
      <w:tr w:rsidR="00752E35" w:rsidRPr="009D3B15" w14:paraId="3B669840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A36" w14:textId="768D3D48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CF0" w14:textId="2374FCE0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529655.39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C6E" w14:textId="5A15F1D1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1346883.44</w:t>
            </w:r>
          </w:p>
        </w:tc>
      </w:tr>
      <w:tr w:rsidR="00752E35" w:rsidRPr="009D3B15" w14:paraId="31479D02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1A" w14:textId="16EAD3F7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F97" w14:textId="49D279EE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529655.86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E9A" w14:textId="2A9C7914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1346885.21</w:t>
            </w:r>
          </w:p>
        </w:tc>
      </w:tr>
      <w:tr w:rsidR="00752E35" w:rsidRPr="009D3B15" w14:paraId="3F2C4C99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74" w14:textId="4FDDB108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72" w14:textId="06DD65AA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529636.43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170" w14:textId="7691D17E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1346890.98</w:t>
            </w:r>
          </w:p>
        </w:tc>
      </w:tr>
      <w:tr w:rsidR="00752E35" w:rsidRPr="009D3B15" w14:paraId="4FF8D224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3EF" w14:textId="531ECB74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800" w14:textId="5F700492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529635.36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055" w14:textId="676C304D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1346891.30</w:t>
            </w:r>
          </w:p>
        </w:tc>
      </w:tr>
      <w:tr w:rsidR="00752E35" w:rsidRPr="009D3B15" w14:paraId="0EBB21BA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D98" w14:textId="3C85DCF4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E26" w14:textId="767A5474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529627.92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EE8" w14:textId="4E06E1D9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1346865.96</w:t>
            </w:r>
          </w:p>
        </w:tc>
      </w:tr>
      <w:tr w:rsidR="00752E35" w:rsidRPr="009D3B15" w14:paraId="6A965C72" w14:textId="77777777" w:rsidTr="006463E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64A" w14:textId="79131779" w:rsidR="00752E35" w:rsidRPr="00752E35" w:rsidRDefault="00752E35" w:rsidP="00752E3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BA7" w14:textId="6C786E65" w:rsidR="00752E35" w:rsidRPr="00752E35" w:rsidRDefault="00752E35" w:rsidP="00752E35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529648.50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D67" w14:textId="63301931" w:rsidR="00752E35" w:rsidRPr="00752E35" w:rsidRDefault="00752E35" w:rsidP="00752E35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752E35">
              <w:rPr>
                <w:sz w:val="28"/>
                <w:szCs w:val="28"/>
              </w:rPr>
              <w:t>1346860.15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B146FD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B8F9" w14:textId="77777777" w:rsidR="009F6F46" w:rsidRDefault="009F6F46">
      <w:r>
        <w:separator/>
      </w:r>
    </w:p>
  </w:endnote>
  <w:endnote w:type="continuationSeparator" w:id="0">
    <w:p w14:paraId="1F886078" w14:textId="77777777" w:rsidR="009F6F46" w:rsidRDefault="009F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090B" w14:textId="77777777" w:rsidR="009F6F46" w:rsidRDefault="009F6F46">
      <w:r>
        <w:separator/>
      </w:r>
    </w:p>
  </w:footnote>
  <w:footnote w:type="continuationSeparator" w:id="0">
    <w:p w14:paraId="27F89E24" w14:textId="77777777" w:rsidR="009F6F46" w:rsidRDefault="009F6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991862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0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0F8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0006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A7C08"/>
    <w:rsid w:val="004B06C8"/>
    <w:rsid w:val="004C0D1B"/>
    <w:rsid w:val="004D1381"/>
    <w:rsid w:val="004D3F40"/>
    <w:rsid w:val="004E02EC"/>
    <w:rsid w:val="004E189B"/>
    <w:rsid w:val="004E52ED"/>
    <w:rsid w:val="004F255B"/>
    <w:rsid w:val="004F2E46"/>
    <w:rsid w:val="004F4106"/>
    <w:rsid w:val="00502DFD"/>
    <w:rsid w:val="005115DD"/>
    <w:rsid w:val="00512069"/>
    <w:rsid w:val="00512FEB"/>
    <w:rsid w:val="00516A48"/>
    <w:rsid w:val="005365F8"/>
    <w:rsid w:val="00553697"/>
    <w:rsid w:val="00554151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3E5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52E3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09B0"/>
    <w:rsid w:val="007E2598"/>
    <w:rsid w:val="007E378E"/>
    <w:rsid w:val="007E59F4"/>
    <w:rsid w:val="0080126A"/>
    <w:rsid w:val="0080531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507A6"/>
    <w:rsid w:val="0097302F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9F6F46"/>
    <w:rsid w:val="00A06943"/>
    <w:rsid w:val="00A1576D"/>
    <w:rsid w:val="00A22E9E"/>
    <w:rsid w:val="00A253A8"/>
    <w:rsid w:val="00A265F7"/>
    <w:rsid w:val="00A36F72"/>
    <w:rsid w:val="00A37462"/>
    <w:rsid w:val="00A37612"/>
    <w:rsid w:val="00A40367"/>
    <w:rsid w:val="00A424E4"/>
    <w:rsid w:val="00A4718B"/>
    <w:rsid w:val="00A505CB"/>
    <w:rsid w:val="00A50C82"/>
    <w:rsid w:val="00A55520"/>
    <w:rsid w:val="00A64779"/>
    <w:rsid w:val="00A650E0"/>
    <w:rsid w:val="00A70F04"/>
    <w:rsid w:val="00A7350D"/>
    <w:rsid w:val="00A93118"/>
    <w:rsid w:val="00A9431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146FD"/>
    <w:rsid w:val="00B33CBC"/>
    <w:rsid w:val="00B378C9"/>
    <w:rsid w:val="00B53943"/>
    <w:rsid w:val="00B60079"/>
    <w:rsid w:val="00B64CD4"/>
    <w:rsid w:val="00B73B39"/>
    <w:rsid w:val="00B87F91"/>
    <w:rsid w:val="00BB2BA3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482"/>
    <w:rsid w:val="00CF1712"/>
    <w:rsid w:val="00D129E1"/>
    <w:rsid w:val="00D13DDB"/>
    <w:rsid w:val="00D1752F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DF488C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2417-8BF2-42F4-8719-E7B195F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18</cp:revision>
  <cp:lastPrinted>2023-10-17T10:49:00Z</cp:lastPrinted>
  <dcterms:created xsi:type="dcterms:W3CDTF">2023-09-27T07:33:00Z</dcterms:created>
  <dcterms:modified xsi:type="dcterms:W3CDTF">2023-11-09T14:28:00Z</dcterms:modified>
</cp:coreProperties>
</file>