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63C5B89E" w14:textId="3B6C5F77" w:rsidR="00BB623E" w:rsidRDefault="00485E45" w:rsidP="006108AA">
      <w:pPr>
        <w:tabs>
          <w:tab w:val="left" w:pos="4395"/>
        </w:tabs>
        <w:ind w:right="566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C66602" w:rsidRPr="00C66602">
        <w:t xml:space="preserve"> </w:t>
      </w:r>
      <w:r w:rsidR="00647091" w:rsidRPr="00647091">
        <w:rPr>
          <w:sz w:val="28"/>
          <w:szCs w:val="28"/>
        </w:rPr>
        <w:t>«Братская могила партизан, расстрелянных белогвардейцами в 1918</w:t>
      </w:r>
      <w:r w:rsidR="00647091">
        <w:rPr>
          <w:sz w:val="28"/>
          <w:szCs w:val="28"/>
        </w:rPr>
        <w:t xml:space="preserve"> </w:t>
      </w:r>
      <w:r w:rsidR="00647091" w:rsidRPr="00647091">
        <w:rPr>
          <w:sz w:val="28"/>
          <w:szCs w:val="28"/>
        </w:rPr>
        <w:t xml:space="preserve">году», </w:t>
      </w:r>
      <w:r w:rsidR="006108AA">
        <w:rPr>
          <w:sz w:val="28"/>
          <w:szCs w:val="28"/>
        </w:rPr>
        <w:br/>
      </w:r>
      <w:r w:rsidR="00647091" w:rsidRPr="00647091">
        <w:rPr>
          <w:sz w:val="28"/>
          <w:szCs w:val="28"/>
        </w:rPr>
        <w:t>1918 г., расположенн</w:t>
      </w:r>
      <w:r w:rsidR="00647091">
        <w:rPr>
          <w:sz w:val="28"/>
          <w:szCs w:val="28"/>
        </w:rPr>
        <w:t>ого</w:t>
      </w:r>
      <w:r w:rsidR="00647091" w:rsidRPr="00647091">
        <w:rPr>
          <w:sz w:val="28"/>
          <w:szCs w:val="28"/>
        </w:rPr>
        <w:t xml:space="preserve"> по адресу: </w:t>
      </w:r>
      <w:r w:rsidR="00647091">
        <w:rPr>
          <w:sz w:val="28"/>
          <w:szCs w:val="28"/>
        </w:rPr>
        <w:br/>
      </w:r>
      <w:r w:rsidR="00647091" w:rsidRPr="00647091">
        <w:rPr>
          <w:sz w:val="28"/>
          <w:szCs w:val="28"/>
        </w:rPr>
        <w:t>Республика Татарстан, Актанышский муниципальный</w:t>
      </w:r>
      <w:r w:rsidR="00647091">
        <w:rPr>
          <w:sz w:val="28"/>
          <w:szCs w:val="28"/>
        </w:rPr>
        <w:t xml:space="preserve"> </w:t>
      </w:r>
      <w:r w:rsidR="00647091" w:rsidRPr="00647091">
        <w:rPr>
          <w:sz w:val="28"/>
          <w:szCs w:val="28"/>
        </w:rPr>
        <w:t>район, на земле сельскохозяйственного назначения, возле населённого пункта</w:t>
      </w:r>
      <w:r w:rsidR="00647091">
        <w:rPr>
          <w:sz w:val="28"/>
          <w:szCs w:val="28"/>
        </w:rPr>
        <w:t xml:space="preserve"> </w:t>
      </w:r>
      <w:proofErr w:type="spellStart"/>
      <w:r w:rsidR="00647091" w:rsidRPr="00647091">
        <w:rPr>
          <w:sz w:val="28"/>
          <w:szCs w:val="28"/>
        </w:rPr>
        <w:t>Пoиceво</w:t>
      </w:r>
      <w:proofErr w:type="spellEnd"/>
    </w:p>
    <w:p w14:paraId="6215A025" w14:textId="77777777" w:rsidR="00647091" w:rsidRPr="00910179" w:rsidRDefault="00647091" w:rsidP="00647091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161BBA5F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6123CFDD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880BB3" w:rsidRPr="00880BB3">
        <w:t>регионального</w:t>
      </w:r>
      <w:r w:rsidR="00C66602">
        <w:t xml:space="preserve"> </w:t>
      </w:r>
      <w:r w:rsidR="00880BB3" w:rsidRPr="00880BB3">
        <w:t xml:space="preserve">значения </w:t>
      </w:r>
      <w:r w:rsidR="00647091">
        <w:t xml:space="preserve">«Братская могила партизан, расстрелянных белогвардейцами в 1918 году», 1918 г., расположенного по адресу: </w:t>
      </w:r>
      <w:r w:rsidR="00647091">
        <w:br/>
        <w:t xml:space="preserve">Республика Татарстан, Актанышский муниципальный район, на земле сельскохозяйственного назначения, возле населённого пункта </w:t>
      </w:r>
      <w:proofErr w:type="spellStart"/>
      <w:r w:rsidR="00647091">
        <w:t>Пoиceво</w:t>
      </w:r>
      <w:proofErr w:type="spellEnd"/>
      <w:r w:rsidR="008C6A2F">
        <w:t>,</w:t>
      </w:r>
      <w:r w:rsidRPr="005E424C">
        <w:rPr>
          <w:rStyle w:val="Bodytext2Exact"/>
        </w:rPr>
        <w:t xml:space="preserve">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765B2196" w:rsidR="00061891" w:rsidRDefault="00880BB3" w:rsidP="003E52F9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 xml:space="preserve">значения </w:t>
      </w:r>
      <w:r w:rsidR="00647091">
        <w:t xml:space="preserve">«Братская могила партизан, расстрелянных белогвардейцами в 1918 году», 1918 г., расположенного по адресу: Республика Татарстан, </w:t>
      </w:r>
      <w:proofErr w:type="spellStart"/>
      <w:r w:rsidR="00647091">
        <w:t>Актанышский</w:t>
      </w:r>
      <w:proofErr w:type="spellEnd"/>
      <w:r w:rsidR="00647091">
        <w:t xml:space="preserve"> муниципальный район, на земле сельскохозяйственного назначения, возле населённого пункта </w:t>
      </w:r>
      <w:proofErr w:type="spellStart"/>
      <w:r w:rsidR="00647091">
        <w:t>Пoиceво</w:t>
      </w:r>
      <w:proofErr w:type="spellEnd"/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 xml:space="preserve">диный государственный реестр объектов культурного наследия (памятников истории </w:t>
      </w:r>
      <w:r w:rsidR="002B770A">
        <w:br/>
      </w:r>
      <w:r w:rsidR="001C629D" w:rsidRPr="001C629D">
        <w:t>и культуры) народов Российской Федерации 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830CB94" w14:textId="77777777" w:rsidR="0002406F" w:rsidRDefault="0002406F" w:rsidP="002B48CC">
      <w:pPr>
        <w:jc w:val="both"/>
        <w:rPr>
          <w:sz w:val="28"/>
          <w:szCs w:val="28"/>
          <w:lang w:eastAsia="en-US"/>
        </w:rPr>
      </w:pPr>
    </w:p>
    <w:p w14:paraId="3AB05FAC" w14:textId="0F29F88C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02406F">
          <w:headerReference w:type="even" r:id="rId9"/>
          <w:headerReference w:type="default" r:id="rId10"/>
          <w:pgSz w:w="11906" w:h="16838"/>
          <w:pgMar w:top="709" w:right="567" w:bottom="142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1135D06" w14:textId="610EC101" w:rsidR="00BB623E" w:rsidRPr="00647091" w:rsidRDefault="00485E45" w:rsidP="00647091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647091" w:rsidRPr="00647091">
        <w:rPr>
          <w:sz w:val="28"/>
          <w:szCs w:val="28"/>
        </w:rPr>
        <w:t xml:space="preserve">«Братская могила партизан, расстрелянных белогвардейцами в 1918 году», 1918 г., расположенного по адресу: Республика Татарстан, Актанышский муниципальный район, на земле сельскохозяйственного назначения, возле населённого пункта </w:t>
      </w:r>
      <w:proofErr w:type="spellStart"/>
      <w:r w:rsidR="00647091" w:rsidRPr="00647091">
        <w:rPr>
          <w:sz w:val="28"/>
          <w:szCs w:val="28"/>
        </w:rPr>
        <w:t>Пoиceво</w:t>
      </w:r>
      <w:proofErr w:type="spellEnd"/>
    </w:p>
    <w:p w14:paraId="77418A24" w14:textId="77777777" w:rsidR="00647091" w:rsidRDefault="00647091" w:rsidP="00485E45">
      <w:pPr>
        <w:pStyle w:val="Bodytext20"/>
        <w:shd w:val="clear" w:color="auto" w:fill="auto"/>
        <w:spacing w:line="240" w:lineRule="auto"/>
        <w:ind w:right="80" w:firstLine="0"/>
        <w:rPr>
          <w:lang w:eastAsia="ru-RU" w:bidi="ru-RU"/>
        </w:rPr>
      </w:pPr>
    </w:p>
    <w:p w14:paraId="04E433E7" w14:textId="0E0F2D1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60619E23" w14:textId="3CCBD216" w:rsidR="00485E45" w:rsidRDefault="00BB4CDE" w:rsidP="00647091">
      <w:pPr>
        <w:jc w:val="center"/>
        <w:rPr>
          <w:b/>
          <w:noProof/>
          <w:color w:val="000000"/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AD35F3">
        <w:rPr>
          <w:sz w:val="28"/>
          <w:szCs w:val="28"/>
        </w:rPr>
        <w:br/>
      </w:r>
      <w:r w:rsidR="00647091" w:rsidRPr="00647091">
        <w:rPr>
          <w:sz w:val="28"/>
          <w:szCs w:val="28"/>
        </w:rPr>
        <w:t xml:space="preserve">«Братская могила партизан, расстрелянных белогвардейцами в 1918 году», 1918 г., расположенного по адресу: Республика Татарстан, Актанышский муниципальный район, на земле сельскохозяйственного назначения, возле населённого пункта </w:t>
      </w:r>
      <w:proofErr w:type="spellStart"/>
      <w:r w:rsidR="00647091" w:rsidRPr="00647091">
        <w:rPr>
          <w:sz w:val="28"/>
          <w:szCs w:val="28"/>
        </w:rPr>
        <w:t>Пoиceво</w:t>
      </w:r>
      <w:proofErr w:type="spellEnd"/>
      <w:r w:rsidR="00647091" w:rsidRPr="00647091">
        <w:rPr>
          <w:b/>
          <w:noProof/>
          <w:color w:val="000000"/>
          <w:sz w:val="28"/>
          <w:szCs w:val="28"/>
        </w:rPr>
        <w:t xml:space="preserve"> </w:t>
      </w:r>
    </w:p>
    <w:p w14:paraId="6A825FB0" w14:textId="69DC3E5A" w:rsidR="00647091" w:rsidRDefault="00F41BEB" w:rsidP="0064709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F039CC8" wp14:editId="044F4CBF">
            <wp:extent cx="5305425" cy="4320247"/>
            <wp:effectExtent l="0" t="0" r="0" b="4445"/>
            <wp:docPr id="1" name="Рисунок 1" descr="карта_партиз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_партиз_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86" cy="43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8526" w14:textId="595379C4" w:rsidR="00485E45" w:rsidRDefault="00C83CBB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1:1000</w:t>
      </w:r>
    </w:p>
    <w:p w14:paraId="418CD3E1" w14:textId="77777777" w:rsidR="00CA6B8D" w:rsidRPr="00AD35F3" w:rsidRDefault="00CA6B8D" w:rsidP="00CA6B8D">
      <w:pPr>
        <w:ind w:firstLine="851"/>
        <w:rPr>
          <w:sz w:val="10"/>
          <w:szCs w:val="10"/>
        </w:rPr>
      </w:pPr>
    </w:p>
    <w:p w14:paraId="52A926BE" w14:textId="77777777" w:rsidR="00CA6B8D" w:rsidRPr="00CE0331" w:rsidRDefault="00CA6B8D" w:rsidP="002B6AB7">
      <w:pPr>
        <w:ind w:firstLine="709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1977"/>
        <w:gridCol w:w="7657"/>
      </w:tblGrid>
      <w:tr w:rsidR="00CA6B8D" w:rsidRPr="00383356" w14:paraId="28B8663C" w14:textId="77777777" w:rsidTr="00C83CBB">
        <w:trPr>
          <w:trHeight w:val="568"/>
          <w:jc w:val="center"/>
        </w:trPr>
        <w:tc>
          <w:tcPr>
            <w:tcW w:w="1977" w:type="dxa"/>
            <w:vAlign w:val="center"/>
          </w:tcPr>
          <w:p w14:paraId="3E403638" w14:textId="1ACA68D4" w:rsidR="00CA6B8D" w:rsidRPr="00CA6B8D" w:rsidRDefault="00647091" w:rsidP="0084047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68992FF" wp14:editId="4552F694">
                  <wp:extent cx="419100" cy="3524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7" w:type="dxa"/>
            <w:vAlign w:val="center"/>
          </w:tcPr>
          <w:p w14:paraId="406CCB19" w14:textId="1182EA7F" w:rsidR="00CA6B8D" w:rsidRPr="00DD16E0" w:rsidRDefault="00647091" w:rsidP="00DD16E0">
            <w:pPr>
              <w:ind w:left="88" w:hanging="142"/>
              <w:rPr>
                <w:sz w:val="24"/>
                <w:szCs w:val="24"/>
              </w:rPr>
            </w:pPr>
            <w:r w:rsidRPr="00DD16E0">
              <w:rPr>
                <w:sz w:val="24"/>
                <w:szCs w:val="24"/>
              </w:rPr>
              <w:t>– объект культурного наследия</w:t>
            </w:r>
            <w:r w:rsidR="00DD16E0" w:rsidRPr="00DD16E0">
              <w:rPr>
                <w:sz w:val="24"/>
                <w:szCs w:val="24"/>
              </w:rPr>
              <w:t xml:space="preserve"> «Братская могила партизан, расстрелянных белогвардейцами в 1918 году», 1918 г.</w:t>
            </w:r>
          </w:p>
        </w:tc>
      </w:tr>
      <w:tr w:rsidR="00CA6B8D" w:rsidRPr="00383356" w14:paraId="23EB29F1" w14:textId="77777777" w:rsidTr="00C83CBB">
        <w:trPr>
          <w:trHeight w:val="406"/>
          <w:jc w:val="center"/>
        </w:trPr>
        <w:tc>
          <w:tcPr>
            <w:tcW w:w="1977" w:type="dxa"/>
            <w:vAlign w:val="center"/>
          </w:tcPr>
          <w:p w14:paraId="4536D1B4" w14:textId="77777777" w:rsidR="00CA6B8D" w:rsidRDefault="00CA6B8D" w:rsidP="0084047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C9C04" wp14:editId="6BBA420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78740</wp:posOffset>
                      </wp:positionV>
                      <wp:extent cx="457200" cy="0"/>
                      <wp:effectExtent l="0" t="19050" r="19050" b="19050"/>
                      <wp:wrapNone/>
                      <wp:docPr id="204724921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69E6497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pt,6.2pt" to="52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" strokecolor="red" strokeweight="3pt"/>
                  </w:pict>
                </mc:Fallback>
              </mc:AlternateContent>
            </w:r>
          </w:p>
        </w:tc>
        <w:tc>
          <w:tcPr>
            <w:tcW w:w="7657" w:type="dxa"/>
            <w:vAlign w:val="center"/>
          </w:tcPr>
          <w:p w14:paraId="6317D249" w14:textId="77777777" w:rsidR="00CA6B8D" w:rsidRPr="00DD16E0" w:rsidRDefault="00CA6B8D" w:rsidP="00DD16E0">
            <w:pPr>
              <w:rPr>
                <w:sz w:val="24"/>
                <w:szCs w:val="24"/>
              </w:rPr>
            </w:pPr>
            <w:r w:rsidRPr="00DD16E0">
              <w:rPr>
                <w:sz w:val="24"/>
                <w:szCs w:val="24"/>
              </w:rPr>
              <w:t>- границы территории объекта культурного наследия</w:t>
            </w:r>
          </w:p>
        </w:tc>
      </w:tr>
      <w:tr w:rsidR="00CA6B8D" w:rsidRPr="00383356" w14:paraId="7F5ABBCA" w14:textId="77777777" w:rsidTr="00C83CBB">
        <w:trPr>
          <w:trHeight w:val="570"/>
          <w:jc w:val="center"/>
        </w:trPr>
        <w:tc>
          <w:tcPr>
            <w:tcW w:w="1977" w:type="dxa"/>
            <w:vAlign w:val="center"/>
          </w:tcPr>
          <w:p w14:paraId="0FB4B9DA" w14:textId="656DB812" w:rsidR="00CA6B8D" w:rsidRPr="00383356" w:rsidRDefault="00E30170" w:rsidP="00840474">
            <w:pPr>
              <w:jc w:val="center"/>
              <w:rPr>
                <w:sz w:val="24"/>
                <w:szCs w:val="24"/>
              </w:rPr>
            </w:pPr>
            <w:r w:rsidRPr="00F71F6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 – </w:t>
            </w:r>
            <w:r w:rsidR="00C83CBB">
              <w:rPr>
                <w:rFonts w:ascii="Arial" w:hAnsi="Arial" w:cs="Arial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7657" w:type="dxa"/>
            <w:vAlign w:val="center"/>
          </w:tcPr>
          <w:p w14:paraId="234A959F" w14:textId="77777777" w:rsidR="00CA6B8D" w:rsidRPr="00DD16E0" w:rsidRDefault="00851B45" w:rsidP="00DD16E0">
            <w:pPr>
              <w:rPr>
                <w:sz w:val="24"/>
                <w:szCs w:val="24"/>
              </w:rPr>
            </w:pPr>
            <w:r w:rsidRPr="00DD16E0">
              <w:rPr>
                <w:sz w:val="24"/>
                <w:szCs w:val="24"/>
              </w:rPr>
              <w:t xml:space="preserve">- </w:t>
            </w:r>
            <w:r w:rsidR="00CA6B8D" w:rsidRPr="00DD16E0">
              <w:rPr>
                <w:sz w:val="24"/>
                <w:szCs w:val="24"/>
              </w:rPr>
              <w:t>номер характерной точки границы территории объекта культурного наследия</w:t>
            </w:r>
          </w:p>
        </w:tc>
      </w:tr>
      <w:tr w:rsidR="00DD16E0" w:rsidRPr="00383356" w14:paraId="471DF930" w14:textId="77777777" w:rsidTr="00C83CBB">
        <w:trPr>
          <w:trHeight w:val="570"/>
          <w:jc w:val="center"/>
        </w:trPr>
        <w:tc>
          <w:tcPr>
            <w:tcW w:w="1977" w:type="dxa"/>
            <w:vAlign w:val="center"/>
          </w:tcPr>
          <w:p w14:paraId="5B02AC08" w14:textId="6E124B9F" w:rsidR="00DD16E0" w:rsidRPr="00F71F63" w:rsidRDefault="00DD16E0" w:rsidP="00DD16E0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16:04:100101:522</w:t>
            </w:r>
          </w:p>
        </w:tc>
        <w:tc>
          <w:tcPr>
            <w:tcW w:w="7657" w:type="dxa"/>
          </w:tcPr>
          <w:p w14:paraId="108E88AC" w14:textId="54952539" w:rsidR="00DD16E0" w:rsidRPr="00DD16E0" w:rsidRDefault="00DD16E0" w:rsidP="00DD16E0">
            <w:pPr>
              <w:rPr>
                <w:bCs/>
                <w:sz w:val="24"/>
                <w:szCs w:val="24"/>
              </w:rPr>
            </w:pPr>
            <w:r w:rsidRPr="00DD16E0">
              <w:rPr>
                <w:bCs/>
                <w:sz w:val="24"/>
                <w:szCs w:val="24"/>
              </w:rPr>
              <w:t>- кадастровый номер земельного участка</w:t>
            </w:r>
          </w:p>
        </w:tc>
      </w:tr>
    </w:tbl>
    <w:p w14:paraId="03ABD5D5" w14:textId="6F04D45D" w:rsidR="00BB623E" w:rsidRDefault="00485E45" w:rsidP="00647091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E22928" w:rsidRPr="00E22928">
        <w:rPr>
          <w:sz w:val="28"/>
          <w:szCs w:val="28"/>
        </w:rPr>
        <w:t xml:space="preserve">  </w:t>
      </w:r>
      <w:r w:rsidR="00647091" w:rsidRPr="00647091">
        <w:rPr>
          <w:sz w:val="28"/>
          <w:szCs w:val="28"/>
        </w:rPr>
        <w:t xml:space="preserve">«Братская могила партизан, расстрелянных белогвардейцами в 1918 году», 1918 г., расположенного по адресу: Республика Татарстан, </w:t>
      </w:r>
      <w:proofErr w:type="spellStart"/>
      <w:r w:rsidR="00647091" w:rsidRPr="00647091">
        <w:rPr>
          <w:sz w:val="28"/>
          <w:szCs w:val="28"/>
        </w:rPr>
        <w:t>Актанышский</w:t>
      </w:r>
      <w:proofErr w:type="spellEnd"/>
      <w:r w:rsidR="00647091" w:rsidRPr="00647091">
        <w:rPr>
          <w:sz w:val="28"/>
          <w:szCs w:val="28"/>
        </w:rPr>
        <w:t xml:space="preserve"> муниципальный район, на земле сельскохозяйственного назначения, </w:t>
      </w:r>
      <w:r w:rsidR="00A0359C">
        <w:rPr>
          <w:sz w:val="28"/>
          <w:szCs w:val="28"/>
        </w:rPr>
        <w:br/>
      </w:r>
      <w:r w:rsidR="00647091" w:rsidRPr="00647091">
        <w:rPr>
          <w:sz w:val="28"/>
          <w:szCs w:val="28"/>
        </w:rPr>
        <w:t xml:space="preserve">возле населённого пункта </w:t>
      </w:r>
      <w:proofErr w:type="spellStart"/>
      <w:r w:rsidR="00647091" w:rsidRPr="00647091">
        <w:rPr>
          <w:sz w:val="28"/>
          <w:szCs w:val="28"/>
        </w:rPr>
        <w:t>Пoиceво</w:t>
      </w:r>
      <w:proofErr w:type="spellEnd"/>
    </w:p>
    <w:p w14:paraId="7E97D3AF" w14:textId="77777777" w:rsidR="00647091" w:rsidRPr="00E844B1" w:rsidRDefault="00647091" w:rsidP="00647091">
      <w:pPr>
        <w:jc w:val="center"/>
        <w:rPr>
          <w:sz w:val="24"/>
          <w:szCs w:val="24"/>
        </w:rPr>
      </w:pPr>
    </w:p>
    <w:p w14:paraId="063CFDB4" w14:textId="465F6B83" w:rsidR="00485E45" w:rsidRDefault="00485E45" w:rsidP="00647091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647091" w:rsidRPr="00647091">
        <w:rPr>
          <w:sz w:val="28"/>
          <w:szCs w:val="28"/>
        </w:rPr>
        <w:t xml:space="preserve">«Братская могила партизан, расстрелянных белогвардейцами в 1918 году», 1918 г., расположенного по адресу: Республика Татарстан, Актанышский муниципальный район, на земле сельскохозяйственного назначения, возле населённого пункта </w:t>
      </w:r>
      <w:proofErr w:type="spellStart"/>
      <w:r w:rsidR="00647091" w:rsidRPr="00647091">
        <w:rPr>
          <w:sz w:val="28"/>
          <w:szCs w:val="28"/>
        </w:rPr>
        <w:t>Пoиceво</w:t>
      </w:r>
      <w:proofErr w:type="spellEnd"/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Pr="00E844B1" w:rsidRDefault="00D253FD" w:rsidP="004E52ED">
      <w:pPr>
        <w:pStyle w:val="ConsPlusNormal"/>
        <w:ind w:firstLine="709"/>
        <w:jc w:val="both"/>
        <w:rPr>
          <w:sz w:val="1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E844B1">
            <w:pPr>
              <w:pStyle w:val="TableParagraph"/>
              <w:spacing w:line="235" w:lineRule="auto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E844B1">
            <w:pPr>
              <w:spacing w:line="235" w:lineRule="auto"/>
              <w:rPr>
                <w:sz w:val="2"/>
                <w:szCs w:val="2"/>
                <w:lang w:val="ru-RU"/>
              </w:rPr>
            </w:pPr>
          </w:p>
        </w:tc>
      </w:tr>
      <w:tr w:rsidR="002F3F7E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2809F973" w:rsidR="002F3F7E" w:rsidRPr="002F3F7E" w:rsidRDefault="002F3F7E" w:rsidP="002F3F7E">
            <w:pPr>
              <w:jc w:val="center"/>
              <w:rPr>
                <w:sz w:val="28"/>
                <w:szCs w:val="28"/>
              </w:rPr>
            </w:pPr>
            <w:r w:rsidRPr="002F3F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7E52B2A8" w:rsidR="002F3F7E" w:rsidRPr="002F3F7E" w:rsidRDefault="002F3F7E" w:rsidP="002F3F7E">
            <w:pPr>
              <w:jc w:val="center"/>
              <w:rPr>
                <w:sz w:val="28"/>
                <w:szCs w:val="28"/>
                <w:lang w:val="ru-RU"/>
              </w:rPr>
            </w:pPr>
            <w:r w:rsidRPr="002F3F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61E22A87" w14:textId="3F081187" w:rsidR="002F3F7E" w:rsidRPr="002F3F7E" w:rsidRDefault="002F3F7E" w:rsidP="00E844B1">
            <w:pPr>
              <w:spacing w:line="235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F3F7E">
              <w:rPr>
                <w:color w:val="000000"/>
                <w:sz w:val="28"/>
                <w:szCs w:val="28"/>
                <w:lang w:val="ru-RU"/>
              </w:rPr>
              <w:t>от точки 1 расположенной на северо-западной границе земельного участка</w:t>
            </w:r>
            <w:r w:rsidR="00E844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E844B1" w:rsidRPr="00E844B1">
              <w:rPr>
                <w:sz w:val="28"/>
                <w:szCs w:val="28"/>
                <w:lang w:val="ru-RU"/>
              </w:rPr>
              <w:t xml:space="preserve">с кадастровым номером  </w:t>
            </w:r>
            <w:r w:rsidR="00E844B1" w:rsidRPr="00E844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2F3F7E">
              <w:rPr>
                <w:color w:val="000000"/>
                <w:sz w:val="28"/>
                <w:szCs w:val="28"/>
                <w:lang w:val="ru-RU"/>
              </w:rPr>
              <w:t xml:space="preserve"> 16:04:100101:522 в юго-восточном направлении </w:t>
            </w:r>
            <w:r w:rsidR="00E844B1">
              <w:rPr>
                <w:color w:val="000000"/>
                <w:sz w:val="28"/>
                <w:szCs w:val="28"/>
                <w:lang w:val="ru-RU"/>
              </w:rPr>
              <w:br/>
            </w:r>
            <w:r w:rsidRPr="002F3F7E">
              <w:rPr>
                <w:color w:val="000000"/>
                <w:sz w:val="28"/>
                <w:szCs w:val="28"/>
                <w:lang w:val="ru-RU"/>
              </w:rPr>
              <w:t>на расстоянии 34.33 м</w:t>
            </w:r>
            <w:r w:rsidR="002B770A">
              <w:rPr>
                <w:color w:val="000000"/>
                <w:sz w:val="28"/>
                <w:szCs w:val="28"/>
                <w:lang w:val="ru-RU"/>
              </w:rPr>
              <w:t>етра</w:t>
            </w:r>
            <w:r w:rsidRPr="002F3F7E">
              <w:rPr>
                <w:color w:val="000000"/>
                <w:sz w:val="28"/>
                <w:szCs w:val="28"/>
                <w:lang w:val="ru-RU"/>
              </w:rPr>
              <w:t xml:space="preserve"> до точки 2, расположенной на красной линии ул. </w:t>
            </w:r>
            <w:r w:rsidRPr="002B770A">
              <w:rPr>
                <w:color w:val="000000"/>
                <w:sz w:val="28"/>
                <w:szCs w:val="28"/>
                <w:lang w:val="ru-RU"/>
              </w:rPr>
              <w:t>М. Шакирова</w:t>
            </w:r>
          </w:p>
        </w:tc>
      </w:tr>
      <w:tr w:rsidR="002F3F7E" w:rsidRPr="007C495D" w14:paraId="225970C0" w14:textId="77777777" w:rsidTr="0066753A">
        <w:trPr>
          <w:trHeight w:val="487"/>
          <w:jc w:val="center"/>
        </w:trPr>
        <w:tc>
          <w:tcPr>
            <w:tcW w:w="832" w:type="pct"/>
          </w:tcPr>
          <w:p w14:paraId="0A131E84" w14:textId="37B62FE5" w:rsidR="002F3F7E" w:rsidRPr="002F3F7E" w:rsidRDefault="002F3F7E" w:rsidP="002F3F7E">
            <w:pPr>
              <w:jc w:val="center"/>
              <w:rPr>
                <w:sz w:val="28"/>
                <w:szCs w:val="28"/>
                <w:lang w:val="ru-RU"/>
              </w:rPr>
            </w:pPr>
            <w:r w:rsidRPr="00E844B1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765" w:type="pct"/>
          </w:tcPr>
          <w:p w14:paraId="1A866D6C" w14:textId="48BE4832" w:rsidR="002F3F7E" w:rsidRPr="002F3F7E" w:rsidRDefault="002F3F7E" w:rsidP="002F3F7E">
            <w:pPr>
              <w:jc w:val="center"/>
              <w:rPr>
                <w:sz w:val="28"/>
                <w:szCs w:val="28"/>
                <w:lang w:val="ru-RU"/>
              </w:rPr>
            </w:pPr>
            <w:r w:rsidRPr="00E844B1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403" w:type="pct"/>
          </w:tcPr>
          <w:p w14:paraId="322075F1" w14:textId="17D24619" w:rsidR="002F3F7E" w:rsidRPr="002F3F7E" w:rsidRDefault="002F3F7E" w:rsidP="00E844B1">
            <w:pPr>
              <w:spacing w:line="235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F3F7E">
              <w:rPr>
                <w:color w:val="000000"/>
                <w:sz w:val="28"/>
                <w:szCs w:val="28"/>
                <w:lang w:val="ru-RU"/>
              </w:rPr>
              <w:t xml:space="preserve">от точки 2, расположенной на красной линии </w:t>
            </w:r>
            <w:r w:rsidR="00A0359C">
              <w:rPr>
                <w:color w:val="000000"/>
                <w:sz w:val="28"/>
                <w:szCs w:val="28"/>
                <w:lang w:val="ru-RU"/>
              </w:rPr>
              <w:br/>
            </w:r>
            <w:r w:rsidRPr="002F3F7E">
              <w:rPr>
                <w:color w:val="000000"/>
                <w:sz w:val="28"/>
                <w:szCs w:val="28"/>
                <w:lang w:val="ru-RU"/>
              </w:rPr>
              <w:t xml:space="preserve">ул. М. Шакирова в юго-западном направлении </w:t>
            </w:r>
            <w:r w:rsidR="00A0359C">
              <w:rPr>
                <w:color w:val="000000"/>
                <w:sz w:val="28"/>
                <w:szCs w:val="28"/>
                <w:lang w:val="ru-RU"/>
              </w:rPr>
              <w:br/>
            </w:r>
            <w:r w:rsidRPr="002F3F7E">
              <w:rPr>
                <w:color w:val="000000"/>
                <w:sz w:val="28"/>
                <w:szCs w:val="28"/>
                <w:lang w:val="ru-RU"/>
              </w:rPr>
              <w:t>на расстоянии 34.58 м</w:t>
            </w:r>
            <w:r w:rsidR="002B770A">
              <w:rPr>
                <w:color w:val="000000"/>
                <w:sz w:val="28"/>
                <w:szCs w:val="28"/>
                <w:lang w:val="ru-RU"/>
              </w:rPr>
              <w:t>етра</w:t>
            </w:r>
            <w:r w:rsidRPr="002F3F7E">
              <w:rPr>
                <w:color w:val="000000"/>
                <w:sz w:val="28"/>
                <w:szCs w:val="28"/>
                <w:lang w:val="ru-RU"/>
              </w:rPr>
              <w:t xml:space="preserve"> до точки 3</w:t>
            </w:r>
          </w:p>
        </w:tc>
      </w:tr>
      <w:tr w:rsidR="002F3F7E" w:rsidRPr="007C495D" w14:paraId="253A04B4" w14:textId="77777777" w:rsidTr="00647091">
        <w:trPr>
          <w:trHeight w:val="70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119168D7" w:rsidR="002F3F7E" w:rsidRPr="002F3F7E" w:rsidRDefault="002F3F7E" w:rsidP="002F3F7E">
            <w:pPr>
              <w:jc w:val="center"/>
              <w:rPr>
                <w:sz w:val="28"/>
                <w:szCs w:val="28"/>
                <w:lang w:val="ru-RU"/>
              </w:rPr>
            </w:pPr>
            <w:r w:rsidRPr="00A0359C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624C0CAB" w:rsidR="002F3F7E" w:rsidRPr="002F3F7E" w:rsidRDefault="002F3F7E" w:rsidP="002F3F7E">
            <w:pPr>
              <w:jc w:val="center"/>
              <w:rPr>
                <w:sz w:val="28"/>
                <w:szCs w:val="28"/>
                <w:lang w:val="ru-RU"/>
              </w:rPr>
            </w:pPr>
            <w:r w:rsidRPr="00A0359C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3B5760F7" w:rsidR="002F3F7E" w:rsidRPr="002F3F7E" w:rsidRDefault="002F3F7E" w:rsidP="00E844B1">
            <w:pPr>
              <w:spacing w:line="235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F3F7E">
              <w:rPr>
                <w:color w:val="000000"/>
                <w:sz w:val="28"/>
                <w:szCs w:val="28"/>
                <w:lang w:val="ru-RU"/>
              </w:rPr>
              <w:t xml:space="preserve">от точки 3 расположенной на юго-восточной границе </w:t>
            </w:r>
            <w:r w:rsidRPr="00A0359C">
              <w:rPr>
                <w:color w:val="000000"/>
                <w:spacing w:val="-4"/>
                <w:sz w:val="28"/>
                <w:szCs w:val="28"/>
                <w:lang w:val="ru-RU"/>
              </w:rPr>
              <w:t xml:space="preserve">земельного участка </w:t>
            </w:r>
            <w:r w:rsidR="00E844B1" w:rsidRPr="00E844B1">
              <w:rPr>
                <w:sz w:val="28"/>
                <w:szCs w:val="28"/>
                <w:lang w:val="ru-RU"/>
              </w:rPr>
              <w:t xml:space="preserve">с кадастровым номером  </w:t>
            </w:r>
            <w:r w:rsidR="00E844B1" w:rsidRPr="00E844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0359C">
              <w:rPr>
                <w:color w:val="000000"/>
                <w:spacing w:val="-4"/>
                <w:sz w:val="28"/>
                <w:szCs w:val="28"/>
                <w:lang w:val="ru-RU"/>
              </w:rPr>
              <w:t xml:space="preserve">16:04:100101:522 в северо-западном направлении </w:t>
            </w:r>
            <w:r w:rsidR="00E844B1">
              <w:rPr>
                <w:color w:val="000000"/>
                <w:spacing w:val="-4"/>
                <w:sz w:val="28"/>
                <w:szCs w:val="28"/>
                <w:lang w:val="ru-RU"/>
              </w:rPr>
              <w:br/>
            </w:r>
            <w:r w:rsidRPr="00A0359C">
              <w:rPr>
                <w:color w:val="000000"/>
                <w:spacing w:val="-4"/>
                <w:sz w:val="28"/>
                <w:szCs w:val="28"/>
                <w:lang w:val="ru-RU"/>
              </w:rPr>
              <w:t>на расстоянии 34.56 м</w:t>
            </w:r>
            <w:r w:rsidR="002B770A" w:rsidRPr="00A0359C">
              <w:rPr>
                <w:color w:val="000000"/>
                <w:spacing w:val="-4"/>
                <w:sz w:val="28"/>
                <w:szCs w:val="28"/>
                <w:lang w:val="ru-RU"/>
              </w:rPr>
              <w:t>етра</w:t>
            </w:r>
            <w:r w:rsidRPr="00A0359C">
              <w:rPr>
                <w:color w:val="000000"/>
                <w:spacing w:val="-4"/>
                <w:sz w:val="28"/>
                <w:szCs w:val="28"/>
                <w:lang w:val="ru-RU"/>
              </w:rPr>
              <w:t xml:space="preserve"> до точки 4, расположенной </w:t>
            </w:r>
            <w:r w:rsidR="00E844B1">
              <w:rPr>
                <w:color w:val="000000"/>
                <w:spacing w:val="-4"/>
                <w:sz w:val="28"/>
                <w:szCs w:val="28"/>
                <w:lang w:val="ru-RU"/>
              </w:rPr>
              <w:br/>
            </w:r>
            <w:r w:rsidRPr="00A0359C">
              <w:rPr>
                <w:color w:val="000000"/>
                <w:spacing w:val="-4"/>
                <w:sz w:val="28"/>
                <w:szCs w:val="28"/>
                <w:lang w:val="ru-RU"/>
              </w:rPr>
              <w:t>на красной линии ул. Красноармейская</w:t>
            </w:r>
            <w:r w:rsidRPr="002F3F7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2F3F7E" w:rsidRPr="007C495D" w14:paraId="06154860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2352E4DB" w:rsidR="002F3F7E" w:rsidRPr="002F3F7E" w:rsidRDefault="002F3F7E" w:rsidP="002F3F7E">
            <w:pPr>
              <w:jc w:val="center"/>
              <w:rPr>
                <w:sz w:val="28"/>
                <w:szCs w:val="28"/>
                <w:lang w:val="ru-RU"/>
              </w:rPr>
            </w:pPr>
            <w:r w:rsidRPr="00A0359C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4814908D" w:rsidR="002F3F7E" w:rsidRPr="00A0359C" w:rsidRDefault="002F3F7E" w:rsidP="002F3F7E">
            <w:pPr>
              <w:jc w:val="center"/>
              <w:rPr>
                <w:sz w:val="28"/>
                <w:szCs w:val="28"/>
                <w:lang w:val="ru-RU"/>
              </w:rPr>
            </w:pPr>
            <w:r w:rsidRPr="00A0359C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8A17BC1" w14:textId="44603FDD" w:rsidR="002F3F7E" w:rsidRPr="002F3F7E" w:rsidRDefault="002F3F7E" w:rsidP="00E844B1">
            <w:pPr>
              <w:spacing w:line="235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F3F7E">
              <w:rPr>
                <w:color w:val="000000"/>
                <w:sz w:val="28"/>
                <w:szCs w:val="28"/>
                <w:lang w:val="ru-RU"/>
              </w:rPr>
              <w:t xml:space="preserve">от точки 4, расположенной на юго-западной границе </w:t>
            </w:r>
            <w:r w:rsidRPr="00A0359C">
              <w:rPr>
                <w:color w:val="000000"/>
                <w:spacing w:val="-4"/>
                <w:sz w:val="28"/>
                <w:szCs w:val="28"/>
                <w:lang w:val="ru-RU"/>
              </w:rPr>
              <w:t xml:space="preserve">земельного участка </w:t>
            </w:r>
            <w:r w:rsidR="00E844B1" w:rsidRPr="00E844B1">
              <w:rPr>
                <w:sz w:val="28"/>
                <w:szCs w:val="28"/>
                <w:lang w:val="ru-RU"/>
              </w:rPr>
              <w:t xml:space="preserve">с кадастровым номером  </w:t>
            </w:r>
            <w:r w:rsidR="00E844B1" w:rsidRPr="00E844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0359C">
              <w:rPr>
                <w:color w:val="000000"/>
                <w:spacing w:val="-4"/>
                <w:sz w:val="28"/>
                <w:szCs w:val="28"/>
                <w:lang w:val="ru-RU"/>
              </w:rPr>
              <w:t xml:space="preserve">16:04:100101:522 в северо-восточном направлении </w:t>
            </w:r>
            <w:r w:rsidR="00E844B1">
              <w:rPr>
                <w:color w:val="000000"/>
                <w:spacing w:val="-4"/>
                <w:sz w:val="28"/>
                <w:szCs w:val="28"/>
                <w:lang w:val="ru-RU"/>
              </w:rPr>
              <w:br/>
            </w:r>
            <w:r w:rsidRPr="00A0359C">
              <w:rPr>
                <w:color w:val="000000"/>
                <w:spacing w:val="-4"/>
                <w:sz w:val="28"/>
                <w:szCs w:val="28"/>
                <w:lang w:val="ru-RU"/>
              </w:rPr>
              <w:t>на расстоянии 8.47 м</w:t>
            </w:r>
            <w:r w:rsidR="002B770A" w:rsidRPr="00A0359C">
              <w:rPr>
                <w:color w:val="000000"/>
                <w:spacing w:val="-4"/>
                <w:sz w:val="28"/>
                <w:szCs w:val="28"/>
                <w:lang w:val="ru-RU"/>
              </w:rPr>
              <w:t>етра</w:t>
            </w:r>
            <w:r w:rsidRPr="00A0359C">
              <w:rPr>
                <w:color w:val="000000"/>
                <w:spacing w:val="-4"/>
                <w:sz w:val="28"/>
                <w:szCs w:val="28"/>
                <w:lang w:val="ru-RU"/>
              </w:rPr>
              <w:t xml:space="preserve"> до точки 5</w:t>
            </w:r>
          </w:p>
        </w:tc>
      </w:tr>
      <w:tr w:rsidR="002F3F7E" w:rsidRPr="007C495D" w14:paraId="5ABC6A33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6542F5C" w14:textId="11321835" w:rsidR="002F3F7E" w:rsidRPr="00E844B1" w:rsidRDefault="002F3F7E" w:rsidP="002F3F7E">
            <w:pPr>
              <w:jc w:val="center"/>
              <w:rPr>
                <w:sz w:val="28"/>
                <w:szCs w:val="28"/>
                <w:lang w:val="ru-RU"/>
              </w:rPr>
            </w:pPr>
            <w:r w:rsidRPr="00E844B1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6A99C69" w14:textId="6604A3FE" w:rsidR="002F3F7E" w:rsidRPr="00E844B1" w:rsidRDefault="002F3F7E" w:rsidP="002F3F7E">
            <w:pPr>
              <w:jc w:val="center"/>
              <w:rPr>
                <w:sz w:val="28"/>
                <w:szCs w:val="28"/>
                <w:lang w:val="ru-RU"/>
              </w:rPr>
            </w:pPr>
            <w:r w:rsidRPr="00E844B1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3E246A1" w14:textId="4DB83E2D" w:rsidR="002F3F7E" w:rsidRPr="002F3F7E" w:rsidRDefault="002F3F7E" w:rsidP="00E844B1">
            <w:pPr>
              <w:spacing w:line="235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F3F7E">
              <w:rPr>
                <w:color w:val="000000"/>
                <w:sz w:val="28"/>
                <w:szCs w:val="28"/>
                <w:lang w:val="ru-RU"/>
              </w:rPr>
              <w:t xml:space="preserve">от точки 5, расположенной на красной линии </w:t>
            </w:r>
            <w:r w:rsidR="00A0359C">
              <w:rPr>
                <w:color w:val="000000"/>
                <w:sz w:val="28"/>
                <w:szCs w:val="28"/>
                <w:lang w:val="ru-RU"/>
              </w:rPr>
              <w:br/>
            </w:r>
            <w:r w:rsidRPr="002F3F7E">
              <w:rPr>
                <w:color w:val="000000"/>
                <w:sz w:val="28"/>
                <w:szCs w:val="28"/>
                <w:lang w:val="ru-RU"/>
              </w:rPr>
              <w:t xml:space="preserve">ул. Красноармейская в юго-восточном направлении </w:t>
            </w:r>
            <w:r w:rsidR="00A0359C">
              <w:rPr>
                <w:color w:val="000000"/>
                <w:sz w:val="28"/>
                <w:szCs w:val="28"/>
                <w:lang w:val="ru-RU"/>
              </w:rPr>
              <w:br/>
            </w:r>
            <w:r w:rsidRPr="002F3F7E">
              <w:rPr>
                <w:color w:val="000000"/>
                <w:sz w:val="28"/>
                <w:szCs w:val="28"/>
                <w:lang w:val="ru-RU"/>
              </w:rPr>
              <w:t>на расстоянии 5.0 м</w:t>
            </w:r>
            <w:r w:rsidR="002B770A">
              <w:rPr>
                <w:color w:val="000000"/>
                <w:sz w:val="28"/>
                <w:szCs w:val="28"/>
                <w:lang w:val="ru-RU"/>
              </w:rPr>
              <w:t>етра</w:t>
            </w:r>
            <w:r w:rsidRPr="002F3F7E">
              <w:rPr>
                <w:color w:val="000000"/>
                <w:sz w:val="28"/>
                <w:szCs w:val="28"/>
                <w:lang w:val="ru-RU"/>
              </w:rPr>
              <w:t xml:space="preserve"> до точки 6, расположенной </w:t>
            </w:r>
            <w:r w:rsidR="00A0359C">
              <w:rPr>
                <w:color w:val="000000"/>
                <w:sz w:val="28"/>
                <w:szCs w:val="28"/>
                <w:lang w:val="ru-RU"/>
              </w:rPr>
              <w:br/>
            </w:r>
            <w:r w:rsidRPr="002F3F7E">
              <w:rPr>
                <w:color w:val="000000"/>
                <w:sz w:val="28"/>
                <w:szCs w:val="28"/>
                <w:lang w:val="ru-RU"/>
              </w:rPr>
              <w:t>на внутриквартальной территории</w:t>
            </w:r>
          </w:p>
        </w:tc>
      </w:tr>
      <w:tr w:rsidR="002F3F7E" w:rsidRPr="007C495D" w14:paraId="6E8AD0DA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A552278" w14:textId="0ABD5969" w:rsidR="002F3F7E" w:rsidRPr="00A0359C" w:rsidRDefault="002F3F7E" w:rsidP="002F3F7E">
            <w:pPr>
              <w:jc w:val="center"/>
              <w:rPr>
                <w:sz w:val="28"/>
                <w:szCs w:val="28"/>
                <w:lang w:val="ru-RU"/>
              </w:rPr>
            </w:pPr>
            <w:r w:rsidRPr="00A0359C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7F181D26" w14:textId="4D8C56D9" w:rsidR="002F3F7E" w:rsidRPr="00A0359C" w:rsidRDefault="002F3F7E" w:rsidP="002F3F7E">
            <w:pPr>
              <w:jc w:val="center"/>
              <w:rPr>
                <w:sz w:val="28"/>
                <w:szCs w:val="28"/>
                <w:lang w:val="ru-RU"/>
              </w:rPr>
            </w:pPr>
            <w:r w:rsidRPr="00A0359C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B23268D" w14:textId="28981727" w:rsidR="002F3F7E" w:rsidRPr="002F3F7E" w:rsidRDefault="002F3F7E" w:rsidP="00E844B1">
            <w:pPr>
              <w:spacing w:line="235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F3F7E">
              <w:rPr>
                <w:color w:val="000000"/>
                <w:sz w:val="28"/>
                <w:szCs w:val="28"/>
                <w:lang w:val="ru-RU"/>
              </w:rPr>
              <w:t xml:space="preserve">от точки 6, расположенной на внутриквартальной территории в северо-восточном направлении </w:t>
            </w:r>
            <w:r w:rsidR="00A0359C">
              <w:rPr>
                <w:color w:val="000000"/>
                <w:sz w:val="28"/>
                <w:szCs w:val="28"/>
                <w:lang w:val="ru-RU"/>
              </w:rPr>
              <w:br/>
            </w:r>
            <w:r w:rsidRPr="002F3F7E">
              <w:rPr>
                <w:color w:val="000000"/>
                <w:sz w:val="28"/>
                <w:szCs w:val="28"/>
                <w:lang w:val="ru-RU"/>
              </w:rPr>
              <w:t>на расстоянии 8.94 м</w:t>
            </w:r>
            <w:r w:rsidR="002B770A">
              <w:rPr>
                <w:color w:val="000000"/>
                <w:sz w:val="28"/>
                <w:szCs w:val="28"/>
                <w:lang w:val="ru-RU"/>
              </w:rPr>
              <w:t>етра</w:t>
            </w:r>
            <w:r w:rsidRPr="002F3F7E">
              <w:rPr>
                <w:color w:val="000000"/>
                <w:sz w:val="28"/>
                <w:szCs w:val="28"/>
                <w:lang w:val="ru-RU"/>
              </w:rPr>
              <w:t xml:space="preserve"> до точки 7</w:t>
            </w:r>
          </w:p>
        </w:tc>
      </w:tr>
      <w:tr w:rsidR="002F3F7E" w:rsidRPr="007C495D" w14:paraId="3B3E5244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9AF7400" w14:textId="5F84FA55" w:rsidR="002F3F7E" w:rsidRPr="002F3F7E" w:rsidRDefault="002F3F7E" w:rsidP="002F3F7E">
            <w:pPr>
              <w:jc w:val="center"/>
              <w:rPr>
                <w:sz w:val="28"/>
                <w:szCs w:val="28"/>
              </w:rPr>
            </w:pPr>
            <w:r w:rsidRPr="002F3F7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B01E783" w14:textId="729DE1E8" w:rsidR="002F3F7E" w:rsidRPr="002F3F7E" w:rsidRDefault="002F3F7E" w:rsidP="002F3F7E">
            <w:pPr>
              <w:jc w:val="center"/>
              <w:rPr>
                <w:sz w:val="28"/>
                <w:szCs w:val="28"/>
              </w:rPr>
            </w:pPr>
            <w:r w:rsidRPr="002F3F7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31B5951" w14:textId="5E042907" w:rsidR="002F3F7E" w:rsidRPr="002F3F7E" w:rsidRDefault="002F3F7E" w:rsidP="00E844B1">
            <w:pPr>
              <w:spacing w:line="235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F3F7E">
              <w:rPr>
                <w:color w:val="000000"/>
                <w:sz w:val="28"/>
                <w:szCs w:val="28"/>
                <w:lang w:val="ru-RU"/>
              </w:rPr>
              <w:t xml:space="preserve">от точки 7 расположенной на внутриквартальной </w:t>
            </w:r>
            <w:r w:rsidRPr="00A0359C">
              <w:rPr>
                <w:color w:val="000000"/>
                <w:spacing w:val="-6"/>
                <w:sz w:val="28"/>
                <w:szCs w:val="28"/>
                <w:lang w:val="ru-RU"/>
              </w:rPr>
              <w:t>территории в северо-западном направлении на расстоянии</w:t>
            </w:r>
            <w:r w:rsidRPr="002F3F7E">
              <w:rPr>
                <w:color w:val="000000"/>
                <w:sz w:val="28"/>
                <w:szCs w:val="28"/>
                <w:lang w:val="ru-RU"/>
              </w:rPr>
              <w:t xml:space="preserve"> 4.86 м</w:t>
            </w:r>
            <w:r w:rsidR="002B770A">
              <w:rPr>
                <w:color w:val="000000"/>
                <w:sz w:val="28"/>
                <w:szCs w:val="28"/>
                <w:lang w:val="ru-RU"/>
              </w:rPr>
              <w:t>етра</w:t>
            </w:r>
            <w:r w:rsidRPr="002F3F7E">
              <w:rPr>
                <w:color w:val="000000"/>
                <w:sz w:val="28"/>
                <w:szCs w:val="28"/>
                <w:lang w:val="ru-RU"/>
              </w:rPr>
              <w:t xml:space="preserve"> до точки 8, расположенной на красной линии ул. </w:t>
            </w:r>
            <w:r w:rsidRPr="002B770A">
              <w:rPr>
                <w:color w:val="000000"/>
                <w:sz w:val="28"/>
                <w:szCs w:val="28"/>
                <w:lang w:val="ru-RU"/>
              </w:rPr>
              <w:t>Красноармейская</w:t>
            </w:r>
          </w:p>
        </w:tc>
      </w:tr>
      <w:tr w:rsidR="002F3F7E" w:rsidRPr="007C495D" w14:paraId="2C993603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1B0E108" w14:textId="47EFDFB8" w:rsidR="002F3F7E" w:rsidRPr="00A0359C" w:rsidRDefault="002F3F7E" w:rsidP="002F3F7E">
            <w:pPr>
              <w:jc w:val="center"/>
              <w:rPr>
                <w:sz w:val="28"/>
                <w:szCs w:val="28"/>
                <w:lang w:val="ru-RU"/>
              </w:rPr>
            </w:pPr>
            <w:r w:rsidRPr="00A0359C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9B5EDDD" w14:textId="6A509B58" w:rsidR="002F3F7E" w:rsidRPr="00A0359C" w:rsidRDefault="002F3F7E" w:rsidP="002F3F7E">
            <w:pPr>
              <w:jc w:val="center"/>
              <w:rPr>
                <w:sz w:val="28"/>
                <w:szCs w:val="28"/>
                <w:lang w:val="ru-RU"/>
              </w:rPr>
            </w:pPr>
            <w:r w:rsidRPr="00A0359C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372F7CC" w14:textId="1435DC5F" w:rsidR="002F3F7E" w:rsidRPr="002F3F7E" w:rsidRDefault="002F3F7E" w:rsidP="00E844B1">
            <w:pPr>
              <w:spacing w:line="235" w:lineRule="auto"/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F3F7E">
              <w:rPr>
                <w:color w:val="000000"/>
                <w:sz w:val="28"/>
                <w:szCs w:val="28"/>
                <w:lang w:val="ru-RU"/>
              </w:rPr>
              <w:t xml:space="preserve">от точки 8 расположенной на красной линии </w:t>
            </w:r>
            <w:r w:rsidR="00A0359C">
              <w:rPr>
                <w:color w:val="000000"/>
                <w:sz w:val="28"/>
                <w:szCs w:val="28"/>
                <w:lang w:val="ru-RU"/>
              </w:rPr>
              <w:br/>
            </w:r>
            <w:r w:rsidRPr="002F3F7E">
              <w:rPr>
                <w:color w:val="000000"/>
                <w:sz w:val="28"/>
                <w:szCs w:val="28"/>
                <w:lang w:val="ru-RU"/>
              </w:rPr>
              <w:t>ул. Красноармейская в северо-восточном направлении на расстоянии 11.57 м</w:t>
            </w:r>
            <w:r w:rsidR="002B770A">
              <w:rPr>
                <w:color w:val="000000"/>
                <w:sz w:val="28"/>
                <w:szCs w:val="28"/>
                <w:lang w:val="ru-RU"/>
              </w:rPr>
              <w:t>етра</w:t>
            </w:r>
            <w:r w:rsidRPr="002F3F7E">
              <w:rPr>
                <w:color w:val="000000"/>
                <w:sz w:val="28"/>
                <w:szCs w:val="28"/>
                <w:lang w:val="ru-RU"/>
              </w:rPr>
              <w:t xml:space="preserve"> до точки 1, расположенной на северо-западной границе земельного участка </w:t>
            </w:r>
            <w:r w:rsidR="00E844B1">
              <w:rPr>
                <w:color w:val="000000"/>
                <w:sz w:val="28"/>
                <w:szCs w:val="28"/>
                <w:lang w:val="ru-RU"/>
              </w:rPr>
              <w:br/>
            </w:r>
            <w:r w:rsidR="00E844B1" w:rsidRPr="00E844B1">
              <w:rPr>
                <w:sz w:val="28"/>
                <w:szCs w:val="28"/>
                <w:lang w:val="ru-RU"/>
              </w:rPr>
              <w:t xml:space="preserve">с </w:t>
            </w:r>
            <w:r w:rsidR="00E844B1" w:rsidRPr="00E844B1">
              <w:rPr>
                <w:sz w:val="28"/>
                <w:szCs w:val="28"/>
                <w:lang w:val="ru-RU"/>
              </w:rPr>
              <w:t xml:space="preserve">кадастровым номером </w:t>
            </w:r>
            <w:r w:rsidRPr="002F3F7E">
              <w:rPr>
                <w:color w:val="000000"/>
                <w:sz w:val="28"/>
                <w:szCs w:val="28"/>
                <w:lang w:val="ru-RU"/>
              </w:rPr>
              <w:t>16:04:6100101:522</w:t>
            </w:r>
          </w:p>
        </w:tc>
      </w:tr>
    </w:tbl>
    <w:p w14:paraId="1D163F1A" w14:textId="0A3DF2C9" w:rsidR="00485E45" w:rsidRPr="009D3B15" w:rsidRDefault="00485E45" w:rsidP="004E52ED">
      <w:pPr>
        <w:jc w:val="center"/>
        <w:rPr>
          <w:sz w:val="28"/>
          <w:szCs w:val="28"/>
        </w:rPr>
      </w:pPr>
      <w:bookmarkStart w:id="1" w:name="_GoBack"/>
      <w:bookmarkEnd w:id="1"/>
      <w:r w:rsidRPr="009D3B15">
        <w:rPr>
          <w:sz w:val="28"/>
          <w:szCs w:val="28"/>
        </w:rPr>
        <w:lastRenderedPageBreak/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28B435B" w14:textId="04698D21" w:rsidR="00BB623E" w:rsidRDefault="009D3B15" w:rsidP="00647091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647091">
        <w:t xml:space="preserve">«Братская могила партизан, расстрелянных белогвардейцами в 1918 году», 1918 г., расположенного по адресу: Республика Татарстан, Актанышский муниципальный район, на земле сельскохозяйственного назначения, возле населённого пункта </w:t>
      </w:r>
      <w:proofErr w:type="spellStart"/>
      <w:r w:rsidR="00647091">
        <w:t>Пoиceво</w:t>
      </w:r>
      <w:proofErr w:type="spellEnd"/>
    </w:p>
    <w:p w14:paraId="6057D7B8" w14:textId="77777777" w:rsidR="00A0359C" w:rsidRPr="009D3B15" w:rsidRDefault="00A0359C" w:rsidP="00647091">
      <w:pPr>
        <w:pStyle w:val="Bodytext2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4176D901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>характ</w:t>
            </w:r>
            <w:r w:rsidR="0002406F">
              <w:rPr>
                <w:sz w:val="28"/>
                <w:szCs w:val="28"/>
              </w:rPr>
              <w:t>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0A5F95" w:rsidRPr="009D3B15" w14:paraId="0EE2A54A" w14:textId="77777777" w:rsidTr="009463F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9856C8" w14:textId="1022583B" w:rsidR="000A5F95" w:rsidRPr="000A5F95" w:rsidRDefault="000A5F95" w:rsidP="000A5F9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A5F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461FC8" w14:textId="51B5FE98" w:rsidR="000A5F95" w:rsidRPr="000A5F95" w:rsidRDefault="000A5F95" w:rsidP="000A5F95">
            <w:pPr>
              <w:jc w:val="center"/>
              <w:rPr>
                <w:sz w:val="28"/>
                <w:szCs w:val="28"/>
              </w:rPr>
            </w:pPr>
            <w:r w:rsidRPr="000A5F95">
              <w:rPr>
                <w:sz w:val="28"/>
                <w:szCs w:val="28"/>
              </w:rPr>
              <w:t>448824.71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E0F6D" w14:textId="4687C52C" w:rsidR="000A5F95" w:rsidRPr="000A5F95" w:rsidRDefault="000A5F95" w:rsidP="000A5F95">
            <w:pPr>
              <w:jc w:val="center"/>
              <w:rPr>
                <w:sz w:val="28"/>
                <w:szCs w:val="28"/>
              </w:rPr>
            </w:pPr>
            <w:r w:rsidRPr="000A5F95">
              <w:rPr>
                <w:sz w:val="28"/>
                <w:szCs w:val="28"/>
              </w:rPr>
              <w:t>3202847.24</w:t>
            </w:r>
          </w:p>
        </w:tc>
      </w:tr>
      <w:tr w:rsidR="000A5F95" w:rsidRPr="009D3B15" w14:paraId="7895F427" w14:textId="77777777" w:rsidTr="009463F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EBAF72" w14:textId="6EF888B2" w:rsidR="000A5F95" w:rsidRPr="000A5F95" w:rsidRDefault="000A5F95" w:rsidP="000A5F9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A5F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B67EA9" w14:textId="72009683" w:rsidR="000A5F95" w:rsidRPr="000A5F95" w:rsidRDefault="000A5F95" w:rsidP="000A5F95">
            <w:pPr>
              <w:jc w:val="center"/>
              <w:rPr>
                <w:sz w:val="28"/>
                <w:szCs w:val="28"/>
              </w:rPr>
            </w:pPr>
            <w:r w:rsidRPr="000A5F95">
              <w:rPr>
                <w:sz w:val="28"/>
                <w:szCs w:val="28"/>
              </w:rPr>
              <w:t>448817.31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5CF7E" w14:textId="28D1E3E9" w:rsidR="000A5F95" w:rsidRPr="000A5F95" w:rsidRDefault="000A5F95" w:rsidP="000A5F95">
            <w:pPr>
              <w:jc w:val="center"/>
              <w:rPr>
                <w:sz w:val="28"/>
                <w:szCs w:val="28"/>
              </w:rPr>
            </w:pPr>
            <w:r w:rsidRPr="000A5F95">
              <w:rPr>
                <w:sz w:val="28"/>
                <w:szCs w:val="28"/>
              </w:rPr>
              <w:t>3202880.77</w:t>
            </w:r>
          </w:p>
        </w:tc>
      </w:tr>
      <w:tr w:rsidR="000A5F95" w:rsidRPr="009D3B15" w14:paraId="2A5B892E" w14:textId="77777777" w:rsidTr="009463F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C48523" w14:textId="704FFD16" w:rsidR="000A5F95" w:rsidRPr="000A5F95" w:rsidRDefault="000A5F95" w:rsidP="000A5F9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A5F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346B0E" w14:textId="5B826977" w:rsidR="000A5F95" w:rsidRPr="000A5F95" w:rsidRDefault="000A5F95" w:rsidP="000A5F95">
            <w:pPr>
              <w:jc w:val="center"/>
              <w:rPr>
                <w:sz w:val="28"/>
                <w:szCs w:val="28"/>
              </w:rPr>
            </w:pPr>
            <w:r w:rsidRPr="000A5F95">
              <w:rPr>
                <w:sz w:val="28"/>
                <w:szCs w:val="28"/>
              </w:rPr>
              <w:t>448785.15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BBAC" w14:textId="7A523122" w:rsidR="000A5F95" w:rsidRPr="000A5F95" w:rsidRDefault="000A5F95" w:rsidP="000A5F95">
            <w:pPr>
              <w:jc w:val="center"/>
              <w:rPr>
                <w:sz w:val="28"/>
                <w:szCs w:val="28"/>
              </w:rPr>
            </w:pPr>
            <w:r w:rsidRPr="000A5F95">
              <w:rPr>
                <w:sz w:val="28"/>
                <w:szCs w:val="28"/>
              </w:rPr>
              <w:t>3202868.05</w:t>
            </w:r>
          </w:p>
        </w:tc>
      </w:tr>
      <w:tr w:rsidR="000A5F95" w:rsidRPr="009D3B15" w14:paraId="4819BA5A" w14:textId="77777777" w:rsidTr="009463F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AA7F6F" w14:textId="6487D1F5" w:rsidR="000A5F95" w:rsidRPr="000A5F95" w:rsidRDefault="000A5F95" w:rsidP="000A5F9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A5F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E77101" w14:textId="000D7921" w:rsidR="000A5F95" w:rsidRPr="000A5F95" w:rsidRDefault="000A5F95" w:rsidP="000A5F95">
            <w:pPr>
              <w:jc w:val="center"/>
              <w:rPr>
                <w:sz w:val="28"/>
                <w:szCs w:val="28"/>
              </w:rPr>
            </w:pPr>
            <w:r w:rsidRPr="000A5F95">
              <w:rPr>
                <w:sz w:val="28"/>
                <w:szCs w:val="28"/>
              </w:rPr>
              <w:t>448798.13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72F99" w14:textId="51DD8530" w:rsidR="000A5F95" w:rsidRPr="000A5F95" w:rsidRDefault="000A5F95" w:rsidP="000A5F95">
            <w:pPr>
              <w:jc w:val="center"/>
              <w:rPr>
                <w:sz w:val="28"/>
                <w:szCs w:val="28"/>
              </w:rPr>
            </w:pPr>
            <w:r w:rsidRPr="000A5F95">
              <w:rPr>
                <w:sz w:val="28"/>
                <w:szCs w:val="28"/>
              </w:rPr>
              <w:t>3202836.02</w:t>
            </w:r>
          </w:p>
        </w:tc>
      </w:tr>
      <w:tr w:rsidR="000A5F95" w:rsidRPr="009D3B15" w14:paraId="72E902F0" w14:textId="77777777" w:rsidTr="009463F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0EEA43" w14:textId="7B479D1F" w:rsidR="000A5F95" w:rsidRPr="000A5F95" w:rsidRDefault="000A5F95" w:rsidP="000A5F9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A5F9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3DBE78" w14:textId="5B068A1D" w:rsidR="000A5F95" w:rsidRPr="000A5F95" w:rsidRDefault="000A5F95" w:rsidP="000A5F95">
            <w:pPr>
              <w:jc w:val="center"/>
              <w:rPr>
                <w:sz w:val="28"/>
                <w:szCs w:val="28"/>
              </w:rPr>
            </w:pPr>
            <w:r w:rsidRPr="000A5F95">
              <w:rPr>
                <w:sz w:val="28"/>
                <w:szCs w:val="28"/>
              </w:rPr>
              <w:t>448805.94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0C8EE" w14:textId="40F2CB3A" w:rsidR="000A5F95" w:rsidRPr="000A5F95" w:rsidRDefault="000A5F95" w:rsidP="000A5F95">
            <w:pPr>
              <w:jc w:val="center"/>
              <w:rPr>
                <w:sz w:val="28"/>
                <w:szCs w:val="28"/>
              </w:rPr>
            </w:pPr>
            <w:r w:rsidRPr="000A5F95">
              <w:rPr>
                <w:sz w:val="28"/>
                <w:szCs w:val="28"/>
              </w:rPr>
              <w:t>3202839.30</w:t>
            </w:r>
          </w:p>
        </w:tc>
      </w:tr>
      <w:tr w:rsidR="000A5F95" w:rsidRPr="009D3B15" w14:paraId="399B1F55" w14:textId="77777777" w:rsidTr="009463F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215CA3" w14:textId="578F265C" w:rsidR="000A5F95" w:rsidRPr="000A5F95" w:rsidRDefault="000A5F95" w:rsidP="000A5F9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A5F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EBB586" w14:textId="316E7D3F" w:rsidR="000A5F95" w:rsidRPr="000A5F95" w:rsidRDefault="000A5F95" w:rsidP="000A5F95">
            <w:pPr>
              <w:jc w:val="center"/>
              <w:rPr>
                <w:sz w:val="28"/>
                <w:szCs w:val="28"/>
              </w:rPr>
            </w:pPr>
            <w:r w:rsidRPr="000A5F95">
              <w:rPr>
                <w:sz w:val="28"/>
                <w:szCs w:val="28"/>
              </w:rPr>
              <w:t>448804.08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FCD7E" w14:textId="61C04C5C" w:rsidR="000A5F95" w:rsidRPr="000A5F95" w:rsidRDefault="000A5F95" w:rsidP="000A5F95">
            <w:pPr>
              <w:jc w:val="center"/>
              <w:rPr>
                <w:sz w:val="28"/>
                <w:szCs w:val="28"/>
              </w:rPr>
            </w:pPr>
            <w:r w:rsidRPr="000A5F95">
              <w:rPr>
                <w:sz w:val="28"/>
                <w:szCs w:val="28"/>
              </w:rPr>
              <w:t>3202843.94</w:t>
            </w:r>
          </w:p>
        </w:tc>
      </w:tr>
      <w:tr w:rsidR="000A5F95" w:rsidRPr="009D3B15" w14:paraId="352F8F55" w14:textId="77777777" w:rsidTr="009463F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15EA9A" w14:textId="55ABAC63" w:rsidR="000A5F95" w:rsidRPr="000A5F95" w:rsidRDefault="000A5F95" w:rsidP="000A5F9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A5F9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D5DEFF" w14:textId="68F6ED1B" w:rsidR="000A5F95" w:rsidRPr="000A5F95" w:rsidRDefault="000A5F95" w:rsidP="000A5F95">
            <w:pPr>
              <w:jc w:val="center"/>
              <w:rPr>
                <w:sz w:val="28"/>
                <w:szCs w:val="28"/>
              </w:rPr>
            </w:pPr>
            <w:r w:rsidRPr="000A5F95">
              <w:rPr>
                <w:sz w:val="28"/>
                <w:szCs w:val="28"/>
              </w:rPr>
              <w:t>448812.41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8E0A9" w14:textId="7E815C8E" w:rsidR="000A5F95" w:rsidRPr="000A5F95" w:rsidRDefault="000A5F95" w:rsidP="000A5F95">
            <w:pPr>
              <w:jc w:val="center"/>
              <w:rPr>
                <w:sz w:val="28"/>
                <w:szCs w:val="28"/>
              </w:rPr>
            </w:pPr>
            <w:r w:rsidRPr="000A5F95">
              <w:rPr>
                <w:sz w:val="28"/>
                <w:szCs w:val="28"/>
              </w:rPr>
              <w:t>3202847.20</w:t>
            </w:r>
          </w:p>
        </w:tc>
      </w:tr>
      <w:tr w:rsidR="000A5F95" w:rsidRPr="009D3B15" w14:paraId="3348CD63" w14:textId="77777777" w:rsidTr="009463F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5B0007" w14:textId="06E24FE8" w:rsidR="000A5F95" w:rsidRPr="000A5F95" w:rsidRDefault="000A5F95" w:rsidP="000A5F9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A5F9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1CCF61" w14:textId="761D6EBD" w:rsidR="000A5F95" w:rsidRPr="000A5F95" w:rsidRDefault="000A5F95" w:rsidP="000A5F95">
            <w:pPr>
              <w:jc w:val="center"/>
              <w:rPr>
                <w:sz w:val="28"/>
                <w:szCs w:val="28"/>
              </w:rPr>
            </w:pPr>
            <w:r w:rsidRPr="000A5F95">
              <w:rPr>
                <w:sz w:val="28"/>
                <w:szCs w:val="28"/>
              </w:rPr>
              <w:t>448814.09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C96FA" w14:textId="2210563E" w:rsidR="000A5F95" w:rsidRPr="000A5F95" w:rsidRDefault="000A5F95" w:rsidP="000A5F95">
            <w:pPr>
              <w:jc w:val="center"/>
              <w:rPr>
                <w:sz w:val="28"/>
                <w:szCs w:val="28"/>
              </w:rPr>
            </w:pPr>
            <w:r w:rsidRPr="000A5F95">
              <w:rPr>
                <w:sz w:val="28"/>
                <w:szCs w:val="28"/>
              </w:rPr>
              <w:t>3202842.64</w:t>
            </w:r>
          </w:p>
        </w:tc>
      </w:tr>
      <w:tr w:rsidR="000A5F95" w:rsidRPr="009D3B15" w14:paraId="0A7B38D8" w14:textId="77777777" w:rsidTr="009463F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0A23DB" w14:textId="30402474" w:rsidR="000A5F95" w:rsidRPr="000A5F95" w:rsidRDefault="000A5F95" w:rsidP="000A5F9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A5F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0E702F" w14:textId="0B1C7F25" w:rsidR="000A5F95" w:rsidRPr="000A5F95" w:rsidRDefault="000A5F95" w:rsidP="000A5F95">
            <w:pPr>
              <w:jc w:val="center"/>
              <w:rPr>
                <w:sz w:val="28"/>
                <w:szCs w:val="28"/>
              </w:rPr>
            </w:pPr>
            <w:r w:rsidRPr="000A5F95">
              <w:rPr>
                <w:sz w:val="28"/>
                <w:szCs w:val="28"/>
              </w:rPr>
              <w:t>448824.71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29CEF" w14:textId="289D77C3" w:rsidR="000A5F95" w:rsidRPr="000A5F95" w:rsidRDefault="000A5F95" w:rsidP="000A5F95">
            <w:pPr>
              <w:jc w:val="center"/>
              <w:rPr>
                <w:sz w:val="28"/>
                <w:szCs w:val="28"/>
              </w:rPr>
            </w:pPr>
            <w:r w:rsidRPr="000A5F95">
              <w:rPr>
                <w:sz w:val="28"/>
                <w:szCs w:val="28"/>
              </w:rPr>
              <w:t>3202847.24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02406F">
      <w:pgSz w:w="11906" w:h="16838"/>
      <w:pgMar w:top="568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9DFBC" w14:textId="77777777" w:rsidR="000E26B0" w:rsidRDefault="000E26B0">
      <w:r>
        <w:separator/>
      </w:r>
    </w:p>
  </w:endnote>
  <w:endnote w:type="continuationSeparator" w:id="0">
    <w:p w14:paraId="465EF0CE" w14:textId="77777777" w:rsidR="000E26B0" w:rsidRDefault="000E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149A5" w14:textId="77777777" w:rsidR="000E26B0" w:rsidRDefault="000E26B0">
      <w:r>
        <w:separator/>
      </w:r>
    </w:p>
  </w:footnote>
  <w:footnote w:type="continuationSeparator" w:id="0">
    <w:p w14:paraId="7B8D0B53" w14:textId="77777777" w:rsidR="000E26B0" w:rsidRDefault="000E2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2162F7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269564"/>
      <w:docPartObj>
        <w:docPartGallery w:val="Page Numbers (Top of Page)"/>
        <w:docPartUnique/>
      </w:docPartObj>
    </w:sdtPr>
    <w:sdtEndPr/>
    <w:sdtContent>
      <w:p w14:paraId="0C313A0E" w14:textId="53252C11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4B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06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5595"/>
    <w:rsid w:val="000A5F95"/>
    <w:rsid w:val="000B2282"/>
    <w:rsid w:val="000B5987"/>
    <w:rsid w:val="000C24F3"/>
    <w:rsid w:val="000C5898"/>
    <w:rsid w:val="000D2951"/>
    <w:rsid w:val="000D2DA8"/>
    <w:rsid w:val="000E26B0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62F7"/>
    <w:rsid w:val="0022099A"/>
    <w:rsid w:val="002211C6"/>
    <w:rsid w:val="00222BF2"/>
    <w:rsid w:val="002354CF"/>
    <w:rsid w:val="0024339D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B6AB7"/>
    <w:rsid w:val="002B770A"/>
    <w:rsid w:val="002D2021"/>
    <w:rsid w:val="002D2696"/>
    <w:rsid w:val="002E1E07"/>
    <w:rsid w:val="002E27DE"/>
    <w:rsid w:val="002F3F7E"/>
    <w:rsid w:val="00305268"/>
    <w:rsid w:val="00310968"/>
    <w:rsid w:val="0031667F"/>
    <w:rsid w:val="00320066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2F9"/>
    <w:rsid w:val="003E54F3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0F7A"/>
    <w:rsid w:val="004F255B"/>
    <w:rsid w:val="004F2E46"/>
    <w:rsid w:val="004F4106"/>
    <w:rsid w:val="00501ACE"/>
    <w:rsid w:val="00502DFD"/>
    <w:rsid w:val="005115DD"/>
    <w:rsid w:val="00512FEB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08AA"/>
    <w:rsid w:val="00614608"/>
    <w:rsid w:val="00635646"/>
    <w:rsid w:val="00642295"/>
    <w:rsid w:val="00642C0A"/>
    <w:rsid w:val="006468A7"/>
    <w:rsid w:val="00647091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7BEA"/>
    <w:rsid w:val="007367D5"/>
    <w:rsid w:val="00746395"/>
    <w:rsid w:val="00757D97"/>
    <w:rsid w:val="007649FA"/>
    <w:rsid w:val="0076768C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1F3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55CC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1B31"/>
    <w:rsid w:val="00A0359C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8770B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33CBC"/>
    <w:rsid w:val="00B33D13"/>
    <w:rsid w:val="00B378C9"/>
    <w:rsid w:val="00B41477"/>
    <w:rsid w:val="00B474EB"/>
    <w:rsid w:val="00B53943"/>
    <w:rsid w:val="00B60079"/>
    <w:rsid w:val="00B64CD4"/>
    <w:rsid w:val="00B73B39"/>
    <w:rsid w:val="00B87F91"/>
    <w:rsid w:val="00BB4CDE"/>
    <w:rsid w:val="00BB623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83CBB"/>
    <w:rsid w:val="00C90465"/>
    <w:rsid w:val="00CA6B8D"/>
    <w:rsid w:val="00CB1729"/>
    <w:rsid w:val="00CB6A9F"/>
    <w:rsid w:val="00CC28C8"/>
    <w:rsid w:val="00CC595D"/>
    <w:rsid w:val="00CD1FE3"/>
    <w:rsid w:val="00CD48B2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72919"/>
    <w:rsid w:val="00D849E3"/>
    <w:rsid w:val="00D84D06"/>
    <w:rsid w:val="00D94024"/>
    <w:rsid w:val="00D952EC"/>
    <w:rsid w:val="00DB453B"/>
    <w:rsid w:val="00DC6C4B"/>
    <w:rsid w:val="00DD16E0"/>
    <w:rsid w:val="00DD1A55"/>
    <w:rsid w:val="00DD1E0F"/>
    <w:rsid w:val="00DD1F5D"/>
    <w:rsid w:val="00DE58E4"/>
    <w:rsid w:val="00E1136C"/>
    <w:rsid w:val="00E137BC"/>
    <w:rsid w:val="00E1608D"/>
    <w:rsid w:val="00E223F9"/>
    <w:rsid w:val="00E22928"/>
    <w:rsid w:val="00E25759"/>
    <w:rsid w:val="00E26C3E"/>
    <w:rsid w:val="00E30170"/>
    <w:rsid w:val="00E35C53"/>
    <w:rsid w:val="00E477C6"/>
    <w:rsid w:val="00E56A85"/>
    <w:rsid w:val="00E73607"/>
    <w:rsid w:val="00E74255"/>
    <w:rsid w:val="00E844B1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1BEB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D3A40"/>
    <w:rsid w:val="00FD7123"/>
    <w:rsid w:val="00FE0EF6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D9525-7777-42DC-9C36-6460F85B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17</cp:revision>
  <cp:lastPrinted>2023-08-11T13:59:00Z</cp:lastPrinted>
  <dcterms:created xsi:type="dcterms:W3CDTF">2023-10-12T11:10:00Z</dcterms:created>
  <dcterms:modified xsi:type="dcterms:W3CDTF">2023-11-09T14:03:00Z</dcterms:modified>
</cp:coreProperties>
</file>