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0F42177A" w14:textId="7B1A3642" w:rsidR="006268F4" w:rsidRDefault="00485E45" w:rsidP="006268F4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0477A6" w:rsidRPr="000477A6">
        <w:rPr>
          <w:sz w:val="28"/>
          <w:szCs w:val="28"/>
        </w:rPr>
        <w:t>«Церковь Сергия Радонежского», 1890 г., 1907 г., 1908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0477A6" w:rsidRPr="000477A6">
        <w:rPr>
          <w:sz w:val="28"/>
          <w:szCs w:val="28"/>
        </w:rPr>
        <w:t>Верхнеуслонский муниципальный район, Нижнеуслонское сельское поселение, с. Нижний Услон, ул. Дзержинского, д. 6а</w:t>
      </w:r>
    </w:p>
    <w:p w14:paraId="37A06CD3" w14:textId="77777777" w:rsidR="000477A6" w:rsidRPr="00910179" w:rsidRDefault="000477A6" w:rsidP="006268F4">
      <w:pPr>
        <w:ind w:right="5385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F510613" w:rsidR="00485E45" w:rsidRDefault="004900BD" w:rsidP="000477A6">
      <w:pPr>
        <w:ind w:right="-1" w:firstLine="709"/>
        <w:jc w:val="both"/>
        <w:rPr>
          <w:rStyle w:val="Bodytext2Exact"/>
          <w:lang w:eastAsia="en-US"/>
        </w:rPr>
      </w:pPr>
      <w:bookmarkStart w:id="2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2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 w:rsidR="000477A6" w:rsidRPr="000477A6">
        <w:rPr>
          <w:sz w:val="28"/>
          <w:szCs w:val="28"/>
        </w:rPr>
        <w:t>«Церковь Сергия Радонежского», 1890 г., 1907 г., 1908 г.</w:t>
      </w:r>
      <w:r w:rsidR="000477A6">
        <w:rPr>
          <w:sz w:val="28"/>
          <w:szCs w:val="28"/>
        </w:rPr>
        <w:t>,</w:t>
      </w:r>
      <w:r w:rsidR="000477A6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0477A6" w:rsidRPr="000477A6">
        <w:rPr>
          <w:sz w:val="28"/>
          <w:szCs w:val="28"/>
        </w:rPr>
        <w:t>Верхнеуслонский муниципальный район, Нижнеуслонское сельское поселение, с. Нижний Услон, ул. Дзержинского, д. 6а</w:t>
      </w:r>
      <w:r w:rsidR="00485E45" w:rsidRPr="005E424C">
        <w:rPr>
          <w:rStyle w:val="Bodytext2Exact"/>
          <w:lang w:eastAsia="en-US"/>
        </w:rPr>
        <w:t>, согласно приложени</w:t>
      </w:r>
      <w:r w:rsidR="00485E45">
        <w:rPr>
          <w:rStyle w:val="Bodytext2Exact"/>
          <w:lang w:eastAsia="en-US"/>
        </w:rPr>
        <w:t>ю</w:t>
      </w:r>
      <w:r w:rsidR="00F93E52">
        <w:rPr>
          <w:rStyle w:val="Bodytext2Exact"/>
          <w:lang w:eastAsia="en-US"/>
        </w:rPr>
        <w:t xml:space="preserve"> к настоящему приказу</w:t>
      </w:r>
      <w:r w:rsidR="00485E45" w:rsidRPr="005E424C">
        <w:rPr>
          <w:rStyle w:val="Bodytext2Exact"/>
          <w:lang w:eastAsia="en-US"/>
        </w:rPr>
        <w:t>.</w:t>
      </w:r>
    </w:p>
    <w:p w14:paraId="33E3E77A" w14:textId="7620FCE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0477A6" w:rsidRPr="000477A6">
        <w:t>Церковь Сергия Радонежского», 1890 г., 1907 г., 1908 г.</w:t>
      </w:r>
      <w:r w:rsidR="000477A6">
        <w:t>,</w:t>
      </w:r>
      <w:r w:rsidR="000477A6" w:rsidRPr="009306FF">
        <w:t xml:space="preserve"> расположенного по адресу: Республика Татарстан, </w:t>
      </w:r>
      <w:r w:rsidR="000477A6" w:rsidRPr="000477A6">
        <w:t>Верхнеуслонский муниципальный район, Нижнеуслонское сельское поселение, с. Нижний Услон, ул. Дзержинского, д. 6а</w:t>
      </w:r>
      <w:r w:rsidR="000477A6" w:rsidRPr="005E424C">
        <w:rPr>
          <w:rStyle w:val="Bodytext2Exact"/>
        </w:rPr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7203B17B" w14:textId="6F88D833" w:rsidR="00D53737" w:rsidRDefault="000477A6" w:rsidP="00485E45">
      <w:pPr>
        <w:pStyle w:val="Bodytext20"/>
        <w:shd w:val="clear" w:color="auto" w:fill="auto"/>
        <w:spacing w:line="240" w:lineRule="auto"/>
        <w:ind w:right="80" w:firstLine="0"/>
        <w:rPr>
          <w:rStyle w:val="Bodytext2Exact"/>
        </w:rPr>
      </w:pPr>
      <w:r>
        <w:t>«</w:t>
      </w:r>
      <w:r w:rsidRPr="000477A6">
        <w:t>Церковь Сергия Радонежского», 1890 г., 1907 г., 1908 г.</w:t>
      </w:r>
      <w:r>
        <w:t>,</w:t>
      </w:r>
      <w:r w:rsidRPr="009306FF">
        <w:t xml:space="preserve"> расположенного по адресу: Республика Татарстан, </w:t>
      </w:r>
      <w:r w:rsidRPr="000477A6">
        <w:t>Верхнеуслонский муниципальный район, Нижнеуслонское сельское поселение, с. Нижний Услон, ул. Дзержинского, д. 6а</w:t>
      </w:r>
    </w:p>
    <w:p w14:paraId="0554427E" w14:textId="77777777" w:rsidR="000477A6" w:rsidRDefault="000477A6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1A682496" w14:textId="61B91B9B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C6574C1" w14:textId="40BD095C" w:rsidR="000477A6" w:rsidRDefault="000477A6" w:rsidP="000477A6">
      <w:pPr>
        <w:pStyle w:val="Bodytext20"/>
        <w:shd w:val="clear" w:color="auto" w:fill="auto"/>
        <w:spacing w:line="240" w:lineRule="auto"/>
        <w:ind w:right="80" w:firstLine="0"/>
      </w:pPr>
      <w:r>
        <w:t>границ территории объекта культурного наследия регионального значения «</w:t>
      </w:r>
      <w:r w:rsidRPr="000477A6">
        <w:t>Церковь Сергия Радонежского», 1890 г., 1907 г., 1908 г.</w:t>
      </w:r>
      <w:r>
        <w:t>,</w:t>
      </w:r>
      <w:r w:rsidRPr="009306FF">
        <w:t xml:space="preserve"> расположенного по адресу: Республика Татарстан, </w:t>
      </w:r>
      <w:r w:rsidRPr="000477A6">
        <w:t>Верхнеуслонский муниципальный район, Нижнеуслонское сельское поселение, с. Нижний Услон, ул. Дзержинского, д. 6а</w:t>
      </w:r>
    </w:p>
    <w:p w14:paraId="536684B6" w14:textId="77777777" w:rsidR="000477A6" w:rsidRDefault="000477A6" w:rsidP="000477A6">
      <w:pPr>
        <w:pStyle w:val="Bodytext20"/>
        <w:shd w:val="clear" w:color="auto" w:fill="auto"/>
        <w:spacing w:line="240" w:lineRule="auto"/>
        <w:ind w:right="80" w:firstLine="0"/>
        <w:rPr>
          <w:rStyle w:val="Bodytext2Exact"/>
        </w:rPr>
      </w:pPr>
    </w:p>
    <w:p w14:paraId="2CB45999" w14:textId="45CA6A38" w:rsidR="00485E45" w:rsidRDefault="00AC3C84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52A4FA48" wp14:editId="6C16E7E0">
            <wp:extent cx="6296025" cy="412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8F4">
        <w:rPr>
          <w:noProof/>
          <w:sz w:val="28"/>
          <w:szCs w:val="28"/>
        </w:rPr>
        <w:t xml:space="preserve"> </w: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D0ECF85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353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20D74247" w:rsidR="0007370A" w:rsidRPr="000145F0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D60188" w:rsidRPr="00D60188">
              <w:rPr>
                <w:sz w:val="24"/>
                <w:szCs w:val="24"/>
                <w:lang w:eastAsia="ar-SA"/>
              </w:rPr>
              <w:t>«Церковь Иоанна Предтечи», 1804 г</w:t>
            </w:r>
            <w:r w:rsidR="00D13F85" w:rsidRPr="000145F0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512A53C8" w:rsidR="0007370A" w:rsidRPr="007521B5" w:rsidRDefault="007521B5" w:rsidP="00AC3C84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16:15:</w:t>
            </w:r>
            <w:r w:rsidR="00AC3C8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130103</w:t>
            </w: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AC3C84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98</w:t>
            </w:r>
            <w:bookmarkStart w:id="3" w:name="_GoBack"/>
            <w:bookmarkEnd w:id="3"/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1C12628B" w14:textId="463801AC" w:rsidR="000477A6" w:rsidRDefault="0007370A" w:rsidP="000477A6">
      <w:pPr>
        <w:pStyle w:val="Bodytext20"/>
        <w:shd w:val="clear" w:color="auto" w:fill="auto"/>
        <w:spacing w:line="240" w:lineRule="auto"/>
        <w:ind w:right="80" w:firstLine="0"/>
        <w:rPr>
          <w:rStyle w:val="Bodytext2Exact"/>
        </w:rPr>
      </w:pPr>
      <w:r>
        <w:t xml:space="preserve">Текстовое </w:t>
      </w:r>
      <w:r w:rsidR="00485E45" w:rsidRPr="00485E45">
        <w:t xml:space="preserve">описание </w:t>
      </w:r>
      <w:r w:rsidR="00485E45" w:rsidRPr="00485E45">
        <w:br/>
        <w:t xml:space="preserve">границ территории </w:t>
      </w:r>
      <w:r w:rsidR="004E52ED" w:rsidRPr="00485E45">
        <w:t xml:space="preserve">объекта культурного наследия </w:t>
      </w:r>
      <w:r w:rsidR="00FC3FE3" w:rsidRPr="00FC3FE3">
        <w:t>регионального значения</w:t>
      </w:r>
      <w:r w:rsidR="0090708C" w:rsidRPr="0090708C">
        <w:t xml:space="preserve"> </w:t>
      </w:r>
      <w:r w:rsidR="00842CF8">
        <w:br/>
      </w:r>
      <w:r w:rsidR="00B65C62">
        <w:t>«</w:t>
      </w:r>
      <w:r w:rsidR="000477A6" w:rsidRPr="000477A6">
        <w:t>Церковь Сергия Радонежского», 1890 г., 1907 г., 1908 г.</w:t>
      </w:r>
      <w:r w:rsidR="000477A6">
        <w:t>,</w:t>
      </w:r>
      <w:r w:rsidR="000477A6" w:rsidRPr="009306FF">
        <w:t xml:space="preserve"> расположенного по адресу: Республика Татарстан, </w:t>
      </w:r>
      <w:r w:rsidR="000477A6" w:rsidRPr="000477A6">
        <w:t>Верхнеуслонский муниципальный район, Нижнеуслонское сельское поселение, с. Нижний Услон, ул. Дзержинского, д. 6а</w:t>
      </w:r>
    </w:p>
    <w:p w14:paraId="53642AE5" w14:textId="77777777" w:rsidR="00B24211" w:rsidRPr="00D53737" w:rsidRDefault="00B24211" w:rsidP="00EB47DF">
      <w:pPr>
        <w:jc w:val="center"/>
        <w:rPr>
          <w:sz w:val="28"/>
          <w:szCs w:val="28"/>
        </w:rPr>
      </w:pPr>
    </w:p>
    <w:p w14:paraId="1D406350" w14:textId="0EB68ECE" w:rsidR="00485E45" w:rsidRDefault="000145F0" w:rsidP="000477A6">
      <w:pPr>
        <w:pStyle w:val="Bodytext20"/>
        <w:shd w:val="clear" w:color="auto" w:fill="auto"/>
        <w:spacing w:line="240" w:lineRule="auto"/>
        <w:ind w:right="80" w:firstLine="709"/>
        <w:jc w:val="both"/>
      </w:pPr>
      <w:r>
        <w:t xml:space="preserve">Границы территории объекта культурного наследия регионального значения </w:t>
      </w:r>
      <w:r w:rsidR="00B65C62">
        <w:t>«</w:t>
      </w:r>
      <w:r w:rsidR="000477A6" w:rsidRPr="000477A6">
        <w:t>Церковь Сергия Радонежского», 1890 г., 1907 г., 1908 г.</w:t>
      </w:r>
      <w:r w:rsidR="000477A6">
        <w:t>,</w:t>
      </w:r>
      <w:r w:rsidR="000477A6" w:rsidRPr="009306FF">
        <w:t xml:space="preserve"> расположенного по адресу: Республика Татарстан, </w:t>
      </w:r>
      <w:r w:rsidR="000477A6" w:rsidRPr="000477A6">
        <w:t>Верхнеуслонский муниципальный район, Нижнеуслонское сельское поселение, с. Нижний Услон, ул. Дзержинского, д. 6а</w:t>
      </w:r>
      <w:r w:rsidR="00485E45" w:rsidRPr="00996FF7">
        <w:t xml:space="preserve">, </w:t>
      </w:r>
      <w:r w:rsidR="00485E45">
        <w:t>проход</w:t>
      </w:r>
      <w:r w:rsidR="00983445">
        <w:t>я</w:t>
      </w:r>
      <w:r w:rsidR="00485E45"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B65C62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70BD8C3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65C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325B1D2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65C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14108AFA" w:rsidR="00B65C62" w:rsidRPr="00B65C62" w:rsidRDefault="00B65C62" w:rsidP="00B65C6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65C62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 16:15:130103:98, в юго-восточном направлении вдоль границы земельного участка и далее в этом же направлении,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 36,76 метра, через точку 2 до точки 3 </w:t>
            </w:r>
          </w:p>
        </w:tc>
      </w:tr>
      <w:tr w:rsidR="00B65C62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7C545B26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65C6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18BBD08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65C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51D053E" w:rsidR="00B65C62" w:rsidRPr="00B65C62" w:rsidRDefault="00B65C62" w:rsidP="00B65C6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восточной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>16:15:130103:98, в юго-западном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 34 метра, через точки 4, 5, 6 до точки 7 </w:t>
            </w:r>
          </w:p>
        </w:tc>
      </w:tr>
      <w:tr w:rsidR="00B65C62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407A9C90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65C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1A3134AC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65C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BF80E18" w:rsidR="00B65C62" w:rsidRPr="00B65C62" w:rsidRDefault="00B65C62" w:rsidP="00B65C6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от точки 7, расположенной на восточной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>16:15:130103:98, в северо-западном направлении вдоль северного фасада хозяйственного строения и дале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 31,23 метра, через точку 8 до точки 9 </w:t>
            </w:r>
          </w:p>
        </w:tc>
      </w:tr>
      <w:tr w:rsidR="00B65C62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34A9A113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65C6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7416A1C" w:rsidR="00B65C62" w:rsidRPr="00B65C62" w:rsidRDefault="00B65C62" w:rsidP="00B65C62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B65C6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16F5304C" w:rsidR="00B65C62" w:rsidRPr="00B65C62" w:rsidRDefault="00B65C62" w:rsidP="00B65C62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от точки 9, расположенной на южной границе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>16:15:130103:98, в северо-восточном направлении вдоль границы земельного участка и ее оси,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B65C62">
              <w:rPr>
                <w:color w:val="000000"/>
                <w:sz w:val="28"/>
                <w:szCs w:val="28"/>
                <w:lang w:val="ru-RU"/>
              </w:rPr>
              <w:t xml:space="preserve"> 33,22 метра, через точку 10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3732FB7E" w14:textId="468BA5A5" w:rsidR="00D13F85" w:rsidRDefault="009D3B15" w:rsidP="0025735F">
      <w:pPr>
        <w:pStyle w:val="Bodytext20"/>
        <w:ind w:firstLine="0"/>
        <w:rPr>
          <w:rStyle w:val="Bodytext2Exact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B65C62">
        <w:t>«</w:t>
      </w:r>
      <w:r w:rsidR="00B65C62" w:rsidRPr="000477A6">
        <w:t>Церковь Сергия Радонежского», 1890 г., 1907 г., 1908 г.</w:t>
      </w:r>
      <w:r w:rsidR="00B65C62">
        <w:t>,</w:t>
      </w:r>
      <w:r w:rsidR="00B65C62" w:rsidRPr="009306FF">
        <w:t xml:space="preserve"> расположенного по адресу: Республика Татарстан, </w:t>
      </w:r>
      <w:r w:rsidR="00B65C62" w:rsidRPr="000477A6">
        <w:t>Верхнеуслонский муниципальный район, Нижнеуслонское сельское поселение, с. Нижний Услон, ул. Дзержинского, д. 6а</w:t>
      </w:r>
    </w:p>
    <w:p w14:paraId="2C1016ED" w14:textId="77777777" w:rsidR="00D53737" w:rsidRPr="009D3B15" w:rsidRDefault="00D53737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65C62" w:rsidRPr="009139DE" w14:paraId="053B7E56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B65C62" w:rsidRPr="009139DE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62440DDC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5C62">
              <w:rPr>
                <w:color w:val="000000"/>
                <w:sz w:val="28"/>
                <w:szCs w:val="28"/>
              </w:rPr>
              <w:t>465654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65C6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4B3A5556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65C62">
              <w:rPr>
                <w:color w:val="000000"/>
                <w:sz w:val="28"/>
                <w:szCs w:val="28"/>
              </w:rPr>
              <w:t>1296170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B65C62">
              <w:rPr>
                <w:color w:val="000000"/>
                <w:sz w:val="28"/>
                <w:szCs w:val="28"/>
              </w:rPr>
              <w:t>79</w:t>
            </w:r>
          </w:p>
        </w:tc>
      </w:tr>
      <w:tr w:rsidR="00B65C62" w:rsidRPr="009139DE" w14:paraId="088C0788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B65C62" w:rsidRPr="00FC3FE3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2C7FB5E9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465653.</w:t>
            </w:r>
            <w:r w:rsidRPr="00B65C6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455C04C7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1296183.</w:t>
            </w:r>
            <w:r w:rsidRPr="00B65C62">
              <w:rPr>
                <w:color w:val="000000"/>
                <w:sz w:val="28"/>
                <w:szCs w:val="28"/>
              </w:rPr>
              <w:t>75</w:t>
            </w:r>
          </w:p>
        </w:tc>
      </w:tr>
      <w:tr w:rsidR="00B65C62" w:rsidRPr="009139DE" w14:paraId="7E00013A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B65C62" w:rsidRPr="00FC3FE3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1B66B36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465649.</w:t>
            </w:r>
            <w:r w:rsidRPr="00B65C6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17BFECAD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1296207.</w:t>
            </w:r>
            <w:r w:rsidRPr="00B65C62">
              <w:rPr>
                <w:color w:val="000000"/>
                <w:sz w:val="28"/>
                <w:szCs w:val="28"/>
              </w:rPr>
              <w:t>17</w:t>
            </w:r>
          </w:p>
        </w:tc>
      </w:tr>
      <w:tr w:rsidR="00B65C62" w:rsidRPr="009139DE" w14:paraId="55D2B455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B65C62" w:rsidRPr="00FC3FE3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8EDA8A7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465626.</w:t>
            </w:r>
            <w:r w:rsidRPr="00B65C6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0369007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1296204.</w:t>
            </w:r>
            <w:r w:rsidRPr="00B65C62">
              <w:rPr>
                <w:color w:val="000000"/>
                <w:sz w:val="28"/>
                <w:szCs w:val="28"/>
              </w:rPr>
              <w:t>37</w:t>
            </w:r>
          </w:p>
        </w:tc>
      </w:tr>
      <w:tr w:rsidR="00B65C62" w:rsidRPr="009139DE" w14:paraId="2E059FB1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ACFB6A" w14:textId="3DC63D34" w:rsidR="00B65C62" w:rsidRPr="00FC3FE3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ED72" w14:textId="35E4F46F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465625.</w:t>
            </w:r>
            <w:r w:rsidRPr="00B65C6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0361" w14:textId="4BEA514A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1296201.</w:t>
            </w:r>
            <w:r w:rsidRPr="00B65C62">
              <w:rPr>
                <w:color w:val="000000"/>
                <w:sz w:val="28"/>
                <w:szCs w:val="28"/>
              </w:rPr>
              <w:t>06</w:t>
            </w:r>
          </w:p>
        </w:tc>
      </w:tr>
      <w:tr w:rsidR="00B65C62" w:rsidRPr="009139DE" w14:paraId="3289E9C7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FBFD7A" w14:textId="5EF87160" w:rsid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382A42" w14:textId="11CDB86D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465621.</w:t>
            </w:r>
            <w:r w:rsidRPr="00B65C6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9EB6F" w14:textId="7D512EA9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1296199.</w:t>
            </w:r>
            <w:r w:rsidRPr="00B65C62">
              <w:rPr>
                <w:color w:val="000000"/>
                <w:sz w:val="28"/>
                <w:szCs w:val="28"/>
              </w:rPr>
              <w:t>90</w:t>
            </w:r>
          </w:p>
        </w:tc>
      </w:tr>
      <w:tr w:rsidR="00B65C62" w:rsidRPr="009139DE" w14:paraId="33792F57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81ED0" w14:textId="79392D0A" w:rsid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02F97C" w14:textId="5B2969FA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465619.</w:t>
            </w:r>
            <w:r w:rsidRPr="00B65C62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07C7" w14:textId="280A835F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1296197.</w:t>
            </w:r>
            <w:r w:rsidRPr="00B65C62">
              <w:rPr>
                <w:color w:val="000000"/>
                <w:sz w:val="28"/>
                <w:szCs w:val="28"/>
              </w:rPr>
              <w:t>53</w:t>
            </w:r>
          </w:p>
        </w:tc>
      </w:tr>
      <w:tr w:rsidR="00B65C62" w:rsidRPr="009139DE" w14:paraId="0E2C045D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CB1887" w14:textId="1EA66535" w:rsid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78C085" w14:textId="0DFE074E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465620.</w:t>
            </w:r>
            <w:r w:rsidRPr="00B65C62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E811D" w14:textId="39219732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1296178.</w:t>
            </w:r>
            <w:r w:rsidRPr="00B65C62">
              <w:rPr>
                <w:color w:val="000000"/>
                <w:sz w:val="28"/>
                <w:szCs w:val="28"/>
              </w:rPr>
              <w:t>22</w:t>
            </w:r>
          </w:p>
        </w:tc>
      </w:tr>
      <w:tr w:rsidR="00B65C62" w:rsidRPr="009139DE" w14:paraId="7175B172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295F21" w14:textId="216FE717" w:rsid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337651" w14:textId="17D0594C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465621.</w:t>
            </w:r>
            <w:r w:rsidRPr="00B65C62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C8AF" w14:textId="3D906199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1296166.</w:t>
            </w:r>
            <w:r w:rsidRPr="00B65C62">
              <w:rPr>
                <w:color w:val="000000"/>
                <w:sz w:val="28"/>
                <w:szCs w:val="28"/>
              </w:rPr>
              <w:t>37</w:t>
            </w:r>
          </w:p>
        </w:tc>
      </w:tr>
      <w:tr w:rsidR="00B65C62" w:rsidRPr="009139DE" w14:paraId="75B35968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286A9C" w14:textId="35E9EDA0" w:rsid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8EAA3B" w14:textId="5B3EEA85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465638.</w:t>
            </w:r>
            <w:r w:rsidRPr="00B65C62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55ED1" w14:textId="07D0C3B5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1296168.</w:t>
            </w:r>
            <w:r w:rsidRPr="00B65C62">
              <w:rPr>
                <w:color w:val="000000"/>
                <w:sz w:val="28"/>
                <w:szCs w:val="28"/>
              </w:rPr>
              <w:t>70</w:t>
            </w:r>
          </w:p>
        </w:tc>
      </w:tr>
      <w:tr w:rsidR="00B65C62" w:rsidRPr="009139DE" w14:paraId="2401ED34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F4254C" w14:textId="6A5365D5" w:rsid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47D57D" w14:textId="662F1C4B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465654.</w:t>
            </w:r>
            <w:r w:rsidRPr="00B65C62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5E012" w14:textId="75C1C5CE" w:rsidR="00B65C62" w:rsidRPr="00B65C62" w:rsidRDefault="00B65C62" w:rsidP="00B65C6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1296170.</w:t>
            </w:r>
            <w:r w:rsidRPr="00B65C62">
              <w:rPr>
                <w:color w:val="000000"/>
                <w:sz w:val="28"/>
                <w:szCs w:val="28"/>
              </w:rPr>
              <w:t>79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77DDE" w14:textId="77777777" w:rsidR="00B02136" w:rsidRDefault="00B02136">
      <w:r>
        <w:separator/>
      </w:r>
    </w:p>
  </w:endnote>
  <w:endnote w:type="continuationSeparator" w:id="0">
    <w:p w14:paraId="4B9CF149" w14:textId="77777777" w:rsidR="00B02136" w:rsidRDefault="00B0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C4FB" w14:textId="77777777" w:rsidR="00B02136" w:rsidRDefault="00B02136">
      <w:r>
        <w:separator/>
      </w:r>
    </w:p>
  </w:footnote>
  <w:footnote w:type="continuationSeparator" w:id="0">
    <w:p w14:paraId="5D56EFBD" w14:textId="77777777" w:rsidR="00B02136" w:rsidRDefault="00B0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B021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57E33C5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C8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7A6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44D5"/>
    <w:rsid w:val="001251E5"/>
    <w:rsid w:val="001318DC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E88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0BD"/>
    <w:rsid w:val="00490FC1"/>
    <w:rsid w:val="004935A3"/>
    <w:rsid w:val="00493C5A"/>
    <w:rsid w:val="004A130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68F4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21B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062C1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4FCF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C3C84"/>
    <w:rsid w:val="00AD0D03"/>
    <w:rsid w:val="00AD1713"/>
    <w:rsid w:val="00AD2474"/>
    <w:rsid w:val="00AD7C59"/>
    <w:rsid w:val="00AE7477"/>
    <w:rsid w:val="00AE7DBE"/>
    <w:rsid w:val="00AE7F68"/>
    <w:rsid w:val="00AF050A"/>
    <w:rsid w:val="00B02136"/>
    <w:rsid w:val="00B026A3"/>
    <w:rsid w:val="00B11E38"/>
    <w:rsid w:val="00B24211"/>
    <w:rsid w:val="00B33CBC"/>
    <w:rsid w:val="00B378C9"/>
    <w:rsid w:val="00B53943"/>
    <w:rsid w:val="00B60079"/>
    <w:rsid w:val="00B64CD4"/>
    <w:rsid w:val="00B65C62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2CE4"/>
    <w:rsid w:val="00D253FD"/>
    <w:rsid w:val="00D27D7B"/>
    <w:rsid w:val="00D27FF1"/>
    <w:rsid w:val="00D32A55"/>
    <w:rsid w:val="00D43B67"/>
    <w:rsid w:val="00D53737"/>
    <w:rsid w:val="00D56EA4"/>
    <w:rsid w:val="00D60188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DB7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3208-65F2-4A0A-8FCF-E1EC074E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6</cp:revision>
  <cp:lastPrinted>2023-08-09T07:15:00Z</cp:lastPrinted>
  <dcterms:created xsi:type="dcterms:W3CDTF">2023-11-23T12:54:00Z</dcterms:created>
  <dcterms:modified xsi:type="dcterms:W3CDTF">2023-11-23T14:46:00Z</dcterms:modified>
</cp:coreProperties>
</file>