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63059A" w:rsidRPr="007E378E" w:rsidTr="008440E7">
        <w:trPr>
          <w:trHeight w:val="2172"/>
        </w:trPr>
        <w:tc>
          <w:tcPr>
            <w:tcW w:w="4253" w:type="dxa"/>
          </w:tcPr>
          <w:p w:rsidR="0063059A" w:rsidRPr="007E378E" w:rsidRDefault="0063059A" w:rsidP="008440E7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bCs/>
                <w:spacing w:val="-10"/>
                <w:sz w:val="28"/>
                <w:szCs w:val="28"/>
              </w:rPr>
              <w:t>КОМИТЕТ</w:t>
            </w:r>
          </w:p>
          <w:p w:rsidR="0063059A" w:rsidRPr="007E378E" w:rsidRDefault="0063059A" w:rsidP="008440E7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bCs/>
                <w:spacing w:val="-10"/>
                <w:sz w:val="28"/>
                <w:szCs w:val="28"/>
              </w:rPr>
              <w:t xml:space="preserve">РЕСПУБЛИКИ ТАТАРСТАН </w:t>
            </w:r>
          </w:p>
          <w:p w:rsidR="0063059A" w:rsidRPr="00C0555F" w:rsidRDefault="0063059A" w:rsidP="008440E7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71C4AC1F" wp14:editId="210C2164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838200</wp:posOffset>
                      </wp:positionV>
                      <wp:extent cx="6115050" cy="0"/>
                      <wp:effectExtent l="0" t="0" r="1905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11505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6540A72D" id="Прямая соединительная линия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3pt,66pt" to="481.8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" strokecolor="black [3213]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7E378E">
              <w:rPr>
                <w:bCs/>
                <w:spacing w:val="-10"/>
                <w:sz w:val="28"/>
                <w:szCs w:val="28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:rsidR="0063059A" w:rsidRPr="007E378E" w:rsidRDefault="0063059A" w:rsidP="008440E7">
            <w:pPr>
              <w:jc w:val="center"/>
              <w:rPr>
                <w:sz w:val="28"/>
                <w:szCs w:val="28"/>
              </w:rPr>
            </w:pPr>
          </w:p>
          <w:p w:rsidR="0063059A" w:rsidRPr="007E378E" w:rsidRDefault="0063059A" w:rsidP="008440E7">
            <w:pPr>
              <w:jc w:val="center"/>
            </w:pPr>
            <w:r w:rsidRPr="007E378E">
              <w:rPr>
                <w:noProof/>
                <w:sz w:val="28"/>
                <w:szCs w:val="28"/>
              </w:rPr>
              <w:drawing>
                <wp:inline distT="0" distB="0" distL="0" distR="0" wp14:anchorId="6969CF92" wp14:editId="1B4CF081">
                  <wp:extent cx="723900" cy="723900"/>
                  <wp:effectExtent l="0" t="0" r="0" b="0"/>
                  <wp:docPr id="2" name="Рисунок 2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059A" w:rsidRPr="007E378E" w:rsidRDefault="0063059A" w:rsidP="008440E7"/>
          <w:p w:rsidR="0063059A" w:rsidRPr="007E378E" w:rsidRDefault="0063059A" w:rsidP="008440E7">
            <w:pPr>
              <w:ind w:right="-1038"/>
            </w:pPr>
          </w:p>
        </w:tc>
        <w:tc>
          <w:tcPr>
            <w:tcW w:w="4395" w:type="dxa"/>
          </w:tcPr>
          <w:p w:rsidR="0063059A" w:rsidRPr="007E378E" w:rsidRDefault="0063059A" w:rsidP="008440E7">
            <w:pPr>
              <w:ind w:right="-148"/>
              <w:jc w:val="center"/>
              <w:rPr>
                <w:sz w:val="28"/>
                <w:szCs w:val="28"/>
                <w:lang w:val="tt-RU"/>
              </w:rPr>
            </w:pPr>
            <w:r w:rsidRPr="007E378E">
              <w:rPr>
                <w:sz w:val="28"/>
                <w:szCs w:val="28"/>
                <w:lang w:val="tt-RU"/>
              </w:rPr>
              <w:t>ТАТАРСТАН РЕСПУБЛИКАСЫНЫӉ МӘДӘНИ МИРАС ОБЪЕКТЛАРЫН САКЛАУ КОМИТЕТЫ</w:t>
            </w:r>
          </w:p>
          <w:p w:rsidR="0063059A" w:rsidRPr="007E378E" w:rsidRDefault="0063059A" w:rsidP="008440E7">
            <w:pPr>
              <w:ind w:right="-148"/>
              <w:jc w:val="center"/>
              <w:rPr>
                <w:kern w:val="2"/>
              </w:rPr>
            </w:pPr>
          </w:p>
          <w:p w:rsidR="0063059A" w:rsidRPr="007E378E" w:rsidRDefault="0063059A" w:rsidP="008440E7">
            <w:pPr>
              <w:ind w:right="-148"/>
              <w:jc w:val="center"/>
              <w:rPr>
                <w:lang w:val="tt-RU"/>
              </w:rPr>
            </w:pPr>
          </w:p>
        </w:tc>
      </w:tr>
    </w:tbl>
    <w:p w:rsidR="0063059A" w:rsidRPr="00E1136C" w:rsidRDefault="0063059A" w:rsidP="0063059A">
      <w:pPr>
        <w:jc w:val="center"/>
      </w:pPr>
      <w:r w:rsidRPr="00E1136C">
        <w:t xml:space="preserve">                                                                                                                              </w:t>
      </w:r>
    </w:p>
    <w:p w:rsidR="0063059A" w:rsidRPr="00D34093" w:rsidRDefault="0063059A" w:rsidP="0063059A">
      <w:pPr>
        <w:pStyle w:val="Noeeu1"/>
        <w:jc w:val="center"/>
        <w:rPr>
          <w:b/>
        </w:rPr>
      </w:pPr>
      <w:r>
        <w:rPr>
          <w:b/>
        </w:rPr>
        <w:t>ПРИКАЗ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2925"/>
      </w:tblGrid>
      <w:tr w:rsidR="0063059A" w:rsidTr="008440E7">
        <w:tc>
          <w:tcPr>
            <w:tcW w:w="3369" w:type="dxa"/>
            <w:tcBorders>
              <w:bottom w:val="single" w:sz="6" w:space="0" w:color="auto"/>
            </w:tcBorders>
          </w:tcPr>
          <w:p w:rsidR="0063059A" w:rsidRDefault="0063059A" w:rsidP="008440E7">
            <w:pPr>
              <w:pStyle w:val="Noeeu1"/>
            </w:pPr>
          </w:p>
        </w:tc>
        <w:tc>
          <w:tcPr>
            <w:tcW w:w="3010" w:type="dxa"/>
          </w:tcPr>
          <w:p w:rsidR="0063059A" w:rsidRDefault="008B3ABC" w:rsidP="008440E7">
            <w:pPr>
              <w:pStyle w:val="Noeeu1"/>
              <w:jc w:val="center"/>
            </w:pPr>
            <w:r>
              <w:t>г. Казань</w:t>
            </w:r>
          </w:p>
        </w:tc>
        <w:tc>
          <w:tcPr>
            <w:tcW w:w="443" w:type="dxa"/>
          </w:tcPr>
          <w:p w:rsidR="0063059A" w:rsidRDefault="0063059A" w:rsidP="008440E7">
            <w:pPr>
              <w:pStyle w:val="Noeeu1"/>
              <w:jc w:val="center"/>
            </w:pPr>
            <w: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:rsidR="0063059A" w:rsidRDefault="0063059A" w:rsidP="008440E7">
            <w:pPr>
              <w:pStyle w:val="Noeeu1"/>
            </w:pPr>
          </w:p>
        </w:tc>
      </w:tr>
    </w:tbl>
    <w:p w:rsidR="0063059A" w:rsidRDefault="0063059A" w:rsidP="0063059A">
      <w:pPr>
        <w:pStyle w:val="headertext"/>
        <w:shd w:val="clear" w:color="auto" w:fill="FFFFFF"/>
        <w:spacing w:before="0" w:beforeAutospacing="0" w:after="0" w:afterAutospacing="0" w:line="288" w:lineRule="atLeast"/>
        <w:textAlignment w:val="baseline"/>
        <w:rPr>
          <w:color w:val="3C3C3C"/>
          <w:spacing w:val="2"/>
          <w:sz w:val="28"/>
          <w:szCs w:val="28"/>
        </w:rPr>
      </w:pPr>
    </w:p>
    <w:p w:rsidR="0063059A" w:rsidRDefault="0063059A" w:rsidP="0063059A">
      <w:pPr>
        <w:pStyle w:val="headertext"/>
        <w:shd w:val="clear" w:color="auto" w:fill="FFFFFF"/>
        <w:spacing w:before="0" w:beforeAutospacing="0" w:after="0" w:afterAutospacing="0" w:line="288" w:lineRule="atLeast"/>
        <w:textAlignment w:val="baseline"/>
        <w:rPr>
          <w:color w:val="3C3C3C"/>
          <w:spacing w:val="2"/>
          <w:sz w:val="28"/>
          <w:szCs w:val="28"/>
        </w:rPr>
      </w:pPr>
    </w:p>
    <w:p w:rsidR="0063059A" w:rsidRPr="001E2F7F" w:rsidRDefault="004A0114" w:rsidP="001E2F7F">
      <w:pPr>
        <w:tabs>
          <w:tab w:val="left" w:pos="3261"/>
          <w:tab w:val="left" w:pos="4678"/>
        </w:tabs>
        <w:ind w:right="5102"/>
        <w:jc w:val="both"/>
        <w:rPr>
          <w:spacing w:val="2"/>
          <w:sz w:val="28"/>
          <w:szCs w:val="28"/>
        </w:rPr>
      </w:pPr>
      <w:r w:rsidRPr="001E2F7F">
        <w:rPr>
          <w:spacing w:val="2"/>
          <w:sz w:val="28"/>
          <w:szCs w:val="28"/>
        </w:rPr>
        <w:t>О</w:t>
      </w:r>
      <w:r w:rsidR="00055032" w:rsidRPr="001E2F7F">
        <w:rPr>
          <w:spacing w:val="2"/>
          <w:sz w:val="28"/>
          <w:szCs w:val="28"/>
        </w:rPr>
        <w:t xml:space="preserve"> включении выявленно</w:t>
      </w:r>
      <w:r w:rsidR="00796E09" w:rsidRPr="001E2F7F">
        <w:rPr>
          <w:spacing w:val="2"/>
          <w:sz w:val="28"/>
          <w:szCs w:val="28"/>
        </w:rPr>
        <w:t xml:space="preserve">го объекта культурного наследия </w:t>
      </w:r>
      <w:r w:rsidR="008049E0" w:rsidRPr="001E2F7F">
        <w:rPr>
          <w:bCs/>
          <w:spacing w:val="2"/>
          <w:sz w:val="28"/>
          <w:szCs w:val="28"/>
        </w:rPr>
        <w:t>«Здание народного дома, в котором перед работниками культуры выступала Н.К. Крупская, 16.07.1919 г.</w:t>
      </w:r>
      <w:r w:rsidR="00D9793C" w:rsidRPr="001E2F7F">
        <w:rPr>
          <w:bCs/>
          <w:spacing w:val="2"/>
          <w:sz w:val="28"/>
          <w:szCs w:val="28"/>
        </w:rPr>
        <w:t>»</w:t>
      </w:r>
      <w:r w:rsidR="00A97847" w:rsidRPr="001E2F7F">
        <w:rPr>
          <w:spacing w:val="2"/>
          <w:sz w:val="28"/>
          <w:szCs w:val="28"/>
        </w:rPr>
        <w:t xml:space="preserve">, </w:t>
      </w:r>
      <w:r w:rsidR="009D7814" w:rsidRPr="001E2F7F">
        <w:rPr>
          <w:spacing w:val="2"/>
          <w:sz w:val="28"/>
          <w:szCs w:val="28"/>
        </w:rPr>
        <w:t xml:space="preserve">расположенного по адресу: </w:t>
      </w:r>
      <w:r w:rsidR="003A25E4">
        <w:rPr>
          <w:bCs/>
          <w:color w:val="000000"/>
          <w:sz w:val="28"/>
          <w:szCs w:val="28"/>
        </w:rPr>
        <w:t xml:space="preserve">Республика Татарстан, Лаишевский </w:t>
      </w:r>
      <w:bookmarkStart w:id="0" w:name="_GoBack"/>
      <w:bookmarkEnd w:id="0"/>
      <w:r w:rsidR="003A25E4">
        <w:rPr>
          <w:bCs/>
          <w:color w:val="000000"/>
          <w:sz w:val="28"/>
          <w:szCs w:val="28"/>
        </w:rPr>
        <w:t xml:space="preserve">муниципальный район, г. Лаишево, </w:t>
      </w:r>
      <w:r w:rsidR="007226A6">
        <w:rPr>
          <w:bCs/>
          <w:color w:val="000000"/>
          <w:sz w:val="28"/>
          <w:szCs w:val="28"/>
        </w:rPr>
        <w:br/>
      </w:r>
      <w:r w:rsidR="003A25E4">
        <w:rPr>
          <w:bCs/>
          <w:color w:val="000000"/>
          <w:sz w:val="28"/>
          <w:szCs w:val="28"/>
        </w:rPr>
        <w:t xml:space="preserve">ул. </w:t>
      </w:r>
      <w:r w:rsidR="006A57D2">
        <w:rPr>
          <w:bCs/>
          <w:color w:val="000000"/>
          <w:sz w:val="28"/>
          <w:szCs w:val="28"/>
        </w:rPr>
        <w:t>Ленина, 16</w:t>
      </w:r>
      <w:r w:rsidR="00EF4A5C" w:rsidRPr="001E2F7F">
        <w:rPr>
          <w:spacing w:val="2"/>
          <w:sz w:val="28"/>
          <w:szCs w:val="28"/>
        </w:rPr>
        <w:t xml:space="preserve">, </w:t>
      </w:r>
      <w:r w:rsidR="00055032" w:rsidRPr="001E2F7F">
        <w:rPr>
          <w:spacing w:val="2"/>
          <w:sz w:val="28"/>
          <w:szCs w:val="28"/>
        </w:rPr>
        <w:t>в единый государственный реестр объектов культурно</w:t>
      </w:r>
      <w:r w:rsidR="00796E09" w:rsidRPr="001E2F7F">
        <w:rPr>
          <w:spacing w:val="2"/>
          <w:sz w:val="28"/>
          <w:szCs w:val="28"/>
        </w:rPr>
        <w:t>го наследия (памятников истории</w:t>
      </w:r>
      <w:r w:rsidR="00CD7ABF" w:rsidRPr="001E2F7F">
        <w:rPr>
          <w:spacing w:val="2"/>
          <w:sz w:val="28"/>
          <w:szCs w:val="28"/>
        </w:rPr>
        <w:t xml:space="preserve"> </w:t>
      </w:r>
      <w:r w:rsidR="00055032" w:rsidRPr="001E2F7F">
        <w:rPr>
          <w:spacing w:val="2"/>
          <w:sz w:val="28"/>
          <w:szCs w:val="28"/>
        </w:rPr>
        <w:t>и культур</w:t>
      </w:r>
      <w:r w:rsidR="00611CA1" w:rsidRPr="001E2F7F">
        <w:rPr>
          <w:spacing w:val="2"/>
          <w:sz w:val="28"/>
          <w:szCs w:val="28"/>
        </w:rPr>
        <w:t>ы) народов Российской Федерации</w:t>
      </w:r>
      <w:r w:rsidR="00144157" w:rsidRPr="001E2F7F">
        <w:rPr>
          <w:spacing w:val="2"/>
          <w:sz w:val="28"/>
          <w:szCs w:val="28"/>
        </w:rPr>
        <w:t xml:space="preserve"> в качестве объекта культурного наследия регионального значения </w:t>
      </w:r>
      <w:r w:rsidR="00756306" w:rsidRPr="001E2F7F">
        <w:rPr>
          <w:bCs/>
          <w:sz w:val="28"/>
          <w:szCs w:val="28"/>
          <w:lang w:eastAsia="en-US"/>
        </w:rPr>
        <w:t>«Флегонтовская богадельня», начало XIX в., 1919 г.</w:t>
      </w:r>
      <w:r w:rsidR="00E02BC4" w:rsidRPr="001E2F7F">
        <w:rPr>
          <w:spacing w:val="2"/>
          <w:sz w:val="28"/>
          <w:szCs w:val="28"/>
        </w:rPr>
        <w:t>,</w:t>
      </w:r>
      <w:r w:rsidR="00C22B2B" w:rsidRPr="001E2F7F">
        <w:rPr>
          <w:spacing w:val="2"/>
          <w:sz w:val="28"/>
          <w:szCs w:val="28"/>
        </w:rPr>
        <w:t xml:space="preserve"> расположенн</w:t>
      </w:r>
      <w:r w:rsidR="00310012" w:rsidRPr="001E2F7F">
        <w:rPr>
          <w:spacing w:val="2"/>
          <w:sz w:val="28"/>
          <w:szCs w:val="28"/>
        </w:rPr>
        <w:t>ого</w:t>
      </w:r>
      <w:r w:rsidR="00C22B2B" w:rsidRPr="001E2F7F">
        <w:rPr>
          <w:spacing w:val="2"/>
          <w:sz w:val="28"/>
          <w:szCs w:val="28"/>
        </w:rPr>
        <w:t xml:space="preserve"> по адресу: </w:t>
      </w:r>
      <w:r w:rsidR="0015778B" w:rsidRPr="001E2F7F">
        <w:rPr>
          <w:bCs/>
          <w:sz w:val="28"/>
          <w:szCs w:val="28"/>
          <w:lang w:eastAsia="en-US"/>
        </w:rPr>
        <w:t xml:space="preserve">Республика Татарстан, Лаишевский </w:t>
      </w:r>
      <w:r w:rsidR="00C922EE" w:rsidRPr="001E2F7F">
        <w:rPr>
          <w:bCs/>
          <w:sz w:val="28"/>
          <w:szCs w:val="28"/>
          <w:lang w:eastAsia="en-US"/>
        </w:rPr>
        <w:t xml:space="preserve">муниципальный </w:t>
      </w:r>
      <w:r w:rsidR="0015778B" w:rsidRPr="001E2F7F">
        <w:rPr>
          <w:bCs/>
          <w:sz w:val="28"/>
          <w:szCs w:val="28"/>
          <w:lang w:eastAsia="en-US"/>
        </w:rPr>
        <w:t>район, г</w:t>
      </w:r>
      <w:r w:rsidR="00AB542F" w:rsidRPr="001E2F7F">
        <w:rPr>
          <w:bCs/>
          <w:sz w:val="28"/>
          <w:szCs w:val="28"/>
          <w:lang w:eastAsia="en-US"/>
        </w:rPr>
        <w:t>.</w:t>
      </w:r>
      <w:r w:rsidR="0015778B" w:rsidRPr="001E2F7F">
        <w:rPr>
          <w:bCs/>
          <w:sz w:val="28"/>
          <w:szCs w:val="28"/>
          <w:lang w:eastAsia="en-US"/>
        </w:rPr>
        <w:t xml:space="preserve"> Лаишево, ул</w:t>
      </w:r>
      <w:r w:rsidR="00AB542F" w:rsidRPr="001E2F7F">
        <w:rPr>
          <w:bCs/>
          <w:sz w:val="28"/>
          <w:szCs w:val="28"/>
          <w:lang w:eastAsia="en-US"/>
        </w:rPr>
        <w:t>.</w:t>
      </w:r>
      <w:r w:rsidR="00C65834" w:rsidRPr="001E2F7F">
        <w:rPr>
          <w:bCs/>
          <w:sz w:val="28"/>
          <w:szCs w:val="28"/>
          <w:lang w:eastAsia="en-US"/>
        </w:rPr>
        <w:t xml:space="preserve"> </w:t>
      </w:r>
      <w:r w:rsidR="00756306" w:rsidRPr="001E2F7F">
        <w:rPr>
          <w:bCs/>
          <w:sz w:val="28"/>
          <w:szCs w:val="28"/>
          <w:lang w:eastAsia="en-US"/>
        </w:rPr>
        <w:t>Ленина</w:t>
      </w:r>
      <w:r w:rsidR="0015778B" w:rsidRPr="001E2F7F">
        <w:rPr>
          <w:bCs/>
          <w:sz w:val="28"/>
          <w:szCs w:val="28"/>
          <w:lang w:eastAsia="en-US"/>
        </w:rPr>
        <w:t>, д</w:t>
      </w:r>
      <w:r w:rsidR="00AB542F" w:rsidRPr="001E2F7F">
        <w:rPr>
          <w:bCs/>
          <w:sz w:val="28"/>
          <w:szCs w:val="28"/>
          <w:lang w:eastAsia="en-US"/>
        </w:rPr>
        <w:t>.</w:t>
      </w:r>
      <w:r w:rsidR="0015778B" w:rsidRPr="001E2F7F">
        <w:rPr>
          <w:bCs/>
          <w:sz w:val="28"/>
          <w:szCs w:val="28"/>
          <w:lang w:eastAsia="en-US"/>
        </w:rPr>
        <w:t xml:space="preserve"> </w:t>
      </w:r>
      <w:r w:rsidR="00756306" w:rsidRPr="001E2F7F">
        <w:rPr>
          <w:bCs/>
          <w:sz w:val="28"/>
          <w:szCs w:val="28"/>
          <w:lang w:eastAsia="en-US"/>
        </w:rPr>
        <w:t>16</w:t>
      </w:r>
      <w:r w:rsidR="00C22B2B" w:rsidRPr="001E2F7F">
        <w:rPr>
          <w:spacing w:val="2"/>
          <w:sz w:val="28"/>
          <w:szCs w:val="28"/>
        </w:rPr>
        <w:t>,</w:t>
      </w:r>
      <w:r w:rsidR="00E02BC4" w:rsidRPr="001E2F7F">
        <w:rPr>
          <w:spacing w:val="2"/>
          <w:sz w:val="28"/>
          <w:szCs w:val="28"/>
        </w:rPr>
        <w:t xml:space="preserve"> утверждении границ его территории </w:t>
      </w:r>
      <w:r w:rsidR="00E76036">
        <w:rPr>
          <w:spacing w:val="2"/>
          <w:sz w:val="28"/>
          <w:szCs w:val="28"/>
        </w:rPr>
        <w:br/>
      </w:r>
      <w:r w:rsidR="00E02BC4" w:rsidRPr="001E2F7F">
        <w:rPr>
          <w:spacing w:val="2"/>
          <w:sz w:val="28"/>
          <w:szCs w:val="28"/>
        </w:rPr>
        <w:t>и предмета охраны</w:t>
      </w:r>
    </w:p>
    <w:p w:rsidR="0063059A" w:rsidRDefault="0063059A" w:rsidP="0063059A">
      <w:pPr>
        <w:pStyle w:val="headertext"/>
        <w:shd w:val="clear" w:color="auto" w:fill="FFFFFF"/>
        <w:spacing w:before="0" w:beforeAutospacing="0" w:after="0" w:afterAutospacing="0" w:line="288" w:lineRule="atLeast"/>
        <w:textAlignment w:val="baseline"/>
        <w:rPr>
          <w:spacing w:val="2"/>
          <w:sz w:val="28"/>
          <w:szCs w:val="28"/>
        </w:rPr>
      </w:pPr>
    </w:p>
    <w:p w:rsidR="004B02CB" w:rsidRDefault="004B02CB" w:rsidP="0063059A">
      <w:pPr>
        <w:pStyle w:val="headertext"/>
        <w:shd w:val="clear" w:color="auto" w:fill="FFFFFF"/>
        <w:spacing w:before="0" w:beforeAutospacing="0" w:after="0" w:afterAutospacing="0" w:line="288" w:lineRule="atLeast"/>
        <w:textAlignment w:val="baseline"/>
        <w:rPr>
          <w:spacing w:val="2"/>
          <w:sz w:val="28"/>
          <w:szCs w:val="28"/>
        </w:rPr>
      </w:pPr>
    </w:p>
    <w:p w:rsidR="00660C4A" w:rsidRPr="00A36E91" w:rsidRDefault="0063059A" w:rsidP="00660C4A">
      <w:pPr>
        <w:pStyle w:val="HTML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02140F">
        <w:rPr>
          <w:rFonts w:ascii="Times New Roman" w:hAnsi="Times New Roman" w:cs="Times New Roman"/>
          <w:spacing w:val="2"/>
          <w:sz w:val="28"/>
          <w:szCs w:val="28"/>
        </w:rPr>
        <w:t xml:space="preserve">В соответствии с </w:t>
      </w:r>
      <w:hyperlink r:id="rId9" w:history="1">
        <w:r w:rsidRPr="0063059A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>Федеральным законом от 25 июня 2002 г</w:t>
        </w:r>
        <w:r w:rsidR="007529C2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>ода</w:t>
        </w:r>
        <w:r w:rsidRPr="0063059A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 xml:space="preserve"> №</w:t>
        </w:r>
        <w:r w:rsidR="00156181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 xml:space="preserve"> </w:t>
        </w:r>
        <w:r w:rsidR="00145105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>73-ФЗ</w:t>
        </w:r>
        <w:r w:rsidR="00145105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br/>
        </w:r>
        <w:r w:rsidRPr="0063059A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>«Об объектах культурного наследия (памятниках истории и культуры) народов Российской Федерации</w:t>
        </w:r>
      </w:hyperlink>
      <w:r w:rsidRPr="0002140F">
        <w:rPr>
          <w:rFonts w:ascii="Times New Roman" w:hAnsi="Times New Roman" w:cs="Times New Roman"/>
          <w:spacing w:val="2"/>
          <w:sz w:val="28"/>
          <w:szCs w:val="28"/>
        </w:rPr>
        <w:t xml:space="preserve">», </w:t>
      </w:r>
      <w:r w:rsidRPr="0002140F">
        <w:rPr>
          <w:rFonts w:ascii="Times New Roman" w:hAnsi="Times New Roman" w:cs="Times New Roman"/>
          <w:sz w:val="28"/>
          <w:szCs w:val="28"/>
        </w:rPr>
        <w:t>Законом Республики Татарстан от 1 апреля 2005 года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  <w:t>№</w:t>
      </w:r>
      <w:r w:rsidR="00156181">
        <w:rPr>
          <w:rFonts w:ascii="Times New Roman" w:hAnsi="Times New Roman" w:cs="Times New Roman"/>
          <w:sz w:val="28"/>
          <w:szCs w:val="28"/>
        </w:rPr>
        <w:t xml:space="preserve"> </w:t>
      </w:r>
      <w:r w:rsidRPr="0002140F">
        <w:rPr>
          <w:rFonts w:ascii="Times New Roman" w:hAnsi="Times New Roman" w:cs="Times New Roman"/>
          <w:sz w:val="28"/>
          <w:szCs w:val="28"/>
        </w:rPr>
        <w:t>60-ЗРТ «Об объектах культурного наследия в Республики Татарстан</w:t>
      </w:r>
      <w:r w:rsidRPr="00A36E91">
        <w:rPr>
          <w:rFonts w:ascii="Times New Roman" w:hAnsi="Times New Roman" w:cs="Times New Roman"/>
          <w:sz w:val="28"/>
          <w:szCs w:val="28"/>
        </w:rPr>
        <w:t>»,</w:t>
      </w:r>
      <w:r w:rsidR="00611CA1">
        <w:rPr>
          <w:rFonts w:ascii="Times New Roman" w:hAnsi="Times New Roman" w:cs="Times New Roman"/>
          <w:iCs/>
          <w:spacing w:val="2"/>
          <w:sz w:val="28"/>
          <w:szCs w:val="28"/>
        </w:rPr>
        <w:br/>
      </w:r>
      <w:r w:rsidR="00A36E91" w:rsidRPr="00A36E91">
        <w:rPr>
          <w:rFonts w:ascii="Times New Roman" w:hAnsi="Times New Roman" w:cs="Times New Roman"/>
          <w:iCs/>
          <w:spacing w:val="2"/>
          <w:sz w:val="28"/>
          <w:szCs w:val="28"/>
        </w:rPr>
        <w:t xml:space="preserve">на основании </w:t>
      </w:r>
      <w:r w:rsidR="00E319D9">
        <w:rPr>
          <w:rFonts w:ascii="Times New Roman" w:hAnsi="Times New Roman" w:cs="Times New Roman"/>
          <w:iCs/>
          <w:spacing w:val="2"/>
          <w:sz w:val="28"/>
          <w:szCs w:val="28"/>
        </w:rPr>
        <w:t>положительного</w:t>
      </w:r>
      <w:r w:rsidR="00145105">
        <w:rPr>
          <w:rFonts w:ascii="Times New Roman" w:hAnsi="Times New Roman" w:cs="Times New Roman"/>
          <w:iCs/>
          <w:spacing w:val="2"/>
          <w:sz w:val="28"/>
          <w:szCs w:val="28"/>
        </w:rPr>
        <w:t xml:space="preserve"> заключения государственной историко-культурной экспертизы от </w:t>
      </w:r>
      <w:r w:rsidR="001E6A6E">
        <w:rPr>
          <w:rFonts w:ascii="Times New Roman" w:hAnsi="Times New Roman" w:cs="Times New Roman"/>
          <w:iCs/>
          <w:spacing w:val="2"/>
          <w:sz w:val="28"/>
          <w:szCs w:val="28"/>
        </w:rPr>
        <w:t>23.10</w:t>
      </w:r>
      <w:r w:rsidR="00145105" w:rsidRPr="00145105">
        <w:rPr>
          <w:rFonts w:ascii="Times New Roman" w:hAnsi="Times New Roman" w:cs="Times New Roman"/>
          <w:iCs/>
          <w:spacing w:val="2"/>
          <w:sz w:val="28"/>
          <w:szCs w:val="28"/>
        </w:rPr>
        <w:t>.2024</w:t>
      </w:r>
      <w:r w:rsidR="00A36E91">
        <w:rPr>
          <w:rFonts w:ascii="Times New Roman" w:hAnsi="Times New Roman" w:cs="Times New Roman"/>
          <w:iCs/>
          <w:spacing w:val="2"/>
          <w:sz w:val="28"/>
          <w:szCs w:val="28"/>
        </w:rPr>
        <w:t xml:space="preserve">,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п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р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и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к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а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з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ы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в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а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ю:</w:t>
      </w:r>
    </w:p>
    <w:p w:rsidR="00796E09" w:rsidRPr="00897D53" w:rsidRDefault="0063735B" w:rsidP="00897D53">
      <w:pPr>
        <w:pStyle w:val="a9"/>
        <w:numPr>
          <w:ilvl w:val="0"/>
          <w:numId w:val="2"/>
        </w:numPr>
        <w:tabs>
          <w:tab w:val="left" w:pos="709"/>
          <w:tab w:val="left" w:pos="6510"/>
        </w:tabs>
        <w:ind w:left="0" w:right="-1" w:firstLine="426"/>
        <w:jc w:val="both"/>
        <w:rPr>
          <w:sz w:val="28"/>
          <w:szCs w:val="28"/>
        </w:rPr>
      </w:pPr>
      <w:r>
        <w:rPr>
          <w:sz w:val="28"/>
          <w:szCs w:val="28"/>
        </w:rPr>
        <w:t>Включить выявленный объект культурного наследия</w:t>
      </w:r>
      <w:r w:rsidR="00201EF3" w:rsidRPr="00796E09">
        <w:rPr>
          <w:sz w:val="28"/>
          <w:szCs w:val="28"/>
        </w:rPr>
        <w:t xml:space="preserve"> </w:t>
      </w:r>
      <w:r w:rsidR="000C5DDB" w:rsidRPr="008049E0">
        <w:rPr>
          <w:bCs/>
          <w:spacing w:val="2"/>
          <w:sz w:val="28"/>
          <w:szCs w:val="28"/>
        </w:rPr>
        <w:t>«Здание народного дома, в котором перед работниками культуры выступала Н.К. Крупская, 16.07.1919 г.</w:t>
      </w:r>
      <w:r w:rsidR="00D9793C" w:rsidRPr="008049E0">
        <w:rPr>
          <w:bCs/>
          <w:spacing w:val="2"/>
          <w:sz w:val="28"/>
          <w:szCs w:val="28"/>
        </w:rPr>
        <w:t>»</w:t>
      </w:r>
      <w:r w:rsidR="000C5DDB">
        <w:rPr>
          <w:spacing w:val="2"/>
          <w:sz w:val="28"/>
          <w:szCs w:val="28"/>
        </w:rPr>
        <w:t xml:space="preserve">, </w:t>
      </w:r>
      <w:r w:rsidR="000C5DDB" w:rsidRPr="009D7814">
        <w:rPr>
          <w:spacing w:val="2"/>
          <w:sz w:val="28"/>
          <w:szCs w:val="28"/>
        </w:rPr>
        <w:t>располож</w:t>
      </w:r>
      <w:r w:rsidR="000C5DDB">
        <w:rPr>
          <w:spacing w:val="2"/>
          <w:sz w:val="28"/>
          <w:szCs w:val="28"/>
        </w:rPr>
        <w:t>енн</w:t>
      </w:r>
      <w:r w:rsidR="007B7E20">
        <w:rPr>
          <w:spacing w:val="2"/>
          <w:sz w:val="28"/>
          <w:szCs w:val="28"/>
        </w:rPr>
        <w:t>ый</w:t>
      </w:r>
      <w:r w:rsidR="000C5DDB">
        <w:rPr>
          <w:spacing w:val="2"/>
          <w:sz w:val="28"/>
          <w:szCs w:val="28"/>
        </w:rPr>
        <w:t xml:space="preserve"> по адресу: </w:t>
      </w:r>
      <w:r w:rsidR="006A57D2">
        <w:rPr>
          <w:bCs/>
          <w:color w:val="000000"/>
          <w:sz w:val="28"/>
          <w:szCs w:val="28"/>
        </w:rPr>
        <w:t>Республика Татарстан, Лаишевский муниципальный район, г. Лаишево, ул. Ленина, 16</w:t>
      </w:r>
      <w:r w:rsidR="004F7B0D" w:rsidRPr="00897D53">
        <w:rPr>
          <w:sz w:val="28"/>
          <w:szCs w:val="28"/>
        </w:rPr>
        <w:t>,</w:t>
      </w:r>
      <w:r w:rsidR="009C0E7C" w:rsidRPr="00897D53">
        <w:rPr>
          <w:sz w:val="28"/>
          <w:szCs w:val="28"/>
        </w:rPr>
        <w:t xml:space="preserve"> </w:t>
      </w:r>
      <w:r w:rsidR="00201EF3" w:rsidRPr="00897D53">
        <w:rPr>
          <w:sz w:val="28"/>
          <w:szCs w:val="28"/>
        </w:rPr>
        <w:t>в единый государственный реестр</w:t>
      </w:r>
      <w:r w:rsidR="00E26169" w:rsidRPr="00897D53">
        <w:rPr>
          <w:sz w:val="28"/>
          <w:szCs w:val="28"/>
        </w:rPr>
        <w:t xml:space="preserve"> </w:t>
      </w:r>
      <w:r w:rsidR="00A801C3" w:rsidRPr="00897D53">
        <w:rPr>
          <w:sz w:val="28"/>
          <w:szCs w:val="28"/>
        </w:rPr>
        <w:t>объект</w:t>
      </w:r>
      <w:r w:rsidR="00201EF3" w:rsidRPr="00897D53">
        <w:rPr>
          <w:sz w:val="28"/>
          <w:szCs w:val="28"/>
        </w:rPr>
        <w:t xml:space="preserve">ов культурного наследия (памятников истории и культуры) народов Российской Федерации </w:t>
      </w:r>
      <w:r w:rsidR="009C0E7C" w:rsidRPr="00897D53">
        <w:rPr>
          <w:sz w:val="28"/>
          <w:szCs w:val="28"/>
        </w:rPr>
        <w:t>в качестве объекта культурного насле</w:t>
      </w:r>
      <w:r w:rsidR="00E81B0E" w:rsidRPr="00897D53">
        <w:rPr>
          <w:sz w:val="28"/>
          <w:szCs w:val="28"/>
        </w:rPr>
        <w:t>д</w:t>
      </w:r>
      <w:r w:rsidR="009C0E7C" w:rsidRPr="00897D53">
        <w:rPr>
          <w:sz w:val="28"/>
          <w:szCs w:val="28"/>
        </w:rPr>
        <w:t xml:space="preserve">ия регионального значения </w:t>
      </w:r>
      <w:r w:rsidR="000C5DDB" w:rsidRPr="00C532F9">
        <w:rPr>
          <w:rFonts w:ascii="Times" w:hAnsi="Times"/>
          <w:bCs/>
          <w:sz w:val="28"/>
          <w:szCs w:val="28"/>
          <w:lang w:eastAsia="en-US"/>
        </w:rPr>
        <w:t>«Флегонтовская богадельня», начало XIX в., 1919 г.</w:t>
      </w:r>
      <w:r w:rsidR="00325294" w:rsidRPr="00897D53">
        <w:rPr>
          <w:sz w:val="28"/>
          <w:szCs w:val="28"/>
        </w:rPr>
        <w:t xml:space="preserve"> </w:t>
      </w:r>
      <w:r w:rsidR="0050719A">
        <w:rPr>
          <w:sz w:val="28"/>
          <w:szCs w:val="28"/>
        </w:rPr>
        <w:t>(вид объекта – памятник)</w:t>
      </w:r>
      <w:r w:rsidR="00325294" w:rsidRPr="00897D53">
        <w:rPr>
          <w:sz w:val="28"/>
          <w:szCs w:val="28"/>
        </w:rPr>
        <w:t xml:space="preserve">, </w:t>
      </w:r>
      <w:r w:rsidR="00325294" w:rsidRPr="00897D53">
        <w:rPr>
          <w:sz w:val="28"/>
          <w:szCs w:val="28"/>
        </w:rPr>
        <w:lastRenderedPageBreak/>
        <w:t xml:space="preserve">расположенного по адресу: </w:t>
      </w:r>
      <w:r w:rsidR="0072342E" w:rsidRPr="0015778B">
        <w:rPr>
          <w:rFonts w:ascii="Times" w:hAnsi="Times"/>
          <w:bCs/>
          <w:sz w:val="28"/>
          <w:szCs w:val="28"/>
          <w:lang w:eastAsia="en-US"/>
        </w:rPr>
        <w:t xml:space="preserve">Республика Татарстан, Лаишевский </w:t>
      </w:r>
      <w:r w:rsidR="0072342E">
        <w:rPr>
          <w:rFonts w:ascii="Times" w:hAnsi="Times"/>
          <w:bCs/>
          <w:sz w:val="28"/>
          <w:szCs w:val="28"/>
          <w:lang w:eastAsia="en-US"/>
        </w:rPr>
        <w:t xml:space="preserve">муниципальный </w:t>
      </w:r>
      <w:r w:rsidR="0072342E" w:rsidRPr="0015778B">
        <w:rPr>
          <w:rFonts w:ascii="Times" w:hAnsi="Times"/>
          <w:bCs/>
          <w:sz w:val="28"/>
          <w:szCs w:val="28"/>
          <w:lang w:eastAsia="en-US"/>
        </w:rPr>
        <w:t>район, г</w:t>
      </w:r>
      <w:r w:rsidR="0072342E">
        <w:rPr>
          <w:rFonts w:ascii="Times" w:hAnsi="Times"/>
          <w:bCs/>
          <w:sz w:val="28"/>
          <w:szCs w:val="28"/>
          <w:lang w:eastAsia="en-US"/>
        </w:rPr>
        <w:t>.</w:t>
      </w:r>
      <w:r w:rsidR="0072342E" w:rsidRPr="0015778B">
        <w:rPr>
          <w:rFonts w:ascii="Times" w:hAnsi="Times"/>
          <w:bCs/>
          <w:sz w:val="28"/>
          <w:szCs w:val="28"/>
          <w:lang w:eastAsia="en-US"/>
        </w:rPr>
        <w:t xml:space="preserve"> Лаишево, ул</w:t>
      </w:r>
      <w:r w:rsidR="0072342E">
        <w:rPr>
          <w:rFonts w:ascii="Times" w:hAnsi="Times"/>
          <w:bCs/>
          <w:sz w:val="28"/>
          <w:szCs w:val="28"/>
          <w:lang w:eastAsia="en-US"/>
        </w:rPr>
        <w:t xml:space="preserve">. </w:t>
      </w:r>
      <w:r w:rsidR="00B358C5">
        <w:rPr>
          <w:rFonts w:ascii="Times" w:hAnsi="Times"/>
          <w:bCs/>
          <w:sz w:val="28"/>
          <w:szCs w:val="28"/>
          <w:lang w:eastAsia="en-US"/>
        </w:rPr>
        <w:t>Ленина</w:t>
      </w:r>
      <w:r w:rsidR="0072342E" w:rsidRPr="0015778B">
        <w:rPr>
          <w:rFonts w:ascii="Times" w:hAnsi="Times"/>
          <w:bCs/>
          <w:sz w:val="28"/>
          <w:szCs w:val="28"/>
          <w:lang w:eastAsia="en-US"/>
        </w:rPr>
        <w:t>, д</w:t>
      </w:r>
      <w:r w:rsidR="0072342E">
        <w:rPr>
          <w:rFonts w:ascii="Times" w:hAnsi="Times"/>
          <w:bCs/>
          <w:sz w:val="28"/>
          <w:szCs w:val="28"/>
          <w:lang w:eastAsia="en-US"/>
        </w:rPr>
        <w:t>.</w:t>
      </w:r>
      <w:r w:rsidR="0072342E" w:rsidRPr="0015778B">
        <w:rPr>
          <w:rFonts w:ascii="Times" w:hAnsi="Times"/>
          <w:bCs/>
          <w:sz w:val="28"/>
          <w:szCs w:val="28"/>
          <w:lang w:eastAsia="en-US"/>
        </w:rPr>
        <w:t xml:space="preserve"> </w:t>
      </w:r>
      <w:r w:rsidR="00B358C5">
        <w:rPr>
          <w:rFonts w:ascii="Times" w:hAnsi="Times"/>
          <w:bCs/>
          <w:sz w:val="28"/>
          <w:szCs w:val="28"/>
          <w:lang w:eastAsia="en-US"/>
        </w:rPr>
        <w:t>16</w:t>
      </w:r>
      <w:r w:rsidR="00792B19">
        <w:rPr>
          <w:sz w:val="28"/>
          <w:szCs w:val="28"/>
        </w:rPr>
        <w:t>.</w:t>
      </w:r>
    </w:p>
    <w:p w:rsidR="00D03730" w:rsidRPr="00A21F40" w:rsidRDefault="005E2C32" w:rsidP="00897D53">
      <w:pPr>
        <w:pStyle w:val="a9"/>
        <w:numPr>
          <w:ilvl w:val="0"/>
          <w:numId w:val="2"/>
        </w:numPr>
        <w:tabs>
          <w:tab w:val="left" w:pos="993"/>
          <w:tab w:val="left" w:pos="6510"/>
        </w:tabs>
        <w:ind w:left="0" w:right="-1" w:firstLine="567"/>
        <w:jc w:val="both"/>
        <w:rPr>
          <w:spacing w:val="2"/>
          <w:sz w:val="28"/>
          <w:szCs w:val="28"/>
        </w:rPr>
      </w:pPr>
      <w:r>
        <w:rPr>
          <w:bCs/>
          <w:sz w:val="28"/>
          <w:szCs w:val="28"/>
        </w:rPr>
        <w:t xml:space="preserve">Утвердить границы территории объекта культурного наследия регионального значения </w:t>
      </w:r>
      <w:r w:rsidR="00EC3FA3" w:rsidRPr="00C532F9">
        <w:rPr>
          <w:rFonts w:ascii="Times" w:hAnsi="Times"/>
          <w:bCs/>
          <w:sz w:val="28"/>
          <w:szCs w:val="28"/>
          <w:lang w:eastAsia="en-US"/>
        </w:rPr>
        <w:t>«Флегонтовская богадельня», начало XIX в., 1919 г.</w:t>
      </w:r>
      <w:r w:rsidR="00EC3FA3" w:rsidRPr="00897D53">
        <w:rPr>
          <w:sz w:val="28"/>
          <w:szCs w:val="28"/>
        </w:rPr>
        <w:t xml:space="preserve">, расположенного по адресу: </w:t>
      </w:r>
      <w:r w:rsidR="00EC3FA3" w:rsidRPr="0015778B">
        <w:rPr>
          <w:rFonts w:ascii="Times" w:hAnsi="Times"/>
          <w:bCs/>
          <w:sz w:val="28"/>
          <w:szCs w:val="28"/>
          <w:lang w:eastAsia="en-US"/>
        </w:rPr>
        <w:t xml:space="preserve">Республика Татарстан, Лаишевский </w:t>
      </w:r>
      <w:r w:rsidR="00EC3FA3">
        <w:rPr>
          <w:rFonts w:ascii="Times" w:hAnsi="Times"/>
          <w:bCs/>
          <w:sz w:val="28"/>
          <w:szCs w:val="28"/>
          <w:lang w:eastAsia="en-US"/>
        </w:rPr>
        <w:t xml:space="preserve">муниципальный </w:t>
      </w:r>
      <w:r w:rsidR="00EC3FA3" w:rsidRPr="0015778B">
        <w:rPr>
          <w:rFonts w:ascii="Times" w:hAnsi="Times"/>
          <w:bCs/>
          <w:sz w:val="28"/>
          <w:szCs w:val="28"/>
          <w:lang w:eastAsia="en-US"/>
        </w:rPr>
        <w:t>район, г</w:t>
      </w:r>
      <w:r w:rsidR="00EC3FA3">
        <w:rPr>
          <w:rFonts w:ascii="Times" w:hAnsi="Times"/>
          <w:bCs/>
          <w:sz w:val="28"/>
          <w:szCs w:val="28"/>
          <w:lang w:eastAsia="en-US"/>
        </w:rPr>
        <w:t>.</w:t>
      </w:r>
      <w:r w:rsidR="00EC3FA3" w:rsidRPr="0015778B">
        <w:rPr>
          <w:rFonts w:ascii="Times" w:hAnsi="Times"/>
          <w:bCs/>
          <w:sz w:val="28"/>
          <w:szCs w:val="28"/>
          <w:lang w:eastAsia="en-US"/>
        </w:rPr>
        <w:t xml:space="preserve"> Лаишево, ул</w:t>
      </w:r>
      <w:r w:rsidR="00EC3FA3">
        <w:rPr>
          <w:rFonts w:ascii="Times" w:hAnsi="Times"/>
          <w:bCs/>
          <w:sz w:val="28"/>
          <w:szCs w:val="28"/>
          <w:lang w:eastAsia="en-US"/>
        </w:rPr>
        <w:t>. Ленина</w:t>
      </w:r>
      <w:r w:rsidR="00EC3FA3" w:rsidRPr="0015778B">
        <w:rPr>
          <w:rFonts w:ascii="Times" w:hAnsi="Times"/>
          <w:bCs/>
          <w:sz w:val="28"/>
          <w:szCs w:val="28"/>
          <w:lang w:eastAsia="en-US"/>
        </w:rPr>
        <w:t>, д</w:t>
      </w:r>
      <w:r w:rsidR="00EC3FA3">
        <w:rPr>
          <w:rFonts w:ascii="Times" w:hAnsi="Times"/>
          <w:bCs/>
          <w:sz w:val="28"/>
          <w:szCs w:val="28"/>
          <w:lang w:eastAsia="en-US"/>
        </w:rPr>
        <w:t>.</w:t>
      </w:r>
      <w:r w:rsidR="00EC3FA3" w:rsidRPr="0015778B">
        <w:rPr>
          <w:rFonts w:ascii="Times" w:hAnsi="Times"/>
          <w:bCs/>
          <w:sz w:val="28"/>
          <w:szCs w:val="28"/>
          <w:lang w:eastAsia="en-US"/>
        </w:rPr>
        <w:t xml:space="preserve"> </w:t>
      </w:r>
      <w:r w:rsidR="00EC3FA3">
        <w:rPr>
          <w:rFonts w:ascii="Times" w:hAnsi="Times"/>
          <w:bCs/>
          <w:sz w:val="28"/>
          <w:szCs w:val="28"/>
          <w:lang w:eastAsia="en-US"/>
        </w:rPr>
        <w:t>16</w:t>
      </w:r>
      <w:r w:rsidR="007F0C17">
        <w:rPr>
          <w:bCs/>
          <w:sz w:val="28"/>
          <w:szCs w:val="28"/>
        </w:rPr>
        <w:t>, согласно приложению №</w:t>
      </w:r>
      <w:r w:rsidR="00A21F40">
        <w:rPr>
          <w:bCs/>
          <w:sz w:val="28"/>
          <w:szCs w:val="28"/>
        </w:rPr>
        <w:t xml:space="preserve"> 1 к настоящему приказу</w:t>
      </w:r>
      <w:r w:rsidR="00D03730" w:rsidRPr="00796E09">
        <w:rPr>
          <w:bCs/>
          <w:sz w:val="28"/>
          <w:szCs w:val="28"/>
        </w:rPr>
        <w:t>.</w:t>
      </w:r>
    </w:p>
    <w:p w:rsidR="00A21F40" w:rsidRPr="00A21F40" w:rsidRDefault="00A21F40" w:rsidP="00897D53">
      <w:pPr>
        <w:pStyle w:val="a9"/>
        <w:numPr>
          <w:ilvl w:val="0"/>
          <w:numId w:val="2"/>
        </w:numPr>
        <w:tabs>
          <w:tab w:val="left" w:pos="993"/>
          <w:tab w:val="left" w:pos="6510"/>
        </w:tabs>
        <w:ind w:left="0" w:right="-1" w:firstLine="567"/>
        <w:jc w:val="both"/>
        <w:rPr>
          <w:spacing w:val="2"/>
          <w:sz w:val="28"/>
          <w:szCs w:val="28"/>
        </w:rPr>
      </w:pPr>
      <w:r>
        <w:rPr>
          <w:bCs/>
          <w:sz w:val="28"/>
          <w:szCs w:val="28"/>
        </w:rPr>
        <w:t xml:space="preserve">Утвердить предмет охраны объекта культурного наследия регионального значения </w:t>
      </w:r>
      <w:r w:rsidR="00EC3FA3" w:rsidRPr="00C532F9">
        <w:rPr>
          <w:rFonts w:ascii="Times" w:hAnsi="Times"/>
          <w:bCs/>
          <w:sz w:val="28"/>
          <w:szCs w:val="28"/>
          <w:lang w:eastAsia="en-US"/>
        </w:rPr>
        <w:t>«Флегонтовская богадельня», начало XIX в., 1919 г.</w:t>
      </w:r>
      <w:r w:rsidR="00EC3FA3" w:rsidRPr="00897D53">
        <w:rPr>
          <w:sz w:val="28"/>
          <w:szCs w:val="28"/>
        </w:rPr>
        <w:t xml:space="preserve">, расположенного по адресу: </w:t>
      </w:r>
      <w:r w:rsidR="00EC3FA3" w:rsidRPr="0015778B">
        <w:rPr>
          <w:rFonts w:ascii="Times" w:hAnsi="Times"/>
          <w:bCs/>
          <w:sz w:val="28"/>
          <w:szCs w:val="28"/>
          <w:lang w:eastAsia="en-US"/>
        </w:rPr>
        <w:t xml:space="preserve">Республика Татарстан, Лаишевский </w:t>
      </w:r>
      <w:r w:rsidR="00EC3FA3">
        <w:rPr>
          <w:rFonts w:ascii="Times" w:hAnsi="Times"/>
          <w:bCs/>
          <w:sz w:val="28"/>
          <w:szCs w:val="28"/>
          <w:lang w:eastAsia="en-US"/>
        </w:rPr>
        <w:t xml:space="preserve">муниципальный </w:t>
      </w:r>
      <w:r w:rsidR="00EC3FA3" w:rsidRPr="0015778B">
        <w:rPr>
          <w:rFonts w:ascii="Times" w:hAnsi="Times"/>
          <w:bCs/>
          <w:sz w:val="28"/>
          <w:szCs w:val="28"/>
          <w:lang w:eastAsia="en-US"/>
        </w:rPr>
        <w:t>район, г</w:t>
      </w:r>
      <w:r w:rsidR="00EC3FA3">
        <w:rPr>
          <w:rFonts w:ascii="Times" w:hAnsi="Times"/>
          <w:bCs/>
          <w:sz w:val="28"/>
          <w:szCs w:val="28"/>
          <w:lang w:eastAsia="en-US"/>
        </w:rPr>
        <w:t>.</w:t>
      </w:r>
      <w:r w:rsidR="00EC3FA3" w:rsidRPr="0015778B">
        <w:rPr>
          <w:rFonts w:ascii="Times" w:hAnsi="Times"/>
          <w:bCs/>
          <w:sz w:val="28"/>
          <w:szCs w:val="28"/>
          <w:lang w:eastAsia="en-US"/>
        </w:rPr>
        <w:t xml:space="preserve"> Лаишево, </w:t>
      </w:r>
      <w:r w:rsidR="00EC3FA3">
        <w:rPr>
          <w:rFonts w:ascii="Times" w:hAnsi="Times"/>
          <w:bCs/>
          <w:sz w:val="28"/>
          <w:szCs w:val="28"/>
          <w:lang w:eastAsia="en-US"/>
        </w:rPr>
        <w:br/>
      </w:r>
      <w:r w:rsidR="00EC3FA3" w:rsidRPr="0015778B">
        <w:rPr>
          <w:rFonts w:ascii="Times" w:hAnsi="Times"/>
          <w:bCs/>
          <w:sz w:val="28"/>
          <w:szCs w:val="28"/>
          <w:lang w:eastAsia="en-US"/>
        </w:rPr>
        <w:t>ул</w:t>
      </w:r>
      <w:r w:rsidR="00EC3FA3">
        <w:rPr>
          <w:rFonts w:ascii="Times" w:hAnsi="Times"/>
          <w:bCs/>
          <w:sz w:val="28"/>
          <w:szCs w:val="28"/>
          <w:lang w:eastAsia="en-US"/>
        </w:rPr>
        <w:t>. Ленина</w:t>
      </w:r>
      <w:r w:rsidR="00EC3FA3" w:rsidRPr="0015778B">
        <w:rPr>
          <w:rFonts w:ascii="Times" w:hAnsi="Times"/>
          <w:bCs/>
          <w:sz w:val="28"/>
          <w:szCs w:val="28"/>
          <w:lang w:eastAsia="en-US"/>
        </w:rPr>
        <w:t>, д</w:t>
      </w:r>
      <w:r w:rsidR="00EC3FA3">
        <w:rPr>
          <w:rFonts w:ascii="Times" w:hAnsi="Times"/>
          <w:bCs/>
          <w:sz w:val="28"/>
          <w:szCs w:val="28"/>
          <w:lang w:eastAsia="en-US"/>
        </w:rPr>
        <w:t>.</w:t>
      </w:r>
      <w:r w:rsidR="00EC3FA3" w:rsidRPr="0015778B">
        <w:rPr>
          <w:rFonts w:ascii="Times" w:hAnsi="Times"/>
          <w:bCs/>
          <w:sz w:val="28"/>
          <w:szCs w:val="28"/>
          <w:lang w:eastAsia="en-US"/>
        </w:rPr>
        <w:t xml:space="preserve"> </w:t>
      </w:r>
      <w:r w:rsidR="00EC3FA3">
        <w:rPr>
          <w:rFonts w:ascii="Times" w:hAnsi="Times"/>
          <w:bCs/>
          <w:sz w:val="28"/>
          <w:szCs w:val="28"/>
          <w:lang w:eastAsia="en-US"/>
        </w:rPr>
        <w:t>16</w:t>
      </w:r>
      <w:r>
        <w:rPr>
          <w:bCs/>
          <w:sz w:val="28"/>
          <w:szCs w:val="28"/>
        </w:rPr>
        <w:t>, согласно приложению № 2 к настоящему приказу.</w:t>
      </w:r>
    </w:p>
    <w:p w:rsidR="00A21F40" w:rsidRPr="00796E09" w:rsidRDefault="00A21F40" w:rsidP="00897D53">
      <w:pPr>
        <w:pStyle w:val="a9"/>
        <w:numPr>
          <w:ilvl w:val="0"/>
          <w:numId w:val="2"/>
        </w:numPr>
        <w:tabs>
          <w:tab w:val="left" w:pos="993"/>
          <w:tab w:val="left" w:pos="6510"/>
        </w:tabs>
        <w:ind w:left="0" w:right="-1" w:firstLine="567"/>
        <w:jc w:val="both"/>
        <w:rPr>
          <w:spacing w:val="2"/>
          <w:sz w:val="28"/>
          <w:szCs w:val="28"/>
        </w:rPr>
      </w:pPr>
      <w:r>
        <w:rPr>
          <w:bCs/>
          <w:sz w:val="28"/>
          <w:szCs w:val="28"/>
        </w:rPr>
        <w:t>От</w:t>
      </w:r>
      <w:r w:rsidR="00F04DC0">
        <w:rPr>
          <w:bCs/>
          <w:sz w:val="28"/>
          <w:szCs w:val="28"/>
        </w:rPr>
        <w:t>д</w:t>
      </w:r>
      <w:r>
        <w:rPr>
          <w:bCs/>
          <w:sz w:val="28"/>
          <w:szCs w:val="28"/>
        </w:rPr>
        <w:t xml:space="preserve">елу учета объектов культурного наследия </w:t>
      </w:r>
      <w:r w:rsidR="00CD36EC">
        <w:rPr>
          <w:bCs/>
          <w:sz w:val="28"/>
          <w:szCs w:val="28"/>
        </w:rPr>
        <w:t>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и единый государственный реестр объектов культурного наследия (памятников истории и культуры) народов Российской Федерации.</w:t>
      </w:r>
    </w:p>
    <w:p w:rsidR="00D03730" w:rsidRPr="00D03730" w:rsidRDefault="00D03730" w:rsidP="00897D53">
      <w:pPr>
        <w:pStyle w:val="a9"/>
        <w:numPr>
          <w:ilvl w:val="0"/>
          <w:numId w:val="2"/>
        </w:numPr>
        <w:tabs>
          <w:tab w:val="left" w:pos="993"/>
          <w:tab w:val="left" w:pos="6510"/>
        </w:tabs>
        <w:ind w:left="0" w:right="-1" w:firstLine="567"/>
        <w:jc w:val="both"/>
        <w:rPr>
          <w:spacing w:val="2"/>
          <w:sz w:val="28"/>
          <w:szCs w:val="28"/>
        </w:rPr>
      </w:pPr>
      <w:r>
        <w:rPr>
          <w:bCs/>
          <w:sz w:val="28"/>
          <w:szCs w:val="28"/>
        </w:rPr>
        <w:t>Контроль за исполнением настоящего приказа оставляю за собой.</w:t>
      </w:r>
    </w:p>
    <w:p w:rsidR="00D82744" w:rsidRDefault="00D82744" w:rsidP="00712D7F">
      <w:pPr>
        <w:pStyle w:val="HTML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:rsidR="00D82744" w:rsidRDefault="00D82744" w:rsidP="00712D7F">
      <w:pPr>
        <w:pStyle w:val="HTML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:rsidR="002D439E" w:rsidRDefault="00712D7F" w:rsidP="003E0920">
      <w:pPr>
        <w:tabs>
          <w:tab w:val="right" w:pos="10206"/>
        </w:tabs>
        <w:ind w:right="-1"/>
        <w:jc w:val="both"/>
        <w:rPr>
          <w:sz w:val="28"/>
          <w:szCs w:val="28"/>
        </w:rPr>
        <w:sectPr w:rsidR="002D439E" w:rsidSect="008440E7">
          <w:headerReference w:type="even" r:id="rId10"/>
          <w:headerReference w:type="default" r:id="rId11"/>
          <w:pgSz w:w="11906" w:h="16838"/>
          <w:pgMar w:top="1134" w:right="567" w:bottom="709" w:left="1134" w:header="709" w:footer="709" w:gutter="0"/>
          <w:cols w:space="708"/>
          <w:titlePg/>
          <w:docGrid w:linePitch="360"/>
        </w:sectPr>
      </w:pPr>
      <w:r>
        <w:rPr>
          <w:sz w:val="28"/>
          <w:szCs w:val="28"/>
        </w:rPr>
        <w:t>Председатель</w:t>
      </w:r>
      <w:r>
        <w:rPr>
          <w:sz w:val="28"/>
          <w:szCs w:val="28"/>
        </w:rPr>
        <w:tab/>
      </w:r>
      <w:r w:rsidRPr="00CC7418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>И.Н. Гущин</w:t>
      </w:r>
    </w:p>
    <w:p w:rsidR="00824D83" w:rsidRPr="00824D83" w:rsidRDefault="00824D83" w:rsidP="00FF6CA8">
      <w:pPr>
        <w:widowControl w:val="0"/>
        <w:tabs>
          <w:tab w:val="left" w:pos="6096"/>
          <w:tab w:val="left" w:pos="6379"/>
        </w:tabs>
        <w:adjustRightInd w:val="0"/>
        <w:spacing w:before="120"/>
        <w:ind w:left="6237"/>
        <w:contextualSpacing/>
        <w:rPr>
          <w:color w:val="000000"/>
          <w:sz w:val="28"/>
          <w:szCs w:val="28"/>
        </w:rPr>
      </w:pPr>
      <w:r w:rsidRPr="00824D83">
        <w:rPr>
          <w:color w:val="000000"/>
          <w:sz w:val="28"/>
          <w:szCs w:val="28"/>
        </w:rPr>
        <w:lastRenderedPageBreak/>
        <w:t>Приложение № 1</w:t>
      </w:r>
    </w:p>
    <w:p w:rsidR="00824D83" w:rsidRPr="00824D83" w:rsidRDefault="00824D83" w:rsidP="00FF6CA8">
      <w:pPr>
        <w:widowControl w:val="0"/>
        <w:tabs>
          <w:tab w:val="left" w:pos="6096"/>
          <w:tab w:val="left" w:pos="6379"/>
        </w:tabs>
        <w:adjustRightInd w:val="0"/>
        <w:spacing w:before="120"/>
        <w:ind w:left="6237"/>
        <w:contextualSpacing/>
        <w:rPr>
          <w:color w:val="000000"/>
          <w:sz w:val="28"/>
          <w:szCs w:val="28"/>
        </w:rPr>
      </w:pPr>
      <w:r w:rsidRPr="00824D83">
        <w:rPr>
          <w:color w:val="000000"/>
          <w:sz w:val="28"/>
          <w:szCs w:val="28"/>
        </w:rPr>
        <w:t>к приказу Комитета</w:t>
      </w:r>
    </w:p>
    <w:p w:rsidR="00824D83" w:rsidRPr="00824D83" w:rsidRDefault="00824D83" w:rsidP="00FF6CA8">
      <w:pPr>
        <w:widowControl w:val="0"/>
        <w:tabs>
          <w:tab w:val="left" w:pos="6096"/>
          <w:tab w:val="left" w:pos="6379"/>
        </w:tabs>
        <w:adjustRightInd w:val="0"/>
        <w:spacing w:before="120"/>
        <w:ind w:left="6237"/>
        <w:contextualSpacing/>
        <w:rPr>
          <w:color w:val="000000"/>
          <w:sz w:val="28"/>
          <w:szCs w:val="28"/>
        </w:rPr>
      </w:pPr>
      <w:r w:rsidRPr="00824D83">
        <w:rPr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:rsidR="00C94659" w:rsidRDefault="00824D83" w:rsidP="00FF6CA8">
      <w:pPr>
        <w:widowControl w:val="0"/>
        <w:tabs>
          <w:tab w:val="left" w:pos="6096"/>
          <w:tab w:val="left" w:pos="6379"/>
        </w:tabs>
        <w:adjustRightInd w:val="0"/>
        <w:spacing w:before="120"/>
        <w:ind w:left="6237"/>
        <w:contextualSpacing/>
        <w:rPr>
          <w:color w:val="000000"/>
          <w:sz w:val="28"/>
          <w:szCs w:val="28"/>
        </w:rPr>
      </w:pPr>
      <w:r w:rsidRPr="00CC4737">
        <w:rPr>
          <w:color w:val="000000"/>
          <w:sz w:val="28"/>
          <w:szCs w:val="28"/>
        </w:rPr>
        <w:t>от __________</w:t>
      </w:r>
      <w:r w:rsidRPr="00824D83">
        <w:rPr>
          <w:color w:val="000000"/>
          <w:sz w:val="28"/>
          <w:szCs w:val="28"/>
        </w:rPr>
        <w:t xml:space="preserve"> 2024 года № ___</w:t>
      </w:r>
    </w:p>
    <w:p w:rsidR="002502D1" w:rsidRDefault="002502D1" w:rsidP="00FF6CA8">
      <w:pPr>
        <w:widowControl w:val="0"/>
        <w:tabs>
          <w:tab w:val="left" w:pos="6096"/>
          <w:tab w:val="left" w:pos="6379"/>
        </w:tabs>
        <w:adjustRightInd w:val="0"/>
        <w:spacing w:before="120"/>
        <w:ind w:left="6237"/>
        <w:contextualSpacing/>
        <w:rPr>
          <w:color w:val="000000"/>
          <w:szCs w:val="28"/>
        </w:rPr>
      </w:pPr>
    </w:p>
    <w:p w:rsidR="006A2FDA" w:rsidRPr="00221590" w:rsidRDefault="006A2FDA" w:rsidP="006A2FDA">
      <w:pPr>
        <w:jc w:val="center"/>
        <w:rPr>
          <w:sz w:val="24"/>
          <w:szCs w:val="24"/>
        </w:rPr>
      </w:pPr>
      <w:r>
        <w:rPr>
          <w:b/>
          <w:bCs/>
          <w:color w:val="000000"/>
          <w:sz w:val="28"/>
          <w:szCs w:val="28"/>
        </w:rPr>
        <w:t>Границы территории</w:t>
      </w:r>
    </w:p>
    <w:p w:rsidR="006A2FDA" w:rsidRDefault="006A2FDA" w:rsidP="006A2FDA">
      <w:pPr>
        <w:tabs>
          <w:tab w:val="left" w:pos="993"/>
        </w:tabs>
        <w:ind w:right="2"/>
        <w:jc w:val="center"/>
        <w:rPr>
          <w:color w:val="000000"/>
          <w:sz w:val="28"/>
          <w:szCs w:val="28"/>
        </w:rPr>
      </w:pPr>
      <w:r w:rsidRPr="00285491">
        <w:rPr>
          <w:color w:val="000000"/>
          <w:sz w:val="28"/>
          <w:szCs w:val="28"/>
        </w:rPr>
        <w:t xml:space="preserve">объекта культурного наследия </w:t>
      </w:r>
      <w:r>
        <w:rPr>
          <w:color w:val="000000"/>
          <w:sz w:val="28"/>
          <w:szCs w:val="28"/>
        </w:rPr>
        <w:t>регионального</w:t>
      </w:r>
      <w:r w:rsidRPr="00285491">
        <w:rPr>
          <w:color w:val="000000"/>
          <w:sz w:val="28"/>
          <w:szCs w:val="28"/>
        </w:rPr>
        <w:t xml:space="preserve"> значения </w:t>
      </w:r>
      <w:r>
        <w:rPr>
          <w:color w:val="000000"/>
          <w:sz w:val="28"/>
          <w:szCs w:val="28"/>
        </w:rPr>
        <w:br/>
      </w:r>
      <w:r w:rsidR="00EC3FA3" w:rsidRPr="00C532F9">
        <w:rPr>
          <w:rFonts w:ascii="Times" w:hAnsi="Times"/>
          <w:bCs/>
          <w:sz w:val="28"/>
          <w:szCs w:val="28"/>
          <w:lang w:eastAsia="en-US"/>
        </w:rPr>
        <w:t>«Флегонтовская богадельня», начало XIX в., 1919 г.</w:t>
      </w:r>
      <w:r w:rsidR="00EC3FA3" w:rsidRPr="00897D53">
        <w:rPr>
          <w:sz w:val="28"/>
          <w:szCs w:val="28"/>
        </w:rPr>
        <w:t xml:space="preserve">, расположенного по адресу: </w:t>
      </w:r>
      <w:r w:rsidR="00EC3FA3" w:rsidRPr="0015778B">
        <w:rPr>
          <w:rFonts w:ascii="Times" w:hAnsi="Times"/>
          <w:bCs/>
          <w:sz w:val="28"/>
          <w:szCs w:val="28"/>
          <w:lang w:eastAsia="en-US"/>
        </w:rPr>
        <w:t xml:space="preserve">Республика Татарстан, Лаишевский </w:t>
      </w:r>
      <w:r w:rsidR="00EC3FA3">
        <w:rPr>
          <w:rFonts w:ascii="Times" w:hAnsi="Times"/>
          <w:bCs/>
          <w:sz w:val="28"/>
          <w:szCs w:val="28"/>
          <w:lang w:eastAsia="en-US"/>
        </w:rPr>
        <w:t xml:space="preserve">муниципальный </w:t>
      </w:r>
      <w:r w:rsidR="00EC3FA3" w:rsidRPr="0015778B">
        <w:rPr>
          <w:rFonts w:ascii="Times" w:hAnsi="Times"/>
          <w:bCs/>
          <w:sz w:val="28"/>
          <w:szCs w:val="28"/>
          <w:lang w:eastAsia="en-US"/>
        </w:rPr>
        <w:t>район, г</w:t>
      </w:r>
      <w:r w:rsidR="00EC3FA3">
        <w:rPr>
          <w:rFonts w:ascii="Times" w:hAnsi="Times"/>
          <w:bCs/>
          <w:sz w:val="28"/>
          <w:szCs w:val="28"/>
          <w:lang w:eastAsia="en-US"/>
        </w:rPr>
        <w:t>.</w:t>
      </w:r>
      <w:r w:rsidR="00EC3FA3" w:rsidRPr="0015778B">
        <w:rPr>
          <w:rFonts w:ascii="Times" w:hAnsi="Times"/>
          <w:bCs/>
          <w:sz w:val="28"/>
          <w:szCs w:val="28"/>
          <w:lang w:eastAsia="en-US"/>
        </w:rPr>
        <w:t xml:space="preserve"> Лаишево, </w:t>
      </w:r>
      <w:r w:rsidR="00465D2A">
        <w:rPr>
          <w:rFonts w:ascii="Times" w:hAnsi="Times"/>
          <w:bCs/>
          <w:sz w:val="28"/>
          <w:szCs w:val="28"/>
          <w:lang w:eastAsia="en-US"/>
        </w:rPr>
        <w:br/>
      </w:r>
      <w:r w:rsidR="00EC3FA3" w:rsidRPr="0015778B">
        <w:rPr>
          <w:rFonts w:ascii="Times" w:hAnsi="Times"/>
          <w:bCs/>
          <w:sz w:val="28"/>
          <w:szCs w:val="28"/>
          <w:lang w:eastAsia="en-US"/>
        </w:rPr>
        <w:t>ул</w:t>
      </w:r>
      <w:r w:rsidR="00EC3FA3">
        <w:rPr>
          <w:rFonts w:ascii="Times" w:hAnsi="Times"/>
          <w:bCs/>
          <w:sz w:val="28"/>
          <w:szCs w:val="28"/>
          <w:lang w:eastAsia="en-US"/>
        </w:rPr>
        <w:t>. Ленина</w:t>
      </w:r>
      <w:r w:rsidR="00EC3FA3" w:rsidRPr="0015778B">
        <w:rPr>
          <w:rFonts w:ascii="Times" w:hAnsi="Times"/>
          <w:bCs/>
          <w:sz w:val="28"/>
          <w:szCs w:val="28"/>
          <w:lang w:eastAsia="en-US"/>
        </w:rPr>
        <w:t>, д</w:t>
      </w:r>
      <w:r w:rsidR="00EC3FA3">
        <w:rPr>
          <w:rFonts w:ascii="Times" w:hAnsi="Times"/>
          <w:bCs/>
          <w:sz w:val="28"/>
          <w:szCs w:val="28"/>
          <w:lang w:eastAsia="en-US"/>
        </w:rPr>
        <w:t>.</w:t>
      </w:r>
      <w:r w:rsidR="00EC3FA3" w:rsidRPr="0015778B">
        <w:rPr>
          <w:rFonts w:ascii="Times" w:hAnsi="Times"/>
          <w:bCs/>
          <w:sz w:val="28"/>
          <w:szCs w:val="28"/>
          <w:lang w:eastAsia="en-US"/>
        </w:rPr>
        <w:t xml:space="preserve"> </w:t>
      </w:r>
      <w:r w:rsidR="00EC3FA3">
        <w:rPr>
          <w:rFonts w:ascii="Times" w:hAnsi="Times"/>
          <w:bCs/>
          <w:sz w:val="28"/>
          <w:szCs w:val="28"/>
          <w:lang w:eastAsia="en-US"/>
        </w:rPr>
        <w:t>16</w:t>
      </w:r>
    </w:p>
    <w:p w:rsidR="006A2FDA" w:rsidRPr="003F5F43" w:rsidRDefault="006A2FDA" w:rsidP="006A2FDA">
      <w:pPr>
        <w:tabs>
          <w:tab w:val="left" w:pos="993"/>
        </w:tabs>
        <w:ind w:right="2"/>
        <w:jc w:val="center"/>
        <w:rPr>
          <w:color w:val="000000"/>
          <w:szCs w:val="28"/>
        </w:rPr>
      </w:pPr>
    </w:p>
    <w:p w:rsidR="006A2FDA" w:rsidRDefault="006A2FDA" w:rsidP="006A2FDA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Карта (схема) границ территории</w:t>
      </w:r>
    </w:p>
    <w:p w:rsidR="006A2FDA" w:rsidRDefault="006A2FDA" w:rsidP="006A2FDA">
      <w:pPr>
        <w:jc w:val="center"/>
        <w:rPr>
          <w:rFonts w:ascii="Times" w:hAnsi="Times"/>
          <w:bCs/>
          <w:sz w:val="28"/>
          <w:szCs w:val="28"/>
          <w:lang w:eastAsia="en-US"/>
        </w:rPr>
      </w:pPr>
      <w:r>
        <w:rPr>
          <w:color w:val="000000"/>
          <w:sz w:val="28"/>
          <w:szCs w:val="28"/>
        </w:rPr>
        <w:t xml:space="preserve">объекта </w:t>
      </w:r>
      <w:r w:rsidRPr="00DF417E">
        <w:rPr>
          <w:color w:val="000000"/>
          <w:sz w:val="28"/>
          <w:szCs w:val="28"/>
        </w:rPr>
        <w:t>культурного наследия</w:t>
      </w:r>
      <w:r>
        <w:rPr>
          <w:color w:val="000000"/>
          <w:sz w:val="28"/>
          <w:szCs w:val="28"/>
        </w:rPr>
        <w:t xml:space="preserve"> регионального значения</w:t>
      </w:r>
      <w:r>
        <w:rPr>
          <w:color w:val="000000"/>
          <w:sz w:val="28"/>
          <w:szCs w:val="28"/>
        </w:rPr>
        <w:br/>
      </w:r>
      <w:r w:rsidR="00EC3FA3" w:rsidRPr="00C532F9">
        <w:rPr>
          <w:rFonts w:ascii="Times" w:hAnsi="Times"/>
          <w:bCs/>
          <w:sz w:val="28"/>
          <w:szCs w:val="28"/>
          <w:lang w:eastAsia="en-US"/>
        </w:rPr>
        <w:t>«Флегонтовская богадельня», начало XIX в., 1919 г.</w:t>
      </w:r>
      <w:r w:rsidR="00EC3FA3" w:rsidRPr="00897D53">
        <w:rPr>
          <w:sz w:val="28"/>
          <w:szCs w:val="28"/>
        </w:rPr>
        <w:t xml:space="preserve">, расположенного по адресу: </w:t>
      </w:r>
      <w:r w:rsidR="00EC3FA3" w:rsidRPr="0015778B">
        <w:rPr>
          <w:rFonts w:ascii="Times" w:hAnsi="Times"/>
          <w:bCs/>
          <w:sz w:val="28"/>
          <w:szCs w:val="28"/>
          <w:lang w:eastAsia="en-US"/>
        </w:rPr>
        <w:t xml:space="preserve">Республика Татарстан, Лаишевский </w:t>
      </w:r>
      <w:r w:rsidR="00EC3FA3">
        <w:rPr>
          <w:rFonts w:ascii="Times" w:hAnsi="Times"/>
          <w:bCs/>
          <w:sz w:val="28"/>
          <w:szCs w:val="28"/>
          <w:lang w:eastAsia="en-US"/>
        </w:rPr>
        <w:t xml:space="preserve">муниципальный </w:t>
      </w:r>
      <w:r w:rsidR="00EC3FA3" w:rsidRPr="0015778B">
        <w:rPr>
          <w:rFonts w:ascii="Times" w:hAnsi="Times"/>
          <w:bCs/>
          <w:sz w:val="28"/>
          <w:szCs w:val="28"/>
          <w:lang w:eastAsia="en-US"/>
        </w:rPr>
        <w:t>район, г</w:t>
      </w:r>
      <w:r w:rsidR="00EC3FA3">
        <w:rPr>
          <w:rFonts w:ascii="Times" w:hAnsi="Times"/>
          <w:bCs/>
          <w:sz w:val="28"/>
          <w:szCs w:val="28"/>
          <w:lang w:eastAsia="en-US"/>
        </w:rPr>
        <w:t>.</w:t>
      </w:r>
      <w:r w:rsidR="00EC3FA3" w:rsidRPr="0015778B">
        <w:rPr>
          <w:rFonts w:ascii="Times" w:hAnsi="Times"/>
          <w:bCs/>
          <w:sz w:val="28"/>
          <w:szCs w:val="28"/>
          <w:lang w:eastAsia="en-US"/>
        </w:rPr>
        <w:t xml:space="preserve"> Лаишево, </w:t>
      </w:r>
      <w:r w:rsidR="00465D2A">
        <w:rPr>
          <w:rFonts w:ascii="Times" w:hAnsi="Times"/>
          <w:bCs/>
          <w:sz w:val="28"/>
          <w:szCs w:val="28"/>
          <w:lang w:eastAsia="en-US"/>
        </w:rPr>
        <w:br/>
      </w:r>
      <w:r w:rsidR="00EC3FA3" w:rsidRPr="0015778B">
        <w:rPr>
          <w:rFonts w:ascii="Times" w:hAnsi="Times"/>
          <w:bCs/>
          <w:sz w:val="28"/>
          <w:szCs w:val="28"/>
          <w:lang w:eastAsia="en-US"/>
        </w:rPr>
        <w:t>ул</w:t>
      </w:r>
      <w:r w:rsidR="00EC3FA3">
        <w:rPr>
          <w:rFonts w:ascii="Times" w:hAnsi="Times"/>
          <w:bCs/>
          <w:sz w:val="28"/>
          <w:szCs w:val="28"/>
          <w:lang w:eastAsia="en-US"/>
        </w:rPr>
        <w:t>. Ленина</w:t>
      </w:r>
      <w:r w:rsidR="00EC3FA3" w:rsidRPr="0015778B">
        <w:rPr>
          <w:rFonts w:ascii="Times" w:hAnsi="Times"/>
          <w:bCs/>
          <w:sz w:val="28"/>
          <w:szCs w:val="28"/>
          <w:lang w:eastAsia="en-US"/>
        </w:rPr>
        <w:t>, д</w:t>
      </w:r>
      <w:r w:rsidR="00EC3FA3">
        <w:rPr>
          <w:rFonts w:ascii="Times" w:hAnsi="Times"/>
          <w:bCs/>
          <w:sz w:val="28"/>
          <w:szCs w:val="28"/>
          <w:lang w:eastAsia="en-US"/>
        </w:rPr>
        <w:t>.</w:t>
      </w:r>
      <w:r w:rsidR="00EC3FA3" w:rsidRPr="0015778B">
        <w:rPr>
          <w:rFonts w:ascii="Times" w:hAnsi="Times"/>
          <w:bCs/>
          <w:sz w:val="28"/>
          <w:szCs w:val="28"/>
          <w:lang w:eastAsia="en-US"/>
        </w:rPr>
        <w:t xml:space="preserve"> </w:t>
      </w:r>
      <w:r w:rsidR="00EC3FA3">
        <w:rPr>
          <w:rFonts w:ascii="Times" w:hAnsi="Times"/>
          <w:bCs/>
          <w:sz w:val="28"/>
          <w:szCs w:val="28"/>
          <w:lang w:eastAsia="en-US"/>
        </w:rPr>
        <w:t>16</w:t>
      </w:r>
    </w:p>
    <w:p w:rsidR="00DF362A" w:rsidRPr="00DF362A" w:rsidRDefault="00465D2A" w:rsidP="006A2FDA">
      <w:pPr>
        <w:jc w:val="center"/>
        <w:rPr>
          <w:noProof/>
          <w:sz w:val="16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36416" behindDoc="0" locked="0" layoutInCell="1" allowOverlap="1" wp14:anchorId="438FE244" wp14:editId="01E82E70">
            <wp:simplePos x="0" y="0"/>
            <wp:positionH relativeFrom="column">
              <wp:posOffset>1413510</wp:posOffset>
            </wp:positionH>
            <wp:positionV relativeFrom="paragraph">
              <wp:posOffset>41910</wp:posOffset>
            </wp:positionV>
            <wp:extent cx="3723640" cy="3475990"/>
            <wp:effectExtent l="19050" t="19050" r="10160" b="1016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7" t="11216" r="3272" b="26586"/>
                    <a:stretch/>
                  </pic:blipFill>
                  <pic:spPr bwMode="auto">
                    <a:xfrm>
                      <a:off x="0" y="0"/>
                      <a:ext cx="3723640" cy="34759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71C4" w:rsidRDefault="001D71C4" w:rsidP="006A2FDA">
      <w:pPr>
        <w:jc w:val="center"/>
        <w:rPr>
          <w:noProof/>
          <w:sz w:val="28"/>
          <w:szCs w:val="28"/>
        </w:rPr>
      </w:pPr>
    </w:p>
    <w:p w:rsidR="00BA30A6" w:rsidRPr="001E4E01" w:rsidRDefault="00BA30A6" w:rsidP="006A2FDA">
      <w:pPr>
        <w:jc w:val="center"/>
        <w:rPr>
          <w:noProof/>
          <w:sz w:val="12"/>
          <w:szCs w:val="28"/>
        </w:rPr>
      </w:pPr>
    </w:p>
    <w:p w:rsidR="00465D2A" w:rsidRDefault="00465D2A" w:rsidP="006A2FDA">
      <w:pPr>
        <w:jc w:val="center"/>
        <w:rPr>
          <w:noProof/>
          <w:sz w:val="24"/>
          <w:szCs w:val="28"/>
        </w:rPr>
      </w:pPr>
    </w:p>
    <w:p w:rsidR="00465D2A" w:rsidRDefault="00465D2A" w:rsidP="006A2FDA">
      <w:pPr>
        <w:jc w:val="center"/>
        <w:rPr>
          <w:noProof/>
          <w:sz w:val="24"/>
          <w:szCs w:val="28"/>
        </w:rPr>
      </w:pPr>
    </w:p>
    <w:p w:rsidR="00465D2A" w:rsidRDefault="00465D2A" w:rsidP="006A2FDA">
      <w:pPr>
        <w:jc w:val="center"/>
        <w:rPr>
          <w:noProof/>
          <w:sz w:val="24"/>
          <w:szCs w:val="28"/>
        </w:rPr>
      </w:pPr>
    </w:p>
    <w:p w:rsidR="00465D2A" w:rsidRDefault="00465D2A" w:rsidP="006A2FDA">
      <w:pPr>
        <w:jc w:val="center"/>
        <w:rPr>
          <w:noProof/>
          <w:sz w:val="24"/>
          <w:szCs w:val="28"/>
        </w:rPr>
      </w:pPr>
    </w:p>
    <w:p w:rsidR="00465D2A" w:rsidRDefault="00465D2A" w:rsidP="006A2FDA">
      <w:pPr>
        <w:jc w:val="center"/>
        <w:rPr>
          <w:noProof/>
          <w:sz w:val="24"/>
          <w:szCs w:val="28"/>
        </w:rPr>
      </w:pPr>
    </w:p>
    <w:p w:rsidR="00465D2A" w:rsidRDefault="006D1C7E" w:rsidP="006A2FDA">
      <w:pPr>
        <w:jc w:val="center"/>
        <w:rPr>
          <w:noProof/>
          <w:sz w:val="24"/>
          <w:szCs w:val="28"/>
        </w:rPr>
      </w:pPr>
      <w:r w:rsidRPr="00403672">
        <w:rPr>
          <w:noProof/>
          <w:sz w:val="16"/>
          <w:szCs w:val="28"/>
        </w:rPr>
        <mc:AlternateContent>
          <mc:Choice Requires="wps">
            <w:drawing>
              <wp:anchor distT="45720" distB="45720" distL="114300" distR="114300" simplePos="0" relativeHeight="251871232" behindDoc="0" locked="0" layoutInCell="1" allowOverlap="1" wp14:anchorId="434A2919" wp14:editId="0F177695">
                <wp:simplePos x="0" y="0"/>
                <wp:positionH relativeFrom="column">
                  <wp:posOffset>2607942</wp:posOffset>
                </wp:positionH>
                <wp:positionV relativeFrom="paragraph">
                  <wp:posOffset>57066</wp:posOffset>
                </wp:positionV>
                <wp:extent cx="979805" cy="204470"/>
                <wp:effectExtent l="0" t="76200" r="0" b="81280"/>
                <wp:wrapSquare wrapText="bothSides"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11904">
                          <a:off x="0" y="0"/>
                          <a:ext cx="979805" cy="204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474C" w:rsidRPr="00362AAC" w:rsidRDefault="005E474C">
                            <w:pPr>
                              <w:rPr>
                                <w:color w:val="595959" w:themeColor="text1" w:themeTint="A6"/>
                                <w:sz w:val="16"/>
                              </w:rPr>
                            </w:pPr>
                            <w:r w:rsidRPr="00362AAC">
                              <w:rPr>
                                <w:color w:val="595959" w:themeColor="text1" w:themeTint="A6"/>
                                <w:sz w:val="14"/>
                              </w:rPr>
                              <w:t>16:24:170122:96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4A2919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05.35pt;margin-top:4.5pt;width:77.15pt;height:16.1pt;rotation:-860811fd;z-index:251871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" filled="f" stroked="f">
                <v:textbox>
                  <w:txbxContent>
                    <w:p w:rsidR="005E474C" w:rsidRPr="00362AAC" w:rsidRDefault="005E474C">
                      <w:pPr>
                        <w:rPr>
                          <w:color w:val="595959" w:themeColor="text1" w:themeTint="A6"/>
                          <w:sz w:val="16"/>
                        </w:rPr>
                      </w:pPr>
                      <w:r w:rsidRPr="00362AAC">
                        <w:rPr>
                          <w:color w:val="595959" w:themeColor="text1" w:themeTint="A6"/>
                          <w:sz w:val="14"/>
                        </w:rPr>
                        <w:t>16:24:170122:96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65D2A" w:rsidRDefault="00465D2A" w:rsidP="006A2FDA">
      <w:pPr>
        <w:jc w:val="center"/>
        <w:rPr>
          <w:noProof/>
          <w:sz w:val="24"/>
          <w:szCs w:val="28"/>
        </w:rPr>
      </w:pPr>
    </w:p>
    <w:p w:rsidR="00465D2A" w:rsidRDefault="00465D2A" w:rsidP="006A2FDA">
      <w:pPr>
        <w:jc w:val="center"/>
        <w:rPr>
          <w:noProof/>
          <w:sz w:val="24"/>
          <w:szCs w:val="28"/>
        </w:rPr>
      </w:pPr>
    </w:p>
    <w:p w:rsidR="00465D2A" w:rsidRDefault="000A5324" w:rsidP="006A2FDA">
      <w:pPr>
        <w:jc w:val="center"/>
        <w:rPr>
          <w:noProof/>
          <w:sz w:val="24"/>
          <w:szCs w:val="28"/>
        </w:rPr>
      </w:pPr>
      <w:r w:rsidRPr="000A5324">
        <w:rPr>
          <w:noProof/>
          <w:sz w:val="24"/>
          <w:szCs w:val="28"/>
        </w:rPr>
        <w:drawing>
          <wp:anchor distT="0" distB="0" distL="114300" distR="114300" simplePos="0" relativeHeight="251887616" behindDoc="0" locked="0" layoutInCell="1" allowOverlap="1" wp14:anchorId="3C93F0A0" wp14:editId="1283028B">
            <wp:simplePos x="0" y="0"/>
            <wp:positionH relativeFrom="column">
              <wp:posOffset>3236519</wp:posOffset>
            </wp:positionH>
            <wp:positionV relativeFrom="paragraph">
              <wp:posOffset>94836</wp:posOffset>
            </wp:positionV>
            <wp:extent cx="334010" cy="230505"/>
            <wp:effectExtent l="0" t="0" r="8890" b="0"/>
            <wp:wrapNone/>
            <wp:docPr id="14" name="Рисунок 14" descr="C:\Users\1\Desktop\Сводки на Акты ГИКЭ\Лаишево, ул. Ленина, 16\Розов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водки на Акты ГИКЭ\Лаишево, ул. Ленина, 16\Розовый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5D2A" w:rsidRDefault="00465D2A" w:rsidP="006A2FDA">
      <w:pPr>
        <w:jc w:val="center"/>
        <w:rPr>
          <w:noProof/>
          <w:sz w:val="24"/>
          <w:szCs w:val="28"/>
        </w:rPr>
      </w:pPr>
    </w:p>
    <w:p w:rsidR="00465D2A" w:rsidRDefault="00465D2A" w:rsidP="006A2FDA">
      <w:pPr>
        <w:jc w:val="center"/>
        <w:rPr>
          <w:noProof/>
          <w:sz w:val="24"/>
          <w:szCs w:val="28"/>
        </w:rPr>
      </w:pPr>
    </w:p>
    <w:p w:rsidR="00465D2A" w:rsidRDefault="00465D2A" w:rsidP="006A2FDA">
      <w:pPr>
        <w:jc w:val="center"/>
        <w:rPr>
          <w:noProof/>
          <w:sz w:val="24"/>
          <w:szCs w:val="28"/>
        </w:rPr>
      </w:pPr>
    </w:p>
    <w:p w:rsidR="00465D2A" w:rsidRDefault="00465D2A" w:rsidP="006A2FDA">
      <w:pPr>
        <w:jc w:val="center"/>
        <w:rPr>
          <w:noProof/>
          <w:sz w:val="24"/>
          <w:szCs w:val="28"/>
        </w:rPr>
      </w:pPr>
    </w:p>
    <w:p w:rsidR="00465D2A" w:rsidRDefault="00465D2A" w:rsidP="006A2FDA">
      <w:pPr>
        <w:jc w:val="center"/>
        <w:rPr>
          <w:noProof/>
          <w:sz w:val="24"/>
          <w:szCs w:val="28"/>
        </w:rPr>
      </w:pPr>
    </w:p>
    <w:p w:rsidR="00465D2A" w:rsidRDefault="00465D2A" w:rsidP="006A2FDA">
      <w:pPr>
        <w:jc w:val="center"/>
        <w:rPr>
          <w:noProof/>
          <w:sz w:val="24"/>
          <w:szCs w:val="28"/>
        </w:rPr>
      </w:pPr>
    </w:p>
    <w:p w:rsidR="00465D2A" w:rsidRDefault="00465D2A" w:rsidP="006A2FDA">
      <w:pPr>
        <w:jc w:val="center"/>
        <w:rPr>
          <w:noProof/>
          <w:sz w:val="24"/>
          <w:szCs w:val="28"/>
        </w:rPr>
      </w:pPr>
    </w:p>
    <w:p w:rsidR="00465D2A" w:rsidRDefault="00465D2A" w:rsidP="006A2FDA">
      <w:pPr>
        <w:jc w:val="center"/>
        <w:rPr>
          <w:noProof/>
          <w:sz w:val="24"/>
          <w:szCs w:val="28"/>
        </w:rPr>
      </w:pPr>
    </w:p>
    <w:p w:rsidR="00465D2A" w:rsidRDefault="00465D2A" w:rsidP="006A2FDA">
      <w:pPr>
        <w:jc w:val="center"/>
        <w:rPr>
          <w:noProof/>
          <w:sz w:val="24"/>
          <w:szCs w:val="28"/>
        </w:rPr>
      </w:pPr>
    </w:p>
    <w:p w:rsidR="001D71C4" w:rsidRDefault="003D777E" w:rsidP="006A2FDA">
      <w:pPr>
        <w:jc w:val="center"/>
        <w:rPr>
          <w:noProof/>
          <w:sz w:val="24"/>
          <w:szCs w:val="28"/>
        </w:rPr>
      </w:pPr>
      <w:r w:rsidRPr="00BA30A6">
        <w:rPr>
          <w:noProof/>
          <w:sz w:val="24"/>
          <w:szCs w:val="28"/>
        </w:rPr>
        <w:t>Масштаб 1: 500</w:t>
      </w:r>
    </w:p>
    <w:p w:rsidR="001C5FFB" w:rsidRPr="001C5FFB" w:rsidRDefault="001C5FFB" w:rsidP="006A2FDA">
      <w:pPr>
        <w:jc w:val="center"/>
        <w:rPr>
          <w:noProof/>
          <w:szCs w:val="28"/>
        </w:rPr>
      </w:pPr>
    </w:p>
    <w:p w:rsidR="00014C66" w:rsidRPr="00497F17" w:rsidRDefault="001D71C4" w:rsidP="001C5FFB">
      <w:pPr>
        <w:autoSpaceDE/>
        <w:autoSpaceDN/>
        <w:spacing w:line="259" w:lineRule="auto"/>
        <w:rPr>
          <w:noProof/>
          <w:sz w:val="24"/>
          <w:szCs w:val="28"/>
        </w:rPr>
      </w:pPr>
      <w:r w:rsidRPr="00497F17">
        <w:rPr>
          <w:noProof/>
          <w:sz w:val="24"/>
          <w:szCs w:val="28"/>
        </w:rPr>
        <w:t>У</w:t>
      </w:r>
      <w:r w:rsidR="002037CE" w:rsidRPr="00497F17">
        <w:rPr>
          <w:noProof/>
          <w:sz w:val="24"/>
          <w:szCs w:val="28"/>
        </w:rPr>
        <w:t>словные обозначения:</w:t>
      </w:r>
    </w:p>
    <w:p w:rsidR="005D7527" w:rsidRDefault="005D7527" w:rsidP="001C5FFB">
      <w:pPr>
        <w:autoSpaceDE/>
        <w:autoSpaceDN/>
        <w:spacing w:line="259" w:lineRule="auto"/>
        <w:ind w:left="1985"/>
        <w:jc w:val="center"/>
        <w:rPr>
          <w:bCs/>
          <w:color w:val="000000"/>
          <w:sz w:val="2"/>
          <w:szCs w:val="28"/>
        </w:rPr>
      </w:pPr>
    </w:p>
    <w:p w:rsidR="005D7527" w:rsidRDefault="005D7527" w:rsidP="005D7527">
      <w:pPr>
        <w:autoSpaceDE/>
        <w:autoSpaceDN/>
        <w:spacing w:line="259" w:lineRule="auto"/>
        <w:ind w:left="1985"/>
        <w:jc w:val="center"/>
        <w:rPr>
          <w:bCs/>
          <w:color w:val="000000"/>
          <w:sz w:val="2"/>
          <w:szCs w:val="28"/>
        </w:rPr>
      </w:pPr>
    </w:p>
    <w:tbl>
      <w:tblPr>
        <w:tblStyle w:val="ad"/>
        <w:tblW w:w="0" w:type="auto"/>
        <w:tblInd w:w="-5" w:type="dxa"/>
        <w:tblLook w:val="04A0" w:firstRow="1" w:lastRow="0" w:firstColumn="1" w:lastColumn="0" w:noHBand="0" w:noVBand="1"/>
      </w:tblPr>
      <w:tblGrid>
        <w:gridCol w:w="1310"/>
        <w:gridCol w:w="8890"/>
      </w:tblGrid>
      <w:tr w:rsidR="00304F55" w:rsidTr="00BF6012">
        <w:trPr>
          <w:trHeight w:val="287"/>
        </w:trPr>
        <w:tc>
          <w:tcPr>
            <w:tcW w:w="1310" w:type="dxa"/>
            <w:vAlign w:val="center"/>
          </w:tcPr>
          <w:p w:rsidR="00304F55" w:rsidRPr="00DC1ACA" w:rsidRDefault="00DC1ACA" w:rsidP="00DC1ACA">
            <w:pPr>
              <w:autoSpaceDE/>
              <w:autoSpaceDN/>
              <w:spacing w:line="259" w:lineRule="auto"/>
              <w:jc w:val="center"/>
              <w:rPr>
                <w:bCs/>
                <w:noProof/>
                <w:color w:val="FF0000"/>
                <w:sz w:val="28"/>
                <w:szCs w:val="28"/>
              </w:rPr>
            </w:pPr>
            <w:r>
              <w:rPr>
                <w:bCs/>
                <w:noProof/>
                <w:color w:val="FF0000"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50CF4AE7" wp14:editId="3B7955A3">
                      <wp:simplePos x="0" y="0"/>
                      <wp:positionH relativeFrom="column">
                        <wp:posOffset>381635</wp:posOffset>
                      </wp:positionH>
                      <wp:positionV relativeFrom="paragraph">
                        <wp:posOffset>111125</wp:posOffset>
                      </wp:positionV>
                      <wp:extent cx="45085" cy="45085"/>
                      <wp:effectExtent l="0" t="0" r="12065" b="12065"/>
                      <wp:wrapNone/>
                      <wp:docPr id="5" name="Овал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FAC81E8" id="Овал 5" o:spid="_x0000_s1026" style="position:absolute;margin-left:30.05pt;margin-top:8.75pt;width:3.55pt;height:3.55pt;flip:x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" fillcolor="red" strokecolor="red" strokeweight="1pt">
                      <v:stroke joinstyle="miter"/>
                    </v:oval>
                  </w:pict>
                </mc:Fallback>
              </mc:AlternateContent>
            </w:r>
            <w:r w:rsidRPr="00DC1ACA">
              <w:rPr>
                <w:bCs/>
                <w:noProof/>
                <w:color w:val="FF0000"/>
                <w:sz w:val="24"/>
                <w:szCs w:val="28"/>
              </w:rPr>
              <w:t>1</w:t>
            </w:r>
          </w:p>
        </w:tc>
        <w:tc>
          <w:tcPr>
            <w:tcW w:w="8890" w:type="dxa"/>
            <w:vAlign w:val="center"/>
          </w:tcPr>
          <w:p w:rsidR="00304F55" w:rsidRPr="004D70FF" w:rsidRDefault="00947046" w:rsidP="00304F55">
            <w:pPr>
              <w:autoSpaceDE/>
              <w:autoSpaceDN/>
              <w:spacing w:line="259" w:lineRule="auto"/>
              <w:rPr>
                <w:bCs/>
                <w:color w:val="000000"/>
                <w:sz w:val="24"/>
                <w:szCs w:val="28"/>
              </w:rPr>
            </w:pPr>
            <w:r w:rsidRPr="00947046">
              <w:rPr>
                <w:bCs/>
                <w:color w:val="000000"/>
                <w:sz w:val="24"/>
                <w:szCs w:val="28"/>
              </w:rPr>
              <w:t>- обозначение характерной точки границ объекта культурного наследия</w:t>
            </w:r>
          </w:p>
        </w:tc>
      </w:tr>
      <w:tr w:rsidR="00304F55" w:rsidTr="00BF6012">
        <w:trPr>
          <w:trHeight w:val="249"/>
        </w:trPr>
        <w:tc>
          <w:tcPr>
            <w:tcW w:w="1310" w:type="dxa"/>
            <w:vAlign w:val="center"/>
          </w:tcPr>
          <w:p w:rsidR="00304F55" w:rsidRDefault="00947046" w:rsidP="00304F55">
            <w:pPr>
              <w:tabs>
                <w:tab w:val="left" w:pos="195"/>
              </w:tabs>
              <w:autoSpaceDE/>
              <w:autoSpaceDN/>
              <w:spacing w:line="259" w:lineRule="auto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50EE3C79" wp14:editId="5E92DC8D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135255</wp:posOffset>
                      </wp:positionV>
                      <wp:extent cx="540385" cy="0"/>
                      <wp:effectExtent l="0" t="0" r="31115" b="19050"/>
                      <wp:wrapNone/>
                      <wp:docPr id="4" name="Прямая соединительная линия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40385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4E2C10A" id="Прямая соединительная линия 4" o:spid="_x0000_s1026" style="position:absolute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6pt,10.65pt" to="49.15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" strokecolor="red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8890" w:type="dxa"/>
            <w:vAlign w:val="center"/>
          </w:tcPr>
          <w:p w:rsidR="00304F55" w:rsidRPr="004D70FF" w:rsidRDefault="002C129F" w:rsidP="00C43639">
            <w:pPr>
              <w:autoSpaceDE/>
              <w:autoSpaceDN/>
              <w:spacing w:line="259" w:lineRule="auto"/>
              <w:rPr>
                <w:bCs/>
                <w:color w:val="000000"/>
                <w:sz w:val="24"/>
                <w:szCs w:val="28"/>
              </w:rPr>
            </w:pPr>
            <w:r w:rsidRPr="002C129F">
              <w:rPr>
                <w:bCs/>
                <w:color w:val="000000"/>
                <w:sz w:val="24"/>
                <w:szCs w:val="28"/>
              </w:rPr>
              <w:t xml:space="preserve">- границы </w:t>
            </w:r>
            <w:r w:rsidR="00C43639">
              <w:rPr>
                <w:bCs/>
                <w:color w:val="000000"/>
                <w:sz w:val="24"/>
                <w:szCs w:val="28"/>
              </w:rPr>
              <w:t>территории</w:t>
            </w:r>
            <w:r w:rsidRPr="002C129F">
              <w:rPr>
                <w:bCs/>
                <w:color w:val="000000"/>
                <w:sz w:val="24"/>
                <w:szCs w:val="28"/>
              </w:rPr>
              <w:t xml:space="preserve"> объекта культурного наследия</w:t>
            </w:r>
          </w:p>
        </w:tc>
      </w:tr>
      <w:tr w:rsidR="00304F55" w:rsidTr="00BF6012">
        <w:trPr>
          <w:trHeight w:val="183"/>
        </w:trPr>
        <w:tc>
          <w:tcPr>
            <w:tcW w:w="1310" w:type="dxa"/>
            <w:vAlign w:val="center"/>
          </w:tcPr>
          <w:p w:rsidR="00304F55" w:rsidRDefault="00947046" w:rsidP="00304F55">
            <w:pPr>
              <w:autoSpaceDE/>
              <w:autoSpaceDN/>
              <w:spacing w:line="259" w:lineRule="auto"/>
              <w:rPr>
                <w:bCs/>
                <w:noProof/>
                <w:color w:val="000000"/>
                <w:sz w:val="28"/>
                <w:szCs w:val="28"/>
              </w:rPr>
            </w:pPr>
            <w:r>
              <w:rPr>
                <w:bCs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76FA6649" wp14:editId="7F32FA86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37465</wp:posOffset>
                      </wp:positionV>
                      <wp:extent cx="295275" cy="142875"/>
                      <wp:effectExtent l="0" t="0" r="28575" b="28575"/>
                      <wp:wrapNone/>
                      <wp:docPr id="50" name="Прямоугольник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27ED6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BB7D7A" id="Прямоугольник 50" o:spid="_x0000_s1026" style="position:absolute;margin-left:17.1pt;margin-top:2.95pt;width:23.25pt;height:11.2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" fillcolor="#e27ed6" strokecolor="black [3213]"/>
                  </w:pict>
                </mc:Fallback>
              </mc:AlternateContent>
            </w:r>
          </w:p>
        </w:tc>
        <w:tc>
          <w:tcPr>
            <w:tcW w:w="8890" w:type="dxa"/>
            <w:vAlign w:val="center"/>
          </w:tcPr>
          <w:p w:rsidR="00A669C8" w:rsidRPr="004D70FF" w:rsidRDefault="00947046" w:rsidP="00304F55">
            <w:pPr>
              <w:autoSpaceDE/>
              <w:autoSpaceDN/>
              <w:spacing w:line="259" w:lineRule="auto"/>
              <w:rPr>
                <w:bCs/>
                <w:color w:val="000000"/>
                <w:sz w:val="24"/>
                <w:szCs w:val="28"/>
              </w:rPr>
            </w:pPr>
            <w:r>
              <w:rPr>
                <w:bCs/>
                <w:color w:val="000000"/>
                <w:sz w:val="24"/>
                <w:szCs w:val="28"/>
              </w:rPr>
              <w:t>- о</w:t>
            </w:r>
            <w:r w:rsidRPr="004D70FF">
              <w:rPr>
                <w:bCs/>
                <w:color w:val="000000"/>
                <w:sz w:val="24"/>
                <w:szCs w:val="28"/>
              </w:rPr>
              <w:t>бъект</w:t>
            </w:r>
            <w:r>
              <w:rPr>
                <w:bCs/>
                <w:color w:val="000000"/>
                <w:sz w:val="24"/>
                <w:szCs w:val="28"/>
              </w:rPr>
              <w:t xml:space="preserve"> культурного наследия</w:t>
            </w:r>
          </w:p>
        </w:tc>
      </w:tr>
      <w:tr w:rsidR="00A669C8" w:rsidTr="00BF6012">
        <w:trPr>
          <w:trHeight w:val="183"/>
        </w:trPr>
        <w:tc>
          <w:tcPr>
            <w:tcW w:w="1310" w:type="dxa"/>
            <w:vAlign w:val="center"/>
          </w:tcPr>
          <w:p w:rsidR="00A669C8" w:rsidRDefault="00A669C8" w:rsidP="00304F55">
            <w:pPr>
              <w:autoSpaceDE/>
              <w:autoSpaceDN/>
              <w:spacing w:line="259" w:lineRule="auto"/>
              <w:rPr>
                <w:bCs/>
                <w:noProof/>
                <w:color w:val="000000"/>
                <w:sz w:val="28"/>
                <w:szCs w:val="28"/>
              </w:rPr>
            </w:pPr>
            <w:r>
              <w:rPr>
                <w:bCs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0A4497DD" wp14:editId="04829FA7">
                      <wp:simplePos x="0" y="0"/>
                      <wp:positionH relativeFrom="column">
                        <wp:posOffset>216535</wp:posOffset>
                      </wp:positionH>
                      <wp:positionV relativeFrom="paragraph">
                        <wp:posOffset>31115</wp:posOffset>
                      </wp:positionV>
                      <wp:extent cx="295275" cy="138430"/>
                      <wp:effectExtent l="0" t="0" r="28575" b="13970"/>
                      <wp:wrapNone/>
                      <wp:docPr id="53" name="Прямоугольник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1384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D7D31">
                                  <a:lumMod val="60000"/>
                                  <a:lumOff val="40000"/>
                                </a:srgbClr>
                              </a:solidFill>
                              <a:ln w="6350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A64D02" id="Прямоугольник 53" o:spid="_x0000_s1026" style="position:absolute;margin-left:17.05pt;margin-top:2.45pt;width:23.25pt;height:10.9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" fillcolor="#f4b183" strokecolor="black [3213]" strokeweight=".5pt"/>
                  </w:pict>
                </mc:Fallback>
              </mc:AlternateContent>
            </w:r>
          </w:p>
        </w:tc>
        <w:tc>
          <w:tcPr>
            <w:tcW w:w="8890" w:type="dxa"/>
            <w:vAlign w:val="center"/>
          </w:tcPr>
          <w:p w:rsidR="00A669C8" w:rsidRDefault="00C46C01" w:rsidP="00304F55">
            <w:pPr>
              <w:autoSpaceDE/>
              <w:autoSpaceDN/>
              <w:spacing w:line="259" w:lineRule="auto"/>
              <w:rPr>
                <w:bCs/>
                <w:color w:val="000000"/>
                <w:sz w:val="24"/>
                <w:szCs w:val="28"/>
              </w:rPr>
            </w:pPr>
            <w:r>
              <w:rPr>
                <w:bCs/>
                <w:color w:val="000000"/>
                <w:sz w:val="24"/>
                <w:szCs w:val="28"/>
              </w:rPr>
              <w:t>- территория объекта культурного наследия</w:t>
            </w:r>
          </w:p>
        </w:tc>
      </w:tr>
      <w:tr w:rsidR="00304F55" w:rsidTr="00BF6012">
        <w:tc>
          <w:tcPr>
            <w:tcW w:w="1310" w:type="dxa"/>
            <w:vAlign w:val="center"/>
          </w:tcPr>
          <w:p w:rsidR="00304F55" w:rsidRPr="00C61AA0" w:rsidRDefault="00304F55" w:rsidP="00304F55">
            <w:pPr>
              <w:autoSpaceDE/>
              <w:autoSpaceDN/>
              <w:spacing w:line="259" w:lineRule="auto"/>
              <w:rPr>
                <w:bCs/>
                <w:noProof/>
                <w:color w:val="000000"/>
                <w:sz w:val="28"/>
                <w:szCs w:val="28"/>
              </w:rPr>
            </w:pPr>
            <w:r w:rsidRPr="00304F55">
              <w:rPr>
                <w:color w:val="595959" w:themeColor="text1" w:themeTint="A6"/>
                <w:sz w:val="16"/>
              </w:rPr>
              <w:t>16:24:170122:96</w:t>
            </w:r>
          </w:p>
        </w:tc>
        <w:tc>
          <w:tcPr>
            <w:tcW w:w="8890" w:type="dxa"/>
            <w:vAlign w:val="center"/>
          </w:tcPr>
          <w:p w:rsidR="00304F55" w:rsidRDefault="00304F55" w:rsidP="00304F55">
            <w:pPr>
              <w:autoSpaceDE/>
              <w:autoSpaceDN/>
              <w:spacing w:line="259" w:lineRule="auto"/>
              <w:rPr>
                <w:bCs/>
                <w:color w:val="000000"/>
                <w:sz w:val="24"/>
                <w:szCs w:val="28"/>
              </w:rPr>
            </w:pPr>
            <w:r>
              <w:rPr>
                <w:bCs/>
                <w:color w:val="000000"/>
                <w:sz w:val="24"/>
                <w:szCs w:val="28"/>
              </w:rPr>
              <w:t>- кадастровый номер земельного участка</w:t>
            </w:r>
          </w:p>
        </w:tc>
      </w:tr>
    </w:tbl>
    <w:p w:rsidR="00E97F5C" w:rsidRPr="001B5F28" w:rsidRDefault="00E97F5C" w:rsidP="005D7527">
      <w:pPr>
        <w:autoSpaceDE/>
        <w:autoSpaceDN/>
        <w:spacing w:line="259" w:lineRule="auto"/>
        <w:ind w:left="284"/>
        <w:jc w:val="center"/>
        <w:rPr>
          <w:bCs/>
          <w:color w:val="000000"/>
          <w:sz w:val="10"/>
          <w:szCs w:val="28"/>
        </w:rPr>
      </w:pPr>
    </w:p>
    <w:p w:rsidR="007A419E" w:rsidRDefault="007A419E" w:rsidP="005D7527">
      <w:pPr>
        <w:autoSpaceDE/>
        <w:autoSpaceDN/>
        <w:spacing w:line="259" w:lineRule="auto"/>
        <w:ind w:left="284"/>
        <w:jc w:val="center"/>
        <w:rPr>
          <w:bCs/>
          <w:color w:val="000000"/>
          <w:sz w:val="28"/>
          <w:szCs w:val="28"/>
        </w:rPr>
      </w:pPr>
    </w:p>
    <w:p w:rsidR="007A419E" w:rsidRDefault="007A419E" w:rsidP="005D7527">
      <w:pPr>
        <w:autoSpaceDE/>
        <w:autoSpaceDN/>
        <w:spacing w:line="259" w:lineRule="auto"/>
        <w:ind w:left="284"/>
        <w:jc w:val="center"/>
        <w:rPr>
          <w:bCs/>
          <w:color w:val="000000"/>
          <w:sz w:val="10"/>
          <w:szCs w:val="10"/>
        </w:rPr>
      </w:pPr>
    </w:p>
    <w:p w:rsidR="00BF6012" w:rsidRDefault="00BF6012">
      <w:pPr>
        <w:autoSpaceDE/>
        <w:autoSpaceDN/>
        <w:spacing w:after="160" w:line="259" w:lineRule="auto"/>
        <w:rPr>
          <w:bCs/>
          <w:color w:val="000000"/>
          <w:sz w:val="10"/>
          <w:szCs w:val="10"/>
        </w:rPr>
      </w:pPr>
      <w:r>
        <w:rPr>
          <w:bCs/>
          <w:color w:val="000000"/>
          <w:sz w:val="10"/>
          <w:szCs w:val="10"/>
        </w:rPr>
        <w:br w:type="page"/>
      </w:r>
    </w:p>
    <w:p w:rsidR="00B218DD" w:rsidRPr="00B218DD" w:rsidRDefault="00B218DD" w:rsidP="005D7527">
      <w:pPr>
        <w:autoSpaceDE/>
        <w:autoSpaceDN/>
        <w:spacing w:line="259" w:lineRule="auto"/>
        <w:ind w:left="284"/>
        <w:jc w:val="center"/>
        <w:rPr>
          <w:bCs/>
          <w:color w:val="000000"/>
          <w:sz w:val="12"/>
          <w:szCs w:val="28"/>
        </w:rPr>
      </w:pPr>
    </w:p>
    <w:p w:rsidR="00F97683" w:rsidRPr="000A5324" w:rsidRDefault="00D5173B" w:rsidP="005D7527">
      <w:pPr>
        <w:autoSpaceDE/>
        <w:autoSpaceDN/>
        <w:spacing w:line="259" w:lineRule="auto"/>
        <w:ind w:left="284"/>
        <w:jc w:val="center"/>
        <w:rPr>
          <w:bCs/>
          <w:color w:val="000000"/>
          <w:sz w:val="28"/>
          <w:szCs w:val="28"/>
        </w:rPr>
      </w:pPr>
      <w:r w:rsidRPr="000A5324">
        <w:rPr>
          <w:bCs/>
          <w:color w:val="000000"/>
          <w:sz w:val="28"/>
          <w:szCs w:val="28"/>
        </w:rPr>
        <w:t>Текстовое описание границ территории</w:t>
      </w:r>
      <w:r w:rsidR="008C3FD8" w:rsidRPr="000A5324">
        <w:rPr>
          <w:bCs/>
          <w:color w:val="000000"/>
          <w:sz w:val="28"/>
          <w:szCs w:val="28"/>
        </w:rPr>
        <w:t xml:space="preserve"> </w:t>
      </w:r>
    </w:p>
    <w:p w:rsidR="00D5173B" w:rsidRPr="000A5324" w:rsidRDefault="00D5173B" w:rsidP="009D28E7">
      <w:pPr>
        <w:autoSpaceDE/>
        <w:autoSpaceDN/>
        <w:spacing w:line="259" w:lineRule="auto"/>
        <w:jc w:val="center"/>
        <w:rPr>
          <w:color w:val="000000"/>
          <w:sz w:val="28"/>
          <w:szCs w:val="28"/>
        </w:rPr>
      </w:pPr>
      <w:r w:rsidRPr="000A5324">
        <w:rPr>
          <w:bCs/>
          <w:color w:val="000000"/>
          <w:sz w:val="28"/>
          <w:szCs w:val="28"/>
        </w:rPr>
        <w:t>объекта культурного наследия регионального значения</w:t>
      </w:r>
      <w:r w:rsidR="008C3FD8" w:rsidRPr="000A5324">
        <w:rPr>
          <w:bCs/>
          <w:color w:val="000000"/>
          <w:sz w:val="28"/>
          <w:szCs w:val="28"/>
        </w:rPr>
        <w:t xml:space="preserve"> </w:t>
      </w:r>
      <w:r w:rsidR="00BE5222" w:rsidRPr="000A5324">
        <w:rPr>
          <w:bCs/>
          <w:sz w:val="28"/>
          <w:szCs w:val="28"/>
          <w:lang w:eastAsia="en-US"/>
        </w:rPr>
        <w:t>«Флегонтовская богадельня», начало XIX в., 1919 г.</w:t>
      </w:r>
      <w:r w:rsidR="00BE5222" w:rsidRPr="000A5324">
        <w:rPr>
          <w:sz w:val="28"/>
          <w:szCs w:val="28"/>
        </w:rPr>
        <w:t xml:space="preserve">, расположенного по адресу: </w:t>
      </w:r>
      <w:r w:rsidR="00BE5222" w:rsidRPr="000A5324">
        <w:rPr>
          <w:bCs/>
          <w:sz w:val="28"/>
          <w:szCs w:val="28"/>
          <w:lang w:eastAsia="en-US"/>
        </w:rPr>
        <w:t xml:space="preserve">Республика Татарстан, Лаишевский муниципальный район, г. Лаишево, </w:t>
      </w:r>
      <w:r w:rsidR="00BE5222" w:rsidRPr="000A5324">
        <w:rPr>
          <w:bCs/>
          <w:sz w:val="28"/>
          <w:szCs w:val="28"/>
          <w:lang w:eastAsia="en-US"/>
        </w:rPr>
        <w:br/>
        <w:t>ул. Ленина, д. 16</w:t>
      </w:r>
    </w:p>
    <w:p w:rsidR="00D5173B" w:rsidRPr="0009707F" w:rsidRDefault="00D5173B" w:rsidP="0009707F">
      <w:pPr>
        <w:jc w:val="center"/>
        <w:rPr>
          <w:sz w:val="22"/>
          <w:szCs w:val="28"/>
        </w:rPr>
      </w:pPr>
    </w:p>
    <w:p w:rsidR="00B836EA" w:rsidRDefault="00187B9D" w:rsidP="000E0DAA">
      <w:pPr>
        <w:jc w:val="both"/>
        <w:rPr>
          <w:rFonts w:eastAsia="Calibri"/>
          <w:noProof/>
          <w:sz w:val="28"/>
          <w:szCs w:val="28"/>
        </w:rPr>
      </w:pPr>
      <w:r>
        <w:rPr>
          <w:rFonts w:eastAsia="Calibri"/>
          <w:noProof/>
          <w:sz w:val="28"/>
          <w:szCs w:val="28"/>
        </w:rPr>
        <w:tab/>
      </w:r>
      <w:r w:rsidR="00B836EA" w:rsidRPr="000A5324">
        <w:rPr>
          <w:rFonts w:eastAsia="Calibri"/>
          <w:noProof/>
          <w:sz w:val="28"/>
          <w:szCs w:val="28"/>
        </w:rPr>
        <w:t xml:space="preserve">Границы территории объекта культурного наследия регионального значения </w:t>
      </w:r>
      <w:r w:rsidR="00BE5222" w:rsidRPr="000A5324">
        <w:rPr>
          <w:bCs/>
          <w:sz w:val="28"/>
          <w:szCs w:val="28"/>
          <w:lang w:eastAsia="en-US"/>
        </w:rPr>
        <w:t>«Флегонтовская богадельня», начало XIX в., 1919 г.</w:t>
      </w:r>
      <w:r w:rsidR="00BE5222" w:rsidRPr="000A5324">
        <w:rPr>
          <w:sz w:val="28"/>
          <w:szCs w:val="28"/>
        </w:rPr>
        <w:t xml:space="preserve">, расположенного по адресу: </w:t>
      </w:r>
      <w:r w:rsidR="00BE5222" w:rsidRPr="000A5324">
        <w:rPr>
          <w:bCs/>
          <w:sz w:val="28"/>
          <w:szCs w:val="28"/>
          <w:lang w:eastAsia="en-US"/>
        </w:rPr>
        <w:t xml:space="preserve">Республика Татарстан, Лаишевский муниципальный район, г. Лаишево, </w:t>
      </w:r>
      <w:r w:rsidR="00BE5222" w:rsidRPr="000A5324">
        <w:rPr>
          <w:bCs/>
          <w:sz w:val="28"/>
          <w:szCs w:val="28"/>
          <w:lang w:eastAsia="en-US"/>
        </w:rPr>
        <w:br/>
        <w:t>ул. Ленина, д. 16</w:t>
      </w:r>
      <w:r w:rsidR="00B836EA" w:rsidRPr="000A5324">
        <w:rPr>
          <w:rFonts w:eastAsia="Calibri"/>
          <w:noProof/>
          <w:sz w:val="28"/>
          <w:szCs w:val="28"/>
        </w:rPr>
        <w:t>, проходят:</w:t>
      </w:r>
    </w:p>
    <w:p w:rsidR="006C4E29" w:rsidRPr="006C4E29" w:rsidRDefault="006C4E29" w:rsidP="000E0DAA">
      <w:pPr>
        <w:jc w:val="both"/>
        <w:rPr>
          <w:rFonts w:eastAsia="Calibri"/>
          <w:noProof/>
          <w:sz w:val="22"/>
          <w:szCs w:val="28"/>
        </w:rPr>
      </w:pPr>
    </w:p>
    <w:p w:rsidR="00187B9D" w:rsidRDefault="00187B9D" w:rsidP="00D5173B">
      <w:pPr>
        <w:jc w:val="both"/>
        <w:rPr>
          <w:rFonts w:eastAsia="Calibri"/>
          <w:noProof/>
          <w:sz w:val="12"/>
          <w:szCs w:val="28"/>
        </w:rPr>
      </w:pPr>
    </w:p>
    <w:tbl>
      <w:tblPr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1989"/>
        <w:gridCol w:w="6232"/>
      </w:tblGrid>
      <w:tr w:rsidR="00697447" w:rsidRPr="00187B9D" w:rsidTr="00D97947">
        <w:trPr>
          <w:trHeight w:val="537"/>
          <w:jc w:val="center"/>
        </w:trPr>
        <w:tc>
          <w:tcPr>
            <w:tcW w:w="3969" w:type="dxa"/>
            <w:gridSpan w:val="2"/>
            <w:shd w:val="clear" w:color="auto" w:fill="auto"/>
            <w:vAlign w:val="center"/>
          </w:tcPr>
          <w:p w:rsidR="00697447" w:rsidRPr="00187B9D" w:rsidRDefault="00697447" w:rsidP="00187B9D">
            <w:pPr>
              <w:tabs>
                <w:tab w:val="left" w:pos="4275"/>
              </w:tabs>
              <w:autoSpaceDE/>
              <w:autoSpaceDN/>
              <w:spacing w:line="259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187B9D">
              <w:rPr>
                <w:rFonts w:eastAsia="Calibri"/>
                <w:bCs/>
                <w:sz w:val="28"/>
                <w:szCs w:val="28"/>
                <w:lang w:eastAsia="en-US"/>
              </w:rPr>
              <w:t>Прохождение границы</w:t>
            </w:r>
          </w:p>
        </w:tc>
        <w:tc>
          <w:tcPr>
            <w:tcW w:w="6232" w:type="dxa"/>
            <w:vMerge w:val="restart"/>
            <w:shd w:val="clear" w:color="auto" w:fill="auto"/>
            <w:vAlign w:val="center"/>
          </w:tcPr>
          <w:p w:rsidR="00697447" w:rsidRPr="00187B9D" w:rsidRDefault="00697447" w:rsidP="00187B9D">
            <w:pPr>
              <w:tabs>
                <w:tab w:val="left" w:pos="4275"/>
              </w:tabs>
              <w:autoSpaceDE/>
              <w:autoSpaceDN/>
              <w:spacing w:line="259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697447">
              <w:rPr>
                <w:rFonts w:eastAsia="Calibri"/>
                <w:noProof/>
                <w:sz w:val="28"/>
                <w:szCs w:val="28"/>
              </w:rPr>
              <w:t>Описание прохождения границы</w:t>
            </w:r>
          </w:p>
        </w:tc>
      </w:tr>
      <w:tr w:rsidR="00697447" w:rsidRPr="00187B9D" w:rsidTr="00A940B7">
        <w:trPr>
          <w:trHeight w:val="321"/>
          <w:tblHeader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697447" w:rsidRPr="00187B9D" w:rsidRDefault="00697447" w:rsidP="00187B9D">
            <w:pPr>
              <w:tabs>
                <w:tab w:val="left" w:pos="4275"/>
              </w:tabs>
              <w:autoSpaceDE/>
              <w:autoSpaceDN/>
              <w:spacing w:line="259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187B9D">
              <w:rPr>
                <w:rFonts w:eastAsia="Calibri"/>
                <w:bCs/>
                <w:sz w:val="28"/>
                <w:szCs w:val="28"/>
                <w:lang w:eastAsia="en-US"/>
              </w:rPr>
              <w:t>от точки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697447" w:rsidRPr="00187B9D" w:rsidRDefault="00697447" w:rsidP="00187B9D">
            <w:pPr>
              <w:tabs>
                <w:tab w:val="left" w:pos="4275"/>
              </w:tabs>
              <w:autoSpaceDE/>
              <w:autoSpaceDN/>
              <w:spacing w:line="259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187B9D">
              <w:rPr>
                <w:rFonts w:eastAsia="Calibri"/>
                <w:bCs/>
                <w:sz w:val="28"/>
                <w:szCs w:val="28"/>
                <w:lang w:eastAsia="en-US"/>
              </w:rPr>
              <w:t>до точки</w:t>
            </w:r>
          </w:p>
        </w:tc>
        <w:tc>
          <w:tcPr>
            <w:tcW w:w="6232" w:type="dxa"/>
            <w:vMerge/>
            <w:shd w:val="clear" w:color="auto" w:fill="auto"/>
            <w:vAlign w:val="center"/>
          </w:tcPr>
          <w:p w:rsidR="00697447" w:rsidRPr="00187B9D" w:rsidRDefault="00697447" w:rsidP="00187B9D">
            <w:pPr>
              <w:tabs>
                <w:tab w:val="left" w:pos="4275"/>
              </w:tabs>
              <w:autoSpaceDE/>
              <w:autoSpaceDN/>
              <w:spacing w:line="259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</w:p>
        </w:tc>
      </w:tr>
      <w:tr w:rsidR="00195F90" w:rsidRPr="00187B9D" w:rsidTr="00D97947">
        <w:trPr>
          <w:trHeight w:val="245"/>
          <w:tblHeader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195F90" w:rsidRPr="00187B9D" w:rsidRDefault="00195F90" w:rsidP="00187B9D">
            <w:pPr>
              <w:tabs>
                <w:tab w:val="left" w:pos="4275"/>
              </w:tabs>
              <w:autoSpaceDE/>
              <w:autoSpaceDN/>
              <w:spacing w:line="259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>
              <w:rPr>
                <w:rFonts w:eastAsia="Calibri"/>
                <w:b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195F90" w:rsidRPr="00187B9D" w:rsidRDefault="00195F90" w:rsidP="00187B9D">
            <w:pPr>
              <w:tabs>
                <w:tab w:val="left" w:pos="4275"/>
              </w:tabs>
              <w:autoSpaceDE/>
              <w:autoSpaceDN/>
              <w:spacing w:line="259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>
              <w:rPr>
                <w:rFonts w:eastAsia="Calibri"/>
                <w:b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6232" w:type="dxa"/>
            <w:shd w:val="clear" w:color="auto" w:fill="auto"/>
            <w:vAlign w:val="center"/>
          </w:tcPr>
          <w:p w:rsidR="00195F90" w:rsidRPr="00187B9D" w:rsidRDefault="00195F90" w:rsidP="00187B9D">
            <w:pPr>
              <w:tabs>
                <w:tab w:val="left" w:pos="4275"/>
              </w:tabs>
              <w:autoSpaceDE/>
              <w:autoSpaceDN/>
              <w:spacing w:line="259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>
              <w:rPr>
                <w:rFonts w:eastAsia="Calibri"/>
                <w:bCs/>
                <w:sz w:val="28"/>
                <w:szCs w:val="28"/>
                <w:lang w:eastAsia="en-US"/>
              </w:rPr>
              <w:t>3</w:t>
            </w:r>
          </w:p>
        </w:tc>
      </w:tr>
      <w:tr w:rsidR="00380984" w:rsidRPr="00187B9D" w:rsidTr="00A940B7">
        <w:trPr>
          <w:trHeight w:val="716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380984" w:rsidRPr="0032366C" w:rsidRDefault="00380984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bookmarkStart w:id="1" w:name="_Hlk132805439"/>
            <w:r w:rsidRPr="0032366C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380984" w:rsidRPr="0032366C" w:rsidRDefault="00380984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32366C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6232" w:type="dxa"/>
            <w:shd w:val="clear" w:color="auto" w:fill="auto"/>
            <w:vAlign w:val="center"/>
          </w:tcPr>
          <w:p w:rsidR="00380984" w:rsidRPr="0032366C" w:rsidRDefault="00CA5526" w:rsidP="003D3446">
            <w:pPr>
              <w:jc w:val="both"/>
              <w:rPr>
                <w:sz w:val="28"/>
                <w:szCs w:val="28"/>
              </w:rPr>
            </w:pPr>
            <w:r w:rsidRPr="0032366C">
              <w:rPr>
                <w:sz w:val="28"/>
                <w:szCs w:val="28"/>
              </w:rPr>
              <w:t>от точки 1 на 4.76 метра</w:t>
            </w:r>
            <w:r w:rsidR="0009442A" w:rsidRPr="0032366C">
              <w:rPr>
                <w:sz w:val="28"/>
                <w:szCs w:val="28"/>
              </w:rPr>
              <w:t xml:space="preserve"> по границе земельного участка с кадастровым номером 16:24:170122:96</w:t>
            </w:r>
            <w:r w:rsidRPr="0032366C">
              <w:rPr>
                <w:sz w:val="28"/>
                <w:szCs w:val="28"/>
              </w:rPr>
              <w:t xml:space="preserve"> до точки 2</w:t>
            </w:r>
            <w:r w:rsidR="00380984" w:rsidRPr="0032366C">
              <w:rPr>
                <w:sz w:val="28"/>
                <w:szCs w:val="28"/>
              </w:rPr>
              <w:t>;</w:t>
            </w:r>
          </w:p>
        </w:tc>
      </w:tr>
      <w:tr w:rsidR="00380984" w:rsidRPr="00187B9D" w:rsidTr="00686C56">
        <w:trPr>
          <w:trHeight w:val="673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380984" w:rsidRPr="0032366C" w:rsidRDefault="00380984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32366C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380984" w:rsidRPr="0032366C" w:rsidRDefault="00380984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32366C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6232" w:type="dxa"/>
            <w:shd w:val="clear" w:color="auto" w:fill="auto"/>
          </w:tcPr>
          <w:p w:rsidR="00380984" w:rsidRPr="0032366C" w:rsidRDefault="00CA5526" w:rsidP="00CA5526">
            <w:pPr>
              <w:jc w:val="both"/>
              <w:rPr>
                <w:sz w:val="28"/>
                <w:szCs w:val="28"/>
              </w:rPr>
            </w:pPr>
            <w:r w:rsidRPr="0032366C">
              <w:rPr>
                <w:sz w:val="28"/>
                <w:szCs w:val="28"/>
              </w:rPr>
              <w:t xml:space="preserve">от точки 2 на </w:t>
            </w:r>
            <w:r w:rsidR="0009442A" w:rsidRPr="0032366C">
              <w:rPr>
                <w:sz w:val="28"/>
                <w:szCs w:val="28"/>
              </w:rPr>
              <w:t>5.99 м</w:t>
            </w:r>
            <w:r w:rsidRPr="0032366C">
              <w:rPr>
                <w:sz w:val="28"/>
                <w:szCs w:val="28"/>
              </w:rPr>
              <w:t>етра</w:t>
            </w:r>
            <w:r w:rsidR="0009442A" w:rsidRPr="0032366C">
              <w:rPr>
                <w:sz w:val="28"/>
                <w:szCs w:val="28"/>
              </w:rPr>
              <w:t xml:space="preserve"> по границе земельного участка с кадастровым номером 16:24:170122:96</w:t>
            </w:r>
            <w:r w:rsidRPr="0032366C">
              <w:rPr>
                <w:sz w:val="28"/>
                <w:szCs w:val="28"/>
              </w:rPr>
              <w:t xml:space="preserve"> до точки 3</w:t>
            </w:r>
            <w:r w:rsidR="00380984" w:rsidRPr="0032366C">
              <w:rPr>
                <w:sz w:val="28"/>
                <w:szCs w:val="28"/>
              </w:rPr>
              <w:t>;</w:t>
            </w:r>
          </w:p>
        </w:tc>
      </w:tr>
      <w:tr w:rsidR="00380984" w:rsidRPr="00187B9D" w:rsidTr="00686C56">
        <w:trPr>
          <w:trHeight w:val="696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380984" w:rsidRPr="0032366C" w:rsidRDefault="00380984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32366C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380984" w:rsidRPr="0032366C" w:rsidRDefault="00380984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32366C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6232" w:type="dxa"/>
            <w:shd w:val="clear" w:color="auto" w:fill="auto"/>
          </w:tcPr>
          <w:p w:rsidR="00380984" w:rsidRPr="0032366C" w:rsidRDefault="00CA5526" w:rsidP="003D3446">
            <w:pPr>
              <w:jc w:val="both"/>
              <w:rPr>
                <w:sz w:val="28"/>
                <w:szCs w:val="28"/>
              </w:rPr>
            </w:pPr>
            <w:r w:rsidRPr="0032366C">
              <w:rPr>
                <w:sz w:val="28"/>
                <w:szCs w:val="28"/>
              </w:rPr>
              <w:t>от точки 3 на 10.7 метра</w:t>
            </w:r>
            <w:r w:rsidR="0009442A" w:rsidRPr="0032366C">
              <w:rPr>
                <w:sz w:val="28"/>
                <w:szCs w:val="28"/>
              </w:rPr>
              <w:t xml:space="preserve"> по границе земельного участка с кадастровым номером 16:24:170122:96</w:t>
            </w:r>
            <w:r w:rsidRPr="0032366C">
              <w:rPr>
                <w:sz w:val="28"/>
                <w:szCs w:val="28"/>
              </w:rPr>
              <w:t xml:space="preserve"> до точки 4</w:t>
            </w:r>
            <w:r w:rsidR="00380984" w:rsidRPr="0032366C">
              <w:rPr>
                <w:sz w:val="28"/>
                <w:szCs w:val="28"/>
              </w:rPr>
              <w:t>;</w:t>
            </w:r>
          </w:p>
        </w:tc>
      </w:tr>
      <w:tr w:rsidR="00380984" w:rsidRPr="00187B9D" w:rsidTr="00686C56">
        <w:trPr>
          <w:trHeight w:val="564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380984" w:rsidRPr="0032366C" w:rsidRDefault="00380984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32366C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380984" w:rsidRPr="0032366C" w:rsidRDefault="0009442A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32366C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6232" w:type="dxa"/>
            <w:shd w:val="clear" w:color="auto" w:fill="auto"/>
          </w:tcPr>
          <w:p w:rsidR="00380984" w:rsidRPr="0032366C" w:rsidRDefault="00CA5526" w:rsidP="00CA5526">
            <w:pPr>
              <w:jc w:val="both"/>
              <w:rPr>
                <w:sz w:val="28"/>
                <w:szCs w:val="28"/>
              </w:rPr>
            </w:pPr>
            <w:r w:rsidRPr="0032366C">
              <w:rPr>
                <w:sz w:val="28"/>
                <w:szCs w:val="28"/>
              </w:rPr>
              <w:t xml:space="preserve">от точки 4 на </w:t>
            </w:r>
            <w:r w:rsidR="0009442A" w:rsidRPr="0032366C">
              <w:rPr>
                <w:sz w:val="28"/>
                <w:szCs w:val="28"/>
              </w:rPr>
              <w:t>6.01 м</w:t>
            </w:r>
            <w:r w:rsidRPr="0032366C">
              <w:rPr>
                <w:sz w:val="28"/>
                <w:szCs w:val="28"/>
              </w:rPr>
              <w:t>етра</w:t>
            </w:r>
            <w:r w:rsidR="0009442A" w:rsidRPr="0032366C">
              <w:rPr>
                <w:sz w:val="28"/>
                <w:szCs w:val="28"/>
              </w:rPr>
              <w:t xml:space="preserve"> по границе земельного участка с кадастровым номером 16:24:170122:96</w:t>
            </w:r>
            <w:r w:rsidR="00D01431" w:rsidRPr="0032366C">
              <w:rPr>
                <w:sz w:val="28"/>
                <w:szCs w:val="28"/>
              </w:rPr>
              <w:t xml:space="preserve"> до точки 5</w:t>
            </w:r>
            <w:r w:rsidR="0009442A" w:rsidRPr="0032366C">
              <w:rPr>
                <w:sz w:val="28"/>
                <w:szCs w:val="28"/>
              </w:rPr>
              <w:t>;</w:t>
            </w:r>
          </w:p>
        </w:tc>
      </w:tr>
      <w:tr w:rsidR="00BE5222" w:rsidRPr="00187B9D" w:rsidTr="00686C56">
        <w:trPr>
          <w:trHeight w:val="564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BE5222" w:rsidRPr="0032366C" w:rsidRDefault="0009442A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32366C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BE5222" w:rsidRPr="0032366C" w:rsidRDefault="0009442A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32366C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6232" w:type="dxa"/>
            <w:shd w:val="clear" w:color="auto" w:fill="auto"/>
          </w:tcPr>
          <w:p w:rsidR="00BE5222" w:rsidRPr="0032366C" w:rsidRDefault="00D01431" w:rsidP="00D01431">
            <w:pPr>
              <w:jc w:val="both"/>
              <w:rPr>
                <w:sz w:val="28"/>
                <w:szCs w:val="28"/>
              </w:rPr>
            </w:pPr>
            <w:r w:rsidRPr="0032366C">
              <w:rPr>
                <w:sz w:val="28"/>
                <w:szCs w:val="28"/>
              </w:rPr>
              <w:t xml:space="preserve">от точки 5 на </w:t>
            </w:r>
            <w:r w:rsidR="0009442A" w:rsidRPr="0032366C">
              <w:rPr>
                <w:sz w:val="28"/>
                <w:szCs w:val="28"/>
              </w:rPr>
              <w:t>5.5 м</w:t>
            </w:r>
            <w:r w:rsidRPr="0032366C">
              <w:rPr>
                <w:sz w:val="28"/>
                <w:szCs w:val="28"/>
              </w:rPr>
              <w:t>етра</w:t>
            </w:r>
            <w:r w:rsidR="0009442A" w:rsidRPr="0032366C">
              <w:rPr>
                <w:sz w:val="28"/>
                <w:szCs w:val="28"/>
              </w:rPr>
              <w:t xml:space="preserve"> по границе земельного участка с кадастровым номером 16:24:170122:96</w:t>
            </w:r>
            <w:r w:rsidRPr="0032366C">
              <w:rPr>
                <w:sz w:val="28"/>
                <w:szCs w:val="28"/>
              </w:rPr>
              <w:t xml:space="preserve"> до точки 6</w:t>
            </w:r>
            <w:r w:rsidR="0009442A" w:rsidRPr="0032366C">
              <w:rPr>
                <w:sz w:val="28"/>
                <w:szCs w:val="28"/>
              </w:rPr>
              <w:t>;</w:t>
            </w:r>
          </w:p>
        </w:tc>
      </w:tr>
      <w:tr w:rsidR="00BE5222" w:rsidRPr="00187B9D" w:rsidTr="00686C56">
        <w:trPr>
          <w:trHeight w:val="564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BE5222" w:rsidRPr="0032366C" w:rsidRDefault="0009442A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32366C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BE5222" w:rsidRPr="0032366C" w:rsidRDefault="0009442A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32366C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6232" w:type="dxa"/>
            <w:shd w:val="clear" w:color="auto" w:fill="auto"/>
          </w:tcPr>
          <w:p w:rsidR="00BE5222" w:rsidRPr="0032366C" w:rsidRDefault="00D01431" w:rsidP="00B218DD">
            <w:pPr>
              <w:jc w:val="both"/>
              <w:rPr>
                <w:sz w:val="28"/>
                <w:szCs w:val="28"/>
              </w:rPr>
            </w:pPr>
            <w:r w:rsidRPr="0032366C">
              <w:rPr>
                <w:sz w:val="28"/>
                <w:szCs w:val="28"/>
              </w:rPr>
              <w:t xml:space="preserve">от точки 6 на </w:t>
            </w:r>
            <w:r w:rsidR="00AC53C2" w:rsidRPr="0032366C">
              <w:rPr>
                <w:sz w:val="28"/>
                <w:szCs w:val="28"/>
              </w:rPr>
              <w:t>0.96 м</w:t>
            </w:r>
            <w:r w:rsidRPr="0032366C">
              <w:rPr>
                <w:sz w:val="28"/>
                <w:szCs w:val="28"/>
              </w:rPr>
              <w:t>етра</w:t>
            </w:r>
            <w:r w:rsidR="00AC53C2" w:rsidRPr="0032366C">
              <w:rPr>
                <w:sz w:val="28"/>
                <w:szCs w:val="28"/>
              </w:rPr>
              <w:t xml:space="preserve"> по границе земельного участка с кадастровым номером 16:24:170122:96</w:t>
            </w:r>
            <w:r w:rsidRPr="0032366C">
              <w:rPr>
                <w:sz w:val="28"/>
                <w:szCs w:val="28"/>
              </w:rPr>
              <w:t xml:space="preserve"> до точки </w:t>
            </w:r>
            <w:r w:rsidR="00B218DD" w:rsidRPr="0032366C">
              <w:rPr>
                <w:sz w:val="28"/>
                <w:szCs w:val="28"/>
              </w:rPr>
              <w:t>7</w:t>
            </w:r>
            <w:r w:rsidR="00AC53C2" w:rsidRPr="0032366C">
              <w:rPr>
                <w:sz w:val="28"/>
                <w:szCs w:val="28"/>
              </w:rPr>
              <w:t>;</w:t>
            </w:r>
          </w:p>
        </w:tc>
      </w:tr>
      <w:tr w:rsidR="00BE5222" w:rsidRPr="00187B9D" w:rsidTr="00686C56">
        <w:trPr>
          <w:trHeight w:val="564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BE5222" w:rsidRPr="0032366C" w:rsidRDefault="0009442A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32366C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BE5222" w:rsidRPr="0032366C" w:rsidRDefault="0009442A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32366C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6232" w:type="dxa"/>
            <w:shd w:val="clear" w:color="auto" w:fill="auto"/>
          </w:tcPr>
          <w:p w:rsidR="00BE5222" w:rsidRPr="0032366C" w:rsidRDefault="00D01431" w:rsidP="00D01431">
            <w:pPr>
              <w:jc w:val="both"/>
              <w:rPr>
                <w:sz w:val="28"/>
                <w:szCs w:val="28"/>
              </w:rPr>
            </w:pPr>
            <w:r w:rsidRPr="0032366C">
              <w:rPr>
                <w:sz w:val="28"/>
                <w:szCs w:val="28"/>
              </w:rPr>
              <w:t xml:space="preserve">от точки 7 на </w:t>
            </w:r>
            <w:r w:rsidR="00AC53C2" w:rsidRPr="0032366C">
              <w:rPr>
                <w:sz w:val="28"/>
                <w:szCs w:val="28"/>
              </w:rPr>
              <w:t>2.5 м</w:t>
            </w:r>
            <w:r w:rsidRPr="0032366C">
              <w:rPr>
                <w:sz w:val="28"/>
                <w:szCs w:val="28"/>
              </w:rPr>
              <w:t>етра</w:t>
            </w:r>
            <w:r w:rsidR="00AC53C2" w:rsidRPr="0032366C">
              <w:rPr>
                <w:sz w:val="28"/>
                <w:szCs w:val="28"/>
              </w:rPr>
              <w:t xml:space="preserve"> по границе земельного участка с кадастровым номером 16:24:170122:96</w:t>
            </w:r>
            <w:r w:rsidRPr="0032366C">
              <w:rPr>
                <w:sz w:val="28"/>
                <w:szCs w:val="28"/>
              </w:rPr>
              <w:t xml:space="preserve"> до точки 8</w:t>
            </w:r>
            <w:r w:rsidR="00AC53C2" w:rsidRPr="0032366C">
              <w:rPr>
                <w:sz w:val="28"/>
                <w:szCs w:val="28"/>
              </w:rPr>
              <w:t>;</w:t>
            </w:r>
          </w:p>
        </w:tc>
      </w:tr>
      <w:tr w:rsidR="00BE5222" w:rsidRPr="00187B9D" w:rsidTr="00686C56">
        <w:trPr>
          <w:trHeight w:val="564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BE5222" w:rsidRPr="0032366C" w:rsidRDefault="0009442A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32366C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BE5222" w:rsidRPr="0032366C" w:rsidRDefault="0009442A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32366C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6232" w:type="dxa"/>
            <w:shd w:val="clear" w:color="auto" w:fill="auto"/>
          </w:tcPr>
          <w:p w:rsidR="00BE5222" w:rsidRPr="0032366C" w:rsidRDefault="00D01431" w:rsidP="000D45F8">
            <w:pPr>
              <w:jc w:val="both"/>
              <w:rPr>
                <w:sz w:val="28"/>
                <w:szCs w:val="28"/>
              </w:rPr>
            </w:pPr>
            <w:r w:rsidRPr="0032366C">
              <w:rPr>
                <w:sz w:val="28"/>
                <w:szCs w:val="28"/>
              </w:rPr>
              <w:t xml:space="preserve">от точки </w:t>
            </w:r>
            <w:r w:rsidR="000D45F8" w:rsidRPr="0032366C">
              <w:rPr>
                <w:sz w:val="28"/>
                <w:szCs w:val="28"/>
              </w:rPr>
              <w:t xml:space="preserve">8 на </w:t>
            </w:r>
            <w:r w:rsidR="00AC53C2" w:rsidRPr="0032366C">
              <w:rPr>
                <w:sz w:val="28"/>
                <w:szCs w:val="28"/>
              </w:rPr>
              <w:t>5 м</w:t>
            </w:r>
            <w:r w:rsidR="000D45F8" w:rsidRPr="0032366C">
              <w:rPr>
                <w:sz w:val="28"/>
                <w:szCs w:val="28"/>
              </w:rPr>
              <w:t>етров</w:t>
            </w:r>
            <w:r w:rsidR="00AC53C2" w:rsidRPr="0032366C">
              <w:rPr>
                <w:sz w:val="28"/>
                <w:szCs w:val="28"/>
              </w:rPr>
              <w:t xml:space="preserve"> по границе земельного участка с кадастровым номером 16:24:170122:96</w:t>
            </w:r>
            <w:r w:rsidR="000D45F8" w:rsidRPr="0032366C">
              <w:rPr>
                <w:sz w:val="28"/>
                <w:szCs w:val="28"/>
              </w:rPr>
              <w:t xml:space="preserve"> до точки 9</w:t>
            </w:r>
            <w:r w:rsidR="00AC53C2" w:rsidRPr="0032366C">
              <w:rPr>
                <w:sz w:val="28"/>
                <w:szCs w:val="28"/>
              </w:rPr>
              <w:t>;</w:t>
            </w:r>
          </w:p>
        </w:tc>
      </w:tr>
      <w:tr w:rsidR="00BE5222" w:rsidRPr="00187B9D" w:rsidTr="00686C56">
        <w:trPr>
          <w:trHeight w:val="564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BE5222" w:rsidRPr="0032366C" w:rsidRDefault="0009442A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32366C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BE5222" w:rsidRPr="0032366C" w:rsidRDefault="0009442A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32366C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6232" w:type="dxa"/>
            <w:shd w:val="clear" w:color="auto" w:fill="auto"/>
          </w:tcPr>
          <w:p w:rsidR="00BE5222" w:rsidRPr="0032366C" w:rsidRDefault="000D45F8" w:rsidP="000D45F8">
            <w:pPr>
              <w:jc w:val="both"/>
              <w:rPr>
                <w:sz w:val="28"/>
                <w:szCs w:val="28"/>
              </w:rPr>
            </w:pPr>
            <w:r w:rsidRPr="0032366C">
              <w:rPr>
                <w:sz w:val="28"/>
                <w:szCs w:val="28"/>
              </w:rPr>
              <w:t xml:space="preserve">от точки 9 на </w:t>
            </w:r>
            <w:r w:rsidR="00AC53C2" w:rsidRPr="0032366C">
              <w:rPr>
                <w:sz w:val="28"/>
                <w:szCs w:val="28"/>
              </w:rPr>
              <w:t>2.5 м</w:t>
            </w:r>
            <w:r w:rsidRPr="0032366C">
              <w:rPr>
                <w:sz w:val="28"/>
                <w:szCs w:val="28"/>
              </w:rPr>
              <w:t>етра</w:t>
            </w:r>
            <w:r w:rsidR="00AC53C2" w:rsidRPr="0032366C">
              <w:rPr>
                <w:sz w:val="28"/>
                <w:szCs w:val="28"/>
              </w:rPr>
              <w:t xml:space="preserve"> по границе земельного участка с кадастровым номером 16:24:170122:96</w:t>
            </w:r>
            <w:r w:rsidRPr="0032366C">
              <w:rPr>
                <w:sz w:val="28"/>
                <w:szCs w:val="28"/>
              </w:rPr>
              <w:t xml:space="preserve"> до точки 10</w:t>
            </w:r>
            <w:r w:rsidR="00AC53C2" w:rsidRPr="0032366C">
              <w:rPr>
                <w:sz w:val="28"/>
                <w:szCs w:val="28"/>
              </w:rPr>
              <w:t>;</w:t>
            </w:r>
          </w:p>
        </w:tc>
      </w:tr>
      <w:tr w:rsidR="0009442A" w:rsidRPr="00187B9D" w:rsidTr="00686C56">
        <w:trPr>
          <w:trHeight w:val="564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09442A" w:rsidRPr="0032366C" w:rsidRDefault="0009442A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32366C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09442A" w:rsidRPr="0032366C" w:rsidRDefault="0009442A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32366C">
              <w:rPr>
                <w:bCs/>
                <w:sz w:val="28"/>
                <w:szCs w:val="28"/>
              </w:rPr>
              <w:t>11</w:t>
            </w:r>
          </w:p>
        </w:tc>
        <w:tc>
          <w:tcPr>
            <w:tcW w:w="6232" w:type="dxa"/>
            <w:shd w:val="clear" w:color="auto" w:fill="auto"/>
          </w:tcPr>
          <w:p w:rsidR="0009442A" w:rsidRPr="0032366C" w:rsidRDefault="000D45F8" w:rsidP="000D45F8">
            <w:pPr>
              <w:jc w:val="both"/>
              <w:rPr>
                <w:sz w:val="28"/>
                <w:szCs w:val="28"/>
              </w:rPr>
            </w:pPr>
            <w:r w:rsidRPr="0032366C">
              <w:rPr>
                <w:sz w:val="28"/>
                <w:szCs w:val="28"/>
              </w:rPr>
              <w:t xml:space="preserve">от точки 10 на </w:t>
            </w:r>
            <w:r w:rsidR="00AC53C2" w:rsidRPr="0032366C">
              <w:rPr>
                <w:sz w:val="28"/>
                <w:szCs w:val="28"/>
              </w:rPr>
              <w:t>9.65 м</w:t>
            </w:r>
            <w:r w:rsidRPr="0032366C">
              <w:rPr>
                <w:sz w:val="28"/>
                <w:szCs w:val="28"/>
              </w:rPr>
              <w:t>етра</w:t>
            </w:r>
            <w:r w:rsidR="00AC53C2" w:rsidRPr="0032366C">
              <w:rPr>
                <w:sz w:val="28"/>
                <w:szCs w:val="28"/>
              </w:rPr>
              <w:t xml:space="preserve"> по границе земельного участка с кадастровым номером 16:24:170122:96</w:t>
            </w:r>
            <w:r w:rsidRPr="0032366C">
              <w:rPr>
                <w:sz w:val="28"/>
                <w:szCs w:val="28"/>
              </w:rPr>
              <w:t xml:space="preserve"> до точки 11</w:t>
            </w:r>
            <w:r w:rsidR="00AC53C2" w:rsidRPr="0032366C">
              <w:rPr>
                <w:sz w:val="28"/>
                <w:szCs w:val="28"/>
              </w:rPr>
              <w:t>;</w:t>
            </w:r>
          </w:p>
        </w:tc>
      </w:tr>
      <w:tr w:rsidR="00E400DF" w:rsidRPr="00187B9D" w:rsidTr="006C4E29">
        <w:trPr>
          <w:trHeight w:val="278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E400DF" w:rsidRPr="0032366C" w:rsidRDefault="00E400DF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1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E400DF" w:rsidRPr="0032366C" w:rsidRDefault="006C4E29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6232" w:type="dxa"/>
            <w:shd w:val="clear" w:color="auto" w:fill="auto"/>
            <w:vAlign w:val="center"/>
          </w:tcPr>
          <w:p w:rsidR="00E400DF" w:rsidRPr="0032366C" w:rsidRDefault="00E400DF" w:rsidP="00E400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09442A" w:rsidRPr="00187B9D" w:rsidTr="00686C56">
        <w:trPr>
          <w:trHeight w:val="564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09442A" w:rsidRPr="0032366C" w:rsidRDefault="0009442A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32366C">
              <w:rPr>
                <w:bCs/>
                <w:sz w:val="28"/>
                <w:szCs w:val="28"/>
              </w:rPr>
              <w:t>11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09442A" w:rsidRPr="0032366C" w:rsidRDefault="0009442A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32366C">
              <w:rPr>
                <w:bCs/>
                <w:sz w:val="28"/>
                <w:szCs w:val="28"/>
              </w:rPr>
              <w:t>12</w:t>
            </w:r>
          </w:p>
        </w:tc>
        <w:tc>
          <w:tcPr>
            <w:tcW w:w="6232" w:type="dxa"/>
            <w:shd w:val="clear" w:color="auto" w:fill="auto"/>
          </w:tcPr>
          <w:p w:rsidR="0009442A" w:rsidRPr="0032366C" w:rsidRDefault="000D45F8" w:rsidP="000D45F8">
            <w:pPr>
              <w:jc w:val="both"/>
              <w:rPr>
                <w:sz w:val="28"/>
                <w:szCs w:val="28"/>
              </w:rPr>
            </w:pPr>
            <w:r w:rsidRPr="0032366C">
              <w:rPr>
                <w:sz w:val="28"/>
                <w:szCs w:val="28"/>
              </w:rPr>
              <w:t xml:space="preserve">от точки 11 на </w:t>
            </w:r>
            <w:r w:rsidR="00AC53C2" w:rsidRPr="0032366C">
              <w:rPr>
                <w:sz w:val="28"/>
                <w:szCs w:val="28"/>
              </w:rPr>
              <w:t>11 м</w:t>
            </w:r>
            <w:r w:rsidRPr="0032366C">
              <w:rPr>
                <w:sz w:val="28"/>
                <w:szCs w:val="28"/>
              </w:rPr>
              <w:t>етров</w:t>
            </w:r>
            <w:r w:rsidR="00AC53C2" w:rsidRPr="0032366C">
              <w:rPr>
                <w:sz w:val="28"/>
                <w:szCs w:val="28"/>
              </w:rPr>
              <w:t xml:space="preserve"> по границе земельного участка с кадастровым номером 16:24:170122:96</w:t>
            </w:r>
            <w:r w:rsidR="00573F92" w:rsidRPr="0032366C">
              <w:rPr>
                <w:sz w:val="28"/>
                <w:szCs w:val="28"/>
              </w:rPr>
              <w:t xml:space="preserve"> </w:t>
            </w:r>
            <w:r w:rsidR="007A77A8" w:rsidRPr="0032366C">
              <w:rPr>
                <w:sz w:val="28"/>
                <w:szCs w:val="28"/>
              </w:rPr>
              <w:t>до точки 12;</w:t>
            </w:r>
          </w:p>
        </w:tc>
      </w:tr>
      <w:tr w:rsidR="0009442A" w:rsidRPr="00187B9D" w:rsidTr="00686C56">
        <w:trPr>
          <w:trHeight w:val="564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09442A" w:rsidRPr="0032366C" w:rsidRDefault="0009442A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32366C">
              <w:rPr>
                <w:bCs/>
                <w:sz w:val="28"/>
                <w:szCs w:val="28"/>
              </w:rPr>
              <w:t>12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09442A" w:rsidRPr="0032366C" w:rsidRDefault="0009442A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32366C">
              <w:rPr>
                <w:bCs/>
                <w:sz w:val="28"/>
                <w:szCs w:val="28"/>
              </w:rPr>
              <w:t>13</w:t>
            </w:r>
          </w:p>
        </w:tc>
        <w:tc>
          <w:tcPr>
            <w:tcW w:w="6232" w:type="dxa"/>
            <w:shd w:val="clear" w:color="auto" w:fill="auto"/>
          </w:tcPr>
          <w:p w:rsidR="0009442A" w:rsidRPr="0032366C" w:rsidRDefault="007A77A8" w:rsidP="007A77A8">
            <w:pPr>
              <w:jc w:val="both"/>
              <w:rPr>
                <w:sz w:val="28"/>
                <w:szCs w:val="28"/>
              </w:rPr>
            </w:pPr>
            <w:r w:rsidRPr="0032366C">
              <w:rPr>
                <w:sz w:val="28"/>
                <w:szCs w:val="28"/>
              </w:rPr>
              <w:t xml:space="preserve">от точки 12 на </w:t>
            </w:r>
            <w:r w:rsidR="00AC53C2" w:rsidRPr="0032366C">
              <w:rPr>
                <w:sz w:val="28"/>
                <w:szCs w:val="28"/>
              </w:rPr>
              <w:t>15.69 м</w:t>
            </w:r>
            <w:r w:rsidRPr="0032366C">
              <w:rPr>
                <w:sz w:val="28"/>
                <w:szCs w:val="28"/>
              </w:rPr>
              <w:t>етра</w:t>
            </w:r>
            <w:r w:rsidR="00AC53C2" w:rsidRPr="0032366C">
              <w:rPr>
                <w:sz w:val="28"/>
                <w:szCs w:val="28"/>
              </w:rPr>
              <w:t xml:space="preserve"> по границе земельного участка с кадастровым номером 16:24:170122:96</w:t>
            </w:r>
            <w:r w:rsidRPr="0032366C">
              <w:rPr>
                <w:sz w:val="28"/>
                <w:szCs w:val="28"/>
              </w:rPr>
              <w:t xml:space="preserve"> до точки 13;</w:t>
            </w:r>
          </w:p>
        </w:tc>
      </w:tr>
      <w:tr w:rsidR="0009442A" w:rsidRPr="00187B9D" w:rsidTr="00686C56">
        <w:trPr>
          <w:trHeight w:val="564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09442A" w:rsidRPr="0032366C" w:rsidRDefault="0009442A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32366C">
              <w:rPr>
                <w:bCs/>
                <w:sz w:val="28"/>
                <w:szCs w:val="28"/>
              </w:rPr>
              <w:t>13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09442A" w:rsidRPr="0032366C" w:rsidRDefault="0009442A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32366C">
              <w:rPr>
                <w:bCs/>
                <w:sz w:val="28"/>
                <w:szCs w:val="28"/>
              </w:rPr>
              <w:t>14</w:t>
            </w:r>
          </w:p>
        </w:tc>
        <w:tc>
          <w:tcPr>
            <w:tcW w:w="6232" w:type="dxa"/>
            <w:shd w:val="clear" w:color="auto" w:fill="auto"/>
          </w:tcPr>
          <w:p w:rsidR="0009442A" w:rsidRPr="0032366C" w:rsidRDefault="007A77A8" w:rsidP="007A77A8">
            <w:pPr>
              <w:jc w:val="both"/>
              <w:rPr>
                <w:sz w:val="28"/>
                <w:szCs w:val="28"/>
              </w:rPr>
            </w:pPr>
            <w:r w:rsidRPr="0032366C">
              <w:rPr>
                <w:sz w:val="28"/>
                <w:szCs w:val="28"/>
              </w:rPr>
              <w:t xml:space="preserve">от точки 13 на </w:t>
            </w:r>
            <w:r w:rsidR="00AC53C2" w:rsidRPr="0032366C">
              <w:rPr>
                <w:sz w:val="28"/>
                <w:szCs w:val="28"/>
              </w:rPr>
              <w:t>5 м</w:t>
            </w:r>
            <w:r w:rsidRPr="0032366C">
              <w:rPr>
                <w:sz w:val="28"/>
                <w:szCs w:val="28"/>
              </w:rPr>
              <w:t>етров</w:t>
            </w:r>
            <w:r w:rsidR="00AC53C2" w:rsidRPr="0032366C">
              <w:rPr>
                <w:sz w:val="28"/>
                <w:szCs w:val="28"/>
              </w:rPr>
              <w:t xml:space="preserve"> по границе земельного участка с кадастровым номером 16:24:170122:96</w:t>
            </w:r>
            <w:r w:rsidRPr="0032366C">
              <w:rPr>
                <w:sz w:val="28"/>
                <w:szCs w:val="28"/>
              </w:rPr>
              <w:t xml:space="preserve"> до точки 14;</w:t>
            </w:r>
          </w:p>
        </w:tc>
      </w:tr>
      <w:tr w:rsidR="0009442A" w:rsidRPr="00187B9D" w:rsidTr="00686C56">
        <w:trPr>
          <w:trHeight w:val="564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09442A" w:rsidRPr="0032366C" w:rsidRDefault="0009442A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32366C">
              <w:rPr>
                <w:bCs/>
                <w:sz w:val="28"/>
                <w:szCs w:val="28"/>
              </w:rPr>
              <w:t>14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09442A" w:rsidRPr="0032366C" w:rsidRDefault="0009442A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32366C">
              <w:rPr>
                <w:bCs/>
                <w:sz w:val="28"/>
                <w:szCs w:val="28"/>
              </w:rPr>
              <w:t>15</w:t>
            </w:r>
          </w:p>
        </w:tc>
        <w:tc>
          <w:tcPr>
            <w:tcW w:w="6232" w:type="dxa"/>
            <w:shd w:val="clear" w:color="auto" w:fill="auto"/>
          </w:tcPr>
          <w:p w:rsidR="0009442A" w:rsidRPr="0032366C" w:rsidRDefault="007A77A8" w:rsidP="007A77A8">
            <w:pPr>
              <w:jc w:val="both"/>
              <w:rPr>
                <w:sz w:val="28"/>
                <w:szCs w:val="28"/>
              </w:rPr>
            </w:pPr>
            <w:r w:rsidRPr="0032366C">
              <w:rPr>
                <w:sz w:val="28"/>
                <w:szCs w:val="28"/>
              </w:rPr>
              <w:t xml:space="preserve">от точки 14 на </w:t>
            </w:r>
            <w:r w:rsidR="00AC53C2" w:rsidRPr="0032366C">
              <w:rPr>
                <w:sz w:val="28"/>
                <w:szCs w:val="28"/>
              </w:rPr>
              <w:t>3.5 м</w:t>
            </w:r>
            <w:r w:rsidRPr="0032366C">
              <w:rPr>
                <w:sz w:val="28"/>
                <w:szCs w:val="28"/>
              </w:rPr>
              <w:t>етра</w:t>
            </w:r>
            <w:r w:rsidR="00AC53C2" w:rsidRPr="0032366C">
              <w:rPr>
                <w:sz w:val="28"/>
                <w:szCs w:val="28"/>
              </w:rPr>
              <w:t xml:space="preserve"> по границе земельного участка с кадастровым номером 16:24:170122:96</w:t>
            </w:r>
            <w:r w:rsidRPr="0032366C">
              <w:rPr>
                <w:sz w:val="28"/>
                <w:szCs w:val="28"/>
              </w:rPr>
              <w:t xml:space="preserve"> до точки 15;</w:t>
            </w:r>
          </w:p>
        </w:tc>
      </w:tr>
      <w:tr w:rsidR="0009442A" w:rsidRPr="00187B9D" w:rsidTr="00686C56">
        <w:trPr>
          <w:trHeight w:val="564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09442A" w:rsidRPr="0032366C" w:rsidRDefault="0009442A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32366C">
              <w:rPr>
                <w:bCs/>
                <w:sz w:val="28"/>
                <w:szCs w:val="28"/>
              </w:rPr>
              <w:t>15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09442A" w:rsidRPr="0032366C" w:rsidRDefault="0009442A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32366C">
              <w:rPr>
                <w:bCs/>
                <w:sz w:val="28"/>
                <w:szCs w:val="28"/>
              </w:rPr>
              <w:t>16</w:t>
            </w:r>
          </w:p>
        </w:tc>
        <w:tc>
          <w:tcPr>
            <w:tcW w:w="6232" w:type="dxa"/>
            <w:shd w:val="clear" w:color="auto" w:fill="auto"/>
          </w:tcPr>
          <w:p w:rsidR="0009442A" w:rsidRPr="0032366C" w:rsidRDefault="00AA122C" w:rsidP="00AA122C">
            <w:pPr>
              <w:jc w:val="both"/>
              <w:rPr>
                <w:sz w:val="28"/>
                <w:szCs w:val="28"/>
              </w:rPr>
            </w:pPr>
            <w:r w:rsidRPr="0032366C">
              <w:rPr>
                <w:sz w:val="28"/>
                <w:szCs w:val="28"/>
              </w:rPr>
              <w:t xml:space="preserve">от точки 15 на </w:t>
            </w:r>
            <w:r w:rsidR="00AC53C2" w:rsidRPr="0032366C">
              <w:rPr>
                <w:sz w:val="28"/>
                <w:szCs w:val="28"/>
              </w:rPr>
              <w:t>18 м</w:t>
            </w:r>
            <w:r w:rsidRPr="0032366C">
              <w:rPr>
                <w:sz w:val="28"/>
                <w:szCs w:val="28"/>
              </w:rPr>
              <w:t>етров</w:t>
            </w:r>
            <w:r w:rsidR="00AC53C2" w:rsidRPr="0032366C">
              <w:rPr>
                <w:sz w:val="28"/>
                <w:szCs w:val="28"/>
              </w:rPr>
              <w:t xml:space="preserve"> по границе земельного участка с кадастровым номером 16:24:170122:96</w:t>
            </w:r>
            <w:r w:rsidRPr="0032366C">
              <w:rPr>
                <w:sz w:val="28"/>
                <w:szCs w:val="28"/>
              </w:rPr>
              <w:t xml:space="preserve"> до точки 16;</w:t>
            </w:r>
          </w:p>
        </w:tc>
      </w:tr>
      <w:tr w:rsidR="0009442A" w:rsidRPr="00187B9D" w:rsidTr="00686C56">
        <w:trPr>
          <w:trHeight w:val="564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09442A" w:rsidRPr="0032366C" w:rsidRDefault="0009442A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32366C">
              <w:rPr>
                <w:bCs/>
                <w:sz w:val="28"/>
                <w:szCs w:val="28"/>
              </w:rPr>
              <w:t>16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09442A" w:rsidRPr="0032366C" w:rsidRDefault="0009442A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32366C">
              <w:rPr>
                <w:bCs/>
                <w:sz w:val="28"/>
                <w:szCs w:val="28"/>
              </w:rPr>
              <w:t>17</w:t>
            </w:r>
          </w:p>
        </w:tc>
        <w:tc>
          <w:tcPr>
            <w:tcW w:w="6232" w:type="dxa"/>
            <w:shd w:val="clear" w:color="auto" w:fill="auto"/>
          </w:tcPr>
          <w:p w:rsidR="0009442A" w:rsidRPr="0032366C" w:rsidRDefault="00AA122C" w:rsidP="00AA122C">
            <w:pPr>
              <w:jc w:val="both"/>
              <w:rPr>
                <w:sz w:val="28"/>
                <w:szCs w:val="28"/>
              </w:rPr>
            </w:pPr>
            <w:r w:rsidRPr="0032366C">
              <w:rPr>
                <w:sz w:val="28"/>
                <w:szCs w:val="28"/>
              </w:rPr>
              <w:t xml:space="preserve">от точки 16 на </w:t>
            </w:r>
            <w:r w:rsidR="00AC53C2" w:rsidRPr="0032366C">
              <w:rPr>
                <w:sz w:val="28"/>
                <w:szCs w:val="28"/>
              </w:rPr>
              <w:t>3.2 м</w:t>
            </w:r>
            <w:r w:rsidRPr="0032366C">
              <w:rPr>
                <w:sz w:val="28"/>
                <w:szCs w:val="28"/>
              </w:rPr>
              <w:t>етра</w:t>
            </w:r>
            <w:r w:rsidR="00AC53C2" w:rsidRPr="0032366C">
              <w:rPr>
                <w:sz w:val="28"/>
                <w:szCs w:val="28"/>
              </w:rPr>
              <w:t xml:space="preserve"> по границе земельного участка с кадастровым номером 16:24:170122:96</w:t>
            </w:r>
            <w:r w:rsidRPr="0032366C">
              <w:rPr>
                <w:sz w:val="28"/>
                <w:szCs w:val="28"/>
              </w:rPr>
              <w:t xml:space="preserve"> до точки 17;</w:t>
            </w:r>
          </w:p>
        </w:tc>
      </w:tr>
      <w:tr w:rsidR="0009442A" w:rsidRPr="00187B9D" w:rsidTr="00686C56">
        <w:trPr>
          <w:trHeight w:val="564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09442A" w:rsidRPr="0032366C" w:rsidRDefault="0009442A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32366C">
              <w:rPr>
                <w:bCs/>
                <w:sz w:val="28"/>
                <w:szCs w:val="28"/>
              </w:rPr>
              <w:t>17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09442A" w:rsidRPr="0032366C" w:rsidRDefault="0009442A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32366C">
              <w:rPr>
                <w:bCs/>
                <w:sz w:val="28"/>
                <w:szCs w:val="28"/>
              </w:rPr>
              <w:t>18</w:t>
            </w:r>
          </w:p>
        </w:tc>
        <w:tc>
          <w:tcPr>
            <w:tcW w:w="6232" w:type="dxa"/>
            <w:shd w:val="clear" w:color="auto" w:fill="auto"/>
          </w:tcPr>
          <w:p w:rsidR="0009442A" w:rsidRPr="0032366C" w:rsidRDefault="00AA122C" w:rsidP="00AA122C">
            <w:pPr>
              <w:jc w:val="both"/>
              <w:rPr>
                <w:sz w:val="28"/>
                <w:szCs w:val="28"/>
              </w:rPr>
            </w:pPr>
            <w:r w:rsidRPr="0032366C">
              <w:rPr>
                <w:sz w:val="28"/>
                <w:szCs w:val="28"/>
              </w:rPr>
              <w:t>от точки</w:t>
            </w:r>
            <w:r w:rsidR="00997C5F" w:rsidRPr="0032366C">
              <w:rPr>
                <w:sz w:val="28"/>
                <w:szCs w:val="28"/>
              </w:rPr>
              <w:t xml:space="preserve"> 17</w:t>
            </w:r>
            <w:r w:rsidRPr="0032366C">
              <w:rPr>
                <w:sz w:val="28"/>
                <w:szCs w:val="28"/>
              </w:rPr>
              <w:t xml:space="preserve"> на </w:t>
            </w:r>
            <w:r w:rsidR="00AC53C2" w:rsidRPr="0032366C">
              <w:rPr>
                <w:sz w:val="28"/>
                <w:szCs w:val="28"/>
              </w:rPr>
              <w:t>0.79 м</w:t>
            </w:r>
            <w:r w:rsidRPr="0032366C">
              <w:rPr>
                <w:sz w:val="28"/>
                <w:szCs w:val="28"/>
              </w:rPr>
              <w:t>етра</w:t>
            </w:r>
            <w:r w:rsidR="00AC53C2" w:rsidRPr="0032366C">
              <w:rPr>
                <w:sz w:val="28"/>
                <w:szCs w:val="28"/>
              </w:rPr>
              <w:t xml:space="preserve"> по границе земельного участка с кадастровым номером 16:24:170122:96</w:t>
            </w:r>
            <w:r w:rsidR="00A97B33" w:rsidRPr="0032366C">
              <w:rPr>
                <w:sz w:val="28"/>
                <w:szCs w:val="28"/>
              </w:rPr>
              <w:t xml:space="preserve"> до точки 18;</w:t>
            </w:r>
          </w:p>
        </w:tc>
      </w:tr>
      <w:tr w:rsidR="0009442A" w:rsidRPr="00187B9D" w:rsidTr="00686C56">
        <w:trPr>
          <w:trHeight w:val="564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09442A" w:rsidRPr="0032366C" w:rsidRDefault="0009442A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32366C">
              <w:rPr>
                <w:bCs/>
                <w:sz w:val="28"/>
                <w:szCs w:val="28"/>
              </w:rPr>
              <w:t>18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09442A" w:rsidRPr="0032366C" w:rsidRDefault="0009442A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32366C">
              <w:rPr>
                <w:bCs/>
                <w:sz w:val="28"/>
                <w:szCs w:val="28"/>
              </w:rPr>
              <w:t>19</w:t>
            </w:r>
          </w:p>
        </w:tc>
        <w:tc>
          <w:tcPr>
            <w:tcW w:w="6232" w:type="dxa"/>
            <w:shd w:val="clear" w:color="auto" w:fill="auto"/>
          </w:tcPr>
          <w:p w:rsidR="0009442A" w:rsidRPr="0032366C" w:rsidRDefault="00A97B33" w:rsidP="00A97B33">
            <w:pPr>
              <w:jc w:val="both"/>
              <w:rPr>
                <w:sz w:val="28"/>
                <w:szCs w:val="28"/>
              </w:rPr>
            </w:pPr>
            <w:r w:rsidRPr="0032366C">
              <w:rPr>
                <w:sz w:val="28"/>
                <w:szCs w:val="28"/>
              </w:rPr>
              <w:t xml:space="preserve">от точки 18 на </w:t>
            </w:r>
            <w:r w:rsidR="00AC53C2" w:rsidRPr="0032366C">
              <w:rPr>
                <w:sz w:val="28"/>
                <w:szCs w:val="28"/>
              </w:rPr>
              <w:t>9 м</w:t>
            </w:r>
            <w:r w:rsidRPr="0032366C">
              <w:rPr>
                <w:sz w:val="28"/>
                <w:szCs w:val="28"/>
              </w:rPr>
              <w:t>етров</w:t>
            </w:r>
            <w:r w:rsidR="00AC53C2" w:rsidRPr="0032366C">
              <w:rPr>
                <w:sz w:val="28"/>
                <w:szCs w:val="28"/>
              </w:rPr>
              <w:t xml:space="preserve"> по границе земельного участка с кадастровым номером 16:24:170122:96</w:t>
            </w:r>
            <w:r w:rsidRPr="0032366C">
              <w:rPr>
                <w:sz w:val="28"/>
                <w:szCs w:val="28"/>
              </w:rPr>
              <w:t xml:space="preserve"> до точки 19;</w:t>
            </w:r>
          </w:p>
        </w:tc>
      </w:tr>
      <w:tr w:rsidR="0009442A" w:rsidRPr="00187B9D" w:rsidTr="00686C56">
        <w:trPr>
          <w:trHeight w:val="564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09442A" w:rsidRPr="0032366C" w:rsidRDefault="0009442A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32366C">
              <w:rPr>
                <w:bCs/>
                <w:sz w:val="28"/>
                <w:szCs w:val="28"/>
              </w:rPr>
              <w:t>19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09442A" w:rsidRPr="0032366C" w:rsidRDefault="0009442A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32366C">
              <w:rPr>
                <w:bCs/>
                <w:sz w:val="28"/>
                <w:szCs w:val="28"/>
              </w:rPr>
              <w:t>20</w:t>
            </w:r>
          </w:p>
        </w:tc>
        <w:tc>
          <w:tcPr>
            <w:tcW w:w="6232" w:type="dxa"/>
            <w:shd w:val="clear" w:color="auto" w:fill="auto"/>
          </w:tcPr>
          <w:p w:rsidR="0009442A" w:rsidRPr="0032366C" w:rsidRDefault="00A97B33" w:rsidP="00A97B33">
            <w:pPr>
              <w:jc w:val="both"/>
              <w:rPr>
                <w:sz w:val="28"/>
                <w:szCs w:val="28"/>
              </w:rPr>
            </w:pPr>
            <w:r w:rsidRPr="0032366C">
              <w:rPr>
                <w:sz w:val="28"/>
                <w:szCs w:val="28"/>
              </w:rPr>
              <w:t xml:space="preserve">от точки 19 на </w:t>
            </w:r>
            <w:r w:rsidR="00AC53C2" w:rsidRPr="0032366C">
              <w:rPr>
                <w:sz w:val="28"/>
                <w:szCs w:val="28"/>
              </w:rPr>
              <w:t>23.97 м</w:t>
            </w:r>
            <w:r w:rsidRPr="0032366C">
              <w:rPr>
                <w:sz w:val="28"/>
                <w:szCs w:val="28"/>
              </w:rPr>
              <w:t>етра</w:t>
            </w:r>
            <w:r w:rsidR="00AC53C2" w:rsidRPr="0032366C">
              <w:rPr>
                <w:sz w:val="28"/>
                <w:szCs w:val="28"/>
              </w:rPr>
              <w:t xml:space="preserve"> по границе земельного участка с кадастровым номером 16:24:170122:96</w:t>
            </w:r>
            <w:r w:rsidRPr="0032366C">
              <w:rPr>
                <w:sz w:val="28"/>
                <w:szCs w:val="28"/>
              </w:rPr>
              <w:t xml:space="preserve"> до точки 20;</w:t>
            </w:r>
          </w:p>
        </w:tc>
      </w:tr>
      <w:tr w:rsidR="0009442A" w:rsidRPr="00187B9D" w:rsidTr="00686C56">
        <w:trPr>
          <w:trHeight w:val="564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09442A" w:rsidRPr="0032366C" w:rsidRDefault="0009442A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32366C">
              <w:rPr>
                <w:bCs/>
                <w:sz w:val="28"/>
                <w:szCs w:val="28"/>
              </w:rPr>
              <w:t>20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09442A" w:rsidRPr="0032366C" w:rsidRDefault="0009442A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32366C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6232" w:type="dxa"/>
            <w:shd w:val="clear" w:color="auto" w:fill="auto"/>
          </w:tcPr>
          <w:p w:rsidR="0009442A" w:rsidRPr="0032366C" w:rsidRDefault="00A97B33" w:rsidP="00167DB4">
            <w:pPr>
              <w:jc w:val="both"/>
              <w:rPr>
                <w:sz w:val="28"/>
                <w:szCs w:val="28"/>
              </w:rPr>
            </w:pPr>
            <w:r w:rsidRPr="0032366C">
              <w:rPr>
                <w:sz w:val="28"/>
                <w:szCs w:val="28"/>
              </w:rPr>
              <w:t>от точки</w:t>
            </w:r>
            <w:r w:rsidR="00167DB4" w:rsidRPr="0032366C">
              <w:rPr>
                <w:sz w:val="28"/>
                <w:szCs w:val="28"/>
              </w:rPr>
              <w:t xml:space="preserve"> 20 на </w:t>
            </w:r>
            <w:r w:rsidR="00AC53C2" w:rsidRPr="0032366C">
              <w:rPr>
                <w:sz w:val="28"/>
                <w:szCs w:val="28"/>
              </w:rPr>
              <w:t>7.62 м</w:t>
            </w:r>
            <w:r w:rsidR="00167DB4" w:rsidRPr="0032366C">
              <w:rPr>
                <w:sz w:val="28"/>
                <w:szCs w:val="28"/>
              </w:rPr>
              <w:t>етра</w:t>
            </w:r>
            <w:r w:rsidR="00AC53C2" w:rsidRPr="0032366C">
              <w:rPr>
                <w:sz w:val="28"/>
                <w:szCs w:val="28"/>
              </w:rPr>
              <w:t xml:space="preserve"> по границе земельного участка с кадастровым номером 16:24:170122:96</w:t>
            </w:r>
            <w:r w:rsidR="00167DB4" w:rsidRPr="0032366C">
              <w:rPr>
                <w:sz w:val="28"/>
                <w:szCs w:val="28"/>
              </w:rPr>
              <w:t xml:space="preserve"> до точки 1.</w:t>
            </w:r>
          </w:p>
        </w:tc>
      </w:tr>
      <w:bookmarkEnd w:id="1"/>
    </w:tbl>
    <w:p w:rsidR="00E13E73" w:rsidRDefault="00E13E73" w:rsidP="0044055B">
      <w:pPr>
        <w:autoSpaceDE/>
        <w:autoSpaceDN/>
        <w:spacing w:line="259" w:lineRule="auto"/>
        <w:jc w:val="center"/>
        <w:rPr>
          <w:color w:val="000000"/>
          <w:sz w:val="28"/>
          <w:szCs w:val="28"/>
        </w:rPr>
      </w:pPr>
    </w:p>
    <w:p w:rsidR="00E13E73" w:rsidRDefault="00E13E73">
      <w:pPr>
        <w:autoSpaceDE/>
        <w:autoSpaceDN/>
        <w:spacing w:after="160" w:line="259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44055B" w:rsidRPr="0058763C" w:rsidRDefault="0044055B" w:rsidP="0044055B">
      <w:pPr>
        <w:autoSpaceDE/>
        <w:autoSpaceDN/>
        <w:spacing w:line="259" w:lineRule="auto"/>
        <w:jc w:val="center"/>
        <w:rPr>
          <w:color w:val="000000"/>
          <w:sz w:val="2"/>
          <w:szCs w:val="28"/>
        </w:rPr>
      </w:pPr>
    </w:p>
    <w:p w:rsidR="00B1243A" w:rsidRDefault="000B66D9" w:rsidP="000C4C8E">
      <w:pPr>
        <w:autoSpaceDE/>
        <w:autoSpaceDN/>
        <w:spacing w:line="259" w:lineRule="auto"/>
        <w:jc w:val="center"/>
        <w:rPr>
          <w:color w:val="000000"/>
          <w:sz w:val="28"/>
          <w:szCs w:val="28"/>
        </w:rPr>
      </w:pPr>
      <w:r w:rsidRPr="000B66D9">
        <w:rPr>
          <w:color w:val="000000"/>
          <w:sz w:val="28"/>
          <w:szCs w:val="28"/>
        </w:rPr>
        <w:t xml:space="preserve">Таблица характерных точек </w:t>
      </w:r>
      <w:r w:rsidRPr="000B66D9">
        <w:rPr>
          <w:bCs/>
          <w:color w:val="000000"/>
          <w:sz w:val="28"/>
          <w:szCs w:val="28"/>
        </w:rPr>
        <w:t>границ территории</w:t>
      </w:r>
      <w:r w:rsidRPr="000B66D9">
        <w:rPr>
          <w:bCs/>
          <w:color w:val="000000"/>
          <w:sz w:val="28"/>
          <w:szCs w:val="28"/>
        </w:rPr>
        <w:br/>
      </w:r>
      <w:r w:rsidRPr="000B66D9">
        <w:rPr>
          <w:color w:val="000000"/>
          <w:sz w:val="28"/>
          <w:szCs w:val="28"/>
        </w:rPr>
        <w:t xml:space="preserve">объекта культурного </w:t>
      </w:r>
      <w:r w:rsidR="00107D26">
        <w:rPr>
          <w:color w:val="000000"/>
          <w:sz w:val="28"/>
          <w:szCs w:val="28"/>
        </w:rPr>
        <w:t xml:space="preserve">наследия регионального значения </w:t>
      </w:r>
      <w:r w:rsidR="007553A0" w:rsidRPr="00C532F9">
        <w:rPr>
          <w:rFonts w:ascii="Times" w:hAnsi="Times"/>
          <w:bCs/>
          <w:sz w:val="28"/>
          <w:szCs w:val="28"/>
          <w:lang w:eastAsia="en-US"/>
        </w:rPr>
        <w:t>«Флегонтовская богадельня», начало XIX в., 1919 г.</w:t>
      </w:r>
      <w:r w:rsidR="007553A0" w:rsidRPr="00897D53">
        <w:rPr>
          <w:sz w:val="28"/>
          <w:szCs w:val="28"/>
        </w:rPr>
        <w:t xml:space="preserve">, расположенного по адресу: </w:t>
      </w:r>
      <w:r w:rsidR="007553A0" w:rsidRPr="0015778B">
        <w:rPr>
          <w:rFonts w:ascii="Times" w:hAnsi="Times"/>
          <w:bCs/>
          <w:sz w:val="28"/>
          <w:szCs w:val="28"/>
          <w:lang w:eastAsia="en-US"/>
        </w:rPr>
        <w:t xml:space="preserve">Республика Татарстан, Лаишевский </w:t>
      </w:r>
      <w:r w:rsidR="007553A0">
        <w:rPr>
          <w:rFonts w:ascii="Times" w:hAnsi="Times"/>
          <w:bCs/>
          <w:sz w:val="28"/>
          <w:szCs w:val="28"/>
          <w:lang w:eastAsia="en-US"/>
        </w:rPr>
        <w:t xml:space="preserve">муниципальный </w:t>
      </w:r>
      <w:r w:rsidR="007553A0" w:rsidRPr="0015778B">
        <w:rPr>
          <w:rFonts w:ascii="Times" w:hAnsi="Times"/>
          <w:bCs/>
          <w:sz w:val="28"/>
          <w:szCs w:val="28"/>
          <w:lang w:eastAsia="en-US"/>
        </w:rPr>
        <w:t>район, г</w:t>
      </w:r>
      <w:r w:rsidR="007553A0">
        <w:rPr>
          <w:rFonts w:ascii="Times" w:hAnsi="Times"/>
          <w:bCs/>
          <w:sz w:val="28"/>
          <w:szCs w:val="28"/>
          <w:lang w:eastAsia="en-US"/>
        </w:rPr>
        <w:t>.</w:t>
      </w:r>
      <w:r w:rsidR="007553A0" w:rsidRPr="0015778B">
        <w:rPr>
          <w:rFonts w:ascii="Times" w:hAnsi="Times"/>
          <w:bCs/>
          <w:sz w:val="28"/>
          <w:szCs w:val="28"/>
          <w:lang w:eastAsia="en-US"/>
        </w:rPr>
        <w:t xml:space="preserve"> Лаишево, </w:t>
      </w:r>
      <w:r w:rsidR="007553A0">
        <w:rPr>
          <w:rFonts w:ascii="Times" w:hAnsi="Times"/>
          <w:bCs/>
          <w:sz w:val="28"/>
          <w:szCs w:val="28"/>
          <w:lang w:eastAsia="en-US"/>
        </w:rPr>
        <w:br/>
      </w:r>
      <w:r w:rsidR="007553A0" w:rsidRPr="0015778B">
        <w:rPr>
          <w:rFonts w:ascii="Times" w:hAnsi="Times"/>
          <w:bCs/>
          <w:sz w:val="28"/>
          <w:szCs w:val="28"/>
          <w:lang w:eastAsia="en-US"/>
        </w:rPr>
        <w:t>ул</w:t>
      </w:r>
      <w:r w:rsidR="007553A0">
        <w:rPr>
          <w:rFonts w:ascii="Times" w:hAnsi="Times"/>
          <w:bCs/>
          <w:sz w:val="28"/>
          <w:szCs w:val="28"/>
          <w:lang w:eastAsia="en-US"/>
        </w:rPr>
        <w:t>. Ленина</w:t>
      </w:r>
      <w:r w:rsidR="007553A0" w:rsidRPr="0015778B">
        <w:rPr>
          <w:rFonts w:ascii="Times" w:hAnsi="Times"/>
          <w:bCs/>
          <w:sz w:val="28"/>
          <w:szCs w:val="28"/>
          <w:lang w:eastAsia="en-US"/>
        </w:rPr>
        <w:t>, д</w:t>
      </w:r>
      <w:r w:rsidR="007553A0">
        <w:rPr>
          <w:rFonts w:ascii="Times" w:hAnsi="Times"/>
          <w:bCs/>
          <w:sz w:val="28"/>
          <w:szCs w:val="28"/>
          <w:lang w:eastAsia="en-US"/>
        </w:rPr>
        <w:t>.</w:t>
      </w:r>
      <w:r w:rsidR="007553A0" w:rsidRPr="0015778B">
        <w:rPr>
          <w:rFonts w:ascii="Times" w:hAnsi="Times"/>
          <w:bCs/>
          <w:sz w:val="28"/>
          <w:szCs w:val="28"/>
          <w:lang w:eastAsia="en-US"/>
        </w:rPr>
        <w:t xml:space="preserve"> </w:t>
      </w:r>
      <w:r w:rsidR="007553A0">
        <w:rPr>
          <w:rFonts w:ascii="Times" w:hAnsi="Times"/>
          <w:bCs/>
          <w:sz w:val="28"/>
          <w:szCs w:val="28"/>
          <w:lang w:eastAsia="en-US"/>
        </w:rPr>
        <w:t>16</w:t>
      </w:r>
    </w:p>
    <w:p w:rsidR="00B1243A" w:rsidRPr="0044055B" w:rsidRDefault="00B1243A" w:rsidP="00D13241">
      <w:pPr>
        <w:autoSpaceDE/>
        <w:autoSpaceDN/>
        <w:spacing w:after="160" w:line="259" w:lineRule="auto"/>
        <w:jc w:val="center"/>
        <w:rPr>
          <w:color w:val="000000"/>
          <w:sz w:val="12"/>
          <w:szCs w:val="28"/>
        </w:rPr>
      </w:pPr>
    </w:p>
    <w:tbl>
      <w:tblPr>
        <w:tblW w:w="993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29"/>
        <w:gridCol w:w="4257"/>
        <w:gridCol w:w="4545"/>
      </w:tblGrid>
      <w:tr w:rsidR="00B1243A" w:rsidRPr="00B1243A" w:rsidTr="00307BBE">
        <w:trPr>
          <w:trHeight w:val="536"/>
          <w:jc w:val="center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B1243A" w:rsidRPr="00874B07" w:rsidRDefault="00B1243A" w:rsidP="00B1243A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874B07">
              <w:rPr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880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1243A" w:rsidRPr="00874B07" w:rsidRDefault="00B1243A" w:rsidP="00B1243A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874B07">
              <w:rPr>
                <w:color w:val="000000"/>
                <w:sz w:val="28"/>
                <w:szCs w:val="28"/>
              </w:rPr>
              <w:t>Координаты характерных точек в местной системе координат (МСК-16)</w:t>
            </w:r>
          </w:p>
        </w:tc>
      </w:tr>
      <w:tr w:rsidR="00B1243A" w:rsidRPr="00B1243A" w:rsidTr="002D0442">
        <w:trPr>
          <w:trHeight w:val="158"/>
          <w:jc w:val="center"/>
        </w:trPr>
        <w:tc>
          <w:tcPr>
            <w:tcW w:w="1129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1243A" w:rsidRPr="00874B07" w:rsidRDefault="00B1243A" w:rsidP="00B1243A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1243A" w:rsidRPr="00874B07" w:rsidRDefault="00B1243A" w:rsidP="00B1243A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874B07">
              <w:rPr>
                <w:bCs/>
                <w:color w:val="000000"/>
                <w:sz w:val="28"/>
                <w:szCs w:val="28"/>
              </w:rPr>
              <w:t>X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1243A" w:rsidRPr="00874B07" w:rsidRDefault="00B1243A" w:rsidP="00B1243A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874B07">
              <w:rPr>
                <w:bCs/>
                <w:color w:val="000000"/>
                <w:sz w:val="28"/>
                <w:szCs w:val="28"/>
                <w:lang w:val="en-US"/>
              </w:rPr>
              <w:t>Y</w:t>
            </w:r>
          </w:p>
        </w:tc>
      </w:tr>
      <w:tr w:rsidR="000D02CE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874B07" w:rsidRDefault="000D02CE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 w:rsidRPr="00874B07">
              <w:rPr>
                <w:sz w:val="28"/>
              </w:rPr>
              <w:t>1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874B07" w:rsidRDefault="00874B07" w:rsidP="00B2488E">
            <w:pPr>
              <w:jc w:val="center"/>
              <w:rPr>
                <w:sz w:val="28"/>
                <w:szCs w:val="28"/>
              </w:rPr>
            </w:pPr>
            <w:r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  <w:t>432287.53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02CE" w:rsidRPr="00874B07" w:rsidRDefault="00874B07" w:rsidP="00B2488E">
            <w:pPr>
              <w:jc w:val="center"/>
              <w:rPr>
                <w:sz w:val="28"/>
                <w:szCs w:val="28"/>
              </w:rPr>
            </w:pPr>
            <w:r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  <w:t>1332182.29</w:t>
            </w:r>
          </w:p>
        </w:tc>
      </w:tr>
      <w:tr w:rsidR="000D02CE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874B07" w:rsidRDefault="000D02CE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 w:rsidRPr="00874B07">
              <w:rPr>
                <w:sz w:val="28"/>
              </w:rPr>
              <w:t>2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874B07" w:rsidRDefault="00874B07" w:rsidP="00B2488E">
            <w:pPr>
              <w:jc w:val="center"/>
              <w:rPr>
                <w:sz w:val="28"/>
                <w:szCs w:val="28"/>
              </w:rPr>
            </w:pPr>
            <w:r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  <w:t>432288.57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02CE" w:rsidRPr="00874B07" w:rsidRDefault="00F269EE" w:rsidP="00B2488E">
            <w:pPr>
              <w:jc w:val="center"/>
              <w:rPr>
                <w:sz w:val="28"/>
                <w:szCs w:val="28"/>
              </w:rPr>
            </w:pPr>
            <w:r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  <w:t>1332186.93</w:t>
            </w:r>
          </w:p>
        </w:tc>
      </w:tr>
      <w:tr w:rsidR="000D02CE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874B07" w:rsidRDefault="000D02CE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 w:rsidRPr="00874B07">
              <w:rPr>
                <w:sz w:val="28"/>
              </w:rPr>
              <w:t>3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874B07" w:rsidRDefault="00874B07" w:rsidP="00B2488E">
            <w:pPr>
              <w:jc w:val="center"/>
              <w:rPr>
                <w:sz w:val="28"/>
                <w:szCs w:val="28"/>
              </w:rPr>
            </w:pPr>
            <w:r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  <w:t>432294.39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02CE" w:rsidRPr="00874B07" w:rsidRDefault="00F269EE" w:rsidP="00B2488E">
            <w:pPr>
              <w:jc w:val="center"/>
              <w:rPr>
                <w:sz w:val="28"/>
                <w:szCs w:val="28"/>
              </w:rPr>
            </w:pPr>
            <w:r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  <w:t>1332185.50</w:t>
            </w:r>
          </w:p>
        </w:tc>
      </w:tr>
      <w:tr w:rsidR="000D02CE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874B07" w:rsidRDefault="000D02CE" w:rsidP="000D02CE">
            <w:pPr>
              <w:pStyle w:val="TableParagraph"/>
              <w:ind w:left="360" w:right="429"/>
              <w:jc w:val="center"/>
              <w:rPr>
                <w:bCs/>
                <w:color w:val="000000"/>
                <w:sz w:val="28"/>
                <w:szCs w:val="28"/>
              </w:rPr>
            </w:pPr>
            <w:r w:rsidRPr="00874B07">
              <w:rPr>
                <w:sz w:val="28"/>
              </w:rPr>
              <w:t>4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874B07" w:rsidRDefault="00874B07" w:rsidP="00B2488E">
            <w:pPr>
              <w:jc w:val="center"/>
              <w:rPr>
                <w:sz w:val="28"/>
                <w:szCs w:val="28"/>
              </w:rPr>
            </w:pPr>
            <w:r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  <w:t>432297.01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02CE" w:rsidRPr="00874B07" w:rsidRDefault="00F269EE" w:rsidP="00B2488E">
            <w:pPr>
              <w:jc w:val="center"/>
              <w:rPr>
                <w:sz w:val="28"/>
                <w:szCs w:val="28"/>
              </w:rPr>
            </w:pPr>
            <w:r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  <w:t>1332195.87</w:t>
            </w:r>
          </w:p>
        </w:tc>
      </w:tr>
      <w:tr w:rsidR="000D02CE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874B07" w:rsidRDefault="00874B07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874B07" w:rsidRDefault="00874B07" w:rsidP="00B2488E">
            <w:pPr>
              <w:jc w:val="center"/>
              <w:rPr>
                <w:sz w:val="28"/>
                <w:szCs w:val="28"/>
              </w:rPr>
            </w:pPr>
            <w:r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  <w:t>432291.18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02CE" w:rsidRPr="00874B07" w:rsidRDefault="00F269EE" w:rsidP="00B2488E">
            <w:pPr>
              <w:jc w:val="center"/>
              <w:rPr>
                <w:sz w:val="28"/>
                <w:szCs w:val="28"/>
              </w:rPr>
            </w:pPr>
            <w:r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  <w:t>1332197.31</w:t>
            </w:r>
          </w:p>
        </w:tc>
      </w:tr>
      <w:tr w:rsidR="00874B07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74B07" w:rsidRDefault="00874B07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74B07" w:rsidRPr="00874B07" w:rsidRDefault="00874B07" w:rsidP="00B2488E">
            <w:pPr>
              <w:jc w:val="center"/>
              <w:rPr>
                <w:sz w:val="28"/>
                <w:szCs w:val="28"/>
              </w:rPr>
            </w:pPr>
            <w:r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  <w:t>432292.43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B07" w:rsidRPr="00874B07" w:rsidRDefault="00F269EE" w:rsidP="00B2488E">
            <w:pPr>
              <w:jc w:val="center"/>
              <w:rPr>
                <w:sz w:val="28"/>
                <w:szCs w:val="28"/>
              </w:rPr>
            </w:pPr>
            <w:r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  <w:t>1332202.67</w:t>
            </w:r>
          </w:p>
        </w:tc>
      </w:tr>
      <w:tr w:rsidR="00874B07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74B07" w:rsidRDefault="00874B07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74B07" w:rsidRPr="00874B07" w:rsidRDefault="00874B07" w:rsidP="00B2488E">
            <w:pPr>
              <w:jc w:val="center"/>
              <w:rPr>
                <w:sz w:val="28"/>
                <w:szCs w:val="28"/>
              </w:rPr>
            </w:pPr>
            <w:r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  <w:t>432291.50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B07" w:rsidRPr="00874B07" w:rsidRDefault="00F269EE" w:rsidP="00B2488E">
            <w:pPr>
              <w:jc w:val="center"/>
              <w:rPr>
                <w:sz w:val="28"/>
                <w:szCs w:val="28"/>
              </w:rPr>
            </w:pPr>
            <w:r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  <w:t>1332202.90</w:t>
            </w:r>
          </w:p>
        </w:tc>
      </w:tr>
      <w:tr w:rsidR="00874B07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74B07" w:rsidRDefault="00874B07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74B07" w:rsidRPr="00874B07" w:rsidRDefault="00874B07" w:rsidP="00B2488E">
            <w:pPr>
              <w:jc w:val="center"/>
              <w:rPr>
                <w:sz w:val="28"/>
                <w:szCs w:val="28"/>
              </w:rPr>
            </w:pPr>
            <w:r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  <w:t>432292.05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B07" w:rsidRPr="00874B07" w:rsidRDefault="00F269EE" w:rsidP="00B2488E">
            <w:pPr>
              <w:jc w:val="center"/>
              <w:rPr>
                <w:sz w:val="28"/>
                <w:szCs w:val="28"/>
              </w:rPr>
            </w:pPr>
            <w:r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  <w:t>1332205.34</w:t>
            </w:r>
          </w:p>
        </w:tc>
      </w:tr>
      <w:tr w:rsidR="00874B07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74B07" w:rsidRDefault="00874B07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74B07" w:rsidRPr="00874B07" w:rsidRDefault="00874B07" w:rsidP="00B2488E">
            <w:pPr>
              <w:jc w:val="center"/>
              <w:rPr>
                <w:sz w:val="28"/>
                <w:szCs w:val="28"/>
              </w:rPr>
            </w:pPr>
            <w:r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  <w:t>432287.17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B07" w:rsidRPr="00874B07" w:rsidRDefault="00F269EE" w:rsidP="00B2488E">
            <w:pPr>
              <w:jc w:val="center"/>
              <w:rPr>
                <w:sz w:val="28"/>
                <w:szCs w:val="28"/>
              </w:rPr>
            </w:pPr>
            <w:r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  <w:t>1332206.43</w:t>
            </w:r>
          </w:p>
        </w:tc>
      </w:tr>
      <w:tr w:rsidR="00874B07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74B07" w:rsidRDefault="00874B07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74B07" w:rsidRPr="00874B07" w:rsidRDefault="00F269EE" w:rsidP="00B2488E">
            <w:pPr>
              <w:jc w:val="center"/>
              <w:rPr>
                <w:sz w:val="28"/>
                <w:szCs w:val="28"/>
              </w:rPr>
            </w:pPr>
            <w:r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  <w:t>432286.60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B07" w:rsidRPr="00874B07" w:rsidRDefault="00F269EE" w:rsidP="00B2488E">
            <w:pPr>
              <w:jc w:val="center"/>
              <w:rPr>
                <w:sz w:val="28"/>
                <w:szCs w:val="28"/>
              </w:rPr>
            </w:pPr>
            <w:r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  <w:t>1332204.00</w:t>
            </w:r>
          </w:p>
        </w:tc>
      </w:tr>
      <w:tr w:rsidR="00874B07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74B07" w:rsidRDefault="00874B07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74B07" w:rsidRPr="00874B07" w:rsidRDefault="00F269EE" w:rsidP="00B2488E">
            <w:pPr>
              <w:jc w:val="center"/>
              <w:rPr>
                <w:sz w:val="28"/>
                <w:szCs w:val="28"/>
              </w:rPr>
            </w:pPr>
            <w:r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  <w:t>432277.20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B07" w:rsidRPr="00874B07" w:rsidRDefault="006874E1" w:rsidP="00B2488E">
            <w:pPr>
              <w:jc w:val="center"/>
              <w:rPr>
                <w:sz w:val="28"/>
                <w:szCs w:val="28"/>
              </w:rPr>
            </w:pPr>
            <w:r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  <w:t>1332206.20</w:t>
            </w:r>
          </w:p>
        </w:tc>
      </w:tr>
      <w:tr w:rsidR="00874B07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74B07" w:rsidRDefault="00874B07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74B07" w:rsidRPr="00874B07" w:rsidRDefault="00F269EE" w:rsidP="00B2488E">
            <w:pPr>
              <w:jc w:val="center"/>
              <w:rPr>
                <w:sz w:val="28"/>
                <w:szCs w:val="28"/>
              </w:rPr>
            </w:pPr>
            <w:r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  <w:t>432279.79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B07" w:rsidRPr="00874B07" w:rsidRDefault="006874E1" w:rsidP="00B2488E">
            <w:pPr>
              <w:jc w:val="center"/>
              <w:rPr>
                <w:sz w:val="28"/>
                <w:szCs w:val="28"/>
              </w:rPr>
            </w:pPr>
            <w:r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  <w:t>1332216.89</w:t>
            </w:r>
          </w:p>
        </w:tc>
      </w:tr>
      <w:tr w:rsidR="00874B07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74B07" w:rsidRDefault="00874B07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74B07" w:rsidRPr="00874B07" w:rsidRDefault="00F269EE" w:rsidP="00B2488E">
            <w:pPr>
              <w:jc w:val="center"/>
              <w:rPr>
                <w:sz w:val="28"/>
                <w:szCs w:val="28"/>
              </w:rPr>
            </w:pPr>
            <w:r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  <w:t>432264.57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B07" w:rsidRPr="00874B07" w:rsidRDefault="006874E1" w:rsidP="00B2488E">
            <w:pPr>
              <w:jc w:val="center"/>
              <w:rPr>
                <w:sz w:val="28"/>
                <w:szCs w:val="28"/>
              </w:rPr>
            </w:pPr>
            <w:r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  <w:t>1332220.69</w:t>
            </w:r>
          </w:p>
        </w:tc>
      </w:tr>
      <w:tr w:rsidR="00874B07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74B07" w:rsidRDefault="00874B07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74B07" w:rsidRPr="00874B07" w:rsidRDefault="00F269EE" w:rsidP="00B2488E">
            <w:pPr>
              <w:jc w:val="center"/>
              <w:rPr>
                <w:sz w:val="28"/>
                <w:szCs w:val="28"/>
              </w:rPr>
            </w:pPr>
            <w:r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  <w:t>432263.37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B07" w:rsidRPr="00874B07" w:rsidRDefault="006874E1" w:rsidP="00B2488E">
            <w:pPr>
              <w:jc w:val="center"/>
              <w:rPr>
                <w:sz w:val="28"/>
                <w:szCs w:val="28"/>
              </w:rPr>
            </w:pPr>
            <w:r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  <w:t>1332215.84</w:t>
            </w:r>
          </w:p>
        </w:tc>
      </w:tr>
      <w:tr w:rsidR="00874B07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74B07" w:rsidRDefault="00874B07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74B07" w:rsidRPr="00874B07" w:rsidRDefault="00F269EE" w:rsidP="00B2488E">
            <w:pPr>
              <w:jc w:val="center"/>
              <w:rPr>
                <w:sz w:val="28"/>
                <w:szCs w:val="28"/>
              </w:rPr>
            </w:pPr>
            <w:r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  <w:t>432259.97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B07" w:rsidRPr="00874B07" w:rsidRDefault="006874E1" w:rsidP="00B2488E">
            <w:pPr>
              <w:jc w:val="center"/>
              <w:rPr>
                <w:sz w:val="28"/>
                <w:szCs w:val="28"/>
              </w:rPr>
            </w:pPr>
            <w:r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  <w:t>1332216.67</w:t>
            </w:r>
          </w:p>
        </w:tc>
      </w:tr>
      <w:tr w:rsidR="00874B07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74B07" w:rsidRDefault="00874B07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74B07" w:rsidRPr="00874B07" w:rsidRDefault="00F269EE" w:rsidP="00B2488E">
            <w:pPr>
              <w:jc w:val="center"/>
              <w:rPr>
                <w:sz w:val="28"/>
                <w:szCs w:val="28"/>
              </w:rPr>
            </w:pPr>
            <w:r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  <w:t>432255.96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B07" w:rsidRPr="00874B07" w:rsidRDefault="006874E1" w:rsidP="00B2488E">
            <w:pPr>
              <w:jc w:val="center"/>
              <w:rPr>
                <w:sz w:val="28"/>
                <w:szCs w:val="28"/>
              </w:rPr>
            </w:pPr>
            <w:r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  <w:t>1332199.12</w:t>
            </w:r>
          </w:p>
        </w:tc>
      </w:tr>
      <w:tr w:rsidR="00874B07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74B07" w:rsidRDefault="00874B07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74B07" w:rsidRPr="00874B07" w:rsidRDefault="00F269EE" w:rsidP="00B2488E">
            <w:pPr>
              <w:jc w:val="center"/>
              <w:rPr>
                <w:sz w:val="28"/>
                <w:szCs w:val="28"/>
              </w:rPr>
            </w:pPr>
            <w:r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  <w:t>432259.07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B07" w:rsidRPr="00874B07" w:rsidRDefault="006874E1" w:rsidP="00B2488E">
            <w:pPr>
              <w:jc w:val="center"/>
              <w:rPr>
                <w:sz w:val="28"/>
                <w:szCs w:val="28"/>
              </w:rPr>
            </w:pPr>
            <w:r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  <w:t>1332198.37</w:t>
            </w:r>
          </w:p>
        </w:tc>
      </w:tr>
      <w:tr w:rsidR="00874B07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74B07" w:rsidRDefault="00874B07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74B07" w:rsidRPr="00874B07" w:rsidRDefault="00F269EE" w:rsidP="00B2488E">
            <w:pPr>
              <w:jc w:val="center"/>
              <w:rPr>
                <w:sz w:val="28"/>
                <w:szCs w:val="28"/>
              </w:rPr>
            </w:pPr>
            <w:r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  <w:t>432258.90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B07" w:rsidRPr="00874B07" w:rsidRDefault="006874E1" w:rsidP="00B2488E">
            <w:pPr>
              <w:jc w:val="center"/>
              <w:rPr>
                <w:sz w:val="28"/>
                <w:szCs w:val="28"/>
              </w:rPr>
            </w:pPr>
            <w:r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  <w:t>1332197.60</w:t>
            </w:r>
          </w:p>
        </w:tc>
      </w:tr>
      <w:tr w:rsidR="00874B07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74B07" w:rsidRDefault="00874B07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74B07" w:rsidRPr="00874B07" w:rsidRDefault="00F269EE" w:rsidP="00B2488E">
            <w:pPr>
              <w:jc w:val="center"/>
              <w:rPr>
                <w:sz w:val="28"/>
                <w:szCs w:val="28"/>
              </w:rPr>
            </w:pPr>
            <w:r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  <w:t>432256.64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B07" w:rsidRPr="00874B07" w:rsidRDefault="006874E1" w:rsidP="00B2488E">
            <w:pPr>
              <w:jc w:val="center"/>
              <w:rPr>
                <w:sz w:val="28"/>
                <w:szCs w:val="28"/>
              </w:rPr>
            </w:pPr>
            <w:r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  <w:t>1332188.89</w:t>
            </w:r>
          </w:p>
        </w:tc>
      </w:tr>
      <w:tr w:rsidR="00874B07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74B07" w:rsidRDefault="00874B07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74B07" w:rsidRPr="00874B07" w:rsidRDefault="00F269EE" w:rsidP="00B2488E">
            <w:pPr>
              <w:jc w:val="center"/>
              <w:rPr>
                <w:sz w:val="28"/>
                <w:szCs w:val="28"/>
              </w:rPr>
            </w:pPr>
            <w:r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  <w:t>432280.10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B07" w:rsidRPr="00874B07" w:rsidRDefault="006874E1" w:rsidP="00B2488E">
            <w:pPr>
              <w:jc w:val="center"/>
              <w:rPr>
                <w:sz w:val="28"/>
                <w:szCs w:val="28"/>
              </w:rPr>
            </w:pPr>
            <w:r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  <w:t>1332183.98</w:t>
            </w:r>
          </w:p>
        </w:tc>
      </w:tr>
      <w:tr w:rsidR="00874B07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74B07" w:rsidRDefault="00874B07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74B07" w:rsidRPr="00874B07" w:rsidRDefault="00F269EE" w:rsidP="00B2488E">
            <w:pPr>
              <w:jc w:val="center"/>
              <w:rPr>
                <w:sz w:val="28"/>
                <w:szCs w:val="28"/>
              </w:rPr>
            </w:pPr>
            <w:r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  <w:t>432287.53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4B07" w:rsidRPr="00874B07" w:rsidRDefault="006874E1" w:rsidP="00B2488E">
            <w:pPr>
              <w:jc w:val="center"/>
              <w:rPr>
                <w:sz w:val="28"/>
                <w:szCs w:val="28"/>
              </w:rPr>
            </w:pPr>
            <w:r>
              <w:rPr>
                <w:rFonts w:ascii="TimesNewRomanPSMT" w:eastAsiaTheme="minorHAnsi" w:hAnsi="TimesNewRomanPSMT" w:cs="TimesNewRomanPSMT"/>
                <w:sz w:val="28"/>
                <w:szCs w:val="28"/>
                <w:lang w:eastAsia="en-US"/>
              </w:rPr>
              <w:t>1332182.29</w:t>
            </w:r>
          </w:p>
        </w:tc>
      </w:tr>
    </w:tbl>
    <w:p w:rsidR="0067657C" w:rsidRDefault="000B66D9" w:rsidP="00D13241">
      <w:pPr>
        <w:autoSpaceDE/>
        <w:autoSpaceDN/>
        <w:spacing w:after="160" w:line="259" w:lineRule="auto"/>
        <w:jc w:val="center"/>
        <w:rPr>
          <w:color w:val="000000"/>
          <w:szCs w:val="28"/>
        </w:rPr>
        <w:sectPr w:rsidR="0067657C" w:rsidSect="00E400DF">
          <w:pgSz w:w="11906" w:h="16838"/>
          <w:pgMar w:top="851" w:right="567" w:bottom="993" w:left="1134" w:header="709" w:footer="709" w:gutter="0"/>
          <w:pgNumType w:start="1"/>
          <w:cols w:space="708"/>
          <w:titlePg/>
          <w:docGrid w:linePitch="360"/>
        </w:sectPr>
      </w:pPr>
      <w:r>
        <w:rPr>
          <w:color w:val="000000"/>
          <w:szCs w:val="28"/>
        </w:rPr>
        <w:br w:type="page"/>
      </w:r>
    </w:p>
    <w:p w:rsidR="004A3DEC" w:rsidRPr="004A3DEC" w:rsidRDefault="004A3DEC" w:rsidP="00214309">
      <w:pPr>
        <w:widowControl w:val="0"/>
        <w:adjustRightInd w:val="0"/>
        <w:spacing w:before="120"/>
        <w:ind w:left="5812"/>
        <w:contextualSpacing/>
        <w:rPr>
          <w:color w:val="000000"/>
          <w:sz w:val="28"/>
          <w:szCs w:val="28"/>
        </w:rPr>
      </w:pPr>
      <w:r w:rsidRPr="004A3DEC">
        <w:rPr>
          <w:color w:val="000000"/>
          <w:sz w:val="28"/>
          <w:szCs w:val="28"/>
        </w:rPr>
        <w:lastRenderedPageBreak/>
        <w:t>Приложение № 2</w:t>
      </w:r>
    </w:p>
    <w:p w:rsidR="004A3DEC" w:rsidRPr="004A3DEC" w:rsidRDefault="004A3DEC" w:rsidP="00214309">
      <w:pPr>
        <w:widowControl w:val="0"/>
        <w:adjustRightInd w:val="0"/>
        <w:spacing w:before="120"/>
        <w:ind w:left="5812"/>
        <w:contextualSpacing/>
        <w:rPr>
          <w:color w:val="000000"/>
          <w:sz w:val="28"/>
          <w:szCs w:val="28"/>
        </w:rPr>
      </w:pPr>
      <w:r w:rsidRPr="004A3DEC">
        <w:rPr>
          <w:color w:val="000000"/>
          <w:sz w:val="28"/>
          <w:szCs w:val="28"/>
        </w:rPr>
        <w:t>к приказу Комитета</w:t>
      </w:r>
    </w:p>
    <w:p w:rsidR="004A3DEC" w:rsidRPr="004A3DEC" w:rsidRDefault="004A3DEC" w:rsidP="00214309">
      <w:pPr>
        <w:widowControl w:val="0"/>
        <w:adjustRightInd w:val="0"/>
        <w:spacing w:before="120"/>
        <w:ind w:left="5812"/>
        <w:contextualSpacing/>
        <w:rPr>
          <w:color w:val="000000"/>
          <w:sz w:val="28"/>
          <w:szCs w:val="28"/>
        </w:rPr>
      </w:pPr>
      <w:r w:rsidRPr="004A3DEC">
        <w:rPr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:rsidR="004A3DEC" w:rsidRPr="004A3DEC" w:rsidRDefault="004A3DEC" w:rsidP="00214309">
      <w:pPr>
        <w:autoSpaceDE/>
        <w:autoSpaceDN/>
        <w:ind w:left="5812"/>
        <w:jc w:val="both"/>
        <w:rPr>
          <w:bCs/>
          <w:color w:val="000000"/>
          <w:sz w:val="8"/>
          <w:szCs w:val="16"/>
        </w:rPr>
      </w:pPr>
      <w:r w:rsidRPr="005B544D">
        <w:rPr>
          <w:color w:val="000000"/>
          <w:sz w:val="28"/>
          <w:szCs w:val="28"/>
        </w:rPr>
        <w:t>от __________</w:t>
      </w:r>
      <w:r w:rsidRPr="004A3DEC">
        <w:rPr>
          <w:color w:val="000000"/>
          <w:sz w:val="28"/>
          <w:szCs w:val="28"/>
        </w:rPr>
        <w:t xml:space="preserve"> 2024 года № ___</w:t>
      </w:r>
      <w:r w:rsidR="0058763C">
        <w:rPr>
          <w:color w:val="000000"/>
          <w:sz w:val="28"/>
          <w:szCs w:val="28"/>
        </w:rPr>
        <w:t>_</w:t>
      </w:r>
    </w:p>
    <w:p w:rsidR="006A2FDA" w:rsidRPr="000467C6" w:rsidRDefault="006A2FDA" w:rsidP="00FF6CA8">
      <w:pPr>
        <w:widowControl w:val="0"/>
        <w:tabs>
          <w:tab w:val="left" w:pos="6096"/>
          <w:tab w:val="left" w:pos="6379"/>
        </w:tabs>
        <w:adjustRightInd w:val="0"/>
        <w:spacing w:before="120"/>
        <w:ind w:left="6237"/>
        <w:contextualSpacing/>
        <w:rPr>
          <w:b/>
          <w:color w:val="000000"/>
          <w:sz w:val="22"/>
          <w:szCs w:val="28"/>
        </w:rPr>
      </w:pPr>
    </w:p>
    <w:p w:rsidR="00214309" w:rsidRPr="005137CC" w:rsidRDefault="00214309" w:rsidP="00214309">
      <w:pPr>
        <w:widowControl w:val="0"/>
        <w:tabs>
          <w:tab w:val="left" w:pos="6237"/>
          <w:tab w:val="left" w:pos="6379"/>
        </w:tabs>
        <w:adjustRightInd w:val="0"/>
        <w:spacing w:before="120"/>
        <w:ind w:left="6237" w:hanging="1984"/>
        <w:contextualSpacing/>
        <w:rPr>
          <w:b/>
          <w:color w:val="000000" w:themeColor="text1"/>
          <w:sz w:val="22"/>
          <w:szCs w:val="28"/>
        </w:rPr>
      </w:pPr>
      <w:r w:rsidRPr="00214309">
        <w:rPr>
          <w:b/>
          <w:color w:val="000000"/>
          <w:sz w:val="28"/>
          <w:szCs w:val="28"/>
        </w:rPr>
        <w:t>Предмет охраны</w:t>
      </w:r>
      <w:r w:rsidR="005137CC">
        <w:rPr>
          <w:b/>
          <w:color w:val="000000" w:themeColor="text1"/>
          <w:sz w:val="40"/>
          <w:szCs w:val="28"/>
        </w:rPr>
        <w:t>*</w:t>
      </w:r>
    </w:p>
    <w:p w:rsidR="00214309" w:rsidRPr="00214309" w:rsidRDefault="00214309" w:rsidP="00D90C6F">
      <w:pPr>
        <w:tabs>
          <w:tab w:val="left" w:pos="993"/>
        </w:tabs>
        <w:autoSpaceDE/>
        <w:autoSpaceDN/>
        <w:jc w:val="center"/>
        <w:rPr>
          <w:color w:val="000000"/>
          <w:sz w:val="28"/>
          <w:szCs w:val="28"/>
        </w:rPr>
      </w:pPr>
      <w:r w:rsidRPr="00214309">
        <w:rPr>
          <w:color w:val="000000"/>
          <w:sz w:val="28"/>
          <w:szCs w:val="28"/>
        </w:rPr>
        <w:t>объекта культурного наследия регионального значения</w:t>
      </w:r>
      <w:r w:rsidR="00D71A05">
        <w:rPr>
          <w:color w:val="000000"/>
          <w:sz w:val="28"/>
          <w:szCs w:val="28"/>
        </w:rPr>
        <w:t xml:space="preserve"> </w:t>
      </w:r>
      <w:r w:rsidR="007553A0" w:rsidRPr="00C532F9">
        <w:rPr>
          <w:rFonts w:ascii="Times" w:hAnsi="Times"/>
          <w:bCs/>
          <w:sz w:val="28"/>
          <w:szCs w:val="28"/>
          <w:lang w:eastAsia="en-US"/>
        </w:rPr>
        <w:t>«Флегонтовская богадельня», начало XIX в., 1919 г.</w:t>
      </w:r>
      <w:r w:rsidR="007553A0" w:rsidRPr="00897D53">
        <w:rPr>
          <w:sz w:val="28"/>
          <w:szCs w:val="28"/>
        </w:rPr>
        <w:t xml:space="preserve">, расположенного по адресу: </w:t>
      </w:r>
      <w:r w:rsidR="007553A0" w:rsidRPr="0015778B">
        <w:rPr>
          <w:rFonts w:ascii="Times" w:hAnsi="Times"/>
          <w:bCs/>
          <w:sz w:val="28"/>
          <w:szCs w:val="28"/>
          <w:lang w:eastAsia="en-US"/>
        </w:rPr>
        <w:t xml:space="preserve">Республика Татарстан, Лаишевский </w:t>
      </w:r>
      <w:r w:rsidR="007553A0">
        <w:rPr>
          <w:rFonts w:ascii="Times" w:hAnsi="Times"/>
          <w:bCs/>
          <w:sz w:val="28"/>
          <w:szCs w:val="28"/>
          <w:lang w:eastAsia="en-US"/>
        </w:rPr>
        <w:t xml:space="preserve">муниципальный </w:t>
      </w:r>
      <w:r w:rsidR="007553A0" w:rsidRPr="0015778B">
        <w:rPr>
          <w:rFonts w:ascii="Times" w:hAnsi="Times"/>
          <w:bCs/>
          <w:sz w:val="28"/>
          <w:szCs w:val="28"/>
          <w:lang w:eastAsia="en-US"/>
        </w:rPr>
        <w:t>район, г</w:t>
      </w:r>
      <w:r w:rsidR="007553A0">
        <w:rPr>
          <w:rFonts w:ascii="Times" w:hAnsi="Times"/>
          <w:bCs/>
          <w:sz w:val="28"/>
          <w:szCs w:val="28"/>
          <w:lang w:eastAsia="en-US"/>
        </w:rPr>
        <w:t>.</w:t>
      </w:r>
      <w:r w:rsidR="007553A0" w:rsidRPr="0015778B">
        <w:rPr>
          <w:rFonts w:ascii="Times" w:hAnsi="Times"/>
          <w:bCs/>
          <w:sz w:val="28"/>
          <w:szCs w:val="28"/>
          <w:lang w:eastAsia="en-US"/>
        </w:rPr>
        <w:t xml:space="preserve"> Лаишево, </w:t>
      </w:r>
      <w:r w:rsidR="007553A0">
        <w:rPr>
          <w:rFonts w:ascii="Times" w:hAnsi="Times"/>
          <w:bCs/>
          <w:sz w:val="28"/>
          <w:szCs w:val="28"/>
          <w:lang w:eastAsia="en-US"/>
        </w:rPr>
        <w:br/>
      </w:r>
      <w:r w:rsidR="007553A0" w:rsidRPr="0015778B">
        <w:rPr>
          <w:rFonts w:ascii="Times" w:hAnsi="Times"/>
          <w:bCs/>
          <w:sz w:val="28"/>
          <w:szCs w:val="28"/>
          <w:lang w:eastAsia="en-US"/>
        </w:rPr>
        <w:t>ул</w:t>
      </w:r>
      <w:r w:rsidR="007553A0">
        <w:rPr>
          <w:rFonts w:ascii="Times" w:hAnsi="Times"/>
          <w:bCs/>
          <w:sz w:val="28"/>
          <w:szCs w:val="28"/>
          <w:lang w:eastAsia="en-US"/>
        </w:rPr>
        <w:t>. Ленина</w:t>
      </w:r>
      <w:r w:rsidR="007553A0" w:rsidRPr="0015778B">
        <w:rPr>
          <w:rFonts w:ascii="Times" w:hAnsi="Times"/>
          <w:bCs/>
          <w:sz w:val="28"/>
          <w:szCs w:val="28"/>
          <w:lang w:eastAsia="en-US"/>
        </w:rPr>
        <w:t>, д</w:t>
      </w:r>
      <w:r w:rsidR="007553A0">
        <w:rPr>
          <w:rFonts w:ascii="Times" w:hAnsi="Times"/>
          <w:bCs/>
          <w:sz w:val="28"/>
          <w:szCs w:val="28"/>
          <w:lang w:eastAsia="en-US"/>
        </w:rPr>
        <w:t>.</w:t>
      </w:r>
      <w:r w:rsidR="007553A0" w:rsidRPr="0015778B">
        <w:rPr>
          <w:rFonts w:ascii="Times" w:hAnsi="Times"/>
          <w:bCs/>
          <w:sz w:val="28"/>
          <w:szCs w:val="28"/>
          <w:lang w:eastAsia="en-US"/>
        </w:rPr>
        <w:t xml:space="preserve"> </w:t>
      </w:r>
      <w:r w:rsidR="007553A0">
        <w:rPr>
          <w:rFonts w:ascii="Times" w:hAnsi="Times"/>
          <w:bCs/>
          <w:sz w:val="28"/>
          <w:szCs w:val="28"/>
          <w:lang w:eastAsia="en-US"/>
        </w:rPr>
        <w:t>16</w:t>
      </w:r>
      <w:r w:rsidR="00C4115F" w:rsidRPr="00C4115F">
        <w:rPr>
          <w:color w:val="000000"/>
          <w:sz w:val="28"/>
          <w:szCs w:val="28"/>
        </w:rPr>
        <w:t>.</w:t>
      </w:r>
    </w:p>
    <w:p w:rsidR="00214309" w:rsidRPr="00201196" w:rsidRDefault="00214309" w:rsidP="00214309">
      <w:pPr>
        <w:widowControl w:val="0"/>
        <w:tabs>
          <w:tab w:val="left" w:pos="6237"/>
          <w:tab w:val="left" w:pos="6379"/>
        </w:tabs>
        <w:adjustRightInd w:val="0"/>
        <w:spacing w:before="120"/>
        <w:ind w:left="6237" w:hanging="1984"/>
        <w:contextualSpacing/>
        <w:rPr>
          <w:color w:val="000000"/>
          <w:sz w:val="18"/>
          <w:szCs w:val="28"/>
        </w:rPr>
      </w:pPr>
    </w:p>
    <w:p w:rsidR="008233E6" w:rsidRDefault="009C04BE" w:rsidP="00B14305">
      <w:pPr>
        <w:adjustRightInd w:val="0"/>
        <w:ind w:firstLine="426"/>
        <w:jc w:val="both"/>
        <w:rPr>
          <w:rFonts w:eastAsiaTheme="minorHAnsi"/>
          <w:sz w:val="28"/>
          <w:szCs w:val="28"/>
          <w:lang w:eastAsia="en-US"/>
        </w:rPr>
      </w:pPr>
      <w:r>
        <w:rPr>
          <w:bCs/>
          <w:color w:val="000000"/>
          <w:sz w:val="28"/>
          <w:szCs w:val="28"/>
        </w:rPr>
        <w:t>1.</w:t>
      </w:r>
      <w:r w:rsidR="00B14305">
        <w:rPr>
          <w:bCs/>
          <w:color w:val="000000"/>
          <w:sz w:val="28"/>
          <w:szCs w:val="28"/>
        </w:rPr>
        <w:t> </w:t>
      </w:r>
      <w:r w:rsidR="00A26EA7" w:rsidRPr="00826043">
        <w:rPr>
          <w:color w:val="000000"/>
          <w:sz w:val="28"/>
          <w:szCs w:val="28"/>
        </w:rPr>
        <w:t>Градостроительные характеристики</w:t>
      </w:r>
      <w:r w:rsidR="00AC706E" w:rsidRPr="00826043">
        <w:rPr>
          <w:color w:val="000000"/>
          <w:sz w:val="28"/>
          <w:szCs w:val="28"/>
        </w:rPr>
        <w:t xml:space="preserve">: </w:t>
      </w:r>
      <w:r w:rsidR="00AC706E" w:rsidRPr="00826043">
        <w:rPr>
          <w:sz w:val="28"/>
          <w:szCs w:val="28"/>
        </w:rPr>
        <w:t>м</w:t>
      </w:r>
      <w:r w:rsidR="00075980" w:rsidRPr="00826043">
        <w:rPr>
          <w:sz w:val="28"/>
          <w:szCs w:val="28"/>
        </w:rPr>
        <w:t>естоположение</w:t>
      </w:r>
      <w:r w:rsidR="002B49CC" w:rsidRPr="00826043">
        <w:rPr>
          <w:sz w:val="28"/>
          <w:szCs w:val="28"/>
        </w:rPr>
        <w:t>:</w:t>
      </w:r>
      <w:r w:rsidR="00075980" w:rsidRPr="00826043">
        <w:rPr>
          <w:sz w:val="28"/>
          <w:szCs w:val="28"/>
        </w:rPr>
        <w:t xml:space="preserve"> </w:t>
      </w:r>
      <w:r w:rsidR="002B49CC" w:rsidRPr="00826043">
        <w:rPr>
          <w:rFonts w:eastAsiaTheme="minorHAnsi"/>
          <w:bCs/>
          <w:color w:val="000000" w:themeColor="text1"/>
          <w:sz w:val="28"/>
          <w:szCs w:val="28"/>
          <w:lang w:eastAsia="en-US"/>
        </w:rPr>
        <w:t>на исторической красной линии ул. Ленина</w:t>
      </w:r>
      <w:r w:rsidR="008233E6">
        <w:rPr>
          <w:rFonts w:eastAsiaTheme="minorHAnsi"/>
          <w:sz w:val="28"/>
          <w:szCs w:val="28"/>
          <w:lang w:eastAsia="en-US"/>
        </w:rPr>
        <w:t>.</w:t>
      </w:r>
    </w:p>
    <w:p w:rsidR="00244FD5" w:rsidRDefault="008233E6" w:rsidP="00C8667F">
      <w:pPr>
        <w:adjustRightInd w:val="0"/>
        <w:ind w:firstLine="426"/>
        <w:jc w:val="both"/>
        <w:rPr>
          <w:sz w:val="28"/>
          <w:szCs w:val="28"/>
        </w:rPr>
      </w:pPr>
      <w:r w:rsidRPr="00826043">
        <w:rPr>
          <w:bCs/>
          <w:color w:val="000000"/>
          <w:sz w:val="28"/>
          <w:szCs w:val="28"/>
        </w:rPr>
        <w:t xml:space="preserve">2. </w:t>
      </w:r>
      <w:r>
        <w:rPr>
          <w:rFonts w:eastAsiaTheme="minorHAnsi"/>
          <w:sz w:val="28"/>
          <w:szCs w:val="28"/>
          <w:lang w:eastAsia="en-US"/>
        </w:rPr>
        <w:t>К</w:t>
      </w:r>
      <w:r w:rsidR="00244FD5" w:rsidRPr="00826043">
        <w:rPr>
          <w:sz w:val="28"/>
          <w:szCs w:val="28"/>
        </w:rPr>
        <w:t>омпозиционная значимость (роль) в структуре окружающего при</w:t>
      </w:r>
      <w:r w:rsidR="00114CE4">
        <w:rPr>
          <w:sz w:val="28"/>
          <w:szCs w:val="28"/>
        </w:rPr>
        <w:t>родного и культурного ландшафта</w:t>
      </w:r>
      <w:r w:rsidR="00771EB4">
        <w:rPr>
          <w:sz w:val="28"/>
          <w:szCs w:val="28"/>
        </w:rPr>
        <w:t>.</w:t>
      </w:r>
    </w:p>
    <w:p w:rsidR="008233E6" w:rsidRDefault="008233E6" w:rsidP="00C8667F">
      <w:pPr>
        <w:adjustRightInd w:val="0"/>
        <w:ind w:firstLine="426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3. Г</w:t>
      </w:r>
      <w:r w:rsidRPr="008233E6">
        <w:rPr>
          <w:bCs/>
          <w:color w:val="000000"/>
          <w:sz w:val="28"/>
          <w:szCs w:val="28"/>
        </w:rPr>
        <w:t>абариты, силуэт памятника: в пределах исторических кирпичных стен</w:t>
      </w:r>
      <w:r>
        <w:rPr>
          <w:bCs/>
          <w:color w:val="000000"/>
          <w:sz w:val="28"/>
          <w:szCs w:val="28"/>
        </w:rPr>
        <w:t>.</w:t>
      </w:r>
    </w:p>
    <w:p w:rsidR="008233E6" w:rsidRDefault="008233E6" w:rsidP="00C8667F">
      <w:pPr>
        <w:adjustRightInd w:val="0"/>
        <w:ind w:firstLine="426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4. </w:t>
      </w:r>
      <w:r w:rsidR="00775251" w:rsidRPr="00775251">
        <w:rPr>
          <w:bCs/>
          <w:color w:val="000000"/>
          <w:sz w:val="28"/>
          <w:szCs w:val="28"/>
        </w:rPr>
        <w:t>Архитектурные и конструктивные характеристики:</w:t>
      </w:r>
      <w:r w:rsidR="00775251">
        <w:rPr>
          <w:bCs/>
          <w:color w:val="000000"/>
          <w:sz w:val="28"/>
          <w:szCs w:val="28"/>
        </w:rPr>
        <w:t xml:space="preserve"> </w:t>
      </w:r>
      <w:r w:rsidR="00775251" w:rsidRPr="00775251">
        <w:rPr>
          <w:bCs/>
          <w:color w:val="000000"/>
          <w:sz w:val="28"/>
          <w:szCs w:val="28"/>
        </w:rPr>
        <w:t>объемно- пространственная композиция памятника: «Г» образное в плане 2-х этажное кирпичное здание; одноосевой ризалит на главном фасаде здания с выступающим над линией карниза аттиком;  композиция и архитектурно-художественное оформление фасадов, включая местоположение, форму и размер оконных и дверных проемов, продухов, подоконных и межэтажных поясов, обреза цоколя, кирпичных наличников с подоконными полочками и консолями, ризалита и его руста, аттика, прясел и лопаток, городчатого пояса и сухариков в оформлении венчающего карниза</w:t>
      </w:r>
      <w:r w:rsidR="00B33051">
        <w:rPr>
          <w:bCs/>
          <w:color w:val="000000"/>
          <w:sz w:val="28"/>
          <w:szCs w:val="28"/>
        </w:rPr>
        <w:t>:</w:t>
      </w:r>
    </w:p>
    <w:p w:rsidR="00775251" w:rsidRDefault="00775251" w:rsidP="00C8667F">
      <w:pPr>
        <w:adjustRightInd w:val="0"/>
        <w:ind w:firstLine="426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4.1. Г</w:t>
      </w:r>
      <w:r w:rsidRPr="00775251">
        <w:rPr>
          <w:bCs/>
          <w:color w:val="000000"/>
          <w:sz w:val="28"/>
          <w:szCs w:val="28"/>
        </w:rPr>
        <w:t>лавный (южный) фасад: ассиметричное здание с двумя</w:t>
      </w:r>
      <w:r>
        <w:rPr>
          <w:bCs/>
          <w:color w:val="000000"/>
          <w:sz w:val="28"/>
          <w:szCs w:val="28"/>
        </w:rPr>
        <w:t xml:space="preserve"> </w:t>
      </w:r>
      <w:r w:rsidRPr="00775251">
        <w:rPr>
          <w:bCs/>
          <w:color w:val="000000"/>
          <w:sz w:val="28"/>
          <w:szCs w:val="28"/>
        </w:rPr>
        <w:t>фланкирующими входами с крыльцами;</w:t>
      </w:r>
      <w:r>
        <w:rPr>
          <w:bCs/>
          <w:color w:val="000000"/>
          <w:sz w:val="28"/>
          <w:szCs w:val="28"/>
        </w:rPr>
        <w:t xml:space="preserve"> </w:t>
      </w:r>
      <w:r w:rsidRPr="00775251">
        <w:rPr>
          <w:bCs/>
          <w:color w:val="000000"/>
          <w:sz w:val="28"/>
          <w:szCs w:val="28"/>
        </w:rPr>
        <w:t>проемы лучкового завершения;</w:t>
      </w:r>
      <w:r>
        <w:rPr>
          <w:bCs/>
          <w:color w:val="000000"/>
          <w:sz w:val="28"/>
          <w:szCs w:val="28"/>
        </w:rPr>
        <w:t xml:space="preserve"> </w:t>
      </w:r>
      <w:r w:rsidRPr="00775251">
        <w:rPr>
          <w:bCs/>
          <w:color w:val="000000"/>
          <w:sz w:val="28"/>
          <w:szCs w:val="28"/>
        </w:rPr>
        <w:t>наличники 1-го этажа с полочками; наличниками 2-го этажа с консолями; межэтажные</w:t>
      </w:r>
      <w:r>
        <w:rPr>
          <w:bCs/>
          <w:color w:val="000000"/>
          <w:sz w:val="28"/>
          <w:szCs w:val="28"/>
        </w:rPr>
        <w:t xml:space="preserve"> </w:t>
      </w:r>
      <w:r w:rsidRPr="00775251">
        <w:rPr>
          <w:bCs/>
          <w:color w:val="000000"/>
          <w:sz w:val="28"/>
          <w:szCs w:val="28"/>
        </w:rPr>
        <w:t>горизонтальные профилированные пояса;</w:t>
      </w:r>
      <w:r>
        <w:rPr>
          <w:bCs/>
          <w:color w:val="000000"/>
          <w:sz w:val="28"/>
          <w:szCs w:val="28"/>
        </w:rPr>
        <w:t xml:space="preserve"> </w:t>
      </w:r>
      <w:r w:rsidRPr="00775251">
        <w:rPr>
          <w:bCs/>
          <w:color w:val="000000"/>
          <w:sz w:val="28"/>
          <w:szCs w:val="28"/>
        </w:rPr>
        <w:t>венчающий фриз с «городками»; карниз с лентой «сухариков»;</w:t>
      </w:r>
      <w:r>
        <w:rPr>
          <w:bCs/>
          <w:color w:val="000000"/>
          <w:sz w:val="28"/>
          <w:szCs w:val="28"/>
        </w:rPr>
        <w:t xml:space="preserve"> </w:t>
      </w:r>
      <w:r w:rsidRPr="00775251">
        <w:rPr>
          <w:bCs/>
          <w:color w:val="000000"/>
          <w:sz w:val="28"/>
          <w:szCs w:val="28"/>
        </w:rPr>
        <w:t>ризалит с аттиком, слуховым окном, с рустованной плоскостью 1-го этажа; лопатки, формирующие</w:t>
      </w:r>
      <w:r>
        <w:rPr>
          <w:bCs/>
          <w:color w:val="000000"/>
          <w:sz w:val="28"/>
          <w:szCs w:val="28"/>
        </w:rPr>
        <w:t xml:space="preserve"> </w:t>
      </w:r>
      <w:r w:rsidRPr="00775251">
        <w:rPr>
          <w:bCs/>
          <w:color w:val="000000"/>
          <w:sz w:val="28"/>
          <w:szCs w:val="28"/>
        </w:rPr>
        <w:t>прясла; капители с кирпичным декором</w:t>
      </w:r>
      <w:r w:rsidR="00B33051">
        <w:rPr>
          <w:bCs/>
          <w:color w:val="000000"/>
          <w:sz w:val="28"/>
          <w:szCs w:val="28"/>
        </w:rPr>
        <w:t>;</w:t>
      </w:r>
    </w:p>
    <w:p w:rsidR="00B0610E" w:rsidRDefault="00B0610E" w:rsidP="00C8667F">
      <w:pPr>
        <w:adjustRightInd w:val="0"/>
        <w:ind w:firstLine="426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4.2. </w:t>
      </w:r>
      <w:r w:rsidR="00F6265F">
        <w:rPr>
          <w:bCs/>
          <w:color w:val="000000"/>
          <w:sz w:val="28"/>
          <w:szCs w:val="28"/>
        </w:rPr>
        <w:t>Б</w:t>
      </w:r>
      <w:r w:rsidRPr="00B0610E">
        <w:rPr>
          <w:bCs/>
          <w:color w:val="000000"/>
          <w:sz w:val="28"/>
          <w:szCs w:val="28"/>
        </w:rPr>
        <w:t>оковой (восточный) фасад: проемы лучкового завершения, наличники</w:t>
      </w:r>
      <w:r w:rsidR="00B20EA2">
        <w:rPr>
          <w:bCs/>
          <w:color w:val="000000"/>
          <w:sz w:val="28"/>
          <w:szCs w:val="28"/>
        </w:rPr>
        <w:t xml:space="preserve"> </w:t>
      </w:r>
      <w:r w:rsidRPr="00B0610E">
        <w:rPr>
          <w:bCs/>
          <w:color w:val="000000"/>
          <w:sz w:val="28"/>
          <w:szCs w:val="28"/>
        </w:rPr>
        <w:t>1-го этажа с полочками; наличники 2-го этажа с консолями; межэтажные горизонтальные профилированные пояса и венчающий фриз с «городками»; карниз с лентой «сухариков»; по углам 2-го этажа висячие лопатки с</w:t>
      </w:r>
      <w:r w:rsidR="00B20EA2">
        <w:rPr>
          <w:bCs/>
          <w:color w:val="000000"/>
          <w:sz w:val="28"/>
          <w:szCs w:val="28"/>
        </w:rPr>
        <w:t xml:space="preserve"> </w:t>
      </w:r>
      <w:r w:rsidR="00B20EA2" w:rsidRPr="00B20EA2">
        <w:rPr>
          <w:bCs/>
          <w:color w:val="000000"/>
          <w:sz w:val="28"/>
          <w:szCs w:val="28"/>
        </w:rPr>
        <w:t>лентой «сухариков»; по углам 2-го этажа висячие лопатки с профилированным языком</w:t>
      </w:r>
      <w:r w:rsidR="00B33051">
        <w:rPr>
          <w:bCs/>
          <w:color w:val="000000"/>
          <w:sz w:val="28"/>
          <w:szCs w:val="28"/>
        </w:rPr>
        <w:t>;</w:t>
      </w:r>
    </w:p>
    <w:p w:rsidR="00B20EA2" w:rsidRPr="00B20EA2" w:rsidRDefault="00B20EA2" w:rsidP="00C8667F">
      <w:pPr>
        <w:adjustRightInd w:val="0"/>
        <w:ind w:firstLine="426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4.3. Д</w:t>
      </w:r>
      <w:r w:rsidRPr="00B20EA2">
        <w:rPr>
          <w:bCs/>
          <w:color w:val="000000"/>
          <w:sz w:val="28"/>
          <w:szCs w:val="28"/>
        </w:rPr>
        <w:t>воровой (северный) фасад: проемы лучкового завершения; наличники с 1-го этажа с полочками; наличники 2-го этажа с консолями; межэтажные</w:t>
      </w:r>
      <w:r>
        <w:rPr>
          <w:bCs/>
          <w:color w:val="000000"/>
          <w:sz w:val="28"/>
          <w:szCs w:val="28"/>
        </w:rPr>
        <w:t xml:space="preserve"> </w:t>
      </w:r>
      <w:r w:rsidRPr="00B20EA2">
        <w:rPr>
          <w:bCs/>
          <w:color w:val="000000"/>
          <w:sz w:val="28"/>
          <w:szCs w:val="28"/>
        </w:rPr>
        <w:t>горизонтальные профилированные пояса; венчающий фриз с</w:t>
      </w:r>
      <w:r>
        <w:rPr>
          <w:bCs/>
          <w:color w:val="000000"/>
          <w:sz w:val="28"/>
          <w:szCs w:val="28"/>
        </w:rPr>
        <w:t xml:space="preserve"> </w:t>
      </w:r>
      <w:r w:rsidRPr="00B20EA2">
        <w:rPr>
          <w:bCs/>
          <w:color w:val="000000"/>
          <w:sz w:val="28"/>
          <w:szCs w:val="28"/>
        </w:rPr>
        <w:t>«городками»; карниз с лентой «сухариков»; по углам 2-го этажа висячие</w:t>
      </w:r>
      <w:r>
        <w:rPr>
          <w:bCs/>
          <w:color w:val="000000"/>
          <w:sz w:val="28"/>
          <w:szCs w:val="28"/>
        </w:rPr>
        <w:t xml:space="preserve"> </w:t>
      </w:r>
      <w:r w:rsidRPr="00B20EA2">
        <w:rPr>
          <w:bCs/>
          <w:color w:val="000000"/>
          <w:sz w:val="28"/>
          <w:szCs w:val="28"/>
        </w:rPr>
        <w:t>лопатки с профилированным языком</w:t>
      </w:r>
      <w:r w:rsidR="00B33051">
        <w:rPr>
          <w:bCs/>
          <w:color w:val="000000"/>
          <w:sz w:val="28"/>
          <w:szCs w:val="28"/>
        </w:rPr>
        <w:t>;</w:t>
      </w:r>
    </w:p>
    <w:p w:rsidR="00B20EA2" w:rsidRPr="00826043" w:rsidRDefault="00B20EA2" w:rsidP="00C8667F">
      <w:pPr>
        <w:adjustRightInd w:val="0"/>
        <w:ind w:firstLine="426"/>
        <w:jc w:val="both"/>
        <w:rPr>
          <w:sz w:val="28"/>
          <w:szCs w:val="28"/>
        </w:rPr>
      </w:pPr>
      <w:r>
        <w:rPr>
          <w:bCs/>
          <w:color w:val="000000"/>
          <w:sz w:val="28"/>
          <w:szCs w:val="28"/>
        </w:rPr>
        <w:t>4.4. Б</w:t>
      </w:r>
      <w:r w:rsidRPr="00B20EA2">
        <w:rPr>
          <w:bCs/>
          <w:color w:val="000000"/>
          <w:sz w:val="28"/>
          <w:szCs w:val="28"/>
        </w:rPr>
        <w:t>оковой (западный) фасад: проемы лучкового завершения; наличники с 1-го этажа с полочками; наличники 2-го этажа с</w:t>
      </w:r>
      <w:r>
        <w:rPr>
          <w:bCs/>
          <w:color w:val="000000"/>
          <w:sz w:val="28"/>
          <w:szCs w:val="28"/>
        </w:rPr>
        <w:t xml:space="preserve"> </w:t>
      </w:r>
      <w:r w:rsidRPr="00B20EA2">
        <w:rPr>
          <w:bCs/>
          <w:color w:val="000000"/>
          <w:sz w:val="28"/>
          <w:szCs w:val="28"/>
        </w:rPr>
        <w:t>консолями; межэтажные горизонтальные</w:t>
      </w:r>
      <w:r>
        <w:rPr>
          <w:bCs/>
          <w:color w:val="000000"/>
          <w:sz w:val="28"/>
          <w:szCs w:val="28"/>
        </w:rPr>
        <w:t xml:space="preserve"> </w:t>
      </w:r>
      <w:r w:rsidRPr="00B20EA2">
        <w:rPr>
          <w:bCs/>
          <w:color w:val="000000"/>
          <w:sz w:val="28"/>
          <w:szCs w:val="28"/>
        </w:rPr>
        <w:t>профилированные пояса; венчающий фриз с «городками»; карниз с</w:t>
      </w:r>
      <w:r>
        <w:rPr>
          <w:bCs/>
          <w:color w:val="000000"/>
          <w:sz w:val="28"/>
          <w:szCs w:val="28"/>
        </w:rPr>
        <w:t xml:space="preserve"> </w:t>
      </w:r>
      <w:r w:rsidRPr="00B20EA2">
        <w:rPr>
          <w:bCs/>
          <w:color w:val="000000"/>
          <w:sz w:val="28"/>
          <w:szCs w:val="28"/>
        </w:rPr>
        <w:t>лентой «сухариков»; по углам 2-го этажа висячие лопатки с профилированным</w:t>
      </w:r>
      <w:r>
        <w:rPr>
          <w:bCs/>
          <w:color w:val="000000"/>
          <w:sz w:val="28"/>
          <w:szCs w:val="28"/>
        </w:rPr>
        <w:t xml:space="preserve"> </w:t>
      </w:r>
      <w:r w:rsidRPr="00B20EA2">
        <w:rPr>
          <w:bCs/>
          <w:color w:val="000000"/>
          <w:sz w:val="28"/>
          <w:szCs w:val="28"/>
        </w:rPr>
        <w:t>языком</w:t>
      </w:r>
      <w:r>
        <w:rPr>
          <w:bCs/>
          <w:color w:val="000000"/>
          <w:sz w:val="28"/>
          <w:szCs w:val="28"/>
        </w:rPr>
        <w:t>.</w:t>
      </w:r>
    </w:p>
    <w:p w:rsidR="002D06C6" w:rsidRDefault="00B20EA2" w:rsidP="00C8667F">
      <w:pPr>
        <w:adjustRightInd w:val="0"/>
        <w:ind w:firstLine="426"/>
        <w:jc w:val="both"/>
        <w:rPr>
          <w:rFonts w:eastAsia="Calibri"/>
          <w:bCs/>
          <w:color w:val="000000"/>
          <w:sz w:val="28"/>
          <w:szCs w:val="28"/>
          <w:lang w:eastAsia="en-US"/>
        </w:rPr>
      </w:pPr>
      <w:r w:rsidRPr="00B20EA2">
        <w:rPr>
          <w:rFonts w:eastAsia="Calibri"/>
          <w:bCs/>
          <w:color w:val="000000"/>
          <w:sz w:val="28"/>
          <w:szCs w:val="28"/>
          <w:lang w:eastAsia="en-US"/>
        </w:rPr>
        <w:t xml:space="preserve">5. </w:t>
      </w:r>
      <w:r w:rsidR="00074454">
        <w:rPr>
          <w:rFonts w:eastAsia="Calibri"/>
          <w:bCs/>
          <w:color w:val="000000"/>
          <w:sz w:val="28"/>
          <w:szCs w:val="28"/>
          <w:lang w:eastAsia="en-US"/>
        </w:rPr>
        <w:t>К</w:t>
      </w:r>
      <w:r w:rsidRPr="00B20EA2">
        <w:rPr>
          <w:rFonts w:eastAsia="Calibri"/>
          <w:bCs/>
          <w:color w:val="000000"/>
          <w:sz w:val="28"/>
          <w:szCs w:val="28"/>
          <w:lang w:eastAsia="en-US"/>
        </w:rPr>
        <w:t>рыша: конфигурация кровли (скатная); высотные отметки по коньку; материал конструкций (стропила и обрешетка деревянные); характер кровельного покрытия (гладкое металлическое покрытие с фальцевым соединением); выходы печных кирпичных труб</w:t>
      </w:r>
      <w:r w:rsidR="00074454">
        <w:rPr>
          <w:rFonts w:eastAsia="Calibri"/>
          <w:bCs/>
          <w:color w:val="000000"/>
          <w:sz w:val="28"/>
          <w:szCs w:val="28"/>
          <w:lang w:eastAsia="en-US"/>
        </w:rPr>
        <w:t>.</w:t>
      </w:r>
    </w:p>
    <w:p w:rsidR="00074454" w:rsidRDefault="00074454" w:rsidP="00C8667F">
      <w:pPr>
        <w:adjustRightInd w:val="0"/>
        <w:ind w:firstLine="426"/>
        <w:jc w:val="both"/>
        <w:rPr>
          <w:rFonts w:eastAsia="Calibri"/>
          <w:bCs/>
          <w:color w:val="000000"/>
          <w:sz w:val="28"/>
          <w:szCs w:val="28"/>
          <w:lang w:eastAsia="en-US"/>
        </w:rPr>
      </w:pPr>
      <w:r>
        <w:rPr>
          <w:rFonts w:eastAsia="Calibri"/>
          <w:bCs/>
          <w:color w:val="000000"/>
          <w:sz w:val="28"/>
          <w:szCs w:val="28"/>
          <w:lang w:eastAsia="en-US"/>
        </w:rPr>
        <w:t>6. О</w:t>
      </w:r>
      <w:r w:rsidRPr="00074454">
        <w:rPr>
          <w:rFonts w:eastAsia="Calibri"/>
          <w:bCs/>
          <w:color w:val="000000"/>
          <w:sz w:val="28"/>
          <w:szCs w:val="28"/>
          <w:lang w:eastAsia="en-US"/>
        </w:rPr>
        <w:t>тделка фасадной поверхности: окраска по кирпичной кладке, рустовка</w:t>
      </w:r>
      <w:r>
        <w:rPr>
          <w:rFonts w:eastAsia="Calibri"/>
          <w:bCs/>
          <w:color w:val="000000"/>
          <w:sz w:val="28"/>
          <w:szCs w:val="28"/>
          <w:lang w:eastAsia="en-US"/>
        </w:rPr>
        <w:t>.</w:t>
      </w:r>
    </w:p>
    <w:p w:rsidR="00A12B6E" w:rsidRPr="00A12B6E" w:rsidRDefault="00A12B6E" w:rsidP="00C8667F">
      <w:pPr>
        <w:adjustRightInd w:val="0"/>
        <w:ind w:firstLine="426"/>
        <w:jc w:val="both"/>
        <w:rPr>
          <w:rFonts w:eastAsia="Calibri"/>
          <w:bCs/>
          <w:color w:val="000000"/>
          <w:sz w:val="8"/>
          <w:szCs w:val="28"/>
          <w:lang w:eastAsia="en-US"/>
        </w:rPr>
      </w:pPr>
    </w:p>
    <w:p w:rsidR="00074454" w:rsidRDefault="00074454" w:rsidP="00C8667F">
      <w:pPr>
        <w:adjustRightInd w:val="0"/>
        <w:ind w:firstLine="426"/>
        <w:jc w:val="both"/>
        <w:rPr>
          <w:rFonts w:eastAsia="Calibri"/>
          <w:bCs/>
          <w:color w:val="000000"/>
          <w:sz w:val="28"/>
          <w:szCs w:val="28"/>
          <w:lang w:eastAsia="en-US"/>
        </w:rPr>
      </w:pPr>
      <w:r>
        <w:rPr>
          <w:rFonts w:eastAsia="Calibri"/>
          <w:bCs/>
          <w:color w:val="000000"/>
          <w:sz w:val="28"/>
          <w:szCs w:val="28"/>
          <w:lang w:eastAsia="en-US"/>
        </w:rPr>
        <w:t>7.</w:t>
      </w:r>
      <w:r w:rsidR="00B14305">
        <w:rPr>
          <w:rFonts w:eastAsia="Calibri"/>
          <w:bCs/>
          <w:color w:val="000000"/>
          <w:sz w:val="28"/>
          <w:szCs w:val="28"/>
          <w:lang w:eastAsia="en-US"/>
        </w:rPr>
        <w:t> </w:t>
      </w:r>
      <w:r>
        <w:rPr>
          <w:rFonts w:eastAsia="Calibri"/>
          <w:bCs/>
          <w:color w:val="000000"/>
          <w:sz w:val="28"/>
          <w:szCs w:val="28"/>
          <w:lang w:eastAsia="en-US"/>
        </w:rPr>
        <w:t>З</w:t>
      </w:r>
      <w:r w:rsidR="00465599">
        <w:rPr>
          <w:rFonts w:eastAsia="Calibri"/>
          <w:bCs/>
          <w:color w:val="000000"/>
          <w:sz w:val="28"/>
          <w:szCs w:val="28"/>
          <w:lang w:eastAsia="en-US"/>
        </w:rPr>
        <w:t xml:space="preserve">аполнение оконных проёмов: </w:t>
      </w:r>
      <w:r w:rsidRPr="00074454">
        <w:rPr>
          <w:rFonts w:eastAsia="Calibri"/>
          <w:bCs/>
          <w:color w:val="000000"/>
          <w:sz w:val="28"/>
          <w:szCs w:val="28"/>
          <w:lang w:eastAsia="en-US"/>
        </w:rPr>
        <w:t>столярное</w:t>
      </w:r>
      <w:r w:rsidR="00A12B6E">
        <w:rPr>
          <w:rFonts w:eastAsia="Calibri"/>
          <w:bCs/>
          <w:color w:val="000000"/>
          <w:sz w:val="28"/>
          <w:szCs w:val="28"/>
          <w:lang w:eastAsia="en-US"/>
        </w:rPr>
        <w:t xml:space="preserve"> </w:t>
      </w:r>
      <w:r w:rsidRPr="00074454">
        <w:rPr>
          <w:rFonts w:eastAsia="Calibri"/>
          <w:bCs/>
          <w:color w:val="000000"/>
          <w:sz w:val="28"/>
          <w:szCs w:val="28"/>
          <w:lang w:eastAsia="en-US"/>
        </w:rPr>
        <w:t>(деревянное), шестистекольное, сопутствующие элементы (откосы, порталы)</w:t>
      </w:r>
      <w:r>
        <w:rPr>
          <w:rFonts w:eastAsia="Calibri"/>
          <w:bCs/>
          <w:color w:val="000000"/>
          <w:sz w:val="28"/>
          <w:szCs w:val="28"/>
          <w:lang w:eastAsia="en-US"/>
        </w:rPr>
        <w:t>.</w:t>
      </w:r>
    </w:p>
    <w:p w:rsidR="00074454" w:rsidRDefault="00074454" w:rsidP="00C8667F">
      <w:pPr>
        <w:adjustRightInd w:val="0"/>
        <w:ind w:firstLine="426"/>
        <w:jc w:val="both"/>
        <w:rPr>
          <w:rFonts w:eastAsia="Calibri"/>
          <w:bCs/>
          <w:color w:val="000000"/>
          <w:sz w:val="28"/>
          <w:szCs w:val="28"/>
          <w:lang w:eastAsia="en-US"/>
        </w:rPr>
      </w:pPr>
      <w:r>
        <w:rPr>
          <w:rFonts w:eastAsia="Calibri"/>
          <w:bCs/>
          <w:color w:val="000000"/>
          <w:sz w:val="28"/>
          <w:szCs w:val="28"/>
          <w:lang w:eastAsia="en-US"/>
        </w:rPr>
        <w:t xml:space="preserve">8. </w:t>
      </w:r>
      <w:r w:rsidR="00872EC1">
        <w:rPr>
          <w:rFonts w:eastAsia="Calibri"/>
          <w:bCs/>
          <w:color w:val="000000"/>
          <w:sz w:val="28"/>
          <w:szCs w:val="28"/>
          <w:lang w:eastAsia="en-US"/>
        </w:rPr>
        <w:t>П</w:t>
      </w:r>
      <w:r w:rsidR="00872EC1" w:rsidRPr="00872EC1">
        <w:rPr>
          <w:rFonts w:eastAsia="Calibri"/>
          <w:bCs/>
          <w:color w:val="000000"/>
          <w:sz w:val="28"/>
          <w:szCs w:val="28"/>
          <w:lang w:eastAsia="en-US"/>
        </w:rPr>
        <w:t>ространственно-планировочная структура интерьеров: в пределах капитальных стен, плоских перекрытий, подчиненных местоположению дверных и оконных проемов, местоположению печей и интерьерных карнизов;</w:t>
      </w:r>
      <w:r w:rsidR="00872EC1">
        <w:rPr>
          <w:rFonts w:eastAsia="Calibri"/>
          <w:bCs/>
          <w:color w:val="000000"/>
          <w:sz w:val="28"/>
          <w:szCs w:val="28"/>
          <w:lang w:eastAsia="en-US"/>
        </w:rPr>
        <w:t xml:space="preserve"> </w:t>
      </w:r>
      <w:r w:rsidR="00872EC1" w:rsidRPr="00872EC1">
        <w:rPr>
          <w:rFonts w:eastAsia="Calibri"/>
          <w:bCs/>
          <w:color w:val="000000"/>
          <w:sz w:val="28"/>
          <w:szCs w:val="28"/>
          <w:lang w:eastAsia="en-US"/>
        </w:rPr>
        <w:t>особенности планировочных связей помещений: коридорный; местоположение, форма, размер дверных и оконных проёмов</w:t>
      </w:r>
      <w:r w:rsidR="00872EC1">
        <w:rPr>
          <w:rFonts w:eastAsia="Calibri"/>
          <w:bCs/>
          <w:color w:val="000000"/>
          <w:sz w:val="28"/>
          <w:szCs w:val="28"/>
          <w:lang w:eastAsia="en-US"/>
        </w:rPr>
        <w:t>.</w:t>
      </w:r>
    </w:p>
    <w:p w:rsidR="00872EC1" w:rsidRDefault="00872EC1" w:rsidP="00C8667F">
      <w:pPr>
        <w:adjustRightInd w:val="0"/>
        <w:ind w:firstLine="426"/>
        <w:jc w:val="both"/>
        <w:rPr>
          <w:rFonts w:eastAsia="Calibri"/>
          <w:bCs/>
          <w:color w:val="000000"/>
          <w:sz w:val="28"/>
          <w:szCs w:val="28"/>
          <w:lang w:eastAsia="en-US"/>
        </w:rPr>
      </w:pPr>
      <w:r>
        <w:rPr>
          <w:rFonts w:eastAsia="Calibri"/>
          <w:bCs/>
          <w:color w:val="000000"/>
          <w:sz w:val="28"/>
          <w:szCs w:val="28"/>
          <w:lang w:eastAsia="en-US"/>
        </w:rPr>
        <w:t>9. К</w:t>
      </w:r>
      <w:r w:rsidRPr="00872EC1">
        <w:rPr>
          <w:rFonts w:eastAsia="Calibri"/>
          <w:bCs/>
          <w:color w:val="000000"/>
          <w:sz w:val="28"/>
          <w:szCs w:val="28"/>
          <w:lang w:eastAsia="en-US"/>
        </w:rPr>
        <w:t>онструктивная схема памятника: бескаркасная с несущими кирпичными стенами из брускового и лекального глиняного кирпича на песчано-известковом растворе; местоположение продольных и поперечных несущих стен и тип материала изготовления (кирпичная кладка)</w:t>
      </w:r>
      <w:r w:rsidR="00CF4152">
        <w:rPr>
          <w:rFonts w:eastAsia="Calibri"/>
          <w:bCs/>
          <w:color w:val="000000"/>
          <w:sz w:val="28"/>
          <w:szCs w:val="28"/>
          <w:lang w:eastAsia="en-US"/>
        </w:rPr>
        <w:t>;</w:t>
      </w:r>
      <w:r w:rsidRPr="00872EC1">
        <w:rPr>
          <w:rFonts w:eastAsia="Calibri"/>
          <w:bCs/>
          <w:color w:val="000000"/>
          <w:sz w:val="28"/>
          <w:szCs w:val="28"/>
          <w:lang w:eastAsia="en-US"/>
        </w:rPr>
        <w:t xml:space="preserve"> </w:t>
      </w:r>
      <w:r w:rsidR="00CF4152">
        <w:rPr>
          <w:rFonts w:eastAsia="Calibri"/>
          <w:bCs/>
          <w:color w:val="000000"/>
          <w:sz w:val="28"/>
          <w:szCs w:val="28"/>
          <w:lang w:eastAsia="en-US"/>
        </w:rPr>
        <w:t>п</w:t>
      </w:r>
      <w:r w:rsidRPr="00872EC1">
        <w:rPr>
          <w:rFonts w:eastAsia="Calibri"/>
          <w:bCs/>
          <w:color w:val="000000"/>
          <w:sz w:val="28"/>
          <w:szCs w:val="28"/>
          <w:lang w:eastAsia="en-US"/>
        </w:rPr>
        <w:t>ерекрытия: плоские</w:t>
      </w:r>
      <w:r w:rsidR="00CF4152">
        <w:rPr>
          <w:rFonts w:eastAsia="Calibri"/>
          <w:bCs/>
          <w:color w:val="000000"/>
          <w:sz w:val="28"/>
          <w:szCs w:val="28"/>
          <w:lang w:eastAsia="en-US"/>
        </w:rPr>
        <w:t>;</w:t>
      </w:r>
      <w:r w:rsidRPr="00872EC1">
        <w:rPr>
          <w:rFonts w:eastAsia="Calibri"/>
          <w:bCs/>
          <w:color w:val="000000"/>
          <w:sz w:val="28"/>
          <w:szCs w:val="28"/>
          <w:lang w:eastAsia="en-US"/>
        </w:rPr>
        <w:t xml:space="preserve"> </w:t>
      </w:r>
      <w:r w:rsidR="00CF4152">
        <w:rPr>
          <w:rFonts w:eastAsia="Calibri"/>
          <w:bCs/>
          <w:color w:val="000000"/>
          <w:sz w:val="28"/>
          <w:szCs w:val="28"/>
          <w:lang w:eastAsia="en-US"/>
        </w:rPr>
        <w:t>т</w:t>
      </w:r>
      <w:r w:rsidRPr="00872EC1">
        <w:rPr>
          <w:rFonts w:eastAsia="Calibri"/>
          <w:bCs/>
          <w:color w:val="000000"/>
          <w:sz w:val="28"/>
          <w:szCs w:val="28"/>
          <w:lang w:eastAsia="en-US"/>
        </w:rPr>
        <w:t>ип перемычек: клинчатые</w:t>
      </w:r>
      <w:r w:rsidR="00CF4152">
        <w:rPr>
          <w:rFonts w:eastAsia="Calibri"/>
          <w:bCs/>
          <w:color w:val="000000"/>
          <w:sz w:val="28"/>
          <w:szCs w:val="28"/>
          <w:lang w:eastAsia="en-US"/>
        </w:rPr>
        <w:t>;</w:t>
      </w:r>
      <w:r w:rsidRPr="00872EC1">
        <w:rPr>
          <w:rFonts w:eastAsia="Calibri"/>
          <w:bCs/>
          <w:color w:val="000000"/>
          <w:sz w:val="28"/>
          <w:szCs w:val="28"/>
          <w:lang w:eastAsia="en-US"/>
        </w:rPr>
        <w:t xml:space="preserve"> </w:t>
      </w:r>
      <w:r w:rsidR="00CF4152">
        <w:rPr>
          <w:rFonts w:eastAsia="Calibri"/>
          <w:bCs/>
          <w:color w:val="000000"/>
          <w:sz w:val="28"/>
          <w:szCs w:val="28"/>
          <w:lang w:eastAsia="en-US"/>
        </w:rPr>
        <w:t>п</w:t>
      </w:r>
      <w:r w:rsidRPr="00872EC1">
        <w:rPr>
          <w:rFonts w:eastAsia="Calibri"/>
          <w:bCs/>
          <w:color w:val="000000"/>
          <w:sz w:val="28"/>
          <w:szCs w:val="28"/>
          <w:lang w:eastAsia="en-US"/>
        </w:rPr>
        <w:t>родухи: квадратный проем в аттике</w:t>
      </w:r>
      <w:r>
        <w:rPr>
          <w:rFonts w:eastAsia="Calibri"/>
          <w:bCs/>
          <w:color w:val="000000"/>
          <w:sz w:val="28"/>
          <w:szCs w:val="28"/>
          <w:lang w:eastAsia="en-US"/>
        </w:rPr>
        <w:t>.</w:t>
      </w:r>
    </w:p>
    <w:p w:rsidR="00872EC1" w:rsidRDefault="00872EC1" w:rsidP="00C8667F">
      <w:pPr>
        <w:adjustRightInd w:val="0"/>
        <w:ind w:firstLine="426"/>
        <w:jc w:val="both"/>
        <w:rPr>
          <w:rFonts w:eastAsia="Calibri"/>
          <w:bCs/>
          <w:color w:val="000000"/>
          <w:sz w:val="28"/>
          <w:szCs w:val="28"/>
          <w:lang w:eastAsia="en-US"/>
        </w:rPr>
      </w:pPr>
      <w:r>
        <w:rPr>
          <w:rFonts w:eastAsia="Calibri"/>
          <w:bCs/>
          <w:color w:val="000000"/>
          <w:sz w:val="28"/>
          <w:szCs w:val="28"/>
          <w:lang w:eastAsia="en-US"/>
        </w:rPr>
        <w:t>10. Л</w:t>
      </w:r>
      <w:r w:rsidRPr="00872EC1">
        <w:rPr>
          <w:rFonts w:eastAsia="Calibri"/>
          <w:bCs/>
          <w:color w:val="000000"/>
          <w:sz w:val="28"/>
          <w:szCs w:val="28"/>
          <w:lang w:eastAsia="en-US"/>
        </w:rPr>
        <w:t>естница, ее пространственное и конструктивное решение, архитектурно-художественное оформление, материал, техника исполнения (трехмаршевая чугунная лестница по косоурам с площадками из чугунных плит с ограждением из чугунного литого балясника с деревянными профилированными перилами</w:t>
      </w:r>
      <w:r>
        <w:rPr>
          <w:rFonts w:eastAsia="Calibri"/>
          <w:bCs/>
          <w:color w:val="000000"/>
          <w:sz w:val="28"/>
          <w:szCs w:val="28"/>
          <w:lang w:eastAsia="en-US"/>
        </w:rPr>
        <w:t>.</w:t>
      </w:r>
    </w:p>
    <w:p w:rsidR="00872EC1" w:rsidRDefault="00872EC1" w:rsidP="00C8667F">
      <w:pPr>
        <w:adjustRightInd w:val="0"/>
        <w:ind w:firstLine="426"/>
        <w:jc w:val="both"/>
        <w:rPr>
          <w:rFonts w:eastAsia="Calibri"/>
          <w:bCs/>
          <w:color w:val="000000"/>
          <w:sz w:val="28"/>
          <w:szCs w:val="28"/>
          <w:lang w:eastAsia="en-US"/>
        </w:rPr>
      </w:pPr>
      <w:r>
        <w:rPr>
          <w:rFonts w:eastAsia="Calibri"/>
          <w:bCs/>
          <w:color w:val="000000"/>
          <w:sz w:val="28"/>
          <w:szCs w:val="28"/>
          <w:lang w:eastAsia="en-US"/>
        </w:rPr>
        <w:t>11. А</w:t>
      </w:r>
      <w:r w:rsidRPr="00872EC1">
        <w:rPr>
          <w:rFonts w:eastAsia="Calibri"/>
          <w:bCs/>
          <w:color w:val="000000"/>
          <w:sz w:val="28"/>
          <w:szCs w:val="28"/>
          <w:lang w:eastAsia="en-US"/>
        </w:rPr>
        <w:t>рхитектурно-художественное оформление интерьеров: интерьерные карнизы, падуга</w:t>
      </w:r>
      <w:r w:rsidR="00F6265F">
        <w:rPr>
          <w:rFonts w:eastAsia="Calibri"/>
          <w:bCs/>
          <w:color w:val="000000"/>
          <w:sz w:val="28"/>
          <w:szCs w:val="28"/>
          <w:lang w:eastAsia="en-US"/>
        </w:rPr>
        <w:t>.</w:t>
      </w:r>
    </w:p>
    <w:p w:rsidR="00F6265F" w:rsidRPr="00B20EA2" w:rsidRDefault="00F6265F" w:rsidP="00C8667F">
      <w:pPr>
        <w:adjustRightInd w:val="0"/>
        <w:ind w:firstLine="426"/>
        <w:jc w:val="both"/>
        <w:rPr>
          <w:rFonts w:eastAsia="Calibri"/>
          <w:bCs/>
          <w:color w:val="000000"/>
          <w:sz w:val="28"/>
          <w:szCs w:val="28"/>
          <w:lang w:eastAsia="en-US"/>
        </w:rPr>
      </w:pPr>
      <w:r>
        <w:rPr>
          <w:rFonts w:eastAsia="Calibri"/>
          <w:bCs/>
          <w:color w:val="000000"/>
          <w:sz w:val="28"/>
          <w:szCs w:val="28"/>
          <w:lang w:eastAsia="en-US"/>
        </w:rPr>
        <w:t>12. К</w:t>
      </w:r>
      <w:r w:rsidRPr="00F6265F">
        <w:rPr>
          <w:rFonts w:eastAsia="Calibri"/>
          <w:bCs/>
          <w:color w:val="000000"/>
          <w:sz w:val="28"/>
          <w:szCs w:val="28"/>
          <w:lang w:eastAsia="en-US"/>
        </w:rPr>
        <w:t>ирпичные русские печи и кирпичная утермарка в металлическом футляре: материал и местоположение</w:t>
      </w:r>
      <w:r>
        <w:rPr>
          <w:rFonts w:eastAsia="Calibri"/>
          <w:bCs/>
          <w:color w:val="000000"/>
          <w:sz w:val="28"/>
          <w:szCs w:val="28"/>
          <w:lang w:eastAsia="en-US"/>
        </w:rPr>
        <w:t>.</w:t>
      </w:r>
    </w:p>
    <w:p w:rsidR="002D06C6" w:rsidRDefault="002D06C6" w:rsidP="00C8667F">
      <w:pPr>
        <w:adjustRightInd w:val="0"/>
        <w:ind w:firstLine="426"/>
        <w:jc w:val="both"/>
        <w:rPr>
          <w:rFonts w:eastAsia="Calibri"/>
          <w:bCs/>
          <w:color w:val="000000"/>
          <w:sz w:val="24"/>
          <w:szCs w:val="28"/>
          <w:lang w:eastAsia="en-US"/>
        </w:rPr>
      </w:pPr>
    </w:p>
    <w:p w:rsidR="00D9758F" w:rsidRDefault="00D9758F" w:rsidP="00C8667F">
      <w:pPr>
        <w:adjustRightInd w:val="0"/>
        <w:ind w:firstLine="426"/>
        <w:jc w:val="both"/>
        <w:rPr>
          <w:rFonts w:eastAsia="Calibri"/>
          <w:bCs/>
          <w:color w:val="000000"/>
          <w:sz w:val="24"/>
          <w:szCs w:val="28"/>
          <w:lang w:eastAsia="en-US"/>
        </w:rPr>
      </w:pPr>
    </w:p>
    <w:p w:rsidR="00D9758F" w:rsidRDefault="00D9758F" w:rsidP="00C8667F">
      <w:pPr>
        <w:adjustRightInd w:val="0"/>
        <w:ind w:firstLine="426"/>
        <w:jc w:val="both"/>
        <w:rPr>
          <w:rFonts w:eastAsia="Calibri"/>
          <w:bCs/>
          <w:color w:val="000000"/>
          <w:sz w:val="24"/>
          <w:szCs w:val="28"/>
          <w:lang w:eastAsia="en-US"/>
        </w:rPr>
      </w:pPr>
    </w:p>
    <w:p w:rsidR="00D9758F" w:rsidRDefault="00D9758F" w:rsidP="00C8667F">
      <w:pPr>
        <w:adjustRightInd w:val="0"/>
        <w:ind w:firstLine="426"/>
        <w:jc w:val="both"/>
        <w:rPr>
          <w:rFonts w:eastAsia="Calibri"/>
          <w:bCs/>
          <w:color w:val="000000"/>
          <w:sz w:val="24"/>
          <w:szCs w:val="28"/>
          <w:lang w:eastAsia="en-US"/>
        </w:rPr>
      </w:pPr>
    </w:p>
    <w:p w:rsidR="00D9758F" w:rsidRDefault="00D9758F" w:rsidP="00C8667F">
      <w:pPr>
        <w:adjustRightInd w:val="0"/>
        <w:ind w:firstLine="426"/>
        <w:jc w:val="both"/>
        <w:rPr>
          <w:rFonts w:eastAsia="Calibri"/>
          <w:bCs/>
          <w:color w:val="000000"/>
          <w:sz w:val="24"/>
          <w:szCs w:val="28"/>
          <w:lang w:eastAsia="en-US"/>
        </w:rPr>
      </w:pPr>
    </w:p>
    <w:p w:rsidR="00D9758F" w:rsidRDefault="00D9758F" w:rsidP="00C8667F">
      <w:pPr>
        <w:adjustRightInd w:val="0"/>
        <w:ind w:firstLine="426"/>
        <w:jc w:val="both"/>
        <w:rPr>
          <w:rFonts w:eastAsia="Calibri"/>
          <w:bCs/>
          <w:color w:val="000000"/>
          <w:sz w:val="24"/>
          <w:szCs w:val="28"/>
          <w:lang w:eastAsia="en-US"/>
        </w:rPr>
      </w:pPr>
    </w:p>
    <w:p w:rsidR="00D9758F" w:rsidRDefault="00D9758F" w:rsidP="00C8667F">
      <w:pPr>
        <w:adjustRightInd w:val="0"/>
        <w:ind w:firstLine="426"/>
        <w:jc w:val="both"/>
        <w:rPr>
          <w:rFonts w:eastAsia="Calibri"/>
          <w:bCs/>
          <w:color w:val="000000"/>
          <w:sz w:val="24"/>
          <w:szCs w:val="28"/>
          <w:lang w:eastAsia="en-US"/>
        </w:rPr>
      </w:pPr>
    </w:p>
    <w:p w:rsidR="00D9758F" w:rsidRDefault="00D9758F" w:rsidP="00C8667F">
      <w:pPr>
        <w:adjustRightInd w:val="0"/>
        <w:ind w:firstLine="426"/>
        <w:jc w:val="both"/>
        <w:rPr>
          <w:rFonts w:eastAsia="Calibri"/>
          <w:bCs/>
          <w:color w:val="000000"/>
          <w:sz w:val="24"/>
          <w:szCs w:val="28"/>
          <w:lang w:eastAsia="en-US"/>
        </w:rPr>
      </w:pPr>
    </w:p>
    <w:p w:rsidR="00D9758F" w:rsidRDefault="00D9758F" w:rsidP="00C8667F">
      <w:pPr>
        <w:adjustRightInd w:val="0"/>
        <w:ind w:firstLine="426"/>
        <w:jc w:val="both"/>
        <w:rPr>
          <w:rFonts w:eastAsia="Calibri"/>
          <w:bCs/>
          <w:color w:val="000000"/>
          <w:sz w:val="24"/>
          <w:szCs w:val="28"/>
          <w:lang w:eastAsia="en-US"/>
        </w:rPr>
      </w:pPr>
    </w:p>
    <w:p w:rsidR="00D9758F" w:rsidRDefault="00D9758F" w:rsidP="00C8667F">
      <w:pPr>
        <w:adjustRightInd w:val="0"/>
        <w:ind w:firstLine="426"/>
        <w:jc w:val="both"/>
        <w:rPr>
          <w:rFonts w:eastAsia="Calibri"/>
          <w:bCs/>
          <w:color w:val="000000"/>
          <w:sz w:val="24"/>
          <w:szCs w:val="28"/>
          <w:lang w:eastAsia="en-US"/>
        </w:rPr>
      </w:pPr>
    </w:p>
    <w:p w:rsidR="00D9758F" w:rsidRDefault="00D9758F" w:rsidP="00C8667F">
      <w:pPr>
        <w:adjustRightInd w:val="0"/>
        <w:ind w:firstLine="426"/>
        <w:jc w:val="both"/>
        <w:rPr>
          <w:rFonts w:eastAsia="Calibri"/>
          <w:bCs/>
          <w:color w:val="000000"/>
          <w:sz w:val="24"/>
          <w:szCs w:val="28"/>
          <w:lang w:eastAsia="en-US"/>
        </w:rPr>
      </w:pPr>
    </w:p>
    <w:p w:rsidR="00D9758F" w:rsidRDefault="00D9758F" w:rsidP="00C8667F">
      <w:pPr>
        <w:adjustRightInd w:val="0"/>
        <w:ind w:firstLine="426"/>
        <w:jc w:val="both"/>
        <w:rPr>
          <w:rFonts w:eastAsia="Calibri"/>
          <w:bCs/>
          <w:color w:val="000000"/>
          <w:sz w:val="24"/>
          <w:szCs w:val="28"/>
          <w:lang w:eastAsia="en-US"/>
        </w:rPr>
      </w:pPr>
    </w:p>
    <w:p w:rsidR="00D9758F" w:rsidRDefault="00D9758F" w:rsidP="00C8667F">
      <w:pPr>
        <w:adjustRightInd w:val="0"/>
        <w:ind w:firstLine="426"/>
        <w:jc w:val="both"/>
        <w:rPr>
          <w:rFonts w:eastAsia="Calibri"/>
          <w:bCs/>
          <w:color w:val="000000"/>
          <w:sz w:val="24"/>
          <w:szCs w:val="28"/>
          <w:lang w:eastAsia="en-US"/>
        </w:rPr>
      </w:pPr>
    </w:p>
    <w:p w:rsidR="00D9758F" w:rsidRDefault="00D9758F" w:rsidP="00C8667F">
      <w:pPr>
        <w:adjustRightInd w:val="0"/>
        <w:ind w:firstLine="426"/>
        <w:jc w:val="both"/>
        <w:rPr>
          <w:rFonts w:eastAsia="Calibri"/>
          <w:bCs/>
          <w:color w:val="000000"/>
          <w:sz w:val="24"/>
          <w:szCs w:val="28"/>
          <w:lang w:eastAsia="en-US"/>
        </w:rPr>
      </w:pPr>
    </w:p>
    <w:p w:rsidR="00D9758F" w:rsidRDefault="00D9758F" w:rsidP="00C8667F">
      <w:pPr>
        <w:adjustRightInd w:val="0"/>
        <w:ind w:firstLine="426"/>
        <w:jc w:val="both"/>
        <w:rPr>
          <w:rFonts w:eastAsia="Calibri"/>
          <w:bCs/>
          <w:color w:val="000000"/>
          <w:sz w:val="24"/>
          <w:szCs w:val="28"/>
          <w:lang w:eastAsia="en-US"/>
        </w:rPr>
      </w:pPr>
    </w:p>
    <w:p w:rsidR="00D9758F" w:rsidRDefault="00D9758F" w:rsidP="00C8667F">
      <w:pPr>
        <w:adjustRightInd w:val="0"/>
        <w:ind w:firstLine="426"/>
        <w:jc w:val="both"/>
        <w:rPr>
          <w:rFonts w:eastAsia="Calibri"/>
          <w:bCs/>
          <w:color w:val="000000"/>
          <w:sz w:val="24"/>
          <w:szCs w:val="28"/>
          <w:lang w:eastAsia="en-US"/>
        </w:rPr>
      </w:pPr>
    </w:p>
    <w:p w:rsidR="00D9758F" w:rsidRDefault="00D9758F" w:rsidP="00C8667F">
      <w:pPr>
        <w:adjustRightInd w:val="0"/>
        <w:ind w:firstLine="426"/>
        <w:jc w:val="both"/>
        <w:rPr>
          <w:rFonts w:eastAsia="Calibri"/>
          <w:bCs/>
          <w:color w:val="000000"/>
          <w:sz w:val="24"/>
          <w:szCs w:val="28"/>
          <w:lang w:eastAsia="en-US"/>
        </w:rPr>
      </w:pPr>
    </w:p>
    <w:p w:rsidR="00D9758F" w:rsidRDefault="00D9758F" w:rsidP="00C8667F">
      <w:pPr>
        <w:adjustRightInd w:val="0"/>
        <w:ind w:firstLine="426"/>
        <w:jc w:val="both"/>
        <w:rPr>
          <w:rFonts w:eastAsia="Calibri"/>
          <w:bCs/>
          <w:color w:val="000000"/>
          <w:sz w:val="24"/>
          <w:szCs w:val="28"/>
          <w:lang w:eastAsia="en-US"/>
        </w:rPr>
      </w:pPr>
    </w:p>
    <w:p w:rsidR="00D9758F" w:rsidRDefault="00D9758F" w:rsidP="00C8667F">
      <w:pPr>
        <w:adjustRightInd w:val="0"/>
        <w:ind w:firstLine="426"/>
        <w:jc w:val="both"/>
        <w:rPr>
          <w:rFonts w:eastAsia="Calibri"/>
          <w:bCs/>
          <w:color w:val="000000"/>
          <w:sz w:val="24"/>
          <w:szCs w:val="28"/>
          <w:lang w:eastAsia="en-US"/>
        </w:rPr>
      </w:pPr>
    </w:p>
    <w:p w:rsidR="00D9758F" w:rsidRDefault="00D9758F" w:rsidP="00C8667F">
      <w:pPr>
        <w:adjustRightInd w:val="0"/>
        <w:ind w:firstLine="426"/>
        <w:jc w:val="both"/>
        <w:rPr>
          <w:rFonts w:eastAsia="Calibri"/>
          <w:bCs/>
          <w:color w:val="000000"/>
          <w:sz w:val="24"/>
          <w:szCs w:val="28"/>
          <w:lang w:eastAsia="en-US"/>
        </w:rPr>
      </w:pPr>
    </w:p>
    <w:p w:rsidR="00D9758F" w:rsidRDefault="00D9758F" w:rsidP="00C8667F">
      <w:pPr>
        <w:adjustRightInd w:val="0"/>
        <w:ind w:firstLine="426"/>
        <w:jc w:val="both"/>
        <w:rPr>
          <w:rFonts w:eastAsia="Calibri"/>
          <w:bCs/>
          <w:color w:val="000000"/>
          <w:sz w:val="24"/>
          <w:szCs w:val="28"/>
          <w:lang w:eastAsia="en-US"/>
        </w:rPr>
      </w:pPr>
    </w:p>
    <w:p w:rsidR="00D9758F" w:rsidRDefault="00D9758F" w:rsidP="00C8667F">
      <w:pPr>
        <w:adjustRightInd w:val="0"/>
        <w:ind w:firstLine="426"/>
        <w:jc w:val="both"/>
        <w:rPr>
          <w:rFonts w:eastAsia="Calibri"/>
          <w:bCs/>
          <w:color w:val="000000"/>
          <w:sz w:val="24"/>
          <w:szCs w:val="28"/>
          <w:lang w:eastAsia="en-US"/>
        </w:rPr>
      </w:pPr>
    </w:p>
    <w:p w:rsidR="00D9758F" w:rsidRDefault="00D9758F" w:rsidP="00C8667F">
      <w:pPr>
        <w:adjustRightInd w:val="0"/>
        <w:ind w:firstLine="426"/>
        <w:jc w:val="both"/>
        <w:rPr>
          <w:rFonts w:eastAsia="Calibri"/>
          <w:bCs/>
          <w:color w:val="000000"/>
          <w:sz w:val="24"/>
          <w:szCs w:val="28"/>
          <w:lang w:eastAsia="en-US"/>
        </w:rPr>
      </w:pPr>
    </w:p>
    <w:p w:rsidR="00D9758F" w:rsidRDefault="00D9758F" w:rsidP="00C8667F">
      <w:pPr>
        <w:adjustRightInd w:val="0"/>
        <w:ind w:firstLine="426"/>
        <w:jc w:val="both"/>
        <w:rPr>
          <w:rFonts w:eastAsia="Calibri"/>
          <w:bCs/>
          <w:color w:val="000000"/>
          <w:sz w:val="24"/>
          <w:szCs w:val="28"/>
          <w:lang w:eastAsia="en-US"/>
        </w:rPr>
      </w:pPr>
    </w:p>
    <w:p w:rsidR="00D9758F" w:rsidRDefault="00D9758F" w:rsidP="00C8667F">
      <w:pPr>
        <w:adjustRightInd w:val="0"/>
        <w:ind w:firstLine="426"/>
        <w:jc w:val="both"/>
        <w:rPr>
          <w:rFonts w:eastAsia="Calibri"/>
          <w:bCs/>
          <w:color w:val="000000"/>
          <w:sz w:val="24"/>
          <w:szCs w:val="28"/>
          <w:lang w:eastAsia="en-US"/>
        </w:rPr>
      </w:pPr>
    </w:p>
    <w:p w:rsidR="00D9758F" w:rsidRDefault="00D9758F" w:rsidP="00C8667F">
      <w:pPr>
        <w:adjustRightInd w:val="0"/>
        <w:ind w:firstLine="426"/>
        <w:jc w:val="both"/>
        <w:rPr>
          <w:rFonts w:eastAsia="Calibri"/>
          <w:bCs/>
          <w:color w:val="000000"/>
          <w:sz w:val="24"/>
          <w:szCs w:val="28"/>
          <w:lang w:eastAsia="en-US"/>
        </w:rPr>
      </w:pPr>
    </w:p>
    <w:p w:rsidR="00D9758F" w:rsidRDefault="00D9758F" w:rsidP="00C8667F">
      <w:pPr>
        <w:adjustRightInd w:val="0"/>
        <w:ind w:firstLine="426"/>
        <w:jc w:val="both"/>
        <w:rPr>
          <w:rFonts w:eastAsia="Calibri"/>
          <w:bCs/>
          <w:color w:val="000000"/>
          <w:sz w:val="24"/>
          <w:szCs w:val="28"/>
          <w:lang w:eastAsia="en-US"/>
        </w:rPr>
      </w:pPr>
    </w:p>
    <w:p w:rsidR="00D9758F" w:rsidRDefault="00D9758F" w:rsidP="00C8667F">
      <w:pPr>
        <w:adjustRightInd w:val="0"/>
        <w:ind w:firstLine="426"/>
        <w:jc w:val="both"/>
        <w:rPr>
          <w:rFonts w:eastAsia="Calibri"/>
          <w:bCs/>
          <w:color w:val="000000"/>
          <w:sz w:val="24"/>
          <w:szCs w:val="28"/>
          <w:lang w:eastAsia="en-US"/>
        </w:rPr>
      </w:pPr>
    </w:p>
    <w:p w:rsidR="00D9758F" w:rsidRDefault="00D9758F" w:rsidP="00C8667F">
      <w:pPr>
        <w:adjustRightInd w:val="0"/>
        <w:ind w:firstLine="426"/>
        <w:jc w:val="both"/>
        <w:rPr>
          <w:rFonts w:eastAsia="Calibri"/>
          <w:bCs/>
          <w:color w:val="000000"/>
          <w:sz w:val="24"/>
          <w:szCs w:val="28"/>
          <w:lang w:eastAsia="en-US"/>
        </w:rPr>
      </w:pPr>
    </w:p>
    <w:p w:rsidR="002C74E9" w:rsidRPr="00B24B67" w:rsidRDefault="005137CC" w:rsidP="00C8667F">
      <w:pPr>
        <w:adjustRightInd w:val="0"/>
        <w:ind w:firstLine="426"/>
        <w:jc w:val="both"/>
        <w:rPr>
          <w:rFonts w:eastAsia="Calibri"/>
          <w:bCs/>
          <w:color w:val="000000"/>
          <w:sz w:val="24"/>
          <w:szCs w:val="28"/>
          <w:lang w:eastAsia="en-US"/>
        </w:rPr>
      </w:pPr>
      <w:r w:rsidRPr="00317DF6">
        <w:rPr>
          <w:rFonts w:eastAsia="Calibri"/>
          <w:bCs/>
          <w:color w:val="000000"/>
          <w:sz w:val="24"/>
          <w:szCs w:val="28"/>
          <w:lang w:eastAsia="en-US"/>
        </w:rPr>
        <w:t>*</w:t>
      </w:r>
      <w:r w:rsidR="00AF737B" w:rsidRPr="00AF737B">
        <w:rPr>
          <w:rFonts w:eastAsia="Calibri"/>
          <w:bCs/>
          <w:color w:val="000000"/>
          <w:sz w:val="24"/>
          <w:szCs w:val="28"/>
          <w:lang w:eastAsia="en-US"/>
        </w:rPr>
        <w:t xml:space="preserve"> </w:t>
      </w:r>
      <w:r w:rsidR="00AF737B" w:rsidRPr="00B82759">
        <w:rPr>
          <w:rFonts w:eastAsia="Calibri"/>
          <w:bCs/>
          <w:color w:val="000000"/>
          <w:sz w:val="24"/>
          <w:szCs w:val="28"/>
          <w:lang w:eastAsia="en-US"/>
        </w:rPr>
        <w:t xml:space="preserve">Предмет охраны может быть </w:t>
      </w:r>
      <w:r w:rsidR="00AF737B">
        <w:rPr>
          <w:rFonts w:eastAsia="Calibri"/>
          <w:bCs/>
          <w:color w:val="000000"/>
          <w:sz w:val="24"/>
          <w:szCs w:val="28"/>
          <w:lang w:eastAsia="en-US"/>
        </w:rPr>
        <w:t>изменён</w:t>
      </w:r>
      <w:r w:rsidR="00AF737B" w:rsidRPr="00B82759">
        <w:rPr>
          <w:rFonts w:eastAsia="Calibri"/>
          <w:bCs/>
          <w:color w:val="000000"/>
          <w:sz w:val="24"/>
          <w:szCs w:val="28"/>
          <w:lang w:eastAsia="en-US"/>
        </w:rPr>
        <w:t xml:space="preserve"> </w:t>
      </w:r>
      <w:r w:rsidR="00CF4152">
        <w:rPr>
          <w:rFonts w:eastAsia="Calibri"/>
          <w:bCs/>
          <w:color w:val="000000"/>
          <w:sz w:val="24"/>
          <w:szCs w:val="28"/>
          <w:lang w:eastAsia="en-US"/>
        </w:rPr>
        <w:t>в процессе</w:t>
      </w:r>
      <w:r w:rsidR="00AF737B" w:rsidRPr="00B82759">
        <w:rPr>
          <w:rFonts w:eastAsia="Calibri"/>
          <w:bCs/>
          <w:color w:val="000000"/>
          <w:sz w:val="24"/>
          <w:szCs w:val="28"/>
          <w:lang w:eastAsia="en-US"/>
        </w:rPr>
        <w:t xml:space="preserve"> комплексных научных исследований </w:t>
      </w:r>
      <w:r w:rsidR="00AF737B" w:rsidRPr="00B82759">
        <w:rPr>
          <w:rFonts w:eastAsia="Calibri"/>
          <w:bCs/>
          <w:color w:val="000000"/>
          <w:sz w:val="24"/>
          <w:szCs w:val="28"/>
          <w:lang w:eastAsia="en-US"/>
        </w:rPr>
        <w:br/>
        <w:t xml:space="preserve">и </w:t>
      </w:r>
      <w:r w:rsidR="00AF737B">
        <w:rPr>
          <w:rFonts w:eastAsia="Calibri"/>
          <w:bCs/>
          <w:color w:val="000000"/>
          <w:sz w:val="24"/>
          <w:szCs w:val="28"/>
          <w:lang w:eastAsia="en-US"/>
        </w:rPr>
        <w:t>проведения</w:t>
      </w:r>
      <w:r w:rsidR="00AF737B" w:rsidRPr="00B82759">
        <w:rPr>
          <w:rFonts w:eastAsia="Calibri"/>
          <w:bCs/>
          <w:color w:val="000000"/>
          <w:sz w:val="24"/>
          <w:szCs w:val="28"/>
          <w:lang w:eastAsia="en-US"/>
        </w:rPr>
        <w:t xml:space="preserve"> реставрационных работ.</w:t>
      </w:r>
    </w:p>
    <w:p w:rsidR="00B4386C" w:rsidRPr="00B4386C" w:rsidRDefault="00B4386C" w:rsidP="00BE1AD1">
      <w:pPr>
        <w:autoSpaceDE/>
        <w:autoSpaceDN/>
        <w:jc w:val="center"/>
        <w:rPr>
          <w:rFonts w:eastAsia="Calibri"/>
          <w:bCs/>
          <w:color w:val="000000"/>
          <w:sz w:val="12"/>
          <w:szCs w:val="28"/>
          <w:lang w:eastAsia="en-US"/>
        </w:rPr>
      </w:pPr>
    </w:p>
    <w:p w:rsidR="00BE1AD1" w:rsidRPr="00BE1AD1" w:rsidRDefault="00BE1AD1" w:rsidP="00BE1AD1">
      <w:pPr>
        <w:autoSpaceDE/>
        <w:autoSpaceDN/>
        <w:jc w:val="center"/>
        <w:rPr>
          <w:rFonts w:eastAsia="Calibri"/>
          <w:bCs/>
          <w:color w:val="000000"/>
          <w:sz w:val="28"/>
          <w:szCs w:val="28"/>
          <w:lang w:eastAsia="en-US"/>
        </w:rPr>
      </w:pPr>
      <w:r w:rsidRPr="00BE1AD1">
        <w:rPr>
          <w:rFonts w:eastAsia="Calibri"/>
          <w:bCs/>
          <w:color w:val="000000"/>
          <w:sz w:val="28"/>
          <w:szCs w:val="28"/>
          <w:lang w:eastAsia="en-US"/>
        </w:rPr>
        <w:t>Таблица предмета охраны</w:t>
      </w:r>
    </w:p>
    <w:p w:rsidR="00C36D67" w:rsidRDefault="00BE1AD1" w:rsidP="00101014">
      <w:pPr>
        <w:tabs>
          <w:tab w:val="left" w:pos="1134"/>
        </w:tabs>
        <w:autoSpaceDE/>
        <w:autoSpaceDN/>
        <w:jc w:val="center"/>
        <w:rPr>
          <w:color w:val="000000"/>
          <w:sz w:val="28"/>
          <w:szCs w:val="28"/>
        </w:rPr>
      </w:pPr>
      <w:r w:rsidRPr="00BE1AD1">
        <w:rPr>
          <w:rFonts w:eastAsia="Calibri"/>
          <w:color w:val="000000"/>
          <w:sz w:val="28"/>
          <w:szCs w:val="28"/>
          <w:lang w:eastAsia="en-US"/>
        </w:rPr>
        <w:t>объекта культурного наследия регионального значения</w:t>
      </w:r>
      <w:r w:rsidRPr="00BE1AD1">
        <w:rPr>
          <w:rFonts w:eastAsia="Calibri"/>
          <w:color w:val="000000"/>
          <w:sz w:val="28"/>
          <w:szCs w:val="28"/>
          <w:lang w:eastAsia="en-US"/>
        </w:rPr>
        <w:br/>
      </w:r>
      <w:r w:rsidR="00DD31F5" w:rsidRPr="00C532F9">
        <w:rPr>
          <w:rFonts w:ascii="Times" w:hAnsi="Times"/>
          <w:bCs/>
          <w:sz w:val="28"/>
          <w:szCs w:val="28"/>
          <w:lang w:eastAsia="en-US"/>
        </w:rPr>
        <w:t>«Флегонтовская богадельня», начало XIX в., 1919 г.</w:t>
      </w:r>
      <w:r w:rsidR="00DD31F5" w:rsidRPr="00897D53">
        <w:rPr>
          <w:sz w:val="28"/>
          <w:szCs w:val="28"/>
        </w:rPr>
        <w:t xml:space="preserve">, расположенного по адресу: </w:t>
      </w:r>
      <w:r w:rsidR="00DD31F5" w:rsidRPr="0015778B">
        <w:rPr>
          <w:rFonts w:ascii="Times" w:hAnsi="Times"/>
          <w:bCs/>
          <w:sz w:val="28"/>
          <w:szCs w:val="28"/>
          <w:lang w:eastAsia="en-US"/>
        </w:rPr>
        <w:t xml:space="preserve">Республика Татарстан, Лаишевский </w:t>
      </w:r>
      <w:r w:rsidR="00DD31F5">
        <w:rPr>
          <w:rFonts w:ascii="Times" w:hAnsi="Times"/>
          <w:bCs/>
          <w:sz w:val="28"/>
          <w:szCs w:val="28"/>
          <w:lang w:eastAsia="en-US"/>
        </w:rPr>
        <w:t xml:space="preserve">муниципальный </w:t>
      </w:r>
      <w:r w:rsidR="00DD31F5" w:rsidRPr="0015778B">
        <w:rPr>
          <w:rFonts w:ascii="Times" w:hAnsi="Times"/>
          <w:bCs/>
          <w:sz w:val="28"/>
          <w:szCs w:val="28"/>
          <w:lang w:eastAsia="en-US"/>
        </w:rPr>
        <w:t>район, г</w:t>
      </w:r>
      <w:r w:rsidR="00DD31F5">
        <w:rPr>
          <w:rFonts w:ascii="Times" w:hAnsi="Times"/>
          <w:bCs/>
          <w:sz w:val="28"/>
          <w:szCs w:val="28"/>
          <w:lang w:eastAsia="en-US"/>
        </w:rPr>
        <w:t>.</w:t>
      </w:r>
      <w:r w:rsidR="00DD31F5" w:rsidRPr="0015778B">
        <w:rPr>
          <w:rFonts w:ascii="Times" w:hAnsi="Times"/>
          <w:bCs/>
          <w:sz w:val="28"/>
          <w:szCs w:val="28"/>
          <w:lang w:eastAsia="en-US"/>
        </w:rPr>
        <w:t xml:space="preserve"> Лаишево, </w:t>
      </w:r>
      <w:r w:rsidR="00DD31F5">
        <w:rPr>
          <w:rFonts w:ascii="Times" w:hAnsi="Times"/>
          <w:bCs/>
          <w:sz w:val="28"/>
          <w:szCs w:val="28"/>
          <w:lang w:eastAsia="en-US"/>
        </w:rPr>
        <w:br/>
      </w:r>
      <w:r w:rsidR="00DD31F5" w:rsidRPr="0015778B">
        <w:rPr>
          <w:rFonts w:ascii="Times" w:hAnsi="Times"/>
          <w:bCs/>
          <w:sz w:val="28"/>
          <w:szCs w:val="28"/>
          <w:lang w:eastAsia="en-US"/>
        </w:rPr>
        <w:t>ул</w:t>
      </w:r>
      <w:r w:rsidR="00DD31F5">
        <w:rPr>
          <w:rFonts w:ascii="Times" w:hAnsi="Times"/>
          <w:bCs/>
          <w:sz w:val="28"/>
          <w:szCs w:val="28"/>
          <w:lang w:eastAsia="en-US"/>
        </w:rPr>
        <w:t>. Ленина</w:t>
      </w:r>
      <w:r w:rsidR="00DD31F5" w:rsidRPr="0015778B">
        <w:rPr>
          <w:rFonts w:ascii="Times" w:hAnsi="Times"/>
          <w:bCs/>
          <w:sz w:val="28"/>
          <w:szCs w:val="28"/>
          <w:lang w:eastAsia="en-US"/>
        </w:rPr>
        <w:t>, д</w:t>
      </w:r>
      <w:r w:rsidR="00DD31F5">
        <w:rPr>
          <w:rFonts w:ascii="Times" w:hAnsi="Times"/>
          <w:bCs/>
          <w:sz w:val="28"/>
          <w:szCs w:val="28"/>
          <w:lang w:eastAsia="en-US"/>
        </w:rPr>
        <w:t>.</w:t>
      </w:r>
      <w:r w:rsidR="00DD31F5" w:rsidRPr="0015778B">
        <w:rPr>
          <w:rFonts w:ascii="Times" w:hAnsi="Times"/>
          <w:bCs/>
          <w:sz w:val="28"/>
          <w:szCs w:val="28"/>
          <w:lang w:eastAsia="en-US"/>
        </w:rPr>
        <w:t xml:space="preserve"> </w:t>
      </w:r>
      <w:r w:rsidR="00DD31F5">
        <w:rPr>
          <w:rFonts w:ascii="Times" w:hAnsi="Times"/>
          <w:bCs/>
          <w:sz w:val="28"/>
          <w:szCs w:val="28"/>
          <w:lang w:eastAsia="en-US"/>
        </w:rPr>
        <w:t>16</w:t>
      </w:r>
      <w:r w:rsidR="00DD31F5" w:rsidRPr="00C4115F">
        <w:rPr>
          <w:color w:val="000000"/>
          <w:sz w:val="28"/>
          <w:szCs w:val="28"/>
        </w:rPr>
        <w:t>.</w:t>
      </w:r>
    </w:p>
    <w:p w:rsidR="007D1B64" w:rsidRPr="007D1B64" w:rsidRDefault="007D1B64" w:rsidP="00BE1AD1">
      <w:pPr>
        <w:widowControl w:val="0"/>
        <w:tabs>
          <w:tab w:val="left" w:pos="6379"/>
        </w:tabs>
        <w:adjustRightInd w:val="0"/>
        <w:spacing w:before="120"/>
        <w:ind w:left="-284" w:firstLine="426"/>
        <w:contextualSpacing/>
        <w:jc w:val="center"/>
        <w:rPr>
          <w:color w:val="000000"/>
          <w:sz w:val="22"/>
          <w:szCs w:val="22"/>
        </w:rPr>
      </w:pPr>
    </w:p>
    <w:tbl>
      <w:tblPr>
        <w:tblpPr w:leftFromText="180" w:rightFromText="180" w:vertAnchor="text" w:tblpX="-33" w:tblpY="1"/>
        <w:tblOverlap w:val="never"/>
        <w:tblW w:w="9776" w:type="dxa"/>
        <w:tblLayout w:type="fixed"/>
        <w:tblLook w:val="04A0" w:firstRow="1" w:lastRow="0" w:firstColumn="1" w:lastColumn="0" w:noHBand="0" w:noVBand="1"/>
      </w:tblPr>
      <w:tblGrid>
        <w:gridCol w:w="704"/>
        <w:gridCol w:w="3402"/>
        <w:gridCol w:w="5670"/>
      </w:tblGrid>
      <w:tr w:rsidR="00D728BB" w:rsidRPr="00D728BB" w:rsidTr="005034E8">
        <w:trPr>
          <w:trHeight w:val="558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8BB" w:rsidRPr="00D728BB" w:rsidRDefault="00D728BB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426"/>
              <w:contextualSpacing/>
              <w:rPr>
                <w:color w:val="000000"/>
                <w:sz w:val="28"/>
                <w:szCs w:val="28"/>
              </w:rPr>
            </w:pPr>
            <w:r w:rsidRPr="00D728BB">
              <w:rPr>
                <w:color w:val="000000"/>
                <w:sz w:val="28"/>
                <w:szCs w:val="28"/>
              </w:rPr>
              <w:t>№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8BB" w:rsidRPr="00D728BB" w:rsidRDefault="00D728BB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426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D728BB">
              <w:rPr>
                <w:color w:val="000000"/>
                <w:sz w:val="28"/>
                <w:szCs w:val="28"/>
              </w:rPr>
              <w:t>Предмет охраны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8BB" w:rsidRPr="00D728BB" w:rsidRDefault="00D728BB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426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D728BB">
              <w:rPr>
                <w:color w:val="000000"/>
                <w:sz w:val="28"/>
                <w:szCs w:val="28"/>
              </w:rPr>
              <w:t>Фотофиксация основных элементов/графические материалы</w:t>
            </w:r>
          </w:p>
        </w:tc>
      </w:tr>
      <w:tr w:rsidR="00D728BB" w:rsidRPr="00D728BB" w:rsidTr="00E53756">
        <w:trPr>
          <w:trHeight w:val="453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11" w:rsidRPr="00176298" w:rsidRDefault="00E53756" w:rsidP="00952C58">
            <w:pPr>
              <w:widowControl w:val="0"/>
              <w:tabs>
                <w:tab w:val="left" w:pos="6379"/>
              </w:tabs>
              <w:adjustRightInd w:val="0"/>
              <w:spacing w:before="120"/>
              <w:ind w:left="-397"/>
              <w:contextualSpacing/>
              <w:jc w:val="center"/>
              <w:rPr>
                <w:sz w:val="24"/>
                <w:szCs w:val="24"/>
              </w:rPr>
            </w:pPr>
            <w:r w:rsidRPr="00176298">
              <w:rPr>
                <w:sz w:val="24"/>
                <w:szCs w:val="24"/>
              </w:rPr>
              <w:t>1.</w:t>
            </w:r>
          </w:p>
          <w:p w:rsidR="00F54496" w:rsidRPr="00176298" w:rsidRDefault="00F54496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4"/>
                <w:szCs w:val="24"/>
              </w:rPr>
            </w:pPr>
          </w:p>
          <w:p w:rsidR="00F54496" w:rsidRPr="00176298" w:rsidRDefault="00F54496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4"/>
                <w:szCs w:val="24"/>
              </w:rPr>
            </w:pPr>
          </w:p>
          <w:p w:rsidR="00F54496" w:rsidRPr="00176298" w:rsidRDefault="00F54496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4"/>
                <w:szCs w:val="24"/>
              </w:rPr>
            </w:pPr>
          </w:p>
          <w:p w:rsidR="00F54496" w:rsidRPr="00176298" w:rsidRDefault="00F54496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4"/>
                <w:szCs w:val="24"/>
              </w:rPr>
            </w:pPr>
          </w:p>
          <w:p w:rsidR="00F54496" w:rsidRPr="00176298" w:rsidRDefault="00F54496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4"/>
                <w:szCs w:val="24"/>
              </w:rPr>
            </w:pPr>
          </w:p>
          <w:p w:rsidR="00F54496" w:rsidRPr="00176298" w:rsidRDefault="00F54496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4"/>
                <w:szCs w:val="24"/>
              </w:rPr>
            </w:pPr>
          </w:p>
          <w:p w:rsidR="00F54496" w:rsidRPr="00176298" w:rsidRDefault="00F54496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4"/>
                <w:szCs w:val="24"/>
              </w:rPr>
            </w:pPr>
          </w:p>
          <w:p w:rsidR="00F54496" w:rsidRPr="00176298" w:rsidRDefault="00F54496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4"/>
                <w:szCs w:val="24"/>
              </w:rPr>
            </w:pPr>
          </w:p>
          <w:p w:rsidR="00F54496" w:rsidRPr="00176298" w:rsidRDefault="00F54496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4"/>
                <w:szCs w:val="24"/>
              </w:rPr>
            </w:pPr>
          </w:p>
          <w:p w:rsidR="00F54496" w:rsidRPr="00176298" w:rsidRDefault="00F54496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4"/>
                <w:szCs w:val="24"/>
              </w:rPr>
            </w:pPr>
          </w:p>
          <w:p w:rsidR="00F54496" w:rsidRPr="00176298" w:rsidRDefault="00F54496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4"/>
                <w:szCs w:val="24"/>
              </w:rPr>
            </w:pPr>
          </w:p>
          <w:p w:rsidR="00F54496" w:rsidRPr="00176298" w:rsidRDefault="00F54496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4"/>
                <w:szCs w:val="24"/>
              </w:rPr>
            </w:pPr>
          </w:p>
          <w:p w:rsidR="00F54496" w:rsidRPr="00176298" w:rsidRDefault="00F54496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4"/>
                <w:szCs w:val="24"/>
              </w:rPr>
            </w:pPr>
          </w:p>
          <w:p w:rsidR="00F54496" w:rsidRPr="00176298" w:rsidRDefault="00F54496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4"/>
                <w:szCs w:val="24"/>
              </w:rPr>
            </w:pPr>
          </w:p>
          <w:p w:rsidR="00D728BB" w:rsidRPr="00176298" w:rsidRDefault="00D728BB" w:rsidP="00F20F8C">
            <w:pPr>
              <w:ind w:left="-117" w:right="17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5B6" w:rsidRPr="00176298" w:rsidRDefault="000D7EF5" w:rsidP="005E75B6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744"/>
              <w:contextualSpacing/>
              <w:rPr>
                <w:color w:val="000000"/>
                <w:sz w:val="24"/>
                <w:szCs w:val="24"/>
              </w:rPr>
            </w:pPr>
            <w:r w:rsidRPr="00176298">
              <w:rPr>
                <w:color w:val="000000"/>
                <w:sz w:val="24"/>
                <w:szCs w:val="24"/>
              </w:rPr>
              <w:t>Градостроительные характеристики</w:t>
            </w:r>
            <w:r w:rsidR="005E75B6" w:rsidRPr="00176298">
              <w:rPr>
                <w:color w:val="000000"/>
                <w:sz w:val="24"/>
                <w:szCs w:val="24"/>
              </w:rPr>
              <w:t xml:space="preserve">: </w:t>
            </w:r>
          </w:p>
          <w:p w:rsidR="001F042D" w:rsidRPr="00176298" w:rsidRDefault="002B49CC" w:rsidP="005E75B6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744"/>
              <w:contextualSpacing/>
              <w:rPr>
                <w:sz w:val="24"/>
                <w:szCs w:val="24"/>
              </w:rPr>
            </w:pPr>
            <w:r w:rsidRPr="00176298">
              <w:rPr>
                <w:sz w:val="24"/>
                <w:szCs w:val="24"/>
              </w:rPr>
              <w:t>м</w:t>
            </w:r>
            <w:r w:rsidR="001F042D" w:rsidRPr="00176298">
              <w:rPr>
                <w:sz w:val="24"/>
                <w:szCs w:val="24"/>
              </w:rPr>
              <w:t>естоположение:</w:t>
            </w:r>
          </w:p>
          <w:p w:rsidR="00743CB7" w:rsidRPr="00176298" w:rsidRDefault="002B49CC" w:rsidP="005E75B6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744"/>
              <w:contextualSpacing/>
              <w:rPr>
                <w:color w:val="000000"/>
                <w:sz w:val="24"/>
                <w:szCs w:val="24"/>
              </w:rPr>
            </w:pPr>
            <w:r w:rsidRPr="00176298">
              <w:rPr>
                <w:sz w:val="24"/>
                <w:szCs w:val="24"/>
              </w:rPr>
              <w:t xml:space="preserve">на исторической красной линии </w:t>
            </w:r>
            <w:r w:rsidRPr="00176298">
              <w:rPr>
                <w:sz w:val="24"/>
                <w:szCs w:val="24"/>
              </w:rPr>
              <w:br/>
              <w:t>ул. Ленина</w:t>
            </w:r>
          </w:p>
          <w:p w:rsidR="00743CB7" w:rsidRPr="00176298" w:rsidRDefault="00743CB7" w:rsidP="005E75B6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744"/>
              <w:contextualSpacing/>
              <w:rPr>
                <w:color w:val="000000"/>
                <w:sz w:val="24"/>
                <w:szCs w:val="24"/>
              </w:rPr>
            </w:pPr>
          </w:p>
          <w:p w:rsidR="00743CB7" w:rsidRPr="00176298" w:rsidRDefault="00743CB7" w:rsidP="005E75B6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744"/>
              <w:contextualSpacing/>
              <w:rPr>
                <w:color w:val="000000"/>
                <w:sz w:val="24"/>
                <w:szCs w:val="24"/>
              </w:rPr>
            </w:pPr>
          </w:p>
          <w:p w:rsidR="00DE4B05" w:rsidRPr="00176298" w:rsidRDefault="00DE4B05" w:rsidP="005E75B6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744"/>
              <w:contextualSpacing/>
              <w:rPr>
                <w:color w:val="000000"/>
                <w:sz w:val="24"/>
                <w:szCs w:val="24"/>
              </w:rPr>
            </w:pPr>
          </w:p>
          <w:p w:rsidR="00DE4B05" w:rsidRPr="00176298" w:rsidRDefault="00DE4B05" w:rsidP="005E75B6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744"/>
              <w:contextualSpacing/>
              <w:rPr>
                <w:color w:val="000000"/>
                <w:sz w:val="24"/>
                <w:szCs w:val="24"/>
              </w:rPr>
            </w:pPr>
          </w:p>
          <w:p w:rsidR="00484B29" w:rsidRPr="00176298" w:rsidRDefault="00484B29" w:rsidP="005E75B6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744"/>
              <w:contextualSpacing/>
              <w:rPr>
                <w:color w:val="000000"/>
                <w:sz w:val="24"/>
                <w:szCs w:val="24"/>
              </w:rPr>
            </w:pPr>
          </w:p>
          <w:p w:rsidR="00484B29" w:rsidRPr="00176298" w:rsidRDefault="00484B29" w:rsidP="005E75B6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744"/>
              <w:contextualSpacing/>
              <w:rPr>
                <w:color w:val="000000"/>
                <w:sz w:val="24"/>
                <w:szCs w:val="24"/>
              </w:rPr>
            </w:pPr>
          </w:p>
          <w:p w:rsidR="007F2DDC" w:rsidRPr="00176298" w:rsidRDefault="007F2DDC" w:rsidP="005E75B6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744"/>
              <w:contextualSpacing/>
              <w:rPr>
                <w:color w:val="000000"/>
                <w:sz w:val="24"/>
                <w:szCs w:val="24"/>
              </w:rPr>
            </w:pPr>
          </w:p>
          <w:p w:rsidR="006B01CC" w:rsidRPr="00176298" w:rsidRDefault="006B01CC" w:rsidP="005E75B6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744"/>
              <w:contextualSpacing/>
              <w:rPr>
                <w:color w:val="000000"/>
                <w:sz w:val="24"/>
                <w:szCs w:val="24"/>
              </w:rPr>
            </w:pPr>
          </w:p>
          <w:p w:rsidR="00997C5F" w:rsidRPr="00176298" w:rsidRDefault="00997C5F" w:rsidP="005E75B6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744"/>
              <w:contextualSpacing/>
              <w:rPr>
                <w:color w:val="000000"/>
                <w:sz w:val="24"/>
                <w:szCs w:val="24"/>
              </w:rPr>
            </w:pPr>
          </w:p>
          <w:p w:rsidR="000318D5" w:rsidRPr="00176298" w:rsidRDefault="000318D5" w:rsidP="00176298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744"/>
              <w:contextualSpacing/>
              <w:rPr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D0E" w:rsidRDefault="00922D0E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  <w:r>
              <w:rPr>
                <w:noProof/>
                <w:color w:val="000000"/>
                <w:sz w:val="24"/>
                <w:szCs w:val="28"/>
              </w:rPr>
              <w:drawing>
                <wp:anchor distT="0" distB="0" distL="114300" distR="114300" simplePos="0" relativeHeight="251874304" behindDoc="0" locked="0" layoutInCell="1" allowOverlap="1" wp14:anchorId="7367A893" wp14:editId="6ABAF920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67945</wp:posOffset>
                  </wp:positionV>
                  <wp:extent cx="2940050" cy="2743881"/>
                  <wp:effectExtent l="0" t="0" r="0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0" cy="27438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22D0E" w:rsidRDefault="00922D0E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922D0E" w:rsidRDefault="00922D0E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922D0E" w:rsidRDefault="00922D0E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922D0E" w:rsidRDefault="00922D0E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922D0E" w:rsidRDefault="00922D0E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922D0E" w:rsidRDefault="00922D0E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922D0E" w:rsidRDefault="00922D0E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922D0E" w:rsidRDefault="00D15E45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  <w:r>
              <w:rPr>
                <w:rFonts w:ascii="Times" w:hAnsi="Times"/>
                <w:noProof/>
                <w:sz w:val="28"/>
                <w:szCs w:val="28"/>
              </w:rPr>
              <w:drawing>
                <wp:anchor distT="0" distB="0" distL="114300" distR="114300" simplePos="0" relativeHeight="251888640" behindDoc="0" locked="0" layoutInCell="1" allowOverlap="1" wp14:anchorId="21F425DB" wp14:editId="2E5D053F">
                  <wp:simplePos x="0" y="0"/>
                  <wp:positionH relativeFrom="column">
                    <wp:posOffset>1641007</wp:posOffset>
                  </wp:positionH>
                  <wp:positionV relativeFrom="paragraph">
                    <wp:posOffset>156155</wp:posOffset>
                  </wp:positionV>
                  <wp:extent cx="275974" cy="170587"/>
                  <wp:effectExtent l="71755" t="42545" r="62865" b="24765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986255">
                            <a:off x="0" y="0"/>
                            <a:ext cx="275974" cy="1705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22D0E" w:rsidRDefault="00922D0E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922D0E" w:rsidRDefault="00922D0E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922D0E" w:rsidRDefault="00922D0E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922D0E" w:rsidRDefault="00922D0E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922D0E" w:rsidRDefault="00922D0E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922D0E" w:rsidRDefault="00922D0E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922D0E" w:rsidRDefault="00922D0E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FD28BE" w:rsidRPr="000318D5" w:rsidRDefault="00DD7148" w:rsidP="00261FDC">
            <w:pPr>
              <w:widowControl w:val="0"/>
              <w:tabs>
                <w:tab w:val="left" w:pos="39"/>
              </w:tabs>
              <w:adjustRightInd w:val="0"/>
              <w:spacing w:before="120"/>
              <w:ind w:left="-284" w:right="1454" w:hanging="102"/>
              <w:contextualSpacing/>
              <w:rPr>
                <w:noProof/>
                <w:color w:val="000000"/>
                <w:sz w:val="24"/>
                <w:szCs w:val="28"/>
              </w:rPr>
            </w:pPr>
            <w:r>
              <w:rPr>
                <w:noProof/>
                <w:color w:val="000000"/>
                <w:sz w:val="24"/>
                <w:szCs w:val="28"/>
              </w:rPr>
              <w:t xml:space="preserve">        </w:t>
            </w:r>
            <w:r w:rsidR="00151603" w:rsidRPr="000318D5">
              <w:rPr>
                <w:noProof/>
                <w:color w:val="000000"/>
                <w:sz w:val="24"/>
                <w:szCs w:val="28"/>
              </w:rPr>
              <w:t>Условные обозначения</w:t>
            </w:r>
            <w:r w:rsidR="003D5C0F" w:rsidRPr="000318D5">
              <w:rPr>
                <w:noProof/>
                <w:color w:val="000000"/>
                <w:sz w:val="24"/>
                <w:szCs w:val="28"/>
              </w:rPr>
              <w:t>:</w:t>
            </w:r>
          </w:p>
          <w:p w:rsidR="00E646AA" w:rsidRDefault="00027A15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284"/>
              <w:contextualSpacing/>
              <w:rPr>
                <w:color w:val="000000"/>
                <w:sz w:val="24"/>
                <w:szCs w:val="28"/>
              </w:rPr>
            </w:pPr>
            <w:r w:rsidRPr="000A5324">
              <w:rPr>
                <w:noProof/>
                <w:sz w:val="24"/>
                <w:szCs w:val="28"/>
              </w:rPr>
              <w:drawing>
                <wp:anchor distT="0" distB="0" distL="114300" distR="114300" simplePos="0" relativeHeight="251924480" behindDoc="0" locked="0" layoutInCell="1" allowOverlap="1" wp14:anchorId="3123AAF0" wp14:editId="406192F4">
                  <wp:simplePos x="0" y="0"/>
                  <wp:positionH relativeFrom="column">
                    <wp:posOffset>82525</wp:posOffset>
                  </wp:positionH>
                  <wp:positionV relativeFrom="paragraph">
                    <wp:posOffset>27635</wp:posOffset>
                  </wp:positionV>
                  <wp:extent cx="267208" cy="114511"/>
                  <wp:effectExtent l="19050" t="19050" r="19050" b="19050"/>
                  <wp:wrapNone/>
                  <wp:docPr id="6" name="Рисунок 6" descr="C:\Users\1\Desktop\Сводки на Акты ГИКЭ\Лаишево, ул. Ленина, 16\Розов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Сводки на Акты ГИКЭ\Лаишево, ул. Ленина, 16\Розов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74" cy="1171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030EC" w:rsidRPr="000318D5">
              <w:rPr>
                <w:color w:val="000000"/>
                <w:sz w:val="24"/>
                <w:szCs w:val="28"/>
              </w:rPr>
              <w:t xml:space="preserve">          </w:t>
            </w:r>
            <w:r w:rsidR="00564DCE">
              <w:rPr>
                <w:color w:val="000000"/>
                <w:sz w:val="24"/>
                <w:szCs w:val="28"/>
              </w:rPr>
              <w:t xml:space="preserve"> </w:t>
            </w:r>
            <w:r w:rsidR="00677858" w:rsidRPr="000318D5">
              <w:rPr>
                <w:color w:val="000000"/>
                <w:sz w:val="24"/>
                <w:szCs w:val="28"/>
              </w:rPr>
              <w:t>-</w:t>
            </w:r>
            <w:r w:rsidR="00564DCE">
              <w:rPr>
                <w:color w:val="000000"/>
                <w:sz w:val="24"/>
                <w:szCs w:val="28"/>
              </w:rPr>
              <w:t xml:space="preserve"> </w:t>
            </w:r>
            <w:r w:rsidR="008D1181">
              <w:rPr>
                <w:color w:val="000000"/>
                <w:sz w:val="24"/>
                <w:szCs w:val="28"/>
              </w:rPr>
              <w:t>объект культурного наследия</w:t>
            </w:r>
          </w:p>
          <w:p w:rsidR="00BF7733" w:rsidRPr="000318D5" w:rsidRDefault="00BF7733" w:rsidP="00564DCE">
            <w:pPr>
              <w:widowControl w:val="0"/>
              <w:tabs>
                <w:tab w:val="left" w:pos="645"/>
              </w:tabs>
              <w:adjustRightInd w:val="0"/>
              <w:spacing w:before="120"/>
              <w:ind w:left="-284" w:firstLine="33"/>
              <w:contextualSpacing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>
                      <wp:simplePos x="0" y="0"/>
                      <wp:positionH relativeFrom="column">
                        <wp:posOffset>78384</wp:posOffset>
                      </wp:positionH>
                      <wp:positionV relativeFrom="paragraph">
                        <wp:posOffset>50165</wp:posOffset>
                      </wp:positionV>
                      <wp:extent cx="266700" cy="124358"/>
                      <wp:effectExtent l="0" t="0" r="19050" b="28575"/>
                      <wp:wrapNone/>
                      <wp:docPr id="12" name="Прямоугольник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243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72E3140" id="Прямоугольник 12" o:spid="_x0000_s1026" style="position:absolute;margin-left:6.15pt;margin-top:3.95pt;width:21pt;height:9.8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" fillcolor="#aeaaaa [2414]" strokecolor="black [3213]" strokeweight=".5pt"/>
                  </w:pict>
                </mc:Fallback>
              </mc:AlternateContent>
            </w:r>
            <w:r w:rsidR="00564DCE">
              <w:rPr>
                <w:noProof/>
                <w:color w:val="000000"/>
                <w:sz w:val="28"/>
                <w:szCs w:val="28"/>
              </w:rPr>
              <w:tab/>
            </w:r>
            <w:r w:rsidR="00564DCE" w:rsidRPr="00564DCE">
              <w:rPr>
                <w:noProof/>
                <w:color w:val="000000"/>
                <w:sz w:val="24"/>
                <w:szCs w:val="28"/>
              </w:rPr>
              <w:t>- хозяйственный двор (не ценный)</w:t>
            </w:r>
          </w:p>
          <w:p w:rsidR="007E753A" w:rsidRPr="00176298" w:rsidRDefault="003E0DA3" w:rsidP="00176298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hanging="536"/>
              <w:contextualSpacing/>
              <w:jc w:val="center"/>
              <w:rPr>
                <w:color w:val="000000"/>
                <w:sz w:val="24"/>
                <w:szCs w:val="28"/>
              </w:rPr>
            </w:pPr>
            <w:r w:rsidRPr="000318D5">
              <w:rPr>
                <w:color w:val="000000"/>
                <w:sz w:val="24"/>
                <w:szCs w:val="28"/>
              </w:rPr>
              <w:t>Рис. 1. Местоположение объекта</w:t>
            </w:r>
          </w:p>
        </w:tc>
      </w:tr>
      <w:tr w:rsidR="00A63525" w:rsidRPr="00D728BB" w:rsidTr="00E53756">
        <w:trPr>
          <w:trHeight w:val="453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525" w:rsidRPr="0035516F" w:rsidRDefault="00311244" w:rsidP="00A63525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 w:right="-108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244" w:rsidRPr="00311244" w:rsidRDefault="00311244" w:rsidP="00311244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744"/>
              <w:contextualSpacing/>
              <w:rPr>
                <w:color w:val="000000"/>
                <w:sz w:val="24"/>
                <w:szCs w:val="24"/>
              </w:rPr>
            </w:pPr>
            <w:r w:rsidRPr="00311244">
              <w:rPr>
                <w:sz w:val="24"/>
                <w:szCs w:val="24"/>
              </w:rPr>
              <w:t xml:space="preserve">Композиционная  значимость (роль) </w:t>
            </w:r>
            <w:r w:rsidRPr="00311244">
              <w:rPr>
                <w:sz w:val="24"/>
                <w:szCs w:val="24"/>
              </w:rPr>
              <w:br/>
              <w:t>в структуре окружающего природного и культурного ландшафта</w:t>
            </w:r>
          </w:p>
          <w:p w:rsidR="00A63525" w:rsidRPr="0035516F" w:rsidRDefault="00A63525" w:rsidP="005E75B6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744"/>
              <w:contextualSpacing/>
              <w:rPr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525" w:rsidRDefault="00176298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drawing>
                <wp:anchor distT="0" distB="0" distL="114300" distR="114300" simplePos="0" relativeHeight="251922432" behindDoc="0" locked="0" layoutInCell="1" allowOverlap="1" wp14:anchorId="78A63504" wp14:editId="1B4CC0F5">
                  <wp:simplePos x="0" y="0"/>
                  <wp:positionH relativeFrom="column">
                    <wp:posOffset>400608</wp:posOffset>
                  </wp:positionH>
                  <wp:positionV relativeFrom="paragraph">
                    <wp:posOffset>84593</wp:posOffset>
                  </wp:positionV>
                  <wp:extent cx="2698750" cy="2028464"/>
                  <wp:effectExtent l="0" t="0" r="6350" b="0"/>
                  <wp:wrapNone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284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A63525" w:rsidRDefault="00A63525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A63525" w:rsidRDefault="00A63525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A63525" w:rsidRDefault="00A63525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A63525" w:rsidRDefault="00A63525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A63525" w:rsidRDefault="00A63525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A63525" w:rsidRDefault="00A63525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A63525" w:rsidRDefault="00A63525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A63525" w:rsidRDefault="00A63525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A63525" w:rsidRDefault="00A63525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A63525" w:rsidRDefault="00A63525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176298" w:rsidRDefault="00176298" w:rsidP="00A63525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jc w:val="center"/>
              <w:rPr>
                <w:noProof/>
                <w:color w:val="000000"/>
                <w:sz w:val="24"/>
                <w:szCs w:val="28"/>
              </w:rPr>
            </w:pPr>
          </w:p>
          <w:p w:rsidR="00176298" w:rsidRPr="00176298" w:rsidRDefault="00176298" w:rsidP="00176298">
            <w:pPr>
              <w:tabs>
                <w:tab w:val="left" w:pos="1065"/>
                <w:tab w:val="left" w:pos="1575"/>
              </w:tabs>
              <w:jc w:val="center"/>
              <w:rPr>
                <w:sz w:val="24"/>
                <w:szCs w:val="28"/>
              </w:rPr>
            </w:pPr>
            <w:r w:rsidRPr="00176298">
              <w:rPr>
                <w:sz w:val="24"/>
                <w:szCs w:val="28"/>
              </w:rPr>
              <w:t xml:space="preserve">Рис. 2. </w:t>
            </w:r>
            <w:r w:rsidRPr="00176298">
              <w:rPr>
                <w:sz w:val="24"/>
                <w:szCs w:val="24"/>
              </w:rPr>
              <w:t>Объект исследования. Фасад со стороны улицы Ленина. Объемно-пространственная композиция</w:t>
            </w:r>
          </w:p>
          <w:p w:rsidR="00A63525" w:rsidRPr="00176298" w:rsidRDefault="00A63525" w:rsidP="00176298">
            <w:pPr>
              <w:tabs>
                <w:tab w:val="left" w:pos="1565"/>
              </w:tabs>
              <w:rPr>
                <w:sz w:val="24"/>
                <w:szCs w:val="28"/>
              </w:rPr>
            </w:pPr>
          </w:p>
        </w:tc>
      </w:tr>
      <w:tr w:rsidR="00311244" w:rsidRPr="00D728BB" w:rsidTr="00E53756">
        <w:trPr>
          <w:trHeight w:val="453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244" w:rsidRPr="0035516F" w:rsidRDefault="00311244" w:rsidP="00311244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 w:right="-108"/>
              <w:contextualSpacing/>
              <w:jc w:val="center"/>
              <w:rPr>
                <w:sz w:val="24"/>
                <w:szCs w:val="24"/>
              </w:rPr>
            </w:pPr>
            <w:r w:rsidRPr="0035516F">
              <w:rPr>
                <w:sz w:val="24"/>
                <w:szCs w:val="24"/>
              </w:rPr>
              <w:lastRenderedPageBreak/>
              <w:t>3.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244" w:rsidRPr="0035516F" w:rsidRDefault="00311244" w:rsidP="00311244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744"/>
              <w:contextualSpacing/>
              <w:rPr>
                <w:color w:val="000000"/>
                <w:sz w:val="24"/>
                <w:szCs w:val="24"/>
              </w:rPr>
            </w:pPr>
            <w:r w:rsidRPr="0035516F">
              <w:rPr>
                <w:sz w:val="24"/>
                <w:szCs w:val="24"/>
              </w:rPr>
              <w:t>Габариты, силуэт памятника: в пределах исторических кирпичных стен</w:t>
            </w:r>
          </w:p>
          <w:p w:rsidR="00311244" w:rsidRPr="0035516F" w:rsidRDefault="00311244" w:rsidP="00311244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744"/>
              <w:contextualSpacing/>
              <w:rPr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244" w:rsidRDefault="00311244" w:rsidP="00311244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865088" behindDoc="0" locked="0" layoutInCell="1" allowOverlap="1" wp14:anchorId="1ADD7133" wp14:editId="3C4C6707">
                  <wp:simplePos x="0" y="0"/>
                  <wp:positionH relativeFrom="column">
                    <wp:posOffset>287986</wp:posOffset>
                  </wp:positionH>
                  <wp:positionV relativeFrom="paragraph">
                    <wp:posOffset>51352</wp:posOffset>
                  </wp:positionV>
                  <wp:extent cx="2864485" cy="1995009"/>
                  <wp:effectExtent l="0" t="0" r="0" b="5715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855" cy="19980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11244" w:rsidRPr="00311244" w:rsidRDefault="00311244" w:rsidP="00311244">
            <w:pPr>
              <w:rPr>
                <w:sz w:val="28"/>
                <w:szCs w:val="28"/>
              </w:rPr>
            </w:pPr>
          </w:p>
          <w:p w:rsidR="00311244" w:rsidRPr="00311244" w:rsidRDefault="00311244" w:rsidP="00311244">
            <w:pPr>
              <w:rPr>
                <w:sz w:val="28"/>
                <w:szCs w:val="28"/>
              </w:rPr>
            </w:pPr>
          </w:p>
          <w:p w:rsidR="00311244" w:rsidRPr="00311244" w:rsidRDefault="00311244" w:rsidP="00311244">
            <w:pPr>
              <w:rPr>
                <w:sz w:val="28"/>
                <w:szCs w:val="28"/>
              </w:rPr>
            </w:pPr>
          </w:p>
          <w:p w:rsidR="00311244" w:rsidRPr="00311244" w:rsidRDefault="00311244" w:rsidP="00311244">
            <w:pPr>
              <w:rPr>
                <w:sz w:val="28"/>
                <w:szCs w:val="28"/>
              </w:rPr>
            </w:pPr>
          </w:p>
          <w:p w:rsidR="00311244" w:rsidRPr="00311244" w:rsidRDefault="00311244" w:rsidP="00311244">
            <w:pPr>
              <w:rPr>
                <w:sz w:val="28"/>
                <w:szCs w:val="28"/>
              </w:rPr>
            </w:pPr>
          </w:p>
          <w:p w:rsidR="00311244" w:rsidRPr="00311244" w:rsidRDefault="00311244" w:rsidP="00311244">
            <w:pPr>
              <w:rPr>
                <w:sz w:val="28"/>
                <w:szCs w:val="28"/>
              </w:rPr>
            </w:pPr>
          </w:p>
          <w:p w:rsidR="00311244" w:rsidRPr="00311244" w:rsidRDefault="00311244" w:rsidP="00311244">
            <w:pPr>
              <w:rPr>
                <w:sz w:val="28"/>
                <w:szCs w:val="28"/>
              </w:rPr>
            </w:pPr>
          </w:p>
          <w:p w:rsidR="00311244" w:rsidRPr="00311244" w:rsidRDefault="00311244" w:rsidP="00311244">
            <w:pPr>
              <w:rPr>
                <w:sz w:val="28"/>
                <w:szCs w:val="28"/>
              </w:rPr>
            </w:pPr>
          </w:p>
          <w:p w:rsidR="00311244" w:rsidRDefault="00311244" w:rsidP="00311244">
            <w:pPr>
              <w:rPr>
                <w:sz w:val="28"/>
                <w:szCs w:val="28"/>
              </w:rPr>
            </w:pPr>
          </w:p>
          <w:p w:rsidR="00311244" w:rsidRPr="00311244" w:rsidRDefault="00311244" w:rsidP="00176298">
            <w:pPr>
              <w:tabs>
                <w:tab w:val="left" w:pos="2029"/>
              </w:tabs>
              <w:ind w:left="175" w:hanging="426"/>
              <w:jc w:val="center"/>
              <w:rPr>
                <w:sz w:val="28"/>
                <w:szCs w:val="28"/>
              </w:rPr>
            </w:pPr>
            <w:r w:rsidRPr="00A63525">
              <w:rPr>
                <w:noProof/>
                <w:color w:val="000000"/>
                <w:sz w:val="24"/>
                <w:szCs w:val="28"/>
              </w:rPr>
              <w:t>Рис. 3. Схема расположения памятника</w:t>
            </w:r>
          </w:p>
        </w:tc>
      </w:tr>
      <w:tr w:rsidR="00311244" w:rsidRPr="00D728BB" w:rsidTr="00E53756">
        <w:trPr>
          <w:trHeight w:val="453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244" w:rsidRPr="0035516F" w:rsidRDefault="00311244" w:rsidP="00311244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 w:right="-108"/>
              <w:contextualSpacing/>
              <w:jc w:val="center"/>
              <w:rPr>
                <w:sz w:val="24"/>
                <w:szCs w:val="24"/>
              </w:rPr>
            </w:pPr>
            <w:r w:rsidRPr="0035516F">
              <w:rPr>
                <w:sz w:val="24"/>
                <w:szCs w:val="24"/>
              </w:rPr>
              <w:t>4.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244" w:rsidRPr="0035516F" w:rsidRDefault="00311244" w:rsidP="00311244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744"/>
              <w:contextualSpacing/>
              <w:rPr>
                <w:sz w:val="24"/>
                <w:szCs w:val="24"/>
              </w:rPr>
            </w:pPr>
            <w:r w:rsidRPr="0035516F">
              <w:rPr>
                <w:sz w:val="24"/>
                <w:szCs w:val="24"/>
              </w:rPr>
              <w:t xml:space="preserve">Архитектурные и конструктивные характеристики: </w:t>
            </w:r>
          </w:p>
          <w:p w:rsidR="00311244" w:rsidRPr="0035516F" w:rsidRDefault="00311244" w:rsidP="00311244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744"/>
              <w:contextualSpacing/>
              <w:rPr>
                <w:sz w:val="24"/>
                <w:szCs w:val="24"/>
              </w:rPr>
            </w:pPr>
            <w:r w:rsidRPr="0035516F">
              <w:rPr>
                <w:sz w:val="24"/>
                <w:szCs w:val="24"/>
              </w:rPr>
              <w:t>объемно- пространственная композиция памятника: «Г» образное в плане 2-х этажное кирпичное здание; одноосевой ризалит на главном фасаде здания с выступающим над линией карниза аттиком;  композиция и архитектурно-художественное оформление фасадов, включая местоположение, форму и размер оконных и дверных проемов, продухов, подоконных и межэтажных поясов, обреза цоколя, кирпичных наличников с подоконными полочками и консолями, ризалита и его руста, аттика, прясел и лопаток, городчатого пояса и сухариков в оформлении венчающего карниза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244" w:rsidRPr="00B2792A" w:rsidRDefault="00952C58" w:rsidP="00311244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jc w:val="center"/>
              <w:rPr>
                <w:noProof/>
                <w:sz w:val="28"/>
                <w:szCs w:val="28"/>
              </w:rPr>
            </w:pPr>
            <w:r w:rsidRPr="00B2792A">
              <w:rPr>
                <w:noProof/>
                <w:color w:val="000000"/>
                <w:sz w:val="24"/>
                <w:szCs w:val="28"/>
                <w:highlight w:val="yellow"/>
              </w:rPr>
              <w:drawing>
                <wp:anchor distT="0" distB="0" distL="114300" distR="114300" simplePos="0" relativeHeight="251906048" behindDoc="0" locked="0" layoutInCell="1" allowOverlap="1" wp14:anchorId="3F40DA2E" wp14:editId="35FEF8CB">
                  <wp:simplePos x="0" y="0"/>
                  <wp:positionH relativeFrom="column">
                    <wp:posOffset>311785</wp:posOffset>
                  </wp:positionH>
                  <wp:positionV relativeFrom="paragraph">
                    <wp:posOffset>106045</wp:posOffset>
                  </wp:positionV>
                  <wp:extent cx="2840990" cy="2075815"/>
                  <wp:effectExtent l="0" t="0" r="0" b="635"/>
                  <wp:wrapSquare wrapText="bothSides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990" cy="2075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311244" w:rsidRPr="00B2792A">
              <w:rPr>
                <w:noProof/>
                <w:color w:val="000000"/>
                <w:sz w:val="24"/>
                <w:szCs w:val="28"/>
              </w:rPr>
              <w:t xml:space="preserve">Рис. 4. </w:t>
            </w:r>
            <w:r w:rsidR="00311244" w:rsidRPr="00B2792A">
              <w:rPr>
                <w:sz w:val="24"/>
                <w:szCs w:val="24"/>
              </w:rPr>
              <w:t>Объект исследован</w:t>
            </w:r>
            <w:r>
              <w:rPr>
                <w:sz w:val="24"/>
                <w:szCs w:val="24"/>
              </w:rPr>
              <w:t>ия. Общий вид на дворовой фасад</w:t>
            </w:r>
          </w:p>
        </w:tc>
      </w:tr>
      <w:tr w:rsidR="00311244" w:rsidRPr="00D728BB" w:rsidTr="00E53756">
        <w:trPr>
          <w:trHeight w:val="453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244" w:rsidRPr="0035516F" w:rsidRDefault="00311244" w:rsidP="00311244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 w:right="-392"/>
              <w:contextualSpacing/>
              <w:jc w:val="center"/>
              <w:rPr>
                <w:sz w:val="24"/>
                <w:szCs w:val="24"/>
              </w:rPr>
            </w:pPr>
            <w:r w:rsidRPr="0035516F">
              <w:rPr>
                <w:sz w:val="24"/>
                <w:szCs w:val="24"/>
              </w:rPr>
              <w:lastRenderedPageBreak/>
              <w:t>4.1.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244" w:rsidRPr="0035516F" w:rsidRDefault="00311244" w:rsidP="00311244">
            <w:pPr>
              <w:widowControl w:val="0"/>
              <w:tabs>
                <w:tab w:val="left" w:pos="6379"/>
              </w:tabs>
              <w:adjustRightInd w:val="0"/>
              <w:spacing w:before="120"/>
              <w:contextualSpacing/>
              <w:rPr>
                <w:color w:val="000000"/>
                <w:sz w:val="24"/>
                <w:szCs w:val="24"/>
              </w:rPr>
            </w:pPr>
            <w:r w:rsidRPr="0035516F">
              <w:rPr>
                <w:color w:val="000000"/>
                <w:sz w:val="24"/>
                <w:szCs w:val="24"/>
              </w:rPr>
              <w:t>Главный (южный) фасад: ассиметричное здание с двумя фланкирующими входами с крыльцами;</w:t>
            </w:r>
          </w:p>
          <w:p w:rsidR="00311244" w:rsidRPr="0035516F" w:rsidRDefault="00311244" w:rsidP="00311244">
            <w:pPr>
              <w:widowControl w:val="0"/>
              <w:tabs>
                <w:tab w:val="left" w:pos="6379"/>
              </w:tabs>
              <w:adjustRightInd w:val="0"/>
              <w:spacing w:before="120"/>
              <w:contextualSpacing/>
              <w:rPr>
                <w:color w:val="000000"/>
                <w:sz w:val="24"/>
                <w:szCs w:val="24"/>
              </w:rPr>
            </w:pPr>
            <w:r w:rsidRPr="0035516F">
              <w:rPr>
                <w:color w:val="000000"/>
                <w:sz w:val="24"/>
                <w:szCs w:val="24"/>
              </w:rPr>
              <w:t>проемы лучкового завершения;</w:t>
            </w:r>
          </w:p>
          <w:p w:rsidR="00311244" w:rsidRPr="0035516F" w:rsidRDefault="00311244" w:rsidP="00311244">
            <w:pPr>
              <w:widowControl w:val="0"/>
              <w:tabs>
                <w:tab w:val="left" w:pos="6379"/>
              </w:tabs>
              <w:adjustRightInd w:val="0"/>
              <w:spacing w:before="120"/>
              <w:contextualSpacing/>
              <w:rPr>
                <w:color w:val="000000"/>
                <w:sz w:val="24"/>
                <w:szCs w:val="24"/>
              </w:rPr>
            </w:pPr>
            <w:r w:rsidRPr="0035516F">
              <w:rPr>
                <w:color w:val="000000"/>
                <w:sz w:val="24"/>
                <w:szCs w:val="24"/>
              </w:rPr>
              <w:t>наличники 1-го этажа с полочками; наличниками 2-го этажа с консолями; межэтажные</w:t>
            </w:r>
          </w:p>
          <w:p w:rsidR="00311244" w:rsidRPr="0035516F" w:rsidRDefault="00311244" w:rsidP="00311244">
            <w:pPr>
              <w:widowControl w:val="0"/>
              <w:tabs>
                <w:tab w:val="left" w:pos="6379"/>
              </w:tabs>
              <w:adjustRightInd w:val="0"/>
              <w:spacing w:before="120"/>
              <w:contextualSpacing/>
              <w:rPr>
                <w:color w:val="000000"/>
                <w:sz w:val="24"/>
                <w:szCs w:val="24"/>
              </w:rPr>
            </w:pPr>
            <w:r w:rsidRPr="0035516F">
              <w:rPr>
                <w:color w:val="000000"/>
                <w:sz w:val="24"/>
                <w:szCs w:val="24"/>
              </w:rPr>
              <w:t>горизонтальные профилированные пояса;</w:t>
            </w:r>
          </w:p>
          <w:p w:rsidR="00311244" w:rsidRPr="0035516F" w:rsidRDefault="00311244" w:rsidP="00311244">
            <w:pPr>
              <w:widowControl w:val="0"/>
              <w:tabs>
                <w:tab w:val="left" w:pos="6379"/>
              </w:tabs>
              <w:adjustRightInd w:val="0"/>
              <w:spacing w:before="120"/>
              <w:contextualSpacing/>
              <w:rPr>
                <w:color w:val="000000"/>
                <w:sz w:val="24"/>
                <w:szCs w:val="24"/>
              </w:rPr>
            </w:pPr>
            <w:r w:rsidRPr="0035516F">
              <w:rPr>
                <w:color w:val="000000"/>
                <w:sz w:val="24"/>
                <w:szCs w:val="24"/>
              </w:rPr>
              <w:t xml:space="preserve">венчающий фриз с «городками»; карниз с лентой «сухариков»; </w:t>
            </w:r>
          </w:p>
          <w:p w:rsidR="00311244" w:rsidRPr="0035516F" w:rsidRDefault="00311244" w:rsidP="00311244">
            <w:pPr>
              <w:widowControl w:val="0"/>
              <w:tabs>
                <w:tab w:val="left" w:pos="6379"/>
              </w:tabs>
              <w:adjustRightInd w:val="0"/>
              <w:spacing w:before="120"/>
              <w:contextualSpacing/>
              <w:rPr>
                <w:color w:val="000000"/>
                <w:sz w:val="24"/>
                <w:szCs w:val="24"/>
              </w:rPr>
            </w:pPr>
            <w:r w:rsidRPr="0035516F">
              <w:rPr>
                <w:color w:val="000000"/>
                <w:sz w:val="24"/>
                <w:szCs w:val="24"/>
              </w:rPr>
              <w:t xml:space="preserve">ризалит с аттиком, слуховым окном, с рустованной </w:t>
            </w:r>
          </w:p>
          <w:p w:rsidR="00311244" w:rsidRPr="0035516F" w:rsidRDefault="00311244" w:rsidP="00311244">
            <w:pPr>
              <w:widowControl w:val="0"/>
              <w:tabs>
                <w:tab w:val="left" w:pos="6379"/>
              </w:tabs>
              <w:adjustRightInd w:val="0"/>
              <w:spacing w:before="120"/>
              <w:contextualSpacing/>
              <w:rPr>
                <w:color w:val="000000"/>
                <w:sz w:val="24"/>
                <w:szCs w:val="24"/>
              </w:rPr>
            </w:pPr>
            <w:r w:rsidRPr="0035516F">
              <w:rPr>
                <w:color w:val="000000"/>
                <w:sz w:val="24"/>
                <w:szCs w:val="24"/>
              </w:rPr>
              <w:t>плоскостью 1-го этажа; лопатки, формирующие</w:t>
            </w:r>
          </w:p>
          <w:p w:rsidR="00311244" w:rsidRPr="0035516F" w:rsidRDefault="00311244" w:rsidP="00311244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744"/>
              <w:contextualSpacing/>
              <w:rPr>
                <w:rFonts w:ascii="Times" w:hAnsi="Times"/>
                <w:sz w:val="24"/>
                <w:szCs w:val="24"/>
              </w:rPr>
            </w:pPr>
            <w:r w:rsidRPr="0035516F">
              <w:rPr>
                <w:color w:val="000000"/>
                <w:sz w:val="24"/>
                <w:szCs w:val="24"/>
              </w:rPr>
              <w:t>прясла; капители с кирпичным декором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244" w:rsidRDefault="00311244" w:rsidP="00311244">
            <w:pPr>
              <w:jc w:val="center"/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  <w:highlight w:val="yellow"/>
              </w:rPr>
              <w:drawing>
                <wp:anchor distT="0" distB="0" distL="114300" distR="114300" simplePos="0" relativeHeight="251913216" behindDoc="0" locked="0" layoutInCell="1" allowOverlap="1" wp14:anchorId="4EDA7A6F" wp14:editId="2E97CCE4">
                  <wp:simplePos x="0" y="0"/>
                  <wp:positionH relativeFrom="column">
                    <wp:posOffset>335694</wp:posOffset>
                  </wp:positionH>
                  <wp:positionV relativeFrom="paragraph">
                    <wp:posOffset>67255</wp:posOffset>
                  </wp:positionV>
                  <wp:extent cx="2840990" cy="2210462"/>
                  <wp:effectExtent l="0" t="0" r="0" b="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989" cy="2212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311244" w:rsidRDefault="00311244" w:rsidP="00311244">
            <w:pPr>
              <w:jc w:val="center"/>
              <w:rPr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sz w:val="24"/>
                <w:szCs w:val="28"/>
              </w:rPr>
            </w:pPr>
            <w:r w:rsidRPr="007B0136">
              <w:rPr>
                <w:sz w:val="24"/>
                <w:szCs w:val="28"/>
              </w:rPr>
              <w:t xml:space="preserve">Рис. 5. </w:t>
            </w:r>
            <w:r w:rsidRPr="007B0136">
              <w:rPr>
                <w:rFonts w:ascii="Times" w:hAnsi="Times"/>
                <w:sz w:val="24"/>
                <w:szCs w:val="24"/>
              </w:rPr>
              <w:t>Объект исследования</w:t>
            </w:r>
            <w:r w:rsidR="00952C58">
              <w:rPr>
                <w:rFonts w:ascii="Times" w:hAnsi="Times"/>
                <w:sz w:val="24"/>
                <w:szCs w:val="24"/>
              </w:rPr>
              <w:t>. Фасад со стороны улицы Ленина</w:t>
            </w:r>
          </w:p>
          <w:p w:rsidR="00311244" w:rsidRPr="00B2792A" w:rsidRDefault="00311244" w:rsidP="00311244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jc w:val="center"/>
              <w:rPr>
                <w:noProof/>
                <w:color w:val="000000"/>
                <w:sz w:val="24"/>
                <w:szCs w:val="28"/>
              </w:rPr>
            </w:pPr>
          </w:p>
        </w:tc>
      </w:tr>
      <w:tr w:rsidR="00311244" w:rsidRPr="00D728BB" w:rsidTr="00952C58">
        <w:trPr>
          <w:trHeight w:val="3818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244" w:rsidRPr="0035516F" w:rsidRDefault="00311244" w:rsidP="00311244">
            <w:pPr>
              <w:widowControl w:val="0"/>
              <w:tabs>
                <w:tab w:val="left" w:pos="6379"/>
              </w:tabs>
              <w:adjustRightInd w:val="0"/>
              <w:spacing w:before="120"/>
              <w:ind w:left="-401" w:right="-25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5516F">
              <w:rPr>
                <w:color w:val="000000"/>
                <w:sz w:val="24"/>
                <w:szCs w:val="24"/>
              </w:rPr>
              <w:t>4.2.</w:t>
            </w:r>
          </w:p>
          <w:p w:rsidR="00311244" w:rsidRPr="0035516F" w:rsidRDefault="00311244" w:rsidP="00311244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 w:right="-392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244" w:rsidRPr="0035516F" w:rsidRDefault="00311244" w:rsidP="00311244">
            <w:pPr>
              <w:widowControl w:val="0"/>
              <w:tabs>
                <w:tab w:val="left" w:pos="6379"/>
              </w:tabs>
              <w:adjustRightInd w:val="0"/>
              <w:spacing w:before="120"/>
              <w:contextualSpacing/>
              <w:rPr>
                <w:color w:val="000000"/>
                <w:sz w:val="24"/>
                <w:szCs w:val="24"/>
              </w:rPr>
            </w:pPr>
            <w:r w:rsidRPr="0035516F">
              <w:rPr>
                <w:color w:val="000000"/>
                <w:sz w:val="24"/>
                <w:szCs w:val="24"/>
              </w:rPr>
              <w:t xml:space="preserve">Боковой (восточный) фасад: проемы лучкового завершения, наличники </w:t>
            </w:r>
            <w:r w:rsidRPr="0035516F">
              <w:rPr>
                <w:color w:val="000000"/>
                <w:sz w:val="24"/>
                <w:szCs w:val="24"/>
              </w:rPr>
              <w:br/>
              <w:t>1-го этажа с полочками; наличники 2-го этажа с консолями; межэтажные горизонтальные профилированные пояса и венчающий фриз с «городками»; карниз с лентой «сухариков»; по углам 2-го этажа висячие лопатки с профилированным языком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244" w:rsidRDefault="00311244" w:rsidP="00311244">
            <w:pPr>
              <w:jc w:val="center"/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drawing>
                <wp:anchor distT="0" distB="0" distL="114300" distR="114300" simplePos="0" relativeHeight="251910144" behindDoc="0" locked="0" layoutInCell="1" allowOverlap="1" wp14:anchorId="109C1522" wp14:editId="4EE365B5">
                  <wp:simplePos x="0" y="0"/>
                  <wp:positionH relativeFrom="column">
                    <wp:posOffset>367030</wp:posOffset>
                  </wp:positionH>
                  <wp:positionV relativeFrom="paragraph">
                    <wp:posOffset>62203</wp:posOffset>
                  </wp:positionV>
                  <wp:extent cx="2694940" cy="2023745"/>
                  <wp:effectExtent l="0" t="0" r="0" b="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940" cy="2023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E03C49">
              <w:rPr>
                <w:sz w:val="24"/>
                <w:szCs w:val="28"/>
              </w:rPr>
              <w:t xml:space="preserve"> </w:t>
            </w:r>
          </w:p>
          <w:p w:rsidR="00311244" w:rsidRDefault="00311244" w:rsidP="00311244">
            <w:pPr>
              <w:jc w:val="center"/>
              <w:rPr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sz w:val="24"/>
                <w:szCs w:val="28"/>
              </w:rPr>
            </w:pPr>
          </w:p>
          <w:p w:rsidR="00311244" w:rsidRDefault="00311244" w:rsidP="00952C58">
            <w:pPr>
              <w:jc w:val="center"/>
              <w:rPr>
                <w:noProof/>
                <w:sz w:val="24"/>
                <w:szCs w:val="28"/>
                <w:highlight w:val="yellow"/>
              </w:rPr>
            </w:pPr>
            <w:r w:rsidRPr="00E03C49">
              <w:rPr>
                <w:sz w:val="24"/>
                <w:szCs w:val="28"/>
              </w:rPr>
              <w:t xml:space="preserve">Рис. </w:t>
            </w:r>
            <w:r>
              <w:rPr>
                <w:sz w:val="24"/>
                <w:szCs w:val="28"/>
              </w:rPr>
              <w:t>6</w:t>
            </w:r>
            <w:r w:rsidR="002019C8">
              <w:rPr>
                <w:sz w:val="24"/>
                <w:szCs w:val="28"/>
              </w:rPr>
              <w:t xml:space="preserve">. </w:t>
            </w:r>
            <w:r w:rsidRPr="00E03C49">
              <w:rPr>
                <w:sz w:val="24"/>
                <w:szCs w:val="28"/>
              </w:rPr>
              <w:t>Объект исследования</w:t>
            </w:r>
            <w:r w:rsidR="00952C58">
              <w:rPr>
                <w:sz w:val="24"/>
                <w:szCs w:val="28"/>
              </w:rPr>
              <w:t>. Фасад со стороны улицы Ленина</w:t>
            </w:r>
          </w:p>
        </w:tc>
      </w:tr>
      <w:tr w:rsidR="00311244" w:rsidRPr="00D728BB" w:rsidTr="00E53756">
        <w:trPr>
          <w:trHeight w:val="453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244" w:rsidRPr="0035516F" w:rsidRDefault="00311244" w:rsidP="00311244">
            <w:pPr>
              <w:widowControl w:val="0"/>
              <w:tabs>
                <w:tab w:val="left" w:pos="6379"/>
              </w:tabs>
              <w:adjustRightInd w:val="0"/>
              <w:spacing w:before="120"/>
              <w:ind w:left="-401" w:right="-25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5516F">
              <w:rPr>
                <w:color w:val="000000"/>
                <w:sz w:val="24"/>
                <w:szCs w:val="24"/>
              </w:rPr>
              <w:t>4.3.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244" w:rsidRPr="0035516F" w:rsidRDefault="00311244" w:rsidP="00311244">
            <w:pPr>
              <w:widowControl w:val="0"/>
              <w:tabs>
                <w:tab w:val="left" w:pos="6379"/>
              </w:tabs>
              <w:adjustRightInd w:val="0"/>
              <w:spacing w:before="120"/>
              <w:contextualSpacing/>
              <w:rPr>
                <w:color w:val="000000"/>
                <w:sz w:val="24"/>
                <w:szCs w:val="24"/>
              </w:rPr>
            </w:pPr>
            <w:r w:rsidRPr="0035516F">
              <w:rPr>
                <w:color w:val="000000"/>
                <w:sz w:val="24"/>
                <w:szCs w:val="24"/>
              </w:rPr>
              <w:t xml:space="preserve">Дворовой (северный) фасад: проемы лучкового завершения; наличники с 1-го этажа с полочками; наличники 2-го этажа с консолями; межэтажные </w:t>
            </w:r>
          </w:p>
          <w:p w:rsidR="00311244" w:rsidRPr="0035516F" w:rsidRDefault="00311244" w:rsidP="00311244">
            <w:pPr>
              <w:widowControl w:val="0"/>
              <w:tabs>
                <w:tab w:val="left" w:pos="6379"/>
              </w:tabs>
              <w:adjustRightInd w:val="0"/>
              <w:spacing w:before="120"/>
              <w:contextualSpacing/>
              <w:rPr>
                <w:color w:val="000000"/>
                <w:sz w:val="24"/>
                <w:szCs w:val="24"/>
              </w:rPr>
            </w:pPr>
            <w:r w:rsidRPr="0035516F">
              <w:rPr>
                <w:color w:val="000000"/>
                <w:sz w:val="24"/>
                <w:szCs w:val="24"/>
              </w:rPr>
              <w:t>горизонтальные профилированные пояса; венчающий фриз с</w:t>
            </w:r>
          </w:p>
          <w:p w:rsidR="00311244" w:rsidRPr="0035516F" w:rsidRDefault="00311244" w:rsidP="00311244">
            <w:pPr>
              <w:widowControl w:val="0"/>
              <w:tabs>
                <w:tab w:val="left" w:pos="6379"/>
              </w:tabs>
              <w:adjustRightInd w:val="0"/>
              <w:spacing w:before="120"/>
              <w:contextualSpacing/>
              <w:rPr>
                <w:color w:val="000000"/>
                <w:sz w:val="24"/>
                <w:szCs w:val="24"/>
              </w:rPr>
            </w:pPr>
            <w:r w:rsidRPr="0035516F">
              <w:rPr>
                <w:color w:val="000000"/>
                <w:sz w:val="24"/>
                <w:szCs w:val="24"/>
              </w:rPr>
              <w:t>«городками»; карниз с лентой «сухариков»; по углам 2-го этажа висячие</w:t>
            </w:r>
          </w:p>
          <w:p w:rsidR="00311244" w:rsidRPr="0035516F" w:rsidRDefault="00311244" w:rsidP="00311244">
            <w:pPr>
              <w:widowControl w:val="0"/>
              <w:tabs>
                <w:tab w:val="left" w:pos="6379"/>
              </w:tabs>
              <w:adjustRightInd w:val="0"/>
              <w:spacing w:before="120"/>
              <w:contextualSpacing/>
              <w:rPr>
                <w:color w:val="000000"/>
                <w:sz w:val="24"/>
                <w:szCs w:val="24"/>
              </w:rPr>
            </w:pPr>
            <w:r w:rsidRPr="0035516F">
              <w:rPr>
                <w:color w:val="000000"/>
                <w:sz w:val="24"/>
                <w:szCs w:val="24"/>
              </w:rPr>
              <w:t>лопатки с профилированным языком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244" w:rsidRDefault="00311244" w:rsidP="00311244">
            <w:pPr>
              <w:jc w:val="center"/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drawing>
                <wp:anchor distT="0" distB="0" distL="114300" distR="114300" simplePos="0" relativeHeight="251911168" behindDoc="0" locked="0" layoutInCell="1" allowOverlap="1" wp14:anchorId="04C1BEFA" wp14:editId="17C837B7">
                  <wp:simplePos x="0" y="0"/>
                  <wp:positionH relativeFrom="column">
                    <wp:posOffset>295938</wp:posOffset>
                  </wp:positionH>
                  <wp:positionV relativeFrom="paragraph">
                    <wp:posOffset>49420</wp:posOffset>
                  </wp:positionV>
                  <wp:extent cx="2840803" cy="2035533"/>
                  <wp:effectExtent l="0" t="0" r="0" b="3175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801" cy="20376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311244" w:rsidRDefault="00311244" w:rsidP="00311244">
            <w:pPr>
              <w:jc w:val="center"/>
              <w:rPr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sz w:val="24"/>
                <w:szCs w:val="28"/>
              </w:rPr>
            </w:pPr>
          </w:p>
          <w:p w:rsidR="00311244" w:rsidRDefault="00311244" w:rsidP="00952C58">
            <w:pPr>
              <w:jc w:val="center"/>
              <w:rPr>
                <w:noProof/>
                <w:sz w:val="24"/>
                <w:szCs w:val="28"/>
              </w:rPr>
            </w:pPr>
            <w:r w:rsidRPr="00E03C49">
              <w:rPr>
                <w:sz w:val="24"/>
                <w:szCs w:val="28"/>
              </w:rPr>
              <w:t xml:space="preserve">Рис. </w:t>
            </w:r>
            <w:r>
              <w:rPr>
                <w:sz w:val="24"/>
                <w:szCs w:val="28"/>
              </w:rPr>
              <w:t>7</w:t>
            </w:r>
            <w:r w:rsidR="002019C8">
              <w:rPr>
                <w:sz w:val="24"/>
                <w:szCs w:val="28"/>
              </w:rPr>
              <w:t xml:space="preserve">. </w:t>
            </w:r>
            <w:r w:rsidRPr="00E03C49">
              <w:rPr>
                <w:sz w:val="24"/>
                <w:szCs w:val="28"/>
              </w:rPr>
              <w:t>Объект исследования</w:t>
            </w:r>
            <w:r w:rsidR="00952C58">
              <w:rPr>
                <w:sz w:val="24"/>
                <w:szCs w:val="28"/>
              </w:rPr>
              <w:t>. Фасад со стороны улицы Ленина</w:t>
            </w:r>
          </w:p>
        </w:tc>
      </w:tr>
      <w:tr w:rsidR="00311244" w:rsidRPr="00D728BB" w:rsidTr="004965F3">
        <w:trPr>
          <w:trHeight w:val="396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244" w:rsidRPr="0035516F" w:rsidRDefault="00311244" w:rsidP="00311244">
            <w:pPr>
              <w:widowControl w:val="0"/>
              <w:tabs>
                <w:tab w:val="left" w:pos="6379"/>
              </w:tabs>
              <w:adjustRightInd w:val="0"/>
              <w:spacing w:before="120"/>
              <w:ind w:left="-401" w:right="-25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5516F">
              <w:rPr>
                <w:color w:val="000000"/>
                <w:sz w:val="24"/>
                <w:szCs w:val="24"/>
              </w:rPr>
              <w:lastRenderedPageBreak/>
              <w:t>4.4.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244" w:rsidRPr="0035516F" w:rsidRDefault="00311244" w:rsidP="00311244">
            <w:pPr>
              <w:widowControl w:val="0"/>
              <w:tabs>
                <w:tab w:val="left" w:pos="6379"/>
              </w:tabs>
              <w:adjustRightInd w:val="0"/>
              <w:spacing w:before="120"/>
              <w:contextualSpacing/>
              <w:rPr>
                <w:color w:val="000000"/>
                <w:sz w:val="24"/>
                <w:szCs w:val="24"/>
              </w:rPr>
            </w:pPr>
            <w:r w:rsidRPr="0035516F">
              <w:rPr>
                <w:color w:val="000000"/>
                <w:sz w:val="24"/>
                <w:szCs w:val="24"/>
              </w:rPr>
              <w:t>Боковой (западный) фасад: проемы лучкового завершения; наличники с 1-го этажа с полочками; наличники 2-го этажа с</w:t>
            </w:r>
          </w:p>
          <w:p w:rsidR="00311244" w:rsidRPr="0035516F" w:rsidRDefault="00311244" w:rsidP="00311244">
            <w:pPr>
              <w:widowControl w:val="0"/>
              <w:tabs>
                <w:tab w:val="left" w:pos="6379"/>
              </w:tabs>
              <w:adjustRightInd w:val="0"/>
              <w:spacing w:before="120"/>
              <w:contextualSpacing/>
              <w:rPr>
                <w:color w:val="000000"/>
                <w:sz w:val="24"/>
                <w:szCs w:val="24"/>
              </w:rPr>
            </w:pPr>
            <w:r w:rsidRPr="0035516F">
              <w:rPr>
                <w:color w:val="000000"/>
                <w:sz w:val="24"/>
                <w:szCs w:val="24"/>
              </w:rPr>
              <w:t>консолями; межэтажные горизонтальные</w:t>
            </w:r>
          </w:p>
          <w:p w:rsidR="00311244" w:rsidRPr="0035516F" w:rsidRDefault="00311244" w:rsidP="00311244">
            <w:pPr>
              <w:widowControl w:val="0"/>
              <w:tabs>
                <w:tab w:val="left" w:pos="6379"/>
              </w:tabs>
              <w:adjustRightInd w:val="0"/>
              <w:spacing w:before="120"/>
              <w:contextualSpacing/>
              <w:rPr>
                <w:color w:val="000000"/>
                <w:sz w:val="24"/>
                <w:szCs w:val="24"/>
              </w:rPr>
            </w:pPr>
            <w:r w:rsidRPr="0035516F">
              <w:rPr>
                <w:color w:val="000000"/>
                <w:sz w:val="24"/>
                <w:szCs w:val="24"/>
              </w:rPr>
              <w:t>профилированные пояса; венчающий фриз с «городками»; карниз с</w:t>
            </w:r>
          </w:p>
          <w:p w:rsidR="00311244" w:rsidRPr="0035516F" w:rsidRDefault="00311244" w:rsidP="00311244">
            <w:pPr>
              <w:widowControl w:val="0"/>
              <w:tabs>
                <w:tab w:val="left" w:pos="6379"/>
              </w:tabs>
              <w:adjustRightInd w:val="0"/>
              <w:spacing w:before="120"/>
              <w:contextualSpacing/>
              <w:rPr>
                <w:color w:val="000000"/>
                <w:sz w:val="24"/>
                <w:szCs w:val="24"/>
              </w:rPr>
            </w:pPr>
            <w:r w:rsidRPr="0035516F">
              <w:rPr>
                <w:color w:val="000000"/>
                <w:sz w:val="24"/>
                <w:szCs w:val="24"/>
              </w:rPr>
              <w:t>лентой «сухариков»; по углам 2-го этажа висячие лопатки с профилированным</w:t>
            </w:r>
          </w:p>
          <w:p w:rsidR="00311244" w:rsidRPr="0035516F" w:rsidRDefault="00311244" w:rsidP="00311244">
            <w:pPr>
              <w:widowControl w:val="0"/>
              <w:tabs>
                <w:tab w:val="left" w:pos="6379"/>
              </w:tabs>
              <w:adjustRightInd w:val="0"/>
              <w:spacing w:before="120"/>
              <w:contextualSpacing/>
              <w:rPr>
                <w:color w:val="000000"/>
                <w:sz w:val="24"/>
                <w:szCs w:val="24"/>
              </w:rPr>
            </w:pPr>
            <w:r w:rsidRPr="0035516F">
              <w:rPr>
                <w:color w:val="000000"/>
                <w:sz w:val="24"/>
                <w:szCs w:val="24"/>
              </w:rPr>
              <w:t>языком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244" w:rsidRDefault="00311244" w:rsidP="00311244">
            <w:pPr>
              <w:jc w:val="center"/>
              <w:rPr>
                <w:noProof/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drawing>
                <wp:anchor distT="0" distB="0" distL="114300" distR="114300" simplePos="0" relativeHeight="251914240" behindDoc="0" locked="0" layoutInCell="1" allowOverlap="1" wp14:anchorId="770E387A" wp14:editId="779987B8">
                  <wp:simplePos x="0" y="0"/>
                  <wp:positionH relativeFrom="column">
                    <wp:posOffset>184039</wp:posOffset>
                  </wp:positionH>
                  <wp:positionV relativeFrom="paragraph">
                    <wp:posOffset>53340</wp:posOffset>
                  </wp:positionV>
                  <wp:extent cx="3117575" cy="2179429"/>
                  <wp:effectExtent l="0" t="0" r="6985" b="0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86"/>
                          <a:stretch/>
                        </pic:blipFill>
                        <pic:spPr bwMode="auto">
                          <a:xfrm>
                            <a:off x="0" y="0"/>
                            <a:ext cx="3117575" cy="2179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11244" w:rsidRDefault="00311244" w:rsidP="00311244">
            <w:pPr>
              <w:jc w:val="center"/>
              <w:rPr>
                <w:noProof/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noProof/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noProof/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noProof/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noProof/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noProof/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noProof/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noProof/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noProof/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noProof/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noProof/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noProof/>
                <w:sz w:val="24"/>
                <w:szCs w:val="28"/>
              </w:rPr>
            </w:pPr>
          </w:p>
          <w:p w:rsidR="00311244" w:rsidRDefault="00311244" w:rsidP="004965F3">
            <w:pPr>
              <w:jc w:val="center"/>
              <w:rPr>
                <w:noProof/>
                <w:sz w:val="24"/>
                <w:szCs w:val="28"/>
              </w:rPr>
            </w:pPr>
            <w:r w:rsidRPr="00EA286E">
              <w:rPr>
                <w:sz w:val="24"/>
                <w:szCs w:val="28"/>
              </w:rPr>
              <w:t xml:space="preserve">Рис. </w:t>
            </w:r>
            <w:r>
              <w:rPr>
                <w:sz w:val="24"/>
                <w:szCs w:val="28"/>
              </w:rPr>
              <w:t>8</w:t>
            </w:r>
            <w:r w:rsidR="00186585">
              <w:rPr>
                <w:sz w:val="24"/>
                <w:szCs w:val="28"/>
              </w:rPr>
              <w:t xml:space="preserve">. </w:t>
            </w:r>
            <w:r w:rsidRPr="00EA286E">
              <w:rPr>
                <w:sz w:val="24"/>
                <w:szCs w:val="28"/>
              </w:rPr>
              <w:t>Объект исследования</w:t>
            </w:r>
            <w:r>
              <w:rPr>
                <w:sz w:val="24"/>
                <w:szCs w:val="28"/>
              </w:rPr>
              <w:t>. Фасад со стороны улицы Ленина</w:t>
            </w:r>
          </w:p>
        </w:tc>
      </w:tr>
      <w:tr w:rsidR="00311244" w:rsidRPr="00D728BB" w:rsidTr="000269BA">
        <w:trPr>
          <w:trHeight w:val="396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244" w:rsidRPr="0035516F" w:rsidRDefault="00311244" w:rsidP="00311244">
            <w:pPr>
              <w:widowControl w:val="0"/>
              <w:tabs>
                <w:tab w:val="left" w:pos="6379"/>
              </w:tabs>
              <w:adjustRightInd w:val="0"/>
              <w:spacing w:before="120"/>
              <w:ind w:left="-401" w:right="34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5516F">
              <w:rPr>
                <w:color w:val="000000"/>
                <w:sz w:val="24"/>
                <w:szCs w:val="24"/>
              </w:rPr>
              <w:t>5.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244" w:rsidRPr="0035516F" w:rsidRDefault="00311244" w:rsidP="00311244">
            <w:pPr>
              <w:widowControl w:val="0"/>
              <w:tabs>
                <w:tab w:val="left" w:pos="6379"/>
              </w:tabs>
              <w:adjustRightInd w:val="0"/>
              <w:spacing w:before="120"/>
              <w:contextualSpacing/>
              <w:rPr>
                <w:color w:val="000000"/>
                <w:sz w:val="24"/>
                <w:szCs w:val="24"/>
              </w:rPr>
            </w:pPr>
            <w:r w:rsidRPr="0035516F">
              <w:rPr>
                <w:color w:val="000000"/>
                <w:sz w:val="24"/>
                <w:szCs w:val="24"/>
              </w:rPr>
              <w:t>Крыша:</w:t>
            </w:r>
            <w:r w:rsidRPr="0035516F">
              <w:rPr>
                <w:color w:val="000000" w:themeColor="text1"/>
                <w:sz w:val="24"/>
                <w:szCs w:val="24"/>
              </w:rPr>
              <w:t xml:space="preserve"> конфигурация кровли (скатная); высотные отметки по коньку; материал конструкций (стропила и обрешетка деревянные); характер кровельного покрытия (гладкое металлическое покрытие с фальцевым соединением); выходы печных кирпичных труб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244" w:rsidRPr="004965F3" w:rsidRDefault="00311244" w:rsidP="00311244">
            <w:pPr>
              <w:jc w:val="center"/>
              <w:rPr>
                <w:sz w:val="24"/>
                <w:szCs w:val="28"/>
              </w:rPr>
            </w:pPr>
            <w:r w:rsidRPr="004965F3">
              <w:rPr>
                <w:noProof/>
                <w:sz w:val="24"/>
                <w:szCs w:val="28"/>
              </w:rPr>
              <w:drawing>
                <wp:anchor distT="0" distB="0" distL="114300" distR="114300" simplePos="0" relativeHeight="251907072" behindDoc="0" locked="0" layoutInCell="1" allowOverlap="1" wp14:anchorId="57F89128" wp14:editId="75E59A59">
                  <wp:simplePos x="0" y="0"/>
                  <wp:positionH relativeFrom="column">
                    <wp:posOffset>294916</wp:posOffset>
                  </wp:positionH>
                  <wp:positionV relativeFrom="paragraph">
                    <wp:posOffset>63887</wp:posOffset>
                  </wp:positionV>
                  <wp:extent cx="2945765" cy="2219325"/>
                  <wp:effectExtent l="0" t="0" r="6985" b="9525"/>
                  <wp:wrapSquare wrapText="bothSides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765" cy="221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965F3">
              <w:rPr>
                <w:sz w:val="24"/>
                <w:szCs w:val="28"/>
              </w:rPr>
              <w:t xml:space="preserve">Рис. 9. </w:t>
            </w:r>
            <w:r w:rsidRPr="004965F3">
              <w:rPr>
                <w:sz w:val="24"/>
                <w:szCs w:val="24"/>
              </w:rPr>
              <w:t>Объект исследования. Дворовой фасад</w:t>
            </w:r>
          </w:p>
        </w:tc>
      </w:tr>
      <w:tr w:rsidR="00311244" w:rsidRPr="00D728BB" w:rsidTr="000269BA">
        <w:trPr>
          <w:trHeight w:val="396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244" w:rsidRPr="0035516F" w:rsidRDefault="00311244" w:rsidP="00311244">
            <w:pPr>
              <w:widowControl w:val="0"/>
              <w:tabs>
                <w:tab w:val="left" w:pos="6379"/>
              </w:tabs>
              <w:adjustRightInd w:val="0"/>
              <w:spacing w:before="120"/>
              <w:ind w:left="-401" w:right="34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5516F">
              <w:rPr>
                <w:color w:val="000000"/>
                <w:sz w:val="24"/>
                <w:szCs w:val="24"/>
              </w:rPr>
              <w:t>6.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244" w:rsidRPr="0035516F" w:rsidRDefault="00311244" w:rsidP="00311244">
            <w:pPr>
              <w:widowControl w:val="0"/>
              <w:tabs>
                <w:tab w:val="left" w:pos="6379"/>
              </w:tabs>
              <w:adjustRightInd w:val="0"/>
              <w:spacing w:before="120"/>
              <w:contextualSpacing/>
              <w:rPr>
                <w:color w:val="000000"/>
                <w:sz w:val="24"/>
                <w:szCs w:val="24"/>
              </w:rPr>
            </w:pPr>
            <w:r w:rsidRPr="0035516F">
              <w:rPr>
                <w:sz w:val="24"/>
                <w:szCs w:val="24"/>
              </w:rPr>
              <w:t>Отделка фасадной поверхности: окраска по кирпичной кладке, рустовка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244" w:rsidRDefault="00311244" w:rsidP="00311244">
            <w:pPr>
              <w:jc w:val="center"/>
              <w:rPr>
                <w:sz w:val="24"/>
                <w:szCs w:val="28"/>
              </w:rPr>
            </w:pPr>
            <w:r w:rsidRPr="00362ECA">
              <w:rPr>
                <w:noProof/>
                <w:sz w:val="24"/>
                <w:szCs w:val="28"/>
              </w:rPr>
              <w:drawing>
                <wp:anchor distT="0" distB="0" distL="114300" distR="114300" simplePos="0" relativeHeight="251912192" behindDoc="0" locked="0" layoutInCell="1" allowOverlap="1" wp14:anchorId="045F3AFA" wp14:editId="54663900">
                  <wp:simplePos x="0" y="0"/>
                  <wp:positionH relativeFrom="column">
                    <wp:posOffset>369271</wp:posOffset>
                  </wp:positionH>
                  <wp:positionV relativeFrom="paragraph">
                    <wp:posOffset>82550</wp:posOffset>
                  </wp:positionV>
                  <wp:extent cx="2875357" cy="2154803"/>
                  <wp:effectExtent l="0" t="0" r="1270" b="0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357" cy="2154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11244" w:rsidRDefault="00311244" w:rsidP="00311244">
            <w:pPr>
              <w:jc w:val="center"/>
              <w:rPr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sz w:val="24"/>
                <w:szCs w:val="28"/>
              </w:rPr>
            </w:pPr>
            <w:r w:rsidRPr="006845B5">
              <w:rPr>
                <w:sz w:val="24"/>
                <w:szCs w:val="28"/>
              </w:rPr>
              <w:t xml:space="preserve">Рис. </w:t>
            </w:r>
            <w:r>
              <w:rPr>
                <w:sz w:val="24"/>
                <w:szCs w:val="28"/>
              </w:rPr>
              <w:t>10</w:t>
            </w:r>
            <w:r w:rsidRPr="006845B5">
              <w:rPr>
                <w:sz w:val="24"/>
                <w:szCs w:val="28"/>
              </w:rPr>
              <w:t>. Объе</w:t>
            </w:r>
            <w:r w:rsidR="0061523B">
              <w:rPr>
                <w:sz w:val="24"/>
                <w:szCs w:val="28"/>
              </w:rPr>
              <w:t>кт исследования. Дворовой фасад</w:t>
            </w:r>
          </w:p>
        </w:tc>
      </w:tr>
      <w:tr w:rsidR="00311244" w:rsidRPr="00D728BB" w:rsidTr="00E53756">
        <w:trPr>
          <w:trHeight w:val="453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244" w:rsidRPr="0035516F" w:rsidRDefault="00311244" w:rsidP="00311244">
            <w:pPr>
              <w:widowControl w:val="0"/>
              <w:tabs>
                <w:tab w:val="left" w:pos="6379"/>
              </w:tabs>
              <w:adjustRightInd w:val="0"/>
              <w:spacing w:before="120"/>
              <w:ind w:left="-401" w:right="34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5516F">
              <w:rPr>
                <w:color w:val="000000"/>
                <w:sz w:val="24"/>
                <w:szCs w:val="24"/>
              </w:rPr>
              <w:lastRenderedPageBreak/>
              <w:t>7.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244" w:rsidRPr="0035516F" w:rsidRDefault="00311244" w:rsidP="00311244">
            <w:pPr>
              <w:widowControl w:val="0"/>
              <w:tabs>
                <w:tab w:val="left" w:pos="6379"/>
              </w:tabs>
              <w:adjustRightInd w:val="0"/>
              <w:spacing w:before="120"/>
              <w:contextualSpacing/>
              <w:rPr>
                <w:sz w:val="24"/>
                <w:szCs w:val="24"/>
              </w:rPr>
            </w:pPr>
            <w:r w:rsidRPr="0035516F">
              <w:rPr>
                <w:color w:val="000000" w:themeColor="text1"/>
                <w:sz w:val="24"/>
                <w:szCs w:val="24"/>
              </w:rPr>
              <w:t xml:space="preserve">Заполнение оконных проёмов: </w:t>
            </w:r>
            <w:r w:rsidRPr="0035516F">
              <w:rPr>
                <w:sz w:val="24"/>
                <w:szCs w:val="24"/>
              </w:rPr>
              <w:t>столярное (деревянное), шестистекольное, сопутствующие элементы (откосы, порталы)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244" w:rsidRPr="00362ECA" w:rsidRDefault="00311244" w:rsidP="00311244">
            <w:pPr>
              <w:jc w:val="center"/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drawing>
                <wp:anchor distT="0" distB="0" distL="114300" distR="114300" simplePos="0" relativeHeight="251915264" behindDoc="1" locked="0" layoutInCell="1" allowOverlap="1" wp14:anchorId="70A586F8" wp14:editId="1937CD5C">
                  <wp:simplePos x="0" y="0"/>
                  <wp:positionH relativeFrom="column">
                    <wp:posOffset>533897</wp:posOffset>
                  </wp:positionH>
                  <wp:positionV relativeFrom="paragraph">
                    <wp:posOffset>53975</wp:posOffset>
                  </wp:positionV>
                  <wp:extent cx="2424430" cy="3576320"/>
                  <wp:effectExtent l="0" t="0" r="0" b="5080"/>
                  <wp:wrapTopAndBottom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430" cy="3576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9762C">
              <w:rPr>
                <w:sz w:val="24"/>
                <w:szCs w:val="28"/>
              </w:rPr>
              <w:t>Рис. 1</w:t>
            </w:r>
            <w:r>
              <w:rPr>
                <w:sz w:val="24"/>
                <w:szCs w:val="28"/>
              </w:rPr>
              <w:t xml:space="preserve">1. </w:t>
            </w:r>
            <w:r w:rsidRPr="0059762C">
              <w:rPr>
                <w:sz w:val="24"/>
                <w:szCs w:val="28"/>
              </w:rPr>
              <w:t>Объект исследования. Столярное заполнение оконного проема, шест</w:t>
            </w:r>
            <w:r>
              <w:rPr>
                <w:sz w:val="24"/>
                <w:szCs w:val="28"/>
              </w:rPr>
              <w:t>истекольная рама, ниша, рассвет</w:t>
            </w:r>
          </w:p>
        </w:tc>
      </w:tr>
      <w:tr w:rsidR="00311244" w:rsidRPr="00D728BB" w:rsidTr="00E53756">
        <w:trPr>
          <w:trHeight w:val="453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244" w:rsidRPr="0035516F" w:rsidRDefault="00311244" w:rsidP="00311244">
            <w:pPr>
              <w:widowControl w:val="0"/>
              <w:tabs>
                <w:tab w:val="left" w:pos="6379"/>
              </w:tabs>
              <w:adjustRightInd w:val="0"/>
              <w:spacing w:before="120"/>
              <w:ind w:left="-401" w:right="34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5516F">
              <w:rPr>
                <w:color w:val="000000"/>
                <w:sz w:val="24"/>
                <w:szCs w:val="24"/>
              </w:rPr>
              <w:t>8.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244" w:rsidRPr="0035516F" w:rsidRDefault="00311244" w:rsidP="00311244">
            <w:pPr>
              <w:widowControl w:val="0"/>
              <w:tabs>
                <w:tab w:val="left" w:pos="6379"/>
              </w:tabs>
              <w:adjustRightInd w:val="0"/>
              <w:spacing w:before="12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35516F">
              <w:rPr>
                <w:sz w:val="24"/>
                <w:szCs w:val="24"/>
              </w:rPr>
              <w:t>ространственно-планировочная структура интерьеров: в пределах капитальных стен, плоских перекрытий, подчиненных местоположению дверных и оконных проемов, местоположению печей и интерьерных карнизов;</w:t>
            </w:r>
          </w:p>
          <w:p w:rsidR="00311244" w:rsidRPr="0035516F" w:rsidRDefault="00311244" w:rsidP="00311244">
            <w:pPr>
              <w:widowControl w:val="0"/>
              <w:tabs>
                <w:tab w:val="left" w:pos="6379"/>
              </w:tabs>
              <w:adjustRightInd w:val="0"/>
              <w:spacing w:before="120"/>
              <w:contextualSpacing/>
              <w:rPr>
                <w:color w:val="000000" w:themeColor="text1"/>
                <w:sz w:val="24"/>
                <w:szCs w:val="24"/>
              </w:rPr>
            </w:pPr>
            <w:r w:rsidRPr="0035516F">
              <w:rPr>
                <w:sz w:val="24"/>
                <w:szCs w:val="24"/>
              </w:rPr>
              <w:t>особенности планировочных связей помещений: коридорный; местоположение, форма, размер дверных и оконных проёмов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244" w:rsidRDefault="00311244" w:rsidP="00311244">
            <w:pPr>
              <w:jc w:val="center"/>
              <w:rPr>
                <w:noProof/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drawing>
                <wp:anchor distT="0" distB="0" distL="114300" distR="114300" simplePos="0" relativeHeight="251916288" behindDoc="0" locked="0" layoutInCell="1" allowOverlap="1" wp14:anchorId="704EE45A" wp14:editId="1D9B351A">
                  <wp:simplePos x="0" y="0"/>
                  <wp:positionH relativeFrom="column">
                    <wp:posOffset>654050</wp:posOffset>
                  </wp:positionH>
                  <wp:positionV relativeFrom="paragraph">
                    <wp:posOffset>24682</wp:posOffset>
                  </wp:positionV>
                  <wp:extent cx="2095500" cy="1514475"/>
                  <wp:effectExtent l="0" t="0" r="0" b="9525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414" r="24795" b="20187"/>
                          <a:stretch/>
                        </pic:blipFill>
                        <pic:spPr bwMode="auto">
                          <a:xfrm>
                            <a:off x="0" y="0"/>
                            <a:ext cx="209550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311244" w:rsidRDefault="00311244" w:rsidP="00311244">
            <w:pPr>
              <w:jc w:val="center"/>
              <w:rPr>
                <w:noProof/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noProof/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noProof/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noProof/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noProof/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noProof/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noProof/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noProof/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noProof/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drawing>
                <wp:anchor distT="0" distB="0" distL="114300" distR="114300" simplePos="0" relativeHeight="251917312" behindDoc="0" locked="0" layoutInCell="1" allowOverlap="1" wp14:anchorId="6650E934" wp14:editId="490F6A06">
                  <wp:simplePos x="0" y="0"/>
                  <wp:positionH relativeFrom="column">
                    <wp:posOffset>653415</wp:posOffset>
                  </wp:positionH>
                  <wp:positionV relativeFrom="paragraph">
                    <wp:posOffset>139893</wp:posOffset>
                  </wp:positionV>
                  <wp:extent cx="2095500" cy="1466850"/>
                  <wp:effectExtent l="0" t="0" r="0" b="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055" r="25926" b="19974"/>
                          <a:stretch/>
                        </pic:blipFill>
                        <pic:spPr bwMode="auto">
                          <a:xfrm>
                            <a:off x="0" y="0"/>
                            <a:ext cx="209550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311244" w:rsidRDefault="00311244" w:rsidP="00311244">
            <w:pPr>
              <w:jc w:val="center"/>
              <w:rPr>
                <w:noProof/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noProof/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noProof/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noProof/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noProof/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noProof/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noProof/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sz w:val="24"/>
                <w:szCs w:val="28"/>
              </w:rPr>
            </w:pPr>
          </w:p>
          <w:p w:rsidR="00843E57" w:rsidRPr="00376889" w:rsidRDefault="00843E57" w:rsidP="00376889">
            <w:pPr>
              <w:rPr>
                <w:sz w:val="24"/>
                <w:szCs w:val="28"/>
              </w:rPr>
            </w:pPr>
            <w:r w:rsidRPr="00376889">
              <w:rPr>
                <w:sz w:val="24"/>
                <w:szCs w:val="28"/>
              </w:rPr>
              <w:t>Условные обозначения</w:t>
            </w:r>
            <w:r w:rsidR="00376889">
              <w:rPr>
                <w:sz w:val="24"/>
                <w:szCs w:val="28"/>
              </w:rPr>
              <w:t>:</w:t>
            </w:r>
          </w:p>
          <w:tbl>
            <w:tblPr>
              <w:tblStyle w:val="ad"/>
              <w:tblW w:w="541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5"/>
              <w:gridCol w:w="4959"/>
            </w:tblGrid>
            <w:tr w:rsidR="006E4736" w:rsidRPr="000026B5" w:rsidTr="00C6790B">
              <w:trPr>
                <w:trHeight w:val="223"/>
              </w:trPr>
              <w:tc>
                <w:tcPr>
                  <w:tcW w:w="455" w:type="dxa"/>
                </w:tcPr>
                <w:p w:rsidR="006E4736" w:rsidRPr="000026B5" w:rsidRDefault="00F56ADA" w:rsidP="00D9793C">
                  <w:pPr>
                    <w:framePr w:hSpace="180" w:wrap="around" w:vAnchor="text" w:hAnchor="text" w:x="-33" w:y="1"/>
                    <w:suppressOverlap/>
                    <w:rPr>
                      <w:sz w:val="12"/>
                      <w:szCs w:val="28"/>
                    </w:rPr>
                  </w:pPr>
                  <w:r w:rsidRPr="000026B5">
                    <w:rPr>
                      <w:noProof/>
                      <w:color w:val="000000"/>
                      <w:sz w:val="12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43936" behindDoc="0" locked="0" layoutInCell="1" allowOverlap="1" wp14:anchorId="190A14CC" wp14:editId="32CCA7B5">
                            <wp:simplePos x="0" y="0"/>
                            <wp:positionH relativeFrom="column">
                              <wp:posOffset>-31750</wp:posOffset>
                            </wp:positionH>
                            <wp:positionV relativeFrom="paragraph">
                              <wp:posOffset>71022</wp:posOffset>
                            </wp:positionV>
                            <wp:extent cx="176557" cy="75876"/>
                            <wp:effectExtent l="0" t="0" r="13970" b="19685"/>
                            <wp:wrapNone/>
                            <wp:docPr id="13" name="Прямоугольник 1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76557" cy="758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B7B8FA7" id="Прямоугольник 13" o:spid="_x0000_s1026" style="position:absolute;margin-left:-2.5pt;margin-top:5.6pt;width:13.9pt;height:5.9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" filled="f" strokecolor="windowText" strokeweight="1pt"/>
                        </w:pict>
                      </mc:Fallback>
                    </mc:AlternateContent>
                  </w:r>
                  <w:r>
                    <w:rPr>
                      <w:noProof/>
                      <w:color w:val="000000"/>
                      <w:sz w:val="12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53152" behindDoc="0" locked="0" layoutInCell="1" allowOverlap="1" wp14:anchorId="173DF5E8" wp14:editId="3F0F923C">
                            <wp:simplePos x="0" y="0"/>
                            <wp:positionH relativeFrom="column">
                              <wp:posOffset>-30165</wp:posOffset>
                            </wp:positionH>
                            <wp:positionV relativeFrom="paragraph">
                              <wp:posOffset>106672</wp:posOffset>
                            </wp:positionV>
                            <wp:extent cx="176138" cy="0"/>
                            <wp:effectExtent l="0" t="0" r="33655" b="19050"/>
                            <wp:wrapNone/>
                            <wp:docPr id="54" name="Прямая соединительная линия 5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7613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 cap="flat" cmpd="sng" algn="ctr">
                                      <a:solidFill>
                                        <a:srgbClr val="FF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line w14:anchorId="51F305FB" id="Прямая соединительная линия 54" o:spid="_x0000_s1026" style="position:absolute;z-index:251953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4pt,8.4pt" to="11.45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" strokecolor="red" strokeweight=".5pt">
                            <v:stroke joinstyle="miter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4959" w:type="dxa"/>
                  <w:vAlign w:val="center"/>
                </w:tcPr>
                <w:p w:rsidR="006E4736" w:rsidRPr="00F56ADA" w:rsidRDefault="006E4736" w:rsidP="00D9793C">
                  <w:pPr>
                    <w:framePr w:hSpace="180" w:wrap="around" w:vAnchor="text" w:hAnchor="text" w:x="-33" w:y="1"/>
                    <w:ind w:left="-107"/>
                    <w:suppressOverlap/>
                    <w:rPr>
                      <w:color w:val="000000" w:themeColor="text1"/>
                      <w:sz w:val="24"/>
                      <w:szCs w:val="24"/>
                    </w:rPr>
                  </w:pPr>
                  <w:r w:rsidRPr="00F56ADA">
                    <w:rPr>
                      <w:color w:val="000000" w:themeColor="text1"/>
                      <w:sz w:val="24"/>
                      <w:szCs w:val="24"/>
                    </w:rPr>
                    <w:t>- архитектурно-художественное оформление фасадов, габариты здания</w:t>
                  </w:r>
                </w:p>
              </w:tc>
            </w:tr>
            <w:tr w:rsidR="006E4736" w:rsidRPr="000026B5" w:rsidTr="00C6790B">
              <w:trPr>
                <w:trHeight w:val="283"/>
              </w:trPr>
              <w:tc>
                <w:tcPr>
                  <w:tcW w:w="455" w:type="dxa"/>
                </w:tcPr>
                <w:p w:rsidR="006E4736" w:rsidRPr="000026B5" w:rsidRDefault="00F56ADA" w:rsidP="00D9793C">
                  <w:pPr>
                    <w:framePr w:hSpace="180" w:wrap="around" w:vAnchor="text" w:hAnchor="text" w:x="-33" w:y="1"/>
                    <w:suppressOverlap/>
                    <w:rPr>
                      <w:sz w:val="12"/>
                      <w:szCs w:val="28"/>
                    </w:rPr>
                  </w:pPr>
                  <w:r w:rsidRPr="000026B5">
                    <w:rPr>
                      <w:noProof/>
                      <w:sz w:val="12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47008" behindDoc="0" locked="0" layoutInCell="1" allowOverlap="1" wp14:anchorId="2C30EAF0" wp14:editId="6BB1CD1B">
                            <wp:simplePos x="0" y="0"/>
                            <wp:positionH relativeFrom="column">
                              <wp:posOffset>-37465</wp:posOffset>
                            </wp:positionH>
                            <wp:positionV relativeFrom="paragraph">
                              <wp:posOffset>41275</wp:posOffset>
                            </wp:positionV>
                            <wp:extent cx="174625" cy="91440"/>
                            <wp:effectExtent l="0" t="0" r="15875" b="22860"/>
                            <wp:wrapNone/>
                            <wp:docPr id="28" name="Прямоугольник 2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74625" cy="914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0FD8C74" id="Прямоугольник 28" o:spid="_x0000_s1026" style="position:absolute;margin-left:-2.95pt;margin-top:3.25pt;width:13.75pt;height:7.2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" fillcolor="window" strokecolor="windowText" strokeweight="1pt"/>
                        </w:pict>
                      </mc:Fallback>
                    </mc:AlternateContent>
                  </w:r>
                  <w:r w:rsidR="006E4736" w:rsidRPr="000026B5">
                    <w:rPr>
                      <w:noProof/>
                      <w:sz w:val="12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48032" behindDoc="0" locked="0" layoutInCell="1" allowOverlap="1" wp14:anchorId="18F74CE9" wp14:editId="624E3C4B">
                            <wp:simplePos x="0" y="0"/>
                            <wp:positionH relativeFrom="column">
                              <wp:posOffset>-42612</wp:posOffset>
                            </wp:positionH>
                            <wp:positionV relativeFrom="paragraph">
                              <wp:posOffset>88143</wp:posOffset>
                            </wp:positionV>
                            <wp:extent cx="178664" cy="0"/>
                            <wp:effectExtent l="0" t="0" r="31115" b="19050"/>
                            <wp:wrapNone/>
                            <wp:docPr id="22" name="Прямая соединительная линия 2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78664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 cap="flat" cmpd="sng" algn="ctr">
                                      <a:solidFill>
                                        <a:srgbClr val="2015AB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line w14:anchorId="0B2BB1BD" id="Прямая соединительная линия 22" o:spid="_x0000_s1026" style="position:absolute;z-index:251948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.35pt,6.95pt" to="10.7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" strokecolor="#2015ab" strokeweight=".5pt">
                            <v:stroke joinstyle="miter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4959" w:type="dxa"/>
                  <w:vAlign w:val="center"/>
                </w:tcPr>
                <w:p w:rsidR="006E4736" w:rsidRPr="00F56ADA" w:rsidRDefault="006E4736" w:rsidP="00D9793C">
                  <w:pPr>
                    <w:framePr w:hSpace="180" w:wrap="around" w:vAnchor="text" w:hAnchor="text" w:x="-33" w:y="1"/>
                    <w:ind w:left="-107"/>
                    <w:suppressOverlap/>
                    <w:rPr>
                      <w:color w:val="000000" w:themeColor="text1"/>
                      <w:sz w:val="24"/>
                      <w:szCs w:val="24"/>
                    </w:rPr>
                  </w:pPr>
                  <w:r w:rsidRPr="00F56ADA">
                    <w:rPr>
                      <w:color w:val="000000" w:themeColor="text1"/>
                      <w:sz w:val="24"/>
                      <w:szCs w:val="24"/>
                    </w:rPr>
                    <w:t>- подлинная историческая чугунная лестница</w:t>
                  </w:r>
                </w:p>
              </w:tc>
            </w:tr>
            <w:tr w:rsidR="006E4736" w:rsidRPr="000026B5" w:rsidTr="00C6790B">
              <w:trPr>
                <w:trHeight w:val="273"/>
              </w:trPr>
              <w:tc>
                <w:tcPr>
                  <w:tcW w:w="455" w:type="dxa"/>
                </w:tcPr>
                <w:p w:rsidR="006E4736" w:rsidRPr="000026B5" w:rsidRDefault="006E4736" w:rsidP="00D9793C">
                  <w:pPr>
                    <w:framePr w:hSpace="180" w:wrap="around" w:vAnchor="text" w:hAnchor="text" w:x="-33" w:y="1"/>
                    <w:suppressOverlap/>
                    <w:rPr>
                      <w:sz w:val="12"/>
                      <w:szCs w:val="28"/>
                    </w:rPr>
                  </w:pPr>
                  <w:r w:rsidRPr="000026B5">
                    <w:rPr>
                      <w:noProof/>
                      <w:sz w:val="12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45984" behindDoc="0" locked="0" layoutInCell="1" allowOverlap="1" wp14:anchorId="75BF49A7" wp14:editId="46797518">
                            <wp:simplePos x="0" y="0"/>
                            <wp:positionH relativeFrom="column">
                              <wp:posOffset>-29210</wp:posOffset>
                            </wp:positionH>
                            <wp:positionV relativeFrom="paragraph">
                              <wp:posOffset>48042</wp:posOffset>
                            </wp:positionV>
                            <wp:extent cx="174854" cy="85604"/>
                            <wp:effectExtent l="0" t="0" r="15875" b="10160"/>
                            <wp:wrapNone/>
                            <wp:docPr id="29" name="Прямоугольник 2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74854" cy="8560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86CCDE3" id="Прямоугольник 29" o:spid="_x0000_s1026" style="position:absolute;margin-left:-2.3pt;margin-top:3.8pt;width:13.75pt;height:6.7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" fillcolor="windowText" strokecolor="windowText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4959" w:type="dxa"/>
                  <w:vAlign w:val="center"/>
                </w:tcPr>
                <w:p w:rsidR="006E4736" w:rsidRPr="00F56ADA" w:rsidRDefault="006E4736" w:rsidP="00D9793C">
                  <w:pPr>
                    <w:framePr w:hSpace="180" w:wrap="around" w:vAnchor="text" w:hAnchor="text" w:x="-33" w:y="1"/>
                    <w:ind w:left="-107"/>
                    <w:suppressOverlap/>
                    <w:rPr>
                      <w:color w:val="000000" w:themeColor="text1"/>
                      <w:sz w:val="24"/>
                      <w:szCs w:val="24"/>
                    </w:rPr>
                  </w:pPr>
                  <w:r w:rsidRPr="00F56ADA">
                    <w:rPr>
                      <w:color w:val="000000" w:themeColor="text1"/>
                      <w:sz w:val="24"/>
                      <w:szCs w:val="24"/>
                    </w:rPr>
                    <w:t>- исторические кирпичные стены</w:t>
                  </w:r>
                </w:p>
              </w:tc>
            </w:tr>
            <w:tr w:rsidR="006E4736" w:rsidRPr="000026B5" w:rsidTr="00C6790B">
              <w:trPr>
                <w:trHeight w:val="263"/>
              </w:trPr>
              <w:tc>
                <w:tcPr>
                  <w:tcW w:w="455" w:type="dxa"/>
                </w:tcPr>
                <w:p w:rsidR="006E4736" w:rsidRPr="000026B5" w:rsidRDefault="006E4736" w:rsidP="00D9793C">
                  <w:pPr>
                    <w:framePr w:hSpace="180" w:wrap="around" w:vAnchor="text" w:hAnchor="text" w:x="-33" w:y="1"/>
                    <w:suppressOverlap/>
                    <w:rPr>
                      <w:sz w:val="12"/>
                      <w:szCs w:val="28"/>
                    </w:rPr>
                  </w:pPr>
                  <w:r w:rsidRPr="000026B5">
                    <w:rPr>
                      <w:noProof/>
                      <w:sz w:val="12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44960" behindDoc="0" locked="0" layoutInCell="1" allowOverlap="1" wp14:anchorId="3C8DE313" wp14:editId="2A4D2313">
                            <wp:simplePos x="0" y="0"/>
                            <wp:positionH relativeFrom="column">
                              <wp:posOffset>-36830</wp:posOffset>
                            </wp:positionH>
                            <wp:positionV relativeFrom="paragraph">
                              <wp:posOffset>53651</wp:posOffset>
                            </wp:positionV>
                            <wp:extent cx="182636" cy="87549"/>
                            <wp:effectExtent l="0" t="0" r="27305" b="27305"/>
                            <wp:wrapNone/>
                            <wp:docPr id="30" name="Прямоугольник 3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82636" cy="8754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C000">
                                        <a:lumMod val="20000"/>
                                        <a:lumOff val="80000"/>
                                      </a:srgbClr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78822A2" id="Прямоугольник 30" o:spid="_x0000_s1026" style="position:absolute;margin-left:-2.9pt;margin-top:4.2pt;width:14.4pt;height:6.9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" fillcolor="#fff2cc" strokecolor="windowText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4959" w:type="dxa"/>
                  <w:vAlign w:val="center"/>
                </w:tcPr>
                <w:p w:rsidR="006E4736" w:rsidRPr="00F56ADA" w:rsidRDefault="006E4736" w:rsidP="00D9793C">
                  <w:pPr>
                    <w:framePr w:hSpace="180" w:wrap="around" w:vAnchor="text" w:hAnchor="text" w:x="-33" w:y="1"/>
                    <w:ind w:left="-107"/>
                    <w:suppressOverlap/>
                    <w:rPr>
                      <w:color w:val="000000" w:themeColor="text1"/>
                      <w:sz w:val="24"/>
                      <w:szCs w:val="24"/>
                    </w:rPr>
                  </w:pPr>
                  <w:r w:rsidRPr="00F56ADA">
                    <w:rPr>
                      <w:color w:val="000000" w:themeColor="text1"/>
                      <w:sz w:val="24"/>
                      <w:szCs w:val="24"/>
                    </w:rPr>
                    <w:t>- местоположение оконных и дверных проемов</w:t>
                  </w:r>
                </w:p>
              </w:tc>
            </w:tr>
            <w:tr w:rsidR="006E4736" w:rsidRPr="000026B5" w:rsidTr="00C6790B">
              <w:trPr>
                <w:trHeight w:val="281"/>
              </w:trPr>
              <w:tc>
                <w:tcPr>
                  <w:tcW w:w="455" w:type="dxa"/>
                </w:tcPr>
                <w:p w:rsidR="006E4736" w:rsidRDefault="006E4736" w:rsidP="00D9793C">
                  <w:pPr>
                    <w:framePr w:hSpace="180" w:wrap="around" w:vAnchor="text" w:hAnchor="text" w:x="-33" w:y="1"/>
                    <w:suppressOverlap/>
                    <w:rPr>
                      <w:noProof/>
                      <w:sz w:val="12"/>
                      <w:szCs w:val="28"/>
                    </w:rPr>
                  </w:pPr>
                  <w:r w:rsidRPr="000026B5">
                    <w:rPr>
                      <w:noProof/>
                      <w:sz w:val="12"/>
                      <w:szCs w:val="28"/>
                    </w:rPr>
                    <w:drawing>
                      <wp:anchor distT="0" distB="0" distL="114300" distR="114300" simplePos="0" relativeHeight="251950080" behindDoc="0" locked="0" layoutInCell="1" allowOverlap="1" wp14:anchorId="6C475B34" wp14:editId="0882C8CA">
                        <wp:simplePos x="0" y="0"/>
                        <wp:positionH relativeFrom="column">
                          <wp:posOffset>-48260</wp:posOffset>
                        </wp:positionH>
                        <wp:positionV relativeFrom="paragraph">
                          <wp:posOffset>45789</wp:posOffset>
                        </wp:positionV>
                        <wp:extent cx="205848" cy="132080"/>
                        <wp:effectExtent l="0" t="0" r="3810" b="1270"/>
                        <wp:wrapNone/>
                        <wp:docPr id="40" name="Рисунок 40" descr="C:\Users\1\Desktop\Сводки на Акты ГИКЭ\Лаишево, ул. Ленина, 16\Рис.1.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C:\Users\1\Desktop\Сводки на Акты ГИКЭ\Лаишево, ул. Ленина, 16\Рис.1.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94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05848" cy="132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:rsidR="006E4736" w:rsidRPr="000026B5" w:rsidRDefault="006E4736" w:rsidP="00D9793C">
                  <w:pPr>
                    <w:framePr w:hSpace="180" w:wrap="around" w:vAnchor="text" w:hAnchor="text" w:x="-33" w:y="1"/>
                    <w:suppressOverlap/>
                    <w:rPr>
                      <w:sz w:val="12"/>
                      <w:szCs w:val="28"/>
                    </w:rPr>
                  </w:pPr>
                </w:p>
              </w:tc>
              <w:tc>
                <w:tcPr>
                  <w:tcW w:w="4959" w:type="dxa"/>
                  <w:vAlign w:val="center"/>
                </w:tcPr>
                <w:p w:rsidR="006E4736" w:rsidRPr="00F56ADA" w:rsidRDefault="006E4736" w:rsidP="00D9793C">
                  <w:pPr>
                    <w:framePr w:hSpace="180" w:wrap="around" w:vAnchor="text" w:hAnchor="text" w:x="-33" w:y="1"/>
                    <w:ind w:left="-107"/>
                    <w:suppressOverlap/>
                    <w:rPr>
                      <w:color w:val="000000" w:themeColor="text1"/>
                      <w:sz w:val="24"/>
                      <w:szCs w:val="24"/>
                    </w:rPr>
                  </w:pPr>
                  <w:r w:rsidRPr="00F56ADA">
                    <w:rPr>
                      <w:color w:val="000000" w:themeColor="text1"/>
                      <w:sz w:val="24"/>
                      <w:szCs w:val="24"/>
                    </w:rPr>
                    <w:t>- кирпичная утермарковская печь в металлическом футляре</w:t>
                  </w:r>
                </w:p>
              </w:tc>
            </w:tr>
            <w:tr w:rsidR="006E4736" w:rsidRPr="000026B5" w:rsidTr="00C6790B">
              <w:trPr>
                <w:trHeight w:val="271"/>
              </w:trPr>
              <w:tc>
                <w:tcPr>
                  <w:tcW w:w="455" w:type="dxa"/>
                </w:tcPr>
                <w:p w:rsidR="006E4736" w:rsidRPr="000026B5" w:rsidRDefault="00C6790B" w:rsidP="00D9793C">
                  <w:pPr>
                    <w:framePr w:hSpace="180" w:wrap="around" w:vAnchor="text" w:hAnchor="text" w:x="-33" w:y="1"/>
                    <w:suppressOverlap/>
                    <w:rPr>
                      <w:noProof/>
                      <w:sz w:val="12"/>
                      <w:szCs w:val="28"/>
                    </w:rPr>
                  </w:pPr>
                  <w:r w:rsidRPr="000026B5">
                    <w:rPr>
                      <w:noProof/>
                      <w:sz w:val="12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51104" behindDoc="0" locked="0" layoutInCell="1" allowOverlap="1" wp14:anchorId="43F0875F" wp14:editId="7D862CD0">
                            <wp:simplePos x="0" y="0"/>
                            <wp:positionH relativeFrom="column">
                              <wp:posOffset>-38735</wp:posOffset>
                            </wp:positionH>
                            <wp:positionV relativeFrom="paragraph">
                              <wp:posOffset>45085</wp:posOffset>
                            </wp:positionV>
                            <wp:extent cx="175098" cy="99222"/>
                            <wp:effectExtent l="0" t="0" r="15875" b="15240"/>
                            <wp:wrapNone/>
                            <wp:docPr id="37" name="Прямоугольник 3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75098" cy="992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27CF092" id="Прямоугольник 37" o:spid="_x0000_s1026" style="position:absolute;margin-left:-3.05pt;margin-top:3.55pt;width:13.8pt;height:7.8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" filled="f" strokecolor="windowText" strokeweight="1pt"/>
                        </w:pict>
                      </mc:Fallback>
                    </mc:AlternateContent>
                  </w:r>
                  <w:r w:rsidRPr="000026B5">
                    <w:rPr>
                      <w:noProof/>
                      <w:sz w:val="12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52128" behindDoc="0" locked="0" layoutInCell="1" allowOverlap="1" wp14:anchorId="207541B8" wp14:editId="4D66ECAF">
                            <wp:simplePos x="0" y="0"/>
                            <wp:positionH relativeFrom="column">
                              <wp:posOffset>-36830</wp:posOffset>
                            </wp:positionH>
                            <wp:positionV relativeFrom="paragraph">
                              <wp:posOffset>99060</wp:posOffset>
                            </wp:positionV>
                            <wp:extent cx="172598" cy="0"/>
                            <wp:effectExtent l="0" t="0" r="37465" b="19050"/>
                            <wp:wrapNone/>
                            <wp:docPr id="31" name="Прямая соединительная линия 3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17259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 cap="flat" cmpd="sng" algn="ctr">
                                      <a:solidFill>
                                        <a:srgbClr val="70AD47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29BC7721" id="Прямая соединительная линия 31" o:spid="_x0000_s1026" style="position:absolute;flip:y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9pt,7.8pt" to="10.7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" strokecolor="#70ad47" strokeweight=".5pt">
                            <v:stroke joinstyle="miter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4959" w:type="dxa"/>
                  <w:vAlign w:val="center"/>
                </w:tcPr>
                <w:p w:rsidR="006E4736" w:rsidRPr="00F56ADA" w:rsidRDefault="006E4736" w:rsidP="00D9793C">
                  <w:pPr>
                    <w:framePr w:hSpace="180" w:wrap="around" w:vAnchor="text" w:hAnchor="text" w:x="-33" w:y="1"/>
                    <w:ind w:left="-107"/>
                    <w:suppressOverlap/>
                    <w:rPr>
                      <w:color w:val="000000" w:themeColor="text1"/>
                      <w:sz w:val="24"/>
                      <w:szCs w:val="24"/>
                    </w:rPr>
                  </w:pPr>
                  <w:r w:rsidRPr="00F56ADA">
                    <w:rPr>
                      <w:color w:val="000000" w:themeColor="text1"/>
                      <w:sz w:val="24"/>
                      <w:szCs w:val="24"/>
                    </w:rPr>
                    <w:t>- интерьерные карнизы падуга</w:t>
                  </w:r>
                </w:p>
              </w:tc>
            </w:tr>
            <w:tr w:rsidR="006E4736" w:rsidRPr="000026B5" w:rsidTr="00C6790B">
              <w:trPr>
                <w:trHeight w:val="275"/>
              </w:trPr>
              <w:tc>
                <w:tcPr>
                  <w:tcW w:w="455" w:type="dxa"/>
                </w:tcPr>
                <w:p w:rsidR="006E4736" w:rsidRDefault="006E4736" w:rsidP="00D9793C">
                  <w:pPr>
                    <w:framePr w:hSpace="180" w:wrap="around" w:vAnchor="text" w:hAnchor="text" w:x="-33" w:y="1"/>
                    <w:suppressOverlap/>
                    <w:rPr>
                      <w:noProof/>
                      <w:sz w:val="12"/>
                      <w:szCs w:val="28"/>
                    </w:rPr>
                  </w:pPr>
                  <w:r w:rsidRPr="000026B5">
                    <w:rPr>
                      <w:noProof/>
                      <w:sz w:val="12"/>
                      <w:szCs w:val="28"/>
                    </w:rPr>
                    <w:drawing>
                      <wp:anchor distT="0" distB="0" distL="114300" distR="114300" simplePos="0" relativeHeight="251949056" behindDoc="0" locked="0" layoutInCell="1" allowOverlap="1" wp14:anchorId="56B31DD6" wp14:editId="308C70E9">
                        <wp:simplePos x="0" y="0"/>
                        <wp:positionH relativeFrom="column">
                          <wp:posOffset>-51289</wp:posOffset>
                        </wp:positionH>
                        <wp:positionV relativeFrom="paragraph">
                          <wp:posOffset>45720</wp:posOffset>
                        </wp:positionV>
                        <wp:extent cx="194945" cy="107396"/>
                        <wp:effectExtent l="0" t="0" r="0" b="6985"/>
                        <wp:wrapNone/>
                        <wp:docPr id="55" name="Рисунок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897" r="1211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94945" cy="1073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:rsidR="006E4736" w:rsidRPr="000026B5" w:rsidRDefault="006E4736" w:rsidP="00D9793C">
                  <w:pPr>
                    <w:framePr w:hSpace="180" w:wrap="around" w:vAnchor="text" w:hAnchor="text" w:x="-33" w:y="1"/>
                    <w:suppressOverlap/>
                    <w:rPr>
                      <w:noProof/>
                      <w:sz w:val="12"/>
                      <w:szCs w:val="28"/>
                    </w:rPr>
                  </w:pPr>
                </w:p>
              </w:tc>
              <w:tc>
                <w:tcPr>
                  <w:tcW w:w="4959" w:type="dxa"/>
                  <w:vAlign w:val="center"/>
                </w:tcPr>
                <w:p w:rsidR="006E4736" w:rsidRPr="00F56ADA" w:rsidRDefault="006E4736" w:rsidP="00D9793C">
                  <w:pPr>
                    <w:framePr w:hSpace="180" w:wrap="around" w:vAnchor="text" w:hAnchor="text" w:x="-33" w:y="1"/>
                    <w:ind w:left="-107"/>
                    <w:suppressOverlap/>
                    <w:rPr>
                      <w:color w:val="000000" w:themeColor="text1"/>
                      <w:sz w:val="24"/>
                      <w:szCs w:val="24"/>
                    </w:rPr>
                  </w:pPr>
                  <w:r w:rsidRPr="00F56ADA">
                    <w:rPr>
                      <w:color w:val="000000" w:themeColor="text1"/>
                      <w:sz w:val="24"/>
                      <w:szCs w:val="24"/>
                    </w:rPr>
                    <w:t>- русская кирпичная печь</w:t>
                  </w:r>
                </w:p>
              </w:tc>
            </w:tr>
          </w:tbl>
          <w:p w:rsidR="000026B5" w:rsidRDefault="00376889" w:rsidP="00311244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 Рис. 12, 13. Схемы 1 и 2 этажей</w:t>
            </w:r>
          </w:p>
        </w:tc>
      </w:tr>
      <w:tr w:rsidR="00311244" w:rsidRPr="00D728BB" w:rsidTr="00E53756">
        <w:trPr>
          <w:trHeight w:val="453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244" w:rsidRPr="0035516F" w:rsidRDefault="00311244" w:rsidP="00311244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39" w:right="-108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5516F">
              <w:rPr>
                <w:color w:val="000000"/>
                <w:sz w:val="24"/>
                <w:szCs w:val="24"/>
              </w:rPr>
              <w:lastRenderedPageBreak/>
              <w:t>9.</w:t>
            </w:r>
          </w:p>
          <w:p w:rsidR="00311244" w:rsidRPr="0035516F" w:rsidRDefault="00311244" w:rsidP="00311244">
            <w:pPr>
              <w:widowControl w:val="0"/>
              <w:tabs>
                <w:tab w:val="left" w:pos="6379"/>
              </w:tabs>
              <w:adjustRightInd w:val="0"/>
              <w:spacing w:before="120"/>
              <w:ind w:left="-401" w:right="34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244" w:rsidRPr="0035516F" w:rsidRDefault="00311244" w:rsidP="00311244">
            <w:pPr>
              <w:widowControl w:val="0"/>
              <w:tabs>
                <w:tab w:val="left" w:pos="6379"/>
              </w:tabs>
              <w:adjustRightInd w:val="0"/>
              <w:spacing w:before="120"/>
              <w:contextualSpacing/>
              <w:rPr>
                <w:sz w:val="24"/>
                <w:szCs w:val="24"/>
              </w:rPr>
            </w:pPr>
            <w:r w:rsidRPr="0035516F">
              <w:rPr>
                <w:sz w:val="24"/>
                <w:szCs w:val="24"/>
              </w:rPr>
              <w:t>Конструктивная схема памятника: бескаркасная с несущими кирпичными стенами из брускового и лекального глиняного кирпича на песчано-известковом растворе; местоположение продольных и поперечных несущих стен и тип материала изготовления (кирпичная кладка). перекрытия: плоские; тип перемычек: клинчатые; продухи: квадратный проем в аттике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244" w:rsidRDefault="00311244" w:rsidP="00311244">
            <w:pPr>
              <w:jc w:val="center"/>
              <w:rPr>
                <w:noProof/>
                <w:sz w:val="24"/>
                <w:szCs w:val="28"/>
              </w:rPr>
            </w:pPr>
            <w:r w:rsidRPr="008E3D08">
              <w:rPr>
                <w:noProof/>
                <w:sz w:val="24"/>
                <w:szCs w:val="28"/>
              </w:rPr>
              <w:drawing>
                <wp:anchor distT="0" distB="0" distL="114300" distR="114300" simplePos="0" relativeHeight="251918336" behindDoc="0" locked="0" layoutInCell="1" allowOverlap="1" wp14:anchorId="44DDB265" wp14:editId="08119407">
                  <wp:simplePos x="0" y="0"/>
                  <wp:positionH relativeFrom="column">
                    <wp:posOffset>784225</wp:posOffset>
                  </wp:positionH>
                  <wp:positionV relativeFrom="paragraph">
                    <wp:posOffset>120650</wp:posOffset>
                  </wp:positionV>
                  <wp:extent cx="2076221" cy="2760574"/>
                  <wp:effectExtent l="0" t="0" r="635" b="1905"/>
                  <wp:wrapSquare wrapText="bothSides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221" cy="27605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11244" w:rsidRDefault="00311244" w:rsidP="00311244">
            <w:pPr>
              <w:jc w:val="center"/>
              <w:rPr>
                <w:noProof/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noProof/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noProof/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noProof/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noProof/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noProof/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noProof/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noProof/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noProof/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noProof/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noProof/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noProof/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noProof/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noProof/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noProof/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noProof/>
                <w:sz w:val="24"/>
                <w:szCs w:val="28"/>
              </w:rPr>
            </w:pPr>
          </w:p>
          <w:p w:rsidR="00311244" w:rsidRPr="009352B6" w:rsidRDefault="00311244" w:rsidP="00311244">
            <w:pPr>
              <w:jc w:val="center"/>
              <w:rPr>
                <w:sz w:val="24"/>
                <w:szCs w:val="24"/>
              </w:rPr>
            </w:pPr>
            <w:r w:rsidRPr="00570B2A">
              <w:rPr>
                <w:sz w:val="24"/>
                <w:szCs w:val="28"/>
              </w:rPr>
              <w:t>Рис. 1</w:t>
            </w:r>
            <w:r>
              <w:rPr>
                <w:sz w:val="24"/>
                <w:szCs w:val="28"/>
              </w:rPr>
              <w:t>4</w:t>
            </w:r>
            <w:r w:rsidRPr="00570B2A">
              <w:rPr>
                <w:sz w:val="24"/>
                <w:szCs w:val="28"/>
              </w:rPr>
              <w:t xml:space="preserve">. </w:t>
            </w:r>
            <w:r w:rsidRPr="00570B2A">
              <w:rPr>
                <w:sz w:val="24"/>
                <w:szCs w:val="24"/>
              </w:rPr>
              <w:t>Обрез цоколя, оконный проем первого этажа с лучковым завершением, ленточный руст первого этажа ризалита, межэтажный пояс, мем</w:t>
            </w:r>
            <w:r>
              <w:rPr>
                <w:sz w:val="24"/>
                <w:szCs w:val="24"/>
              </w:rPr>
              <w:t>ориальная табличка</w:t>
            </w:r>
          </w:p>
        </w:tc>
      </w:tr>
      <w:tr w:rsidR="00311244" w:rsidRPr="00D728BB" w:rsidTr="00CA37AC">
        <w:trPr>
          <w:trHeight w:val="4669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244" w:rsidRPr="0035516F" w:rsidRDefault="00311244" w:rsidP="00311244">
            <w:pPr>
              <w:widowControl w:val="0"/>
              <w:tabs>
                <w:tab w:val="left" w:pos="6379"/>
              </w:tabs>
              <w:adjustRightInd w:val="0"/>
              <w:spacing w:before="120"/>
              <w:ind w:left="-397" w:right="-108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5516F">
              <w:rPr>
                <w:color w:val="000000"/>
                <w:sz w:val="24"/>
                <w:szCs w:val="24"/>
              </w:rPr>
              <w:t>10.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244" w:rsidRPr="0035516F" w:rsidRDefault="00311244" w:rsidP="00311244">
            <w:pPr>
              <w:widowControl w:val="0"/>
              <w:tabs>
                <w:tab w:val="left" w:pos="6379"/>
              </w:tabs>
              <w:adjustRightInd w:val="0"/>
              <w:spacing w:before="120"/>
              <w:contextualSpacing/>
              <w:rPr>
                <w:sz w:val="24"/>
                <w:szCs w:val="24"/>
              </w:rPr>
            </w:pPr>
            <w:r w:rsidRPr="0035516F">
              <w:rPr>
                <w:sz w:val="24"/>
                <w:szCs w:val="24"/>
              </w:rPr>
              <w:t>Лестница, ее пространственное и конструктивное решение, архитектурно-художественное оформление, материал, техника исполнения (трехмаршевая чугунная лестница по косоурам с площадками из чугунных плит с ограждением из чугунного литого балясника с деревянными профилированными перилами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244" w:rsidRDefault="00CA37AC" w:rsidP="00311244">
            <w:pPr>
              <w:jc w:val="center"/>
              <w:rPr>
                <w:noProof/>
                <w:sz w:val="24"/>
                <w:szCs w:val="28"/>
              </w:rPr>
            </w:pPr>
            <w:r w:rsidRPr="00DF743F">
              <w:rPr>
                <w:noProof/>
                <w:sz w:val="24"/>
                <w:szCs w:val="28"/>
              </w:rPr>
              <w:drawing>
                <wp:anchor distT="0" distB="0" distL="114300" distR="114300" simplePos="0" relativeHeight="251908096" behindDoc="0" locked="0" layoutInCell="1" allowOverlap="1" wp14:anchorId="0B1E8EEE" wp14:editId="2E5E0A0B">
                  <wp:simplePos x="0" y="0"/>
                  <wp:positionH relativeFrom="column">
                    <wp:posOffset>695099</wp:posOffset>
                  </wp:positionH>
                  <wp:positionV relativeFrom="paragraph">
                    <wp:posOffset>23239</wp:posOffset>
                  </wp:positionV>
                  <wp:extent cx="1980240" cy="2417445"/>
                  <wp:effectExtent l="0" t="0" r="1270" b="1905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240" cy="2417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11244" w:rsidRDefault="00311244" w:rsidP="00311244">
            <w:pPr>
              <w:jc w:val="center"/>
              <w:rPr>
                <w:noProof/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noProof/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noProof/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noProof/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noProof/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noProof/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noProof/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noProof/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noProof/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noProof/>
                <w:sz w:val="24"/>
                <w:szCs w:val="28"/>
              </w:rPr>
            </w:pPr>
          </w:p>
          <w:p w:rsidR="00CA37AC" w:rsidRDefault="00CA37AC" w:rsidP="00CA37AC">
            <w:pPr>
              <w:jc w:val="center"/>
              <w:rPr>
                <w:noProof/>
                <w:sz w:val="24"/>
                <w:szCs w:val="28"/>
              </w:rPr>
            </w:pPr>
          </w:p>
          <w:p w:rsidR="00CA37AC" w:rsidRDefault="00CA37AC" w:rsidP="00CA37AC">
            <w:pPr>
              <w:jc w:val="center"/>
              <w:rPr>
                <w:noProof/>
                <w:sz w:val="24"/>
                <w:szCs w:val="28"/>
              </w:rPr>
            </w:pPr>
          </w:p>
          <w:p w:rsidR="00CA37AC" w:rsidRDefault="00CA37AC" w:rsidP="00CA37AC">
            <w:pPr>
              <w:jc w:val="center"/>
              <w:rPr>
                <w:noProof/>
                <w:sz w:val="24"/>
                <w:szCs w:val="28"/>
              </w:rPr>
            </w:pPr>
          </w:p>
          <w:p w:rsidR="00CA37AC" w:rsidRPr="00CA37AC" w:rsidRDefault="00CA37AC" w:rsidP="00CA37AC">
            <w:pPr>
              <w:jc w:val="center"/>
              <w:rPr>
                <w:noProof/>
                <w:sz w:val="24"/>
                <w:szCs w:val="28"/>
              </w:rPr>
            </w:pPr>
            <w:r w:rsidRPr="00CA37AC">
              <w:rPr>
                <w:noProof/>
                <w:sz w:val="24"/>
                <w:szCs w:val="28"/>
              </w:rPr>
              <w:t>Рис. 1</w:t>
            </w:r>
            <w:r>
              <w:rPr>
                <w:noProof/>
                <w:sz w:val="24"/>
                <w:szCs w:val="28"/>
              </w:rPr>
              <w:t>5</w:t>
            </w:r>
            <w:r w:rsidRPr="00CA37AC">
              <w:rPr>
                <w:noProof/>
                <w:sz w:val="24"/>
                <w:szCs w:val="28"/>
              </w:rPr>
              <w:t xml:space="preserve">. Чугунная 3-х маршевая межэтажная лестница с чугунным балясником, площадками </w:t>
            </w:r>
          </w:p>
          <w:p w:rsidR="00311244" w:rsidRPr="008E3D08" w:rsidRDefault="00CA37AC" w:rsidP="00CA37AC">
            <w:pPr>
              <w:jc w:val="center"/>
              <w:rPr>
                <w:noProof/>
                <w:sz w:val="24"/>
                <w:szCs w:val="28"/>
              </w:rPr>
            </w:pPr>
            <w:r w:rsidRPr="00CA37AC">
              <w:rPr>
                <w:noProof/>
                <w:sz w:val="24"/>
                <w:szCs w:val="28"/>
              </w:rPr>
              <w:t>из чугунных плит и деревянными перилами</w:t>
            </w:r>
          </w:p>
        </w:tc>
      </w:tr>
      <w:tr w:rsidR="00311244" w:rsidRPr="00D728BB" w:rsidTr="00E53756">
        <w:trPr>
          <w:trHeight w:val="453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244" w:rsidRPr="0035516F" w:rsidRDefault="00311244" w:rsidP="00311244">
            <w:pPr>
              <w:widowControl w:val="0"/>
              <w:tabs>
                <w:tab w:val="left" w:pos="6379"/>
              </w:tabs>
              <w:adjustRightInd w:val="0"/>
              <w:spacing w:before="120"/>
              <w:ind w:left="-397" w:right="-108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5516F">
              <w:rPr>
                <w:color w:val="000000"/>
                <w:sz w:val="24"/>
                <w:szCs w:val="24"/>
              </w:rPr>
              <w:t>11.</w:t>
            </w:r>
          </w:p>
          <w:p w:rsidR="00311244" w:rsidRPr="0035516F" w:rsidRDefault="00311244" w:rsidP="00311244">
            <w:pPr>
              <w:widowControl w:val="0"/>
              <w:tabs>
                <w:tab w:val="left" w:pos="6379"/>
              </w:tabs>
              <w:adjustRightInd w:val="0"/>
              <w:spacing w:before="120"/>
              <w:ind w:left="-397" w:right="-108"/>
              <w:contextualSpacing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244" w:rsidRPr="0035516F" w:rsidRDefault="00311244" w:rsidP="00311244">
            <w:pPr>
              <w:widowControl w:val="0"/>
              <w:tabs>
                <w:tab w:val="left" w:pos="6379"/>
              </w:tabs>
              <w:adjustRightInd w:val="0"/>
              <w:spacing w:before="120"/>
              <w:contextualSpacing/>
              <w:rPr>
                <w:sz w:val="24"/>
                <w:szCs w:val="24"/>
              </w:rPr>
            </w:pPr>
            <w:r w:rsidRPr="0035516F">
              <w:rPr>
                <w:sz w:val="24"/>
                <w:szCs w:val="24"/>
              </w:rPr>
              <w:t>Архитектурно-художественное оформление интерьеров: интерьерные карнизы, падуга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244" w:rsidRDefault="00246669" w:rsidP="00311244">
            <w:pPr>
              <w:jc w:val="center"/>
              <w:rPr>
                <w:noProof/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drawing>
                <wp:anchor distT="0" distB="0" distL="114300" distR="114300" simplePos="0" relativeHeight="251941888" behindDoc="0" locked="0" layoutInCell="1" allowOverlap="1" wp14:anchorId="7357955D" wp14:editId="0209F604">
                  <wp:simplePos x="0" y="0"/>
                  <wp:positionH relativeFrom="column">
                    <wp:posOffset>170597</wp:posOffset>
                  </wp:positionH>
                  <wp:positionV relativeFrom="paragraph">
                    <wp:posOffset>59672</wp:posOffset>
                  </wp:positionV>
                  <wp:extent cx="2919730" cy="2194560"/>
                  <wp:effectExtent l="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730" cy="2194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11244" w:rsidRDefault="00311244" w:rsidP="00311244">
            <w:pPr>
              <w:jc w:val="center"/>
              <w:rPr>
                <w:noProof/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noProof/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noProof/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noProof/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noProof/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noProof/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noProof/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noProof/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noProof/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noProof/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noProof/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noProof/>
                <w:sz w:val="24"/>
                <w:szCs w:val="28"/>
              </w:rPr>
            </w:pPr>
          </w:p>
          <w:p w:rsidR="00311244" w:rsidRPr="004A2DFF" w:rsidRDefault="00246669" w:rsidP="00246669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Рис. 16. </w:t>
            </w:r>
            <w:r w:rsidRPr="00FF2E9D">
              <w:rPr>
                <w:sz w:val="24"/>
                <w:szCs w:val="28"/>
              </w:rPr>
              <w:t>Интерьер</w:t>
            </w:r>
            <w:r>
              <w:rPr>
                <w:sz w:val="24"/>
                <w:szCs w:val="28"/>
              </w:rPr>
              <w:t>ные карнизы, падуга, перекрытия</w:t>
            </w:r>
          </w:p>
        </w:tc>
      </w:tr>
      <w:tr w:rsidR="00311244" w:rsidRPr="00D728BB" w:rsidTr="00E53756">
        <w:trPr>
          <w:trHeight w:val="453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244" w:rsidRPr="0035516F" w:rsidRDefault="00311244" w:rsidP="00311244">
            <w:pPr>
              <w:ind w:left="-120"/>
              <w:rPr>
                <w:sz w:val="24"/>
                <w:szCs w:val="24"/>
              </w:rPr>
            </w:pPr>
            <w:r w:rsidRPr="0035516F">
              <w:rPr>
                <w:sz w:val="24"/>
                <w:szCs w:val="24"/>
              </w:rPr>
              <w:lastRenderedPageBreak/>
              <w:t>12.</w:t>
            </w:r>
          </w:p>
          <w:p w:rsidR="00311244" w:rsidRPr="0035516F" w:rsidRDefault="00311244" w:rsidP="00311244">
            <w:pPr>
              <w:widowControl w:val="0"/>
              <w:tabs>
                <w:tab w:val="left" w:pos="6379"/>
              </w:tabs>
              <w:adjustRightInd w:val="0"/>
              <w:spacing w:before="120"/>
              <w:ind w:left="-397" w:right="-108"/>
              <w:contextualSpacing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244" w:rsidRPr="0035516F" w:rsidRDefault="00311244" w:rsidP="00311244">
            <w:pPr>
              <w:widowControl w:val="0"/>
              <w:tabs>
                <w:tab w:val="left" w:pos="6379"/>
              </w:tabs>
              <w:adjustRightInd w:val="0"/>
              <w:spacing w:before="120"/>
              <w:contextualSpacing/>
              <w:rPr>
                <w:sz w:val="24"/>
                <w:szCs w:val="24"/>
              </w:rPr>
            </w:pPr>
            <w:r w:rsidRPr="0035516F">
              <w:rPr>
                <w:sz w:val="24"/>
                <w:szCs w:val="24"/>
              </w:rPr>
              <w:t>Кирпичные русские печи и кирпичная утермарка в металлическом футляре: материал и местоположение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244" w:rsidRDefault="00246669" w:rsidP="00311244">
            <w:pPr>
              <w:jc w:val="center"/>
              <w:rPr>
                <w:noProof/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drawing>
                <wp:anchor distT="0" distB="0" distL="114300" distR="114300" simplePos="0" relativeHeight="251920384" behindDoc="0" locked="0" layoutInCell="1" allowOverlap="1" wp14:anchorId="0613C39A" wp14:editId="3F43AEAE">
                  <wp:simplePos x="0" y="0"/>
                  <wp:positionH relativeFrom="column">
                    <wp:posOffset>459105</wp:posOffset>
                  </wp:positionH>
                  <wp:positionV relativeFrom="paragraph">
                    <wp:posOffset>86824</wp:posOffset>
                  </wp:positionV>
                  <wp:extent cx="2810510" cy="3736975"/>
                  <wp:effectExtent l="0" t="0" r="8890" b="0"/>
                  <wp:wrapSquare wrapText="bothSides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510" cy="3736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311244" w:rsidRPr="00A6360F" w:rsidRDefault="00311244" w:rsidP="00311244">
            <w:pPr>
              <w:rPr>
                <w:sz w:val="24"/>
                <w:szCs w:val="28"/>
              </w:rPr>
            </w:pPr>
          </w:p>
          <w:p w:rsidR="00311244" w:rsidRPr="00A6360F" w:rsidRDefault="00311244" w:rsidP="00311244">
            <w:pPr>
              <w:rPr>
                <w:sz w:val="24"/>
                <w:szCs w:val="28"/>
              </w:rPr>
            </w:pPr>
          </w:p>
          <w:p w:rsidR="00311244" w:rsidRPr="00A6360F" w:rsidRDefault="00311244" w:rsidP="00311244">
            <w:pPr>
              <w:rPr>
                <w:sz w:val="24"/>
                <w:szCs w:val="28"/>
              </w:rPr>
            </w:pPr>
          </w:p>
          <w:p w:rsidR="00311244" w:rsidRPr="00A6360F" w:rsidRDefault="00311244" w:rsidP="00311244">
            <w:pPr>
              <w:rPr>
                <w:sz w:val="24"/>
                <w:szCs w:val="28"/>
              </w:rPr>
            </w:pPr>
          </w:p>
          <w:p w:rsidR="00311244" w:rsidRPr="00A6360F" w:rsidRDefault="00311244" w:rsidP="00311244">
            <w:pPr>
              <w:rPr>
                <w:sz w:val="24"/>
                <w:szCs w:val="28"/>
              </w:rPr>
            </w:pPr>
          </w:p>
          <w:p w:rsidR="00311244" w:rsidRPr="00A6360F" w:rsidRDefault="00311244" w:rsidP="00311244">
            <w:pPr>
              <w:rPr>
                <w:sz w:val="24"/>
                <w:szCs w:val="28"/>
              </w:rPr>
            </w:pPr>
          </w:p>
          <w:p w:rsidR="00311244" w:rsidRPr="00A6360F" w:rsidRDefault="00311244" w:rsidP="00311244">
            <w:pPr>
              <w:rPr>
                <w:sz w:val="24"/>
                <w:szCs w:val="28"/>
              </w:rPr>
            </w:pPr>
          </w:p>
          <w:p w:rsidR="00311244" w:rsidRPr="00A6360F" w:rsidRDefault="00311244" w:rsidP="00311244">
            <w:pPr>
              <w:rPr>
                <w:sz w:val="24"/>
                <w:szCs w:val="28"/>
              </w:rPr>
            </w:pPr>
          </w:p>
          <w:p w:rsidR="00311244" w:rsidRPr="00A6360F" w:rsidRDefault="00311244" w:rsidP="00311244">
            <w:pPr>
              <w:rPr>
                <w:sz w:val="24"/>
                <w:szCs w:val="28"/>
              </w:rPr>
            </w:pPr>
          </w:p>
          <w:p w:rsidR="00311244" w:rsidRPr="00A6360F" w:rsidRDefault="00311244" w:rsidP="00311244">
            <w:pPr>
              <w:rPr>
                <w:sz w:val="24"/>
                <w:szCs w:val="28"/>
              </w:rPr>
            </w:pPr>
          </w:p>
          <w:p w:rsidR="00311244" w:rsidRPr="00A6360F" w:rsidRDefault="00311244" w:rsidP="00311244">
            <w:pPr>
              <w:rPr>
                <w:sz w:val="24"/>
                <w:szCs w:val="28"/>
              </w:rPr>
            </w:pPr>
          </w:p>
          <w:p w:rsidR="00311244" w:rsidRPr="00A6360F" w:rsidRDefault="00311244" w:rsidP="00311244">
            <w:pPr>
              <w:rPr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sz w:val="24"/>
                <w:szCs w:val="28"/>
              </w:rPr>
            </w:pPr>
          </w:p>
          <w:p w:rsidR="00311244" w:rsidRDefault="00311244" w:rsidP="00311244">
            <w:pPr>
              <w:jc w:val="center"/>
              <w:rPr>
                <w:sz w:val="24"/>
                <w:szCs w:val="28"/>
              </w:rPr>
            </w:pPr>
          </w:p>
          <w:p w:rsidR="00311244" w:rsidRPr="00A6360F" w:rsidRDefault="00311244" w:rsidP="00246669">
            <w:pPr>
              <w:jc w:val="center"/>
              <w:rPr>
                <w:sz w:val="24"/>
                <w:szCs w:val="28"/>
              </w:rPr>
            </w:pPr>
            <w:r w:rsidRPr="007D37E9">
              <w:rPr>
                <w:sz w:val="24"/>
                <w:szCs w:val="28"/>
              </w:rPr>
              <w:t>Рис. 1</w:t>
            </w:r>
            <w:r w:rsidR="00246669">
              <w:rPr>
                <w:sz w:val="24"/>
                <w:szCs w:val="28"/>
              </w:rPr>
              <w:t>7</w:t>
            </w:r>
            <w:r w:rsidRPr="007D37E9">
              <w:rPr>
                <w:sz w:val="24"/>
                <w:szCs w:val="28"/>
              </w:rPr>
              <w:t xml:space="preserve">. </w:t>
            </w:r>
            <w:r w:rsidRPr="007D37E9">
              <w:rPr>
                <w:rFonts w:ascii="Times" w:hAnsi="Times"/>
                <w:sz w:val="24"/>
                <w:szCs w:val="24"/>
              </w:rPr>
              <w:t>Круглая печь в металлическом футляре</w:t>
            </w:r>
          </w:p>
        </w:tc>
      </w:tr>
    </w:tbl>
    <w:p w:rsidR="00DD42A2" w:rsidRPr="0037423B" w:rsidRDefault="00DD42A2" w:rsidP="0037423B">
      <w:pPr>
        <w:rPr>
          <w:sz w:val="28"/>
          <w:szCs w:val="28"/>
        </w:rPr>
        <w:sectPr w:rsidR="00DD42A2" w:rsidRPr="0037423B" w:rsidSect="00A76395">
          <w:pgSz w:w="11906" w:h="16838"/>
          <w:pgMar w:top="397" w:right="567" w:bottom="709" w:left="1134" w:header="709" w:footer="709" w:gutter="0"/>
          <w:pgNumType w:start="1"/>
          <w:cols w:space="708"/>
          <w:titlePg/>
          <w:docGrid w:linePitch="360"/>
        </w:sectPr>
      </w:pPr>
    </w:p>
    <w:p w:rsidR="009B61D3" w:rsidRPr="005E3A8E" w:rsidRDefault="005E3A8E" w:rsidP="005E3A8E">
      <w:pPr>
        <w:autoSpaceDE/>
        <w:autoSpaceDN/>
        <w:spacing w:after="160" w:line="259" w:lineRule="auto"/>
        <w:jc w:val="right"/>
        <w:rPr>
          <w:b/>
          <w:color w:val="000000"/>
          <w:sz w:val="28"/>
          <w:szCs w:val="28"/>
        </w:rPr>
      </w:pPr>
      <w:r w:rsidRPr="005E3A8E">
        <w:rPr>
          <w:b/>
          <w:color w:val="000000"/>
          <w:sz w:val="28"/>
          <w:szCs w:val="28"/>
        </w:rPr>
        <w:lastRenderedPageBreak/>
        <w:t xml:space="preserve">Графическое изображение 1. </w:t>
      </w:r>
      <w:r w:rsidR="001908EF">
        <w:rPr>
          <w:b/>
          <w:color w:val="000000"/>
          <w:sz w:val="28"/>
          <w:szCs w:val="28"/>
        </w:rPr>
        <w:t>1 этаж</w:t>
      </w:r>
      <w:r w:rsidRPr="005E3A8E">
        <w:rPr>
          <w:b/>
          <w:color w:val="000000"/>
          <w:sz w:val="28"/>
          <w:szCs w:val="28"/>
        </w:rPr>
        <w:t>.</w:t>
      </w:r>
    </w:p>
    <w:p w:rsidR="00726E2A" w:rsidRDefault="003764CC" w:rsidP="001908EF">
      <w:pPr>
        <w:autoSpaceDE/>
        <w:autoSpaceDN/>
        <w:spacing w:after="160" w:line="259" w:lineRule="auto"/>
        <w:jc w:val="center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3823335</wp:posOffset>
                </wp:positionH>
                <wp:positionV relativeFrom="paragraph">
                  <wp:posOffset>153670</wp:posOffset>
                </wp:positionV>
                <wp:extent cx="1685925" cy="247650"/>
                <wp:effectExtent l="0" t="0" r="9525" b="0"/>
                <wp:wrapNone/>
                <wp:docPr id="70" name="Прямоугольник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900123" id="Прямоугольник 70" o:spid="_x0000_s1026" style="position:absolute;margin-left:301.05pt;margin-top:12.1pt;width:132.75pt;height:19.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" fillcolor="white [3212]" stroked="f" strokeweight="1pt"/>
            </w:pict>
          </mc:Fallback>
        </mc:AlternateContent>
      </w:r>
      <w:r w:rsidR="00A851D8">
        <w:rPr>
          <w:noProof/>
          <w:color w:val="000000"/>
          <w:sz w:val="28"/>
          <w:szCs w:val="28"/>
        </w:rPr>
        <w:drawing>
          <wp:anchor distT="0" distB="0" distL="114300" distR="114300" simplePos="0" relativeHeight="251849728" behindDoc="0" locked="0" layoutInCell="1" allowOverlap="1" wp14:anchorId="76FD285C" wp14:editId="690251EC">
            <wp:simplePos x="0" y="0"/>
            <wp:positionH relativeFrom="column">
              <wp:posOffset>689610</wp:posOffset>
            </wp:positionH>
            <wp:positionV relativeFrom="paragraph">
              <wp:posOffset>48895</wp:posOffset>
            </wp:positionV>
            <wp:extent cx="5095875" cy="6191250"/>
            <wp:effectExtent l="0" t="0" r="9525" b="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01" t="2542" r="19299" b="25641"/>
                    <a:stretch/>
                  </pic:blipFill>
                  <pic:spPr bwMode="auto">
                    <a:xfrm>
                      <a:off x="0" y="0"/>
                      <a:ext cx="5095875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908EF" w:rsidRDefault="001908EF" w:rsidP="001908EF">
      <w:pPr>
        <w:autoSpaceDE/>
        <w:autoSpaceDN/>
        <w:spacing w:after="160" w:line="259" w:lineRule="auto"/>
        <w:jc w:val="center"/>
        <w:rPr>
          <w:noProof/>
          <w:color w:val="000000"/>
          <w:sz w:val="28"/>
          <w:szCs w:val="28"/>
        </w:rPr>
      </w:pPr>
    </w:p>
    <w:p w:rsidR="00C7723B" w:rsidRDefault="00C7723B" w:rsidP="001908EF">
      <w:pPr>
        <w:autoSpaceDE/>
        <w:autoSpaceDN/>
        <w:spacing w:after="160" w:line="259" w:lineRule="auto"/>
        <w:jc w:val="center"/>
        <w:rPr>
          <w:noProof/>
          <w:color w:val="000000"/>
          <w:sz w:val="28"/>
          <w:szCs w:val="28"/>
        </w:rPr>
      </w:pPr>
    </w:p>
    <w:p w:rsidR="00720AEB" w:rsidRDefault="00C7723B" w:rsidP="00A11F94">
      <w:pPr>
        <w:autoSpaceDE/>
        <w:autoSpaceDN/>
        <w:spacing w:line="259" w:lineRule="auto"/>
        <w:rPr>
          <w:noProof/>
          <w:color w:val="000000"/>
          <w:sz w:val="24"/>
          <w:szCs w:val="28"/>
        </w:rPr>
      </w:pPr>
      <w:r w:rsidRPr="00C7723B">
        <w:rPr>
          <w:noProof/>
          <w:color w:val="000000"/>
          <w:sz w:val="24"/>
          <w:szCs w:val="28"/>
        </w:rPr>
        <w:t>Условные обозначения: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847"/>
        <w:gridCol w:w="9348"/>
      </w:tblGrid>
      <w:tr w:rsidR="00514A21" w:rsidRPr="00514A21" w:rsidTr="00997C5F">
        <w:tc>
          <w:tcPr>
            <w:tcW w:w="847" w:type="dxa"/>
          </w:tcPr>
          <w:p w:rsidR="00514A21" w:rsidRPr="00514A21" w:rsidRDefault="00514A21" w:rsidP="00AC39B5">
            <w:pPr>
              <w:autoSpaceDE/>
              <w:autoSpaceDN/>
              <w:spacing w:after="160" w:line="259" w:lineRule="auto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0EA26314" wp14:editId="06BFB5CF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73660</wp:posOffset>
                      </wp:positionV>
                      <wp:extent cx="381000" cy="171450"/>
                      <wp:effectExtent l="0" t="0" r="19050" b="19050"/>
                      <wp:wrapNone/>
                      <wp:docPr id="35" name="Прямоугольник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E45521D" id="Прямоугольник 35" o:spid="_x0000_s1026" style="position:absolute;margin-left:.65pt;margin-top:5.8pt;width:30pt;height:13.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" fillcolor="black [3213]" strokecolor="#1f4d78 [1604]" strokeweight="1pt"/>
                  </w:pict>
                </mc:Fallback>
              </mc:AlternateContent>
            </w:r>
          </w:p>
        </w:tc>
        <w:tc>
          <w:tcPr>
            <w:tcW w:w="9348" w:type="dxa"/>
            <w:vAlign w:val="center"/>
          </w:tcPr>
          <w:p w:rsidR="00514A21" w:rsidRPr="00B32571" w:rsidRDefault="00514A21" w:rsidP="00B32571">
            <w:pPr>
              <w:autoSpaceDE/>
              <w:autoSpaceDN/>
              <w:spacing w:after="160" w:line="259" w:lineRule="auto"/>
              <w:rPr>
                <w:noProof/>
                <w:color w:val="000000" w:themeColor="text1"/>
                <w:sz w:val="28"/>
                <w:szCs w:val="28"/>
              </w:rPr>
            </w:pPr>
            <w:r w:rsidRPr="00B32571">
              <w:rPr>
                <w:noProof/>
                <w:color w:val="000000" w:themeColor="text1"/>
                <w:sz w:val="24"/>
                <w:szCs w:val="28"/>
              </w:rPr>
              <w:t xml:space="preserve">- кирпичные капитальные исторические стены на </w:t>
            </w:r>
            <w:r w:rsidR="00B32571" w:rsidRPr="00B32571">
              <w:rPr>
                <w:noProof/>
                <w:color w:val="000000" w:themeColor="text1"/>
                <w:sz w:val="24"/>
                <w:szCs w:val="28"/>
              </w:rPr>
              <w:t>1913</w:t>
            </w:r>
            <w:r w:rsidRPr="00B32571">
              <w:rPr>
                <w:noProof/>
                <w:color w:val="000000" w:themeColor="text1"/>
                <w:sz w:val="24"/>
                <w:szCs w:val="28"/>
              </w:rPr>
              <w:t xml:space="preserve"> г</w:t>
            </w:r>
            <w:r w:rsidRPr="00B32571">
              <w:rPr>
                <w:noProof/>
                <w:color w:val="000000" w:themeColor="text1"/>
                <w:sz w:val="28"/>
                <w:szCs w:val="28"/>
              </w:rPr>
              <w:t>.</w:t>
            </w:r>
          </w:p>
        </w:tc>
      </w:tr>
      <w:tr w:rsidR="00514A21" w:rsidRPr="00514A21" w:rsidTr="00997C5F">
        <w:trPr>
          <w:trHeight w:val="317"/>
        </w:trPr>
        <w:tc>
          <w:tcPr>
            <w:tcW w:w="847" w:type="dxa"/>
          </w:tcPr>
          <w:p w:rsidR="00514A21" w:rsidRPr="00514A21" w:rsidRDefault="00514A21" w:rsidP="00AC39B5">
            <w:pPr>
              <w:autoSpaceDE/>
              <w:autoSpaceDN/>
              <w:spacing w:after="160" w:line="259" w:lineRule="auto"/>
              <w:rPr>
                <w:noProof/>
                <w:color w:val="000000"/>
                <w:sz w:val="28"/>
                <w:szCs w:val="28"/>
              </w:rPr>
            </w:pPr>
            <w:r w:rsidRPr="00514A21">
              <w:rPr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40005</wp:posOffset>
                      </wp:positionV>
                      <wp:extent cx="381000" cy="161925"/>
                      <wp:effectExtent l="0" t="0" r="19050" b="28575"/>
                      <wp:wrapNone/>
                      <wp:docPr id="36" name="Прямоугольник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F17C5F6" id="Прямоугольник 36" o:spid="_x0000_s1026" style="position:absolute;margin-left:.65pt;margin-top:3.15pt;width:30pt;height:12.7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" fillcolor="#fff2cc [663]" strokecolor="black [3213]" strokeweight="1pt"/>
                  </w:pict>
                </mc:Fallback>
              </mc:AlternateContent>
            </w:r>
          </w:p>
        </w:tc>
        <w:tc>
          <w:tcPr>
            <w:tcW w:w="9348" w:type="dxa"/>
            <w:vAlign w:val="center"/>
          </w:tcPr>
          <w:p w:rsidR="00514A21" w:rsidRPr="00B32571" w:rsidRDefault="00514A21" w:rsidP="00514A21">
            <w:pPr>
              <w:autoSpaceDE/>
              <w:autoSpaceDN/>
              <w:spacing w:line="259" w:lineRule="auto"/>
              <w:rPr>
                <w:noProof/>
                <w:color w:val="000000" w:themeColor="text1"/>
                <w:sz w:val="28"/>
                <w:szCs w:val="28"/>
              </w:rPr>
            </w:pPr>
            <w:r w:rsidRPr="00B32571">
              <w:rPr>
                <w:noProof/>
                <w:color w:val="000000" w:themeColor="text1"/>
                <w:sz w:val="24"/>
                <w:szCs w:val="28"/>
              </w:rPr>
              <w:t>- местоположение оконных и дверных проемов</w:t>
            </w:r>
          </w:p>
        </w:tc>
      </w:tr>
      <w:tr w:rsidR="00514A21" w:rsidRPr="00514A21" w:rsidTr="00997C5F">
        <w:trPr>
          <w:trHeight w:val="367"/>
        </w:trPr>
        <w:tc>
          <w:tcPr>
            <w:tcW w:w="847" w:type="dxa"/>
          </w:tcPr>
          <w:p w:rsidR="00514A21" w:rsidRPr="00514A21" w:rsidRDefault="00514A21" w:rsidP="00AC39B5">
            <w:pPr>
              <w:autoSpaceDE/>
              <w:autoSpaceDN/>
              <w:spacing w:after="160" w:line="259" w:lineRule="auto"/>
              <w:rPr>
                <w:noProof/>
                <w:color w:val="000000"/>
                <w:sz w:val="28"/>
                <w:szCs w:val="28"/>
              </w:rPr>
            </w:pPr>
            <w:r w:rsidRPr="00514A21">
              <w:rPr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140335</wp:posOffset>
                      </wp:positionV>
                      <wp:extent cx="381000" cy="0"/>
                      <wp:effectExtent l="0" t="0" r="19050" b="19050"/>
                      <wp:wrapNone/>
                      <wp:docPr id="39" name="Прямая соединительная линия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1000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5E2EF13" id="Прямая соединительная линия 39" o:spid="_x0000_s1026" style="position:absolute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pt,11.05pt" to="30.3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" strokecolor="red" strokeweight="1.5pt">
                      <v:stroke joinstyle="miter"/>
                    </v:line>
                  </w:pict>
                </mc:Fallback>
              </mc:AlternateContent>
            </w:r>
            <w:r w:rsidRPr="00514A21">
              <w:rPr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26035</wp:posOffset>
                      </wp:positionV>
                      <wp:extent cx="381000" cy="219075"/>
                      <wp:effectExtent l="0" t="0" r="19050" b="28575"/>
                      <wp:wrapNone/>
                      <wp:docPr id="38" name="Прямоугольник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E8B354" id="Прямоугольник 38" o:spid="_x0000_s1026" style="position:absolute;margin-left:.65pt;margin-top:2.05pt;width:30pt;height:17.25pt;z-index:251792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" filled="f" strokecolor="black [3213]" strokeweight="1pt"/>
                  </w:pict>
                </mc:Fallback>
              </mc:AlternateContent>
            </w:r>
          </w:p>
        </w:tc>
        <w:tc>
          <w:tcPr>
            <w:tcW w:w="9348" w:type="dxa"/>
            <w:vAlign w:val="center"/>
          </w:tcPr>
          <w:p w:rsidR="00514A21" w:rsidRPr="00B32571" w:rsidRDefault="00514A21" w:rsidP="00AC39B5">
            <w:pPr>
              <w:autoSpaceDE/>
              <w:autoSpaceDN/>
              <w:spacing w:after="160" w:line="259" w:lineRule="auto"/>
              <w:rPr>
                <w:noProof/>
                <w:color w:val="000000" w:themeColor="text1"/>
                <w:sz w:val="28"/>
                <w:szCs w:val="28"/>
              </w:rPr>
            </w:pPr>
            <w:r w:rsidRPr="00B32571">
              <w:rPr>
                <w:noProof/>
                <w:color w:val="000000" w:themeColor="text1"/>
                <w:sz w:val="24"/>
                <w:szCs w:val="28"/>
              </w:rPr>
              <w:t>- архитектурно- художественное оформление фасадов, габариты здания</w:t>
            </w:r>
          </w:p>
        </w:tc>
      </w:tr>
      <w:tr w:rsidR="00B32571" w:rsidRPr="00514A21" w:rsidTr="00997C5F">
        <w:trPr>
          <w:trHeight w:val="367"/>
        </w:trPr>
        <w:tc>
          <w:tcPr>
            <w:tcW w:w="847" w:type="dxa"/>
          </w:tcPr>
          <w:p w:rsidR="00B32571" w:rsidRPr="00514A21" w:rsidRDefault="009A3E7A" w:rsidP="00AC39B5">
            <w:pPr>
              <w:autoSpaceDE/>
              <w:autoSpaceDN/>
              <w:spacing w:after="160" w:line="259" w:lineRule="auto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182880</wp:posOffset>
                      </wp:positionV>
                      <wp:extent cx="381000" cy="0"/>
                      <wp:effectExtent l="0" t="0" r="19050" b="19050"/>
                      <wp:wrapNone/>
                      <wp:docPr id="57" name="Прямая соединительная линия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1000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36B9559" id="Прямая соединительная линия 57" o:spid="_x0000_s1026" style="position:absolute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5pt,14.4pt" to="30.65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" strokecolor="#0070c0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59055</wp:posOffset>
                      </wp:positionV>
                      <wp:extent cx="381000" cy="228600"/>
                      <wp:effectExtent l="0" t="0" r="19050" b="19050"/>
                      <wp:wrapNone/>
                      <wp:docPr id="56" name="Прямоугольник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B2C48E" id="Прямоугольник 56" o:spid="_x0000_s1026" style="position:absolute;margin-left:.65pt;margin-top:4.65pt;width:30pt;height:18pt;z-index:251831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" fillcolor="white [3212]" strokecolor="black [3213]" strokeweight="1pt"/>
                  </w:pict>
                </mc:Fallback>
              </mc:AlternateContent>
            </w:r>
          </w:p>
        </w:tc>
        <w:tc>
          <w:tcPr>
            <w:tcW w:w="9348" w:type="dxa"/>
            <w:vAlign w:val="center"/>
          </w:tcPr>
          <w:p w:rsidR="00B32571" w:rsidRPr="00B32571" w:rsidRDefault="00693683" w:rsidP="00F95AA9">
            <w:pPr>
              <w:autoSpaceDE/>
              <w:autoSpaceDN/>
              <w:spacing w:after="160" w:line="259" w:lineRule="auto"/>
              <w:rPr>
                <w:noProof/>
                <w:color w:val="000000" w:themeColor="text1"/>
                <w:sz w:val="24"/>
                <w:szCs w:val="28"/>
              </w:rPr>
            </w:pPr>
            <w:r>
              <w:rPr>
                <w:noProof/>
                <w:color w:val="000000" w:themeColor="text1"/>
                <w:sz w:val="24"/>
                <w:szCs w:val="28"/>
              </w:rPr>
              <w:t>- местоположение истр</w:t>
            </w:r>
            <w:r w:rsidR="00F95AA9">
              <w:rPr>
                <w:noProof/>
                <w:color w:val="000000" w:themeColor="text1"/>
                <w:sz w:val="24"/>
                <w:szCs w:val="28"/>
              </w:rPr>
              <w:t>о</w:t>
            </w:r>
            <w:r>
              <w:rPr>
                <w:noProof/>
                <w:color w:val="000000" w:themeColor="text1"/>
                <w:sz w:val="24"/>
                <w:szCs w:val="28"/>
              </w:rPr>
              <w:t>ческой лестницы</w:t>
            </w:r>
          </w:p>
        </w:tc>
      </w:tr>
      <w:tr w:rsidR="007F000B" w:rsidRPr="00514A21" w:rsidTr="00997C5F">
        <w:trPr>
          <w:trHeight w:val="367"/>
        </w:trPr>
        <w:tc>
          <w:tcPr>
            <w:tcW w:w="847" w:type="dxa"/>
          </w:tcPr>
          <w:p w:rsidR="007F000B" w:rsidRDefault="003952D4" w:rsidP="00AC39B5">
            <w:pPr>
              <w:autoSpaceDE/>
              <w:autoSpaceDN/>
              <w:spacing w:after="160" w:line="259" w:lineRule="auto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160020</wp:posOffset>
                      </wp:positionV>
                      <wp:extent cx="381000" cy="0"/>
                      <wp:effectExtent l="0" t="0" r="19050" b="19050"/>
                      <wp:wrapNone/>
                      <wp:docPr id="48" name="Прямая соединительная линия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1000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AFE74FC" id="Прямая соединительная линия 48" o:spid="_x0000_s1026" style="position:absolute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5pt,12.6pt" to="30.6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" strokecolor="#70ad47 [3209]" strokeweight="1.5pt">
                      <v:stroke joinstyle="miter"/>
                    </v:line>
                  </w:pict>
                </mc:Fallback>
              </mc:AlternateContent>
            </w:r>
            <w:r w:rsidR="000B5480">
              <w:rPr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55245</wp:posOffset>
                      </wp:positionV>
                      <wp:extent cx="381000" cy="228600"/>
                      <wp:effectExtent l="0" t="0" r="19050" b="19050"/>
                      <wp:wrapNone/>
                      <wp:docPr id="46" name="Прямоугольник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3BA89CD" id="Прямоугольник 46" o:spid="_x0000_s1026" style="position:absolute;margin-left:.65pt;margin-top:4.35pt;width:30pt;height:18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" fillcolor="white [3212]" strokecolor="black [3213]" strokeweight="1pt"/>
                  </w:pict>
                </mc:Fallback>
              </mc:AlternateContent>
            </w:r>
          </w:p>
        </w:tc>
        <w:tc>
          <w:tcPr>
            <w:tcW w:w="9348" w:type="dxa"/>
            <w:vAlign w:val="center"/>
          </w:tcPr>
          <w:p w:rsidR="007F000B" w:rsidRDefault="003C2D9A" w:rsidP="00F95AA9">
            <w:pPr>
              <w:autoSpaceDE/>
              <w:autoSpaceDN/>
              <w:spacing w:after="160" w:line="259" w:lineRule="auto"/>
              <w:rPr>
                <w:noProof/>
                <w:color w:val="000000" w:themeColor="text1"/>
                <w:sz w:val="24"/>
                <w:szCs w:val="28"/>
              </w:rPr>
            </w:pPr>
            <w:r>
              <w:rPr>
                <w:noProof/>
                <w:color w:val="000000" w:themeColor="text1"/>
                <w:sz w:val="24"/>
                <w:szCs w:val="28"/>
              </w:rPr>
              <w:t>- интерьерные карнизы, падуга</w:t>
            </w:r>
          </w:p>
        </w:tc>
      </w:tr>
      <w:tr w:rsidR="007F000B" w:rsidRPr="00514A21" w:rsidTr="00997C5F">
        <w:trPr>
          <w:trHeight w:val="367"/>
        </w:trPr>
        <w:tc>
          <w:tcPr>
            <w:tcW w:w="847" w:type="dxa"/>
          </w:tcPr>
          <w:p w:rsidR="007F000B" w:rsidRDefault="0061458A" w:rsidP="00AC39B5">
            <w:pPr>
              <w:autoSpaceDE/>
              <w:autoSpaceDN/>
              <w:spacing w:after="160" w:line="259" w:lineRule="auto"/>
              <w:rPr>
                <w:noProof/>
                <w:color w:val="000000"/>
                <w:sz w:val="28"/>
                <w:szCs w:val="28"/>
              </w:rPr>
            </w:pPr>
            <w:r w:rsidRPr="0061458A">
              <w:rPr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852800" behindDoc="0" locked="0" layoutInCell="1" allowOverlap="1">
                  <wp:simplePos x="0" y="0"/>
                  <wp:positionH relativeFrom="column">
                    <wp:posOffset>-48896</wp:posOffset>
                  </wp:positionH>
                  <wp:positionV relativeFrom="paragraph">
                    <wp:posOffset>2540</wp:posOffset>
                  </wp:positionV>
                  <wp:extent cx="485775" cy="313055"/>
                  <wp:effectExtent l="0" t="0" r="9525" b="0"/>
                  <wp:wrapNone/>
                  <wp:docPr id="61" name="Рисунок 61" descr="C:\Users\1\Desktop\Сводки на Акты ГИКЭ\Лаишево, ул. Ленина, 16\Рисун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1\Desktop\Сводки на Акты ГИКЭ\Лаишево, ул. Ленина, 16\Рисунок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85775" cy="31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9348" w:type="dxa"/>
            <w:vAlign w:val="center"/>
          </w:tcPr>
          <w:p w:rsidR="007F000B" w:rsidRDefault="00D7224D" w:rsidP="00F95AA9">
            <w:pPr>
              <w:autoSpaceDE/>
              <w:autoSpaceDN/>
              <w:spacing w:after="160" w:line="259" w:lineRule="auto"/>
              <w:rPr>
                <w:noProof/>
                <w:color w:val="000000" w:themeColor="text1"/>
                <w:sz w:val="24"/>
                <w:szCs w:val="28"/>
              </w:rPr>
            </w:pPr>
            <w:r>
              <w:rPr>
                <w:noProof/>
                <w:color w:val="000000" w:themeColor="text1"/>
                <w:sz w:val="24"/>
                <w:szCs w:val="28"/>
              </w:rPr>
              <w:t>- русская кирпичная печь</w:t>
            </w:r>
          </w:p>
        </w:tc>
      </w:tr>
    </w:tbl>
    <w:p w:rsidR="00720AEB" w:rsidRDefault="00720AEB" w:rsidP="00481CF9">
      <w:pPr>
        <w:autoSpaceDE/>
        <w:autoSpaceDN/>
        <w:spacing w:after="160" w:line="259" w:lineRule="auto"/>
        <w:rPr>
          <w:noProof/>
          <w:color w:val="000000"/>
          <w:sz w:val="28"/>
          <w:szCs w:val="28"/>
        </w:rPr>
      </w:pPr>
    </w:p>
    <w:p w:rsidR="005E3A8E" w:rsidRDefault="005E3A8E" w:rsidP="00481CF9">
      <w:pPr>
        <w:autoSpaceDE/>
        <w:autoSpaceDN/>
        <w:spacing w:after="160" w:line="259" w:lineRule="auto"/>
        <w:rPr>
          <w:noProof/>
          <w:color w:val="000000"/>
          <w:sz w:val="28"/>
          <w:szCs w:val="28"/>
        </w:rPr>
      </w:pPr>
    </w:p>
    <w:p w:rsidR="005E3A8E" w:rsidRPr="005E3A8E" w:rsidRDefault="005E3A8E" w:rsidP="005E3A8E">
      <w:pPr>
        <w:rPr>
          <w:sz w:val="28"/>
          <w:szCs w:val="28"/>
        </w:rPr>
      </w:pPr>
    </w:p>
    <w:p w:rsidR="00B55F8D" w:rsidRDefault="00C53089" w:rsidP="00E767E9">
      <w:pPr>
        <w:tabs>
          <w:tab w:val="left" w:pos="7870"/>
        </w:tabs>
        <w:ind w:left="4395"/>
        <w:jc w:val="right"/>
        <w:rPr>
          <w:b/>
          <w:sz w:val="28"/>
          <w:szCs w:val="28"/>
        </w:rPr>
      </w:pPr>
      <w:r w:rsidRPr="00C53089">
        <w:rPr>
          <w:noProof/>
          <w:sz w:val="28"/>
          <w:szCs w:val="28"/>
        </w:rPr>
        <w:lastRenderedPageBreak/>
        <w:drawing>
          <wp:anchor distT="0" distB="0" distL="114300" distR="114300" simplePos="0" relativeHeight="251872256" behindDoc="0" locked="0" layoutInCell="1" allowOverlap="1" wp14:anchorId="2480EC7D" wp14:editId="00FD3FF2">
            <wp:simplePos x="0" y="0"/>
            <wp:positionH relativeFrom="column">
              <wp:posOffset>550863</wp:posOffset>
            </wp:positionH>
            <wp:positionV relativeFrom="paragraph">
              <wp:posOffset>40958</wp:posOffset>
            </wp:positionV>
            <wp:extent cx="5200650" cy="5781675"/>
            <wp:effectExtent l="0" t="4763" r="0" b="0"/>
            <wp:wrapNone/>
            <wp:docPr id="10" name="Рисунок 10" descr="C:\Users\1\Desktop\Ленина 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Ленина 1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45" t="7748" r="2074" b="5165"/>
                    <a:stretch/>
                  </pic:blipFill>
                  <pic:spPr bwMode="auto">
                    <a:xfrm rot="5400000">
                      <a:off x="0" y="0"/>
                      <a:ext cx="5200650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3A8E" w:rsidRPr="005E3A8E">
        <w:rPr>
          <w:b/>
          <w:sz w:val="28"/>
          <w:szCs w:val="28"/>
        </w:rPr>
        <w:t xml:space="preserve">Графическое изображение 2. </w:t>
      </w:r>
      <w:r w:rsidR="002B14D3">
        <w:rPr>
          <w:b/>
          <w:sz w:val="28"/>
          <w:szCs w:val="28"/>
        </w:rPr>
        <w:t>2</w:t>
      </w:r>
      <w:r w:rsidR="005E3A8E" w:rsidRPr="005E3A8E">
        <w:rPr>
          <w:b/>
          <w:sz w:val="28"/>
          <w:szCs w:val="28"/>
        </w:rPr>
        <w:t xml:space="preserve"> этаж.</w:t>
      </w:r>
    </w:p>
    <w:p w:rsidR="00C53089" w:rsidRDefault="00971E01" w:rsidP="002A4170">
      <w:pPr>
        <w:tabs>
          <w:tab w:val="left" w:pos="7870"/>
        </w:tabs>
        <w:ind w:left="567"/>
        <w:jc w:val="right"/>
        <w:rPr>
          <w:noProof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3604260</wp:posOffset>
                </wp:positionH>
                <wp:positionV relativeFrom="paragraph">
                  <wp:posOffset>122555</wp:posOffset>
                </wp:positionV>
                <wp:extent cx="2428875" cy="523875"/>
                <wp:effectExtent l="0" t="0" r="28575" b="2857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523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916D5F" id="Прямоугольник 11" o:spid="_x0000_s1026" style="position:absolute;margin-left:283.8pt;margin-top:9.65pt;width:191.25pt;height:41.2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" fillcolor="white [3212]" strokecolor="white [3212]" strokeweight="1pt"/>
            </w:pict>
          </mc:Fallback>
        </mc:AlternateContent>
      </w:r>
    </w:p>
    <w:p w:rsidR="00C53089" w:rsidRDefault="00C53089" w:rsidP="002A4170">
      <w:pPr>
        <w:tabs>
          <w:tab w:val="left" w:pos="7870"/>
        </w:tabs>
        <w:ind w:left="567"/>
        <w:jc w:val="right"/>
        <w:rPr>
          <w:noProof/>
          <w:sz w:val="28"/>
          <w:szCs w:val="28"/>
        </w:rPr>
      </w:pPr>
    </w:p>
    <w:p w:rsidR="00C53089" w:rsidRDefault="00C53089" w:rsidP="002A4170">
      <w:pPr>
        <w:tabs>
          <w:tab w:val="left" w:pos="7870"/>
        </w:tabs>
        <w:ind w:left="567"/>
        <w:jc w:val="right"/>
        <w:rPr>
          <w:noProof/>
          <w:sz w:val="28"/>
          <w:szCs w:val="28"/>
        </w:rPr>
      </w:pPr>
    </w:p>
    <w:p w:rsidR="00C53089" w:rsidRDefault="00C53089" w:rsidP="002A4170">
      <w:pPr>
        <w:tabs>
          <w:tab w:val="left" w:pos="7870"/>
        </w:tabs>
        <w:ind w:left="567"/>
        <w:jc w:val="right"/>
        <w:rPr>
          <w:noProof/>
          <w:sz w:val="28"/>
          <w:szCs w:val="28"/>
        </w:rPr>
      </w:pPr>
    </w:p>
    <w:p w:rsidR="00C53089" w:rsidRDefault="00C53089" w:rsidP="002A4170">
      <w:pPr>
        <w:tabs>
          <w:tab w:val="left" w:pos="7870"/>
        </w:tabs>
        <w:ind w:left="567"/>
        <w:jc w:val="right"/>
        <w:rPr>
          <w:noProof/>
          <w:sz w:val="28"/>
          <w:szCs w:val="28"/>
        </w:rPr>
      </w:pPr>
    </w:p>
    <w:p w:rsidR="00C53089" w:rsidRDefault="00C53089" w:rsidP="002A4170">
      <w:pPr>
        <w:tabs>
          <w:tab w:val="left" w:pos="7870"/>
        </w:tabs>
        <w:ind w:left="567"/>
        <w:jc w:val="right"/>
        <w:rPr>
          <w:noProof/>
          <w:sz w:val="28"/>
          <w:szCs w:val="28"/>
        </w:rPr>
      </w:pPr>
    </w:p>
    <w:p w:rsidR="00C53089" w:rsidRDefault="00C53089" w:rsidP="002A4170">
      <w:pPr>
        <w:tabs>
          <w:tab w:val="left" w:pos="7870"/>
        </w:tabs>
        <w:ind w:left="567"/>
        <w:jc w:val="right"/>
        <w:rPr>
          <w:noProof/>
          <w:sz w:val="28"/>
          <w:szCs w:val="28"/>
        </w:rPr>
      </w:pPr>
    </w:p>
    <w:p w:rsidR="00C53089" w:rsidRDefault="00C53089" w:rsidP="002A4170">
      <w:pPr>
        <w:tabs>
          <w:tab w:val="left" w:pos="7870"/>
        </w:tabs>
        <w:ind w:left="567"/>
        <w:jc w:val="right"/>
        <w:rPr>
          <w:noProof/>
          <w:sz w:val="28"/>
          <w:szCs w:val="28"/>
        </w:rPr>
      </w:pPr>
    </w:p>
    <w:p w:rsidR="00C53089" w:rsidRDefault="00C53089" w:rsidP="002A4170">
      <w:pPr>
        <w:tabs>
          <w:tab w:val="left" w:pos="7870"/>
        </w:tabs>
        <w:ind w:left="567"/>
        <w:jc w:val="right"/>
        <w:rPr>
          <w:noProof/>
          <w:sz w:val="28"/>
          <w:szCs w:val="28"/>
        </w:rPr>
      </w:pPr>
    </w:p>
    <w:p w:rsidR="00C53089" w:rsidRDefault="00C53089" w:rsidP="002A4170">
      <w:pPr>
        <w:tabs>
          <w:tab w:val="left" w:pos="7870"/>
        </w:tabs>
        <w:ind w:left="567"/>
        <w:jc w:val="right"/>
        <w:rPr>
          <w:noProof/>
          <w:sz w:val="28"/>
          <w:szCs w:val="28"/>
        </w:rPr>
      </w:pPr>
    </w:p>
    <w:p w:rsidR="00C53089" w:rsidRDefault="00C53089" w:rsidP="002A4170">
      <w:pPr>
        <w:tabs>
          <w:tab w:val="left" w:pos="7870"/>
        </w:tabs>
        <w:ind w:left="567"/>
        <w:jc w:val="right"/>
        <w:rPr>
          <w:noProof/>
          <w:sz w:val="28"/>
          <w:szCs w:val="28"/>
        </w:rPr>
      </w:pPr>
    </w:p>
    <w:p w:rsidR="00C53089" w:rsidRDefault="00C53089" w:rsidP="002A4170">
      <w:pPr>
        <w:tabs>
          <w:tab w:val="left" w:pos="7870"/>
        </w:tabs>
        <w:ind w:left="567"/>
        <w:jc w:val="right"/>
        <w:rPr>
          <w:noProof/>
          <w:sz w:val="28"/>
          <w:szCs w:val="28"/>
        </w:rPr>
      </w:pPr>
    </w:p>
    <w:p w:rsidR="00C53089" w:rsidRDefault="00C53089" w:rsidP="002A4170">
      <w:pPr>
        <w:tabs>
          <w:tab w:val="left" w:pos="7870"/>
        </w:tabs>
        <w:ind w:left="567"/>
        <w:jc w:val="right"/>
        <w:rPr>
          <w:noProof/>
          <w:sz w:val="28"/>
          <w:szCs w:val="28"/>
        </w:rPr>
      </w:pPr>
    </w:p>
    <w:p w:rsidR="00C53089" w:rsidRDefault="00C53089" w:rsidP="002A4170">
      <w:pPr>
        <w:tabs>
          <w:tab w:val="left" w:pos="7870"/>
        </w:tabs>
        <w:ind w:left="567"/>
        <w:jc w:val="right"/>
        <w:rPr>
          <w:noProof/>
          <w:sz w:val="28"/>
          <w:szCs w:val="28"/>
        </w:rPr>
      </w:pPr>
    </w:p>
    <w:p w:rsidR="00C53089" w:rsidRDefault="00C53089" w:rsidP="002A4170">
      <w:pPr>
        <w:tabs>
          <w:tab w:val="left" w:pos="7870"/>
        </w:tabs>
        <w:ind w:left="567"/>
        <w:jc w:val="right"/>
        <w:rPr>
          <w:noProof/>
          <w:sz w:val="28"/>
          <w:szCs w:val="28"/>
        </w:rPr>
      </w:pPr>
    </w:p>
    <w:p w:rsidR="00C53089" w:rsidRDefault="00C53089" w:rsidP="002A4170">
      <w:pPr>
        <w:tabs>
          <w:tab w:val="left" w:pos="7870"/>
        </w:tabs>
        <w:ind w:left="567"/>
        <w:jc w:val="right"/>
        <w:rPr>
          <w:noProof/>
          <w:sz w:val="28"/>
          <w:szCs w:val="28"/>
        </w:rPr>
      </w:pPr>
    </w:p>
    <w:p w:rsidR="00C53089" w:rsidRDefault="00C53089" w:rsidP="002A4170">
      <w:pPr>
        <w:tabs>
          <w:tab w:val="left" w:pos="7870"/>
        </w:tabs>
        <w:ind w:left="567"/>
        <w:jc w:val="right"/>
        <w:rPr>
          <w:noProof/>
          <w:sz w:val="28"/>
          <w:szCs w:val="28"/>
        </w:rPr>
      </w:pPr>
    </w:p>
    <w:p w:rsidR="00C53089" w:rsidRDefault="00C53089" w:rsidP="002A4170">
      <w:pPr>
        <w:tabs>
          <w:tab w:val="left" w:pos="7870"/>
        </w:tabs>
        <w:ind w:left="567"/>
        <w:jc w:val="right"/>
        <w:rPr>
          <w:noProof/>
          <w:sz w:val="28"/>
          <w:szCs w:val="28"/>
        </w:rPr>
      </w:pPr>
    </w:p>
    <w:p w:rsidR="00C53089" w:rsidRDefault="00C53089" w:rsidP="002A4170">
      <w:pPr>
        <w:tabs>
          <w:tab w:val="left" w:pos="7870"/>
        </w:tabs>
        <w:ind w:left="567"/>
        <w:jc w:val="right"/>
        <w:rPr>
          <w:noProof/>
          <w:sz w:val="28"/>
          <w:szCs w:val="28"/>
        </w:rPr>
      </w:pPr>
    </w:p>
    <w:p w:rsidR="00C53089" w:rsidRDefault="00C53089" w:rsidP="002A4170">
      <w:pPr>
        <w:tabs>
          <w:tab w:val="left" w:pos="7870"/>
        </w:tabs>
        <w:ind w:left="567"/>
        <w:jc w:val="right"/>
        <w:rPr>
          <w:noProof/>
          <w:sz w:val="28"/>
          <w:szCs w:val="28"/>
        </w:rPr>
      </w:pPr>
    </w:p>
    <w:p w:rsidR="00C53089" w:rsidRDefault="00C53089" w:rsidP="002A4170">
      <w:pPr>
        <w:tabs>
          <w:tab w:val="left" w:pos="7870"/>
        </w:tabs>
        <w:ind w:left="567"/>
        <w:jc w:val="right"/>
        <w:rPr>
          <w:noProof/>
          <w:sz w:val="28"/>
          <w:szCs w:val="28"/>
        </w:rPr>
      </w:pPr>
    </w:p>
    <w:p w:rsidR="00C53089" w:rsidRDefault="00C53089" w:rsidP="002A4170">
      <w:pPr>
        <w:tabs>
          <w:tab w:val="left" w:pos="7870"/>
        </w:tabs>
        <w:ind w:left="567"/>
        <w:jc w:val="right"/>
        <w:rPr>
          <w:noProof/>
          <w:sz w:val="28"/>
          <w:szCs w:val="28"/>
        </w:rPr>
      </w:pPr>
    </w:p>
    <w:p w:rsidR="00C53089" w:rsidRDefault="00C53089" w:rsidP="002A4170">
      <w:pPr>
        <w:tabs>
          <w:tab w:val="left" w:pos="7870"/>
        </w:tabs>
        <w:ind w:left="567"/>
        <w:jc w:val="right"/>
        <w:rPr>
          <w:noProof/>
          <w:sz w:val="28"/>
          <w:szCs w:val="28"/>
        </w:rPr>
      </w:pPr>
    </w:p>
    <w:p w:rsidR="00C53089" w:rsidRDefault="00C53089" w:rsidP="002A4170">
      <w:pPr>
        <w:tabs>
          <w:tab w:val="left" w:pos="7870"/>
        </w:tabs>
        <w:ind w:left="567"/>
        <w:jc w:val="right"/>
        <w:rPr>
          <w:noProof/>
          <w:sz w:val="28"/>
          <w:szCs w:val="28"/>
        </w:rPr>
      </w:pPr>
    </w:p>
    <w:p w:rsidR="00C53089" w:rsidRDefault="00C53089" w:rsidP="002A4170">
      <w:pPr>
        <w:tabs>
          <w:tab w:val="left" w:pos="7870"/>
        </w:tabs>
        <w:ind w:left="567"/>
        <w:jc w:val="right"/>
        <w:rPr>
          <w:noProof/>
          <w:sz w:val="28"/>
          <w:szCs w:val="28"/>
        </w:rPr>
      </w:pPr>
    </w:p>
    <w:p w:rsidR="00C53089" w:rsidRDefault="00C53089" w:rsidP="002A4170">
      <w:pPr>
        <w:tabs>
          <w:tab w:val="left" w:pos="7870"/>
        </w:tabs>
        <w:ind w:left="567"/>
        <w:jc w:val="right"/>
        <w:rPr>
          <w:noProof/>
          <w:sz w:val="28"/>
          <w:szCs w:val="28"/>
        </w:rPr>
      </w:pPr>
    </w:p>
    <w:p w:rsidR="00C53089" w:rsidRDefault="00C53089" w:rsidP="002A4170">
      <w:pPr>
        <w:tabs>
          <w:tab w:val="left" w:pos="7870"/>
        </w:tabs>
        <w:ind w:left="567"/>
        <w:jc w:val="right"/>
        <w:rPr>
          <w:noProof/>
          <w:sz w:val="28"/>
          <w:szCs w:val="28"/>
        </w:rPr>
      </w:pPr>
    </w:p>
    <w:p w:rsidR="00E767E9" w:rsidRDefault="00C3624B" w:rsidP="00C3624B">
      <w:pPr>
        <w:rPr>
          <w:sz w:val="24"/>
          <w:szCs w:val="28"/>
        </w:rPr>
      </w:pPr>
      <w:r w:rsidRPr="00C3624B">
        <w:rPr>
          <w:sz w:val="24"/>
          <w:szCs w:val="28"/>
        </w:rPr>
        <w:t>Условные обозначения:</w:t>
      </w:r>
    </w:p>
    <w:p w:rsidR="00AF197B" w:rsidRPr="00AF197B" w:rsidRDefault="00AF197B" w:rsidP="00C3624B">
      <w:pPr>
        <w:rPr>
          <w:sz w:val="10"/>
          <w:szCs w:val="28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846"/>
        <w:gridCol w:w="9349"/>
      </w:tblGrid>
      <w:tr w:rsidR="00C3624B" w:rsidTr="00D85EFE">
        <w:trPr>
          <w:trHeight w:val="369"/>
        </w:trPr>
        <w:tc>
          <w:tcPr>
            <w:tcW w:w="846" w:type="dxa"/>
          </w:tcPr>
          <w:p w:rsidR="00C3624B" w:rsidRDefault="000336F4" w:rsidP="00C3624B">
            <w:pPr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drawing>
                <wp:anchor distT="0" distB="0" distL="114300" distR="114300" simplePos="0" relativeHeight="251797504" behindDoc="0" locked="0" layoutInCell="1" allowOverlap="1" wp14:anchorId="6A5CF5E4" wp14:editId="0B521149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144780</wp:posOffset>
                  </wp:positionV>
                  <wp:extent cx="384175" cy="6350"/>
                  <wp:effectExtent l="0" t="0" r="0" b="0"/>
                  <wp:wrapSquare wrapText="bothSides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6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514A21">
              <w:rPr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666DCEBF" wp14:editId="1DA15C31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26670</wp:posOffset>
                      </wp:positionV>
                      <wp:extent cx="381000" cy="219075"/>
                      <wp:effectExtent l="0" t="0" r="19050" b="28575"/>
                      <wp:wrapNone/>
                      <wp:docPr id="42" name="Прямоугольник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45AB20" id="Прямоугольник 42" o:spid="_x0000_s1026" style="position:absolute;margin-left:.5pt;margin-top:2.1pt;width:30pt;height:17.25pt;z-index:251796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" filled="f" strokecolor="black [3213]" strokeweight="1pt"/>
                  </w:pict>
                </mc:Fallback>
              </mc:AlternateContent>
            </w:r>
          </w:p>
        </w:tc>
        <w:tc>
          <w:tcPr>
            <w:tcW w:w="9349" w:type="dxa"/>
            <w:vAlign w:val="center"/>
          </w:tcPr>
          <w:p w:rsidR="00C3624B" w:rsidRPr="007F5376" w:rsidRDefault="005459B9" w:rsidP="00C3624B">
            <w:pPr>
              <w:rPr>
                <w:color w:val="000000" w:themeColor="text1"/>
                <w:sz w:val="24"/>
                <w:szCs w:val="28"/>
              </w:rPr>
            </w:pPr>
            <w:r w:rsidRPr="007F5376">
              <w:rPr>
                <w:color w:val="000000" w:themeColor="text1"/>
                <w:sz w:val="24"/>
                <w:szCs w:val="28"/>
              </w:rPr>
              <w:t>- архитектурно-художественное оформление фасадов, габариты здания</w:t>
            </w:r>
          </w:p>
        </w:tc>
      </w:tr>
      <w:tr w:rsidR="00C3624B" w:rsidTr="00A11F94">
        <w:trPr>
          <w:trHeight w:val="521"/>
        </w:trPr>
        <w:tc>
          <w:tcPr>
            <w:tcW w:w="846" w:type="dxa"/>
          </w:tcPr>
          <w:p w:rsidR="00C3624B" w:rsidRDefault="00F37A0F" w:rsidP="00946210">
            <w:pPr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525A7F5E" wp14:editId="74D5227F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160655</wp:posOffset>
                      </wp:positionV>
                      <wp:extent cx="381000" cy="0"/>
                      <wp:effectExtent l="0" t="0" r="19050" b="19050"/>
                      <wp:wrapNone/>
                      <wp:docPr id="60" name="Прямая соединительная линия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1000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2015AB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7CE0CD4" id="Прямая соединительная линия 60" o:spid="_x0000_s1026" style="position:absolute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5pt,12.65pt" to="30.6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" strokecolor="#2015ab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2F994AD0" wp14:editId="26D7DDF6">
                      <wp:simplePos x="0" y="0"/>
                      <wp:positionH relativeFrom="column">
                        <wp:posOffset>8256</wp:posOffset>
                      </wp:positionH>
                      <wp:positionV relativeFrom="paragraph">
                        <wp:posOffset>46355</wp:posOffset>
                      </wp:positionV>
                      <wp:extent cx="377190" cy="219075"/>
                      <wp:effectExtent l="0" t="0" r="22860" b="28575"/>
                      <wp:wrapNone/>
                      <wp:docPr id="59" name="Прямоугольник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7190" cy="219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AD003B8" id="Прямоугольник 59" o:spid="_x0000_s1026" style="position:absolute;margin-left:.65pt;margin-top:3.65pt;width:29.7pt;height:17.25pt;z-index:251834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" fillcolor="white [3212]" strokecolor="black [3213]" strokeweight="1pt"/>
                  </w:pict>
                </mc:Fallback>
              </mc:AlternateContent>
            </w:r>
          </w:p>
        </w:tc>
        <w:tc>
          <w:tcPr>
            <w:tcW w:w="9349" w:type="dxa"/>
            <w:vAlign w:val="center"/>
          </w:tcPr>
          <w:p w:rsidR="00C3624B" w:rsidRPr="007F5376" w:rsidRDefault="00F37A0F" w:rsidP="009364AE">
            <w:pPr>
              <w:rPr>
                <w:color w:val="000000" w:themeColor="text1"/>
                <w:sz w:val="24"/>
                <w:szCs w:val="28"/>
              </w:rPr>
            </w:pPr>
            <w:r w:rsidRPr="007F5376">
              <w:rPr>
                <w:color w:val="000000" w:themeColor="text1"/>
                <w:sz w:val="24"/>
                <w:szCs w:val="28"/>
              </w:rPr>
              <w:t xml:space="preserve">- </w:t>
            </w:r>
            <w:r w:rsidR="009364AE">
              <w:rPr>
                <w:color w:val="000000" w:themeColor="text1"/>
                <w:sz w:val="24"/>
                <w:szCs w:val="28"/>
              </w:rPr>
              <w:t>подлинная историческая чугунная лестница</w:t>
            </w:r>
          </w:p>
        </w:tc>
      </w:tr>
      <w:tr w:rsidR="00C3624B" w:rsidTr="00A11F94">
        <w:trPr>
          <w:trHeight w:val="421"/>
        </w:trPr>
        <w:tc>
          <w:tcPr>
            <w:tcW w:w="846" w:type="dxa"/>
          </w:tcPr>
          <w:p w:rsidR="00C3624B" w:rsidRDefault="00A16634" w:rsidP="00946210">
            <w:pPr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5392635E" wp14:editId="31FAE497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42545</wp:posOffset>
                      </wp:positionV>
                      <wp:extent cx="377190" cy="190500"/>
                      <wp:effectExtent l="0" t="0" r="22860" b="19050"/>
                      <wp:wrapNone/>
                      <wp:docPr id="58" name="Прямоугольник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7190" cy="190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CBE478E" id="Прямоугольник 58" o:spid="_x0000_s1026" style="position:absolute;margin-left:.65pt;margin-top:3.35pt;width:29.7pt;height:1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" fillcolor="black [3213]" strokecolor="black [3213]" strokeweight="1pt"/>
                  </w:pict>
                </mc:Fallback>
              </mc:AlternateContent>
            </w:r>
          </w:p>
        </w:tc>
        <w:tc>
          <w:tcPr>
            <w:tcW w:w="9349" w:type="dxa"/>
            <w:vAlign w:val="center"/>
          </w:tcPr>
          <w:p w:rsidR="00C3624B" w:rsidRPr="007F5376" w:rsidRDefault="00F72759" w:rsidP="00F72759">
            <w:pPr>
              <w:rPr>
                <w:color w:val="000000" w:themeColor="text1"/>
                <w:sz w:val="24"/>
                <w:szCs w:val="28"/>
              </w:rPr>
            </w:pPr>
            <w:r>
              <w:rPr>
                <w:color w:val="000000" w:themeColor="text1"/>
                <w:sz w:val="24"/>
                <w:szCs w:val="28"/>
              </w:rPr>
              <w:t xml:space="preserve">- исторические кирпичные </w:t>
            </w:r>
            <w:r w:rsidR="00FF0F21" w:rsidRPr="007F5376">
              <w:rPr>
                <w:color w:val="000000" w:themeColor="text1"/>
                <w:sz w:val="24"/>
                <w:szCs w:val="28"/>
              </w:rPr>
              <w:t>стены</w:t>
            </w:r>
          </w:p>
        </w:tc>
      </w:tr>
      <w:tr w:rsidR="007E5B3E" w:rsidTr="00A11F94">
        <w:trPr>
          <w:trHeight w:val="413"/>
        </w:trPr>
        <w:tc>
          <w:tcPr>
            <w:tcW w:w="846" w:type="dxa"/>
          </w:tcPr>
          <w:p w:rsidR="007E5B3E" w:rsidRDefault="00FF3FBF" w:rsidP="00946210">
            <w:pPr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6F256AE9" wp14:editId="09837159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50165</wp:posOffset>
                      </wp:positionV>
                      <wp:extent cx="377190" cy="161925"/>
                      <wp:effectExtent l="0" t="0" r="22860" b="28575"/>
                      <wp:wrapNone/>
                      <wp:docPr id="47" name="Прямоугольник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719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33CD5D3" id="Прямоугольник 47" o:spid="_x0000_s1026" style="position:absolute;margin-left:1.2pt;margin-top:3.95pt;width:29.7pt;height:12.7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" fillcolor="#fff2cc [663]" strokecolor="black [3213]" strokeweight="1pt"/>
                  </w:pict>
                </mc:Fallback>
              </mc:AlternateContent>
            </w:r>
          </w:p>
        </w:tc>
        <w:tc>
          <w:tcPr>
            <w:tcW w:w="9349" w:type="dxa"/>
            <w:vAlign w:val="center"/>
          </w:tcPr>
          <w:p w:rsidR="007E5B3E" w:rsidRPr="007F5376" w:rsidRDefault="00A16634" w:rsidP="00884BC2">
            <w:pPr>
              <w:rPr>
                <w:color w:val="000000" w:themeColor="text1"/>
                <w:sz w:val="24"/>
                <w:szCs w:val="28"/>
              </w:rPr>
            </w:pPr>
            <w:r w:rsidRPr="007F5376">
              <w:rPr>
                <w:color w:val="000000" w:themeColor="text1"/>
                <w:sz w:val="24"/>
                <w:szCs w:val="28"/>
              </w:rPr>
              <w:t xml:space="preserve">- </w:t>
            </w:r>
            <w:r w:rsidR="00187761" w:rsidRPr="007F5376">
              <w:rPr>
                <w:color w:val="000000" w:themeColor="text1"/>
                <w:sz w:val="24"/>
                <w:szCs w:val="28"/>
              </w:rPr>
              <w:t>местоположение оконных и дверных проемов</w:t>
            </w:r>
          </w:p>
        </w:tc>
      </w:tr>
      <w:tr w:rsidR="007E5B3E" w:rsidTr="00A11F94">
        <w:trPr>
          <w:trHeight w:val="478"/>
        </w:trPr>
        <w:tc>
          <w:tcPr>
            <w:tcW w:w="846" w:type="dxa"/>
          </w:tcPr>
          <w:p w:rsidR="007E5B3E" w:rsidRDefault="00FF3FBF" w:rsidP="00946210">
            <w:pPr>
              <w:rPr>
                <w:sz w:val="24"/>
                <w:szCs w:val="28"/>
              </w:rPr>
            </w:pPr>
            <w:r w:rsidRPr="00FF3FBF">
              <w:rPr>
                <w:noProof/>
                <w:sz w:val="24"/>
                <w:szCs w:val="28"/>
              </w:rPr>
              <w:drawing>
                <wp:anchor distT="0" distB="0" distL="114300" distR="114300" simplePos="0" relativeHeight="251855872" behindDoc="0" locked="0" layoutInCell="1" allowOverlap="1" wp14:anchorId="43412555" wp14:editId="35421176">
                  <wp:simplePos x="0" y="0"/>
                  <wp:positionH relativeFrom="column">
                    <wp:posOffset>-64294</wp:posOffset>
                  </wp:positionH>
                  <wp:positionV relativeFrom="paragraph">
                    <wp:posOffset>635</wp:posOffset>
                  </wp:positionV>
                  <wp:extent cx="457200" cy="261257"/>
                  <wp:effectExtent l="0" t="0" r="0" b="5715"/>
                  <wp:wrapNone/>
                  <wp:docPr id="63" name="Рисунок 63" descr="C:\Users\1\Desktop\Сводки на Акты ГИКЭ\Лаишево, ул. Ленина, 16\Рис.1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1\Desktop\Сводки на Акты ГИКЭ\Лаишево, ул. Ленина, 16\Рис.1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61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49" w:type="dxa"/>
            <w:vAlign w:val="center"/>
          </w:tcPr>
          <w:p w:rsidR="007E5B3E" w:rsidRPr="007F5376" w:rsidRDefault="00A16634" w:rsidP="00187761">
            <w:pPr>
              <w:rPr>
                <w:color w:val="000000" w:themeColor="text1"/>
                <w:sz w:val="24"/>
                <w:szCs w:val="28"/>
              </w:rPr>
            </w:pPr>
            <w:r w:rsidRPr="007F5376">
              <w:rPr>
                <w:color w:val="000000" w:themeColor="text1"/>
                <w:sz w:val="24"/>
                <w:szCs w:val="28"/>
              </w:rPr>
              <w:t xml:space="preserve">- </w:t>
            </w:r>
            <w:r w:rsidR="00187761">
              <w:rPr>
                <w:color w:val="000000" w:themeColor="text1"/>
                <w:sz w:val="24"/>
                <w:szCs w:val="28"/>
              </w:rPr>
              <w:t>кирпичная утермарковская печь в металлическом футляре</w:t>
            </w:r>
          </w:p>
        </w:tc>
      </w:tr>
      <w:tr w:rsidR="00884BC2" w:rsidTr="00A11F94">
        <w:trPr>
          <w:trHeight w:val="419"/>
        </w:trPr>
        <w:tc>
          <w:tcPr>
            <w:tcW w:w="846" w:type="dxa"/>
          </w:tcPr>
          <w:p w:rsidR="00884BC2" w:rsidRDefault="003764CC" w:rsidP="00946210">
            <w:pPr>
              <w:rPr>
                <w:noProof/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151765</wp:posOffset>
                      </wp:positionV>
                      <wp:extent cx="367665" cy="0"/>
                      <wp:effectExtent l="0" t="0" r="32385" b="19050"/>
                      <wp:wrapNone/>
                      <wp:docPr id="69" name="Прямая соединительная линия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7665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A1579EF" id="Прямая соединительная линия 69" o:spid="_x0000_s1026" style="position:absolute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5pt,11.95pt" to="29.6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" strokecolor="#70ad47 [3209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37465</wp:posOffset>
                      </wp:positionV>
                      <wp:extent cx="367665" cy="200025"/>
                      <wp:effectExtent l="0" t="0" r="13335" b="28575"/>
                      <wp:wrapNone/>
                      <wp:docPr id="68" name="Прямоугольник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7665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3FF36A9" id="Прямоугольник 68" o:spid="_x0000_s1026" style="position:absolute;margin-left:.65pt;margin-top:2.95pt;width:28.95pt;height:15.7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" filled="f" strokecolor="black [3213]" strokeweight="1pt"/>
                  </w:pict>
                </mc:Fallback>
              </mc:AlternateContent>
            </w:r>
          </w:p>
        </w:tc>
        <w:tc>
          <w:tcPr>
            <w:tcW w:w="9349" w:type="dxa"/>
            <w:vAlign w:val="center"/>
          </w:tcPr>
          <w:p w:rsidR="00884BC2" w:rsidRPr="007F5376" w:rsidRDefault="003764CC" w:rsidP="00946210">
            <w:pPr>
              <w:rPr>
                <w:color w:val="000000" w:themeColor="text1"/>
                <w:sz w:val="24"/>
                <w:szCs w:val="28"/>
              </w:rPr>
            </w:pPr>
            <w:r>
              <w:rPr>
                <w:color w:val="000000" w:themeColor="text1"/>
                <w:sz w:val="24"/>
                <w:szCs w:val="28"/>
              </w:rPr>
              <w:t>- интерьерные карнизы падуга</w:t>
            </w:r>
          </w:p>
        </w:tc>
      </w:tr>
      <w:tr w:rsidR="00884BC2" w:rsidTr="00A11F94">
        <w:trPr>
          <w:trHeight w:val="419"/>
        </w:trPr>
        <w:tc>
          <w:tcPr>
            <w:tcW w:w="846" w:type="dxa"/>
          </w:tcPr>
          <w:p w:rsidR="00C729B9" w:rsidRDefault="00C729B9" w:rsidP="00946210">
            <w:pPr>
              <w:rPr>
                <w:noProof/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drawing>
                <wp:anchor distT="0" distB="0" distL="114300" distR="114300" simplePos="0" relativeHeight="251854848" behindDoc="0" locked="0" layoutInCell="1" allowOverlap="1" wp14:anchorId="03D62333" wp14:editId="49110809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19050</wp:posOffset>
                  </wp:positionV>
                  <wp:extent cx="428625" cy="311150"/>
                  <wp:effectExtent l="0" t="0" r="9525" b="0"/>
                  <wp:wrapNone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110"/>
                          <a:stretch/>
                        </pic:blipFill>
                        <pic:spPr bwMode="auto">
                          <a:xfrm>
                            <a:off x="0" y="0"/>
                            <a:ext cx="428625" cy="31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884BC2" w:rsidRDefault="00884BC2" w:rsidP="00946210">
            <w:pPr>
              <w:rPr>
                <w:noProof/>
                <w:sz w:val="24"/>
                <w:szCs w:val="28"/>
              </w:rPr>
            </w:pPr>
          </w:p>
        </w:tc>
        <w:tc>
          <w:tcPr>
            <w:tcW w:w="9349" w:type="dxa"/>
            <w:vAlign w:val="center"/>
          </w:tcPr>
          <w:p w:rsidR="00453C09" w:rsidRPr="007F5376" w:rsidRDefault="00187761" w:rsidP="00946210">
            <w:pPr>
              <w:rPr>
                <w:color w:val="000000" w:themeColor="text1"/>
                <w:sz w:val="24"/>
                <w:szCs w:val="28"/>
              </w:rPr>
            </w:pPr>
            <w:r>
              <w:rPr>
                <w:color w:val="000000" w:themeColor="text1"/>
                <w:sz w:val="24"/>
                <w:szCs w:val="28"/>
              </w:rPr>
              <w:t>- русская кирпичная печь</w:t>
            </w:r>
          </w:p>
        </w:tc>
      </w:tr>
    </w:tbl>
    <w:p w:rsidR="00453C09" w:rsidRDefault="00453C09" w:rsidP="00C3624B">
      <w:pPr>
        <w:rPr>
          <w:noProof/>
          <w:sz w:val="24"/>
          <w:szCs w:val="28"/>
        </w:rPr>
      </w:pPr>
    </w:p>
    <w:p w:rsidR="006E4736" w:rsidRPr="00C3624B" w:rsidRDefault="00FF3FBF" w:rsidP="00C3624B">
      <w:pPr>
        <w:rPr>
          <w:sz w:val="24"/>
          <w:szCs w:val="28"/>
        </w:rPr>
      </w:pPr>
      <w:r>
        <w:rPr>
          <w:sz w:val="24"/>
          <w:szCs w:val="28"/>
        </w:rPr>
        <w:br w:type="textWrapping" w:clear="all"/>
      </w:r>
    </w:p>
    <w:p w:rsidR="00C3624B" w:rsidRPr="00C3624B" w:rsidRDefault="00C3624B" w:rsidP="00C3624B">
      <w:pPr>
        <w:rPr>
          <w:sz w:val="24"/>
          <w:szCs w:val="28"/>
        </w:rPr>
      </w:pPr>
    </w:p>
    <w:sectPr w:rsidR="00C3624B" w:rsidRPr="00C3624B" w:rsidSect="005C38BB">
      <w:pgSz w:w="11906" w:h="16838"/>
      <w:pgMar w:top="851" w:right="567" w:bottom="709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0514" w:rsidRDefault="00E90514">
      <w:r>
        <w:separator/>
      </w:r>
    </w:p>
  </w:endnote>
  <w:endnote w:type="continuationSeparator" w:id="0">
    <w:p w:rsidR="00E90514" w:rsidRDefault="00E905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0514" w:rsidRDefault="00E90514">
      <w:r>
        <w:separator/>
      </w:r>
    </w:p>
  </w:footnote>
  <w:footnote w:type="continuationSeparator" w:id="0">
    <w:p w:rsidR="00E90514" w:rsidRDefault="00E905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474C" w:rsidRDefault="005E474C" w:rsidP="008440E7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5E474C" w:rsidRDefault="005E474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474C" w:rsidRDefault="005E474C" w:rsidP="008440E7">
    <w:pPr>
      <w:pStyle w:val="a4"/>
      <w:framePr w:wrap="around" w:vAnchor="text" w:hAnchor="margin" w:xAlign="center" w:y="1"/>
      <w:rPr>
        <w:rStyle w:val="a6"/>
      </w:rPr>
    </w:pPr>
    <w:r w:rsidRPr="00161D0C">
      <w:rPr>
        <w:rStyle w:val="a6"/>
      </w:rPr>
      <w:fldChar w:fldCharType="begin"/>
    </w:r>
    <w:r w:rsidRPr="00161D0C">
      <w:rPr>
        <w:rStyle w:val="a6"/>
      </w:rPr>
      <w:instrText xml:space="preserve">PAGE  </w:instrText>
    </w:r>
    <w:r w:rsidRPr="00161D0C">
      <w:rPr>
        <w:rStyle w:val="a6"/>
      </w:rPr>
      <w:fldChar w:fldCharType="separate"/>
    </w:r>
    <w:r w:rsidR="007226A6">
      <w:rPr>
        <w:rStyle w:val="a6"/>
        <w:noProof/>
      </w:rPr>
      <w:t>2</w:t>
    </w:r>
    <w:r w:rsidRPr="00161D0C">
      <w:rPr>
        <w:rStyle w:val="a6"/>
      </w:rPr>
      <w:fldChar w:fldCharType="end"/>
    </w:r>
  </w:p>
  <w:p w:rsidR="005E474C" w:rsidRDefault="005E474C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5" type="#_x0000_t75" style="width:9pt;height:9pt;visibility:visible;mso-wrap-style:square" o:bullet="t">
        <v:imagedata r:id="rId1" o:title=""/>
      </v:shape>
    </w:pict>
  </w:numPicBullet>
  <w:abstractNum w:abstractNumId="0" w15:restartNumberingAfterBreak="0">
    <w:nsid w:val="083514EE"/>
    <w:multiLevelType w:val="hybridMultilevel"/>
    <w:tmpl w:val="1220B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755C43"/>
    <w:multiLevelType w:val="hybridMultilevel"/>
    <w:tmpl w:val="2B6AD5BC"/>
    <w:lvl w:ilvl="0" w:tplc="B9DCCE9E">
      <w:start w:val="1"/>
      <w:numFmt w:val="decimal"/>
      <w:lvlText w:val="%1."/>
      <w:lvlJc w:val="center"/>
      <w:pPr>
        <w:ind w:left="-6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8" w:hanging="360"/>
      </w:pPr>
    </w:lvl>
    <w:lvl w:ilvl="2" w:tplc="0419001B" w:tentative="1">
      <w:start w:val="1"/>
      <w:numFmt w:val="lowerRoman"/>
      <w:lvlText w:val="%3."/>
      <w:lvlJc w:val="right"/>
      <w:pPr>
        <w:ind w:left="798" w:hanging="180"/>
      </w:pPr>
    </w:lvl>
    <w:lvl w:ilvl="3" w:tplc="0419000F" w:tentative="1">
      <w:start w:val="1"/>
      <w:numFmt w:val="decimal"/>
      <w:lvlText w:val="%4."/>
      <w:lvlJc w:val="left"/>
      <w:pPr>
        <w:ind w:left="1518" w:hanging="360"/>
      </w:pPr>
    </w:lvl>
    <w:lvl w:ilvl="4" w:tplc="04190019" w:tentative="1">
      <w:start w:val="1"/>
      <w:numFmt w:val="lowerLetter"/>
      <w:lvlText w:val="%5."/>
      <w:lvlJc w:val="left"/>
      <w:pPr>
        <w:ind w:left="2238" w:hanging="360"/>
      </w:pPr>
    </w:lvl>
    <w:lvl w:ilvl="5" w:tplc="0419001B" w:tentative="1">
      <w:start w:val="1"/>
      <w:numFmt w:val="lowerRoman"/>
      <w:lvlText w:val="%6."/>
      <w:lvlJc w:val="right"/>
      <w:pPr>
        <w:ind w:left="2958" w:hanging="180"/>
      </w:pPr>
    </w:lvl>
    <w:lvl w:ilvl="6" w:tplc="0419000F" w:tentative="1">
      <w:start w:val="1"/>
      <w:numFmt w:val="decimal"/>
      <w:lvlText w:val="%7."/>
      <w:lvlJc w:val="left"/>
      <w:pPr>
        <w:ind w:left="3678" w:hanging="360"/>
      </w:pPr>
    </w:lvl>
    <w:lvl w:ilvl="7" w:tplc="04190019" w:tentative="1">
      <w:start w:val="1"/>
      <w:numFmt w:val="lowerLetter"/>
      <w:lvlText w:val="%8."/>
      <w:lvlJc w:val="left"/>
      <w:pPr>
        <w:ind w:left="4398" w:hanging="360"/>
      </w:pPr>
    </w:lvl>
    <w:lvl w:ilvl="8" w:tplc="0419001B" w:tentative="1">
      <w:start w:val="1"/>
      <w:numFmt w:val="lowerRoman"/>
      <w:lvlText w:val="%9."/>
      <w:lvlJc w:val="right"/>
      <w:pPr>
        <w:ind w:left="5118" w:hanging="180"/>
      </w:pPr>
    </w:lvl>
  </w:abstractNum>
  <w:abstractNum w:abstractNumId="3" w15:restartNumberingAfterBreak="0">
    <w:nsid w:val="7CA76E48"/>
    <w:multiLevelType w:val="hybridMultilevel"/>
    <w:tmpl w:val="71380498"/>
    <w:lvl w:ilvl="0" w:tplc="F9D883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90E"/>
    <w:rsid w:val="00000444"/>
    <w:rsid w:val="00000AF4"/>
    <w:rsid w:val="000026B5"/>
    <w:rsid w:val="000040EC"/>
    <w:rsid w:val="000057E5"/>
    <w:rsid w:val="00007263"/>
    <w:rsid w:val="00012005"/>
    <w:rsid w:val="00013BBF"/>
    <w:rsid w:val="00014C66"/>
    <w:rsid w:val="00014EC7"/>
    <w:rsid w:val="0001525B"/>
    <w:rsid w:val="0001531F"/>
    <w:rsid w:val="00017C1D"/>
    <w:rsid w:val="00023523"/>
    <w:rsid w:val="000235BF"/>
    <w:rsid w:val="00025031"/>
    <w:rsid w:val="000269BA"/>
    <w:rsid w:val="00027A15"/>
    <w:rsid w:val="000318D5"/>
    <w:rsid w:val="00032778"/>
    <w:rsid w:val="000334D4"/>
    <w:rsid w:val="000336F4"/>
    <w:rsid w:val="00034863"/>
    <w:rsid w:val="0004176F"/>
    <w:rsid w:val="000417BB"/>
    <w:rsid w:val="0004555A"/>
    <w:rsid w:val="000467C6"/>
    <w:rsid w:val="00053564"/>
    <w:rsid w:val="000544FA"/>
    <w:rsid w:val="00055032"/>
    <w:rsid w:val="00065157"/>
    <w:rsid w:val="00066BF0"/>
    <w:rsid w:val="00067683"/>
    <w:rsid w:val="00074454"/>
    <w:rsid w:val="00075980"/>
    <w:rsid w:val="000759BA"/>
    <w:rsid w:val="00081154"/>
    <w:rsid w:val="00085686"/>
    <w:rsid w:val="0008582B"/>
    <w:rsid w:val="00093BA1"/>
    <w:rsid w:val="0009442A"/>
    <w:rsid w:val="00095918"/>
    <w:rsid w:val="0009707F"/>
    <w:rsid w:val="00097AA5"/>
    <w:rsid w:val="000A029B"/>
    <w:rsid w:val="000A0CD4"/>
    <w:rsid w:val="000A1DD5"/>
    <w:rsid w:val="000A3421"/>
    <w:rsid w:val="000A43F3"/>
    <w:rsid w:val="000A5324"/>
    <w:rsid w:val="000A66D5"/>
    <w:rsid w:val="000B4560"/>
    <w:rsid w:val="000B5480"/>
    <w:rsid w:val="000B55DE"/>
    <w:rsid w:val="000B5C2D"/>
    <w:rsid w:val="000B66D9"/>
    <w:rsid w:val="000C0535"/>
    <w:rsid w:val="000C4C8E"/>
    <w:rsid w:val="000C4D51"/>
    <w:rsid w:val="000C5DDB"/>
    <w:rsid w:val="000C615F"/>
    <w:rsid w:val="000C6EE6"/>
    <w:rsid w:val="000C7ED6"/>
    <w:rsid w:val="000D02CE"/>
    <w:rsid w:val="000D0696"/>
    <w:rsid w:val="000D22D3"/>
    <w:rsid w:val="000D3CFD"/>
    <w:rsid w:val="000D45F8"/>
    <w:rsid w:val="000D4775"/>
    <w:rsid w:val="000D64C4"/>
    <w:rsid w:val="000D6E40"/>
    <w:rsid w:val="000D6FBE"/>
    <w:rsid w:val="000D76F0"/>
    <w:rsid w:val="000D7EF5"/>
    <w:rsid w:val="000E0873"/>
    <w:rsid w:val="000E0DAA"/>
    <w:rsid w:val="000E0E8C"/>
    <w:rsid w:val="000E1935"/>
    <w:rsid w:val="000E72C0"/>
    <w:rsid w:val="000F0808"/>
    <w:rsid w:val="000F2D72"/>
    <w:rsid w:val="000F3D0A"/>
    <w:rsid w:val="000F5AEE"/>
    <w:rsid w:val="00101014"/>
    <w:rsid w:val="0010553A"/>
    <w:rsid w:val="00107D26"/>
    <w:rsid w:val="00110583"/>
    <w:rsid w:val="0011347E"/>
    <w:rsid w:val="0011482E"/>
    <w:rsid w:val="00114C51"/>
    <w:rsid w:val="00114CE4"/>
    <w:rsid w:val="001161FA"/>
    <w:rsid w:val="001233FB"/>
    <w:rsid w:val="00124D4E"/>
    <w:rsid w:val="0013148F"/>
    <w:rsid w:val="00134043"/>
    <w:rsid w:val="0014034C"/>
    <w:rsid w:val="00141F09"/>
    <w:rsid w:val="00144157"/>
    <w:rsid w:val="001450CD"/>
    <w:rsid w:val="00145105"/>
    <w:rsid w:val="00146F65"/>
    <w:rsid w:val="00151399"/>
    <w:rsid w:val="00151603"/>
    <w:rsid w:val="00154506"/>
    <w:rsid w:val="0015565F"/>
    <w:rsid w:val="00156181"/>
    <w:rsid w:val="0015778B"/>
    <w:rsid w:val="00161D0C"/>
    <w:rsid w:val="00166E9A"/>
    <w:rsid w:val="00167DB4"/>
    <w:rsid w:val="001703F3"/>
    <w:rsid w:val="00172403"/>
    <w:rsid w:val="00174E36"/>
    <w:rsid w:val="00175B35"/>
    <w:rsid w:val="00176298"/>
    <w:rsid w:val="00176ACD"/>
    <w:rsid w:val="00182EE4"/>
    <w:rsid w:val="00183F82"/>
    <w:rsid w:val="00186585"/>
    <w:rsid w:val="00187761"/>
    <w:rsid w:val="00187B9D"/>
    <w:rsid w:val="00190132"/>
    <w:rsid w:val="001908EF"/>
    <w:rsid w:val="00193DC9"/>
    <w:rsid w:val="00195F90"/>
    <w:rsid w:val="0019698E"/>
    <w:rsid w:val="001A17A8"/>
    <w:rsid w:val="001A5595"/>
    <w:rsid w:val="001A56F1"/>
    <w:rsid w:val="001A5C81"/>
    <w:rsid w:val="001B29B9"/>
    <w:rsid w:val="001B54A9"/>
    <w:rsid w:val="001B5F28"/>
    <w:rsid w:val="001C5FFB"/>
    <w:rsid w:val="001D4FBE"/>
    <w:rsid w:val="001D71C4"/>
    <w:rsid w:val="001E09A5"/>
    <w:rsid w:val="001E171E"/>
    <w:rsid w:val="001E2F7F"/>
    <w:rsid w:val="001E30C9"/>
    <w:rsid w:val="001E3417"/>
    <w:rsid w:val="001E4E01"/>
    <w:rsid w:val="001E5D31"/>
    <w:rsid w:val="001E6A6E"/>
    <w:rsid w:val="001E6D48"/>
    <w:rsid w:val="001F042D"/>
    <w:rsid w:val="001F33A7"/>
    <w:rsid w:val="001F5A3C"/>
    <w:rsid w:val="00200E1B"/>
    <w:rsid w:val="00201196"/>
    <w:rsid w:val="002019C8"/>
    <w:rsid w:val="00201EF3"/>
    <w:rsid w:val="002026EE"/>
    <w:rsid w:val="002037CE"/>
    <w:rsid w:val="00205306"/>
    <w:rsid w:val="00205BC8"/>
    <w:rsid w:val="00205E57"/>
    <w:rsid w:val="002118E9"/>
    <w:rsid w:val="00212152"/>
    <w:rsid w:val="002123AF"/>
    <w:rsid w:val="0021390A"/>
    <w:rsid w:val="00214309"/>
    <w:rsid w:val="002174B4"/>
    <w:rsid w:val="00217A15"/>
    <w:rsid w:val="0022322D"/>
    <w:rsid w:val="00224378"/>
    <w:rsid w:val="00224887"/>
    <w:rsid w:val="00227DA8"/>
    <w:rsid w:val="00237E36"/>
    <w:rsid w:val="00240B39"/>
    <w:rsid w:val="00241F5D"/>
    <w:rsid w:val="00243811"/>
    <w:rsid w:val="0024395B"/>
    <w:rsid w:val="00244FD5"/>
    <w:rsid w:val="00246669"/>
    <w:rsid w:val="0025000D"/>
    <w:rsid w:val="002502D1"/>
    <w:rsid w:val="00251A61"/>
    <w:rsid w:val="00253254"/>
    <w:rsid w:val="00253446"/>
    <w:rsid w:val="0025561A"/>
    <w:rsid w:val="00257592"/>
    <w:rsid w:val="002600CD"/>
    <w:rsid w:val="002609AF"/>
    <w:rsid w:val="00261FDC"/>
    <w:rsid w:val="0026233B"/>
    <w:rsid w:val="0026310E"/>
    <w:rsid w:val="00266BAF"/>
    <w:rsid w:val="002754EE"/>
    <w:rsid w:val="002755AD"/>
    <w:rsid w:val="00275FAE"/>
    <w:rsid w:val="00277197"/>
    <w:rsid w:val="00277FDC"/>
    <w:rsid w:val="00282AD0"/>
    <w:rsid w:val="00284632"/>
    <w:rsid w:val="00285329"/>
    <w:rsid w:val="00287FC5"/>
    <w:rsid w:val="0029005B"/>
    <w:rsid w:val="0029412D"/>
    <w:rsid w:val="002A1F50"/>
    <w:rsid w:val="002A4170"/>
    <w:rsid w:val="002A43C9"/>
    <w:rsid w:val="002B14D3"/>
    <w:rsid w:val="002B1FDE"/>
    <w:rsid w:val="002B2263"/>
    <w:rsid w:val="002B49CC"/>
    <w:rsid w:val="002B68FA"/>
    <w:rsid w:val="002B79BD"/>
    <w:rsid w:val="002C129F"/>
    <w:rsid w:val="002C3991"/>
    <w:rsid w:val="002C4452"/>
    <w:rsid w:val="002C6000"/>
    <w:rsid w:val="002C74E9"/>
    <w:rsid w:val="002D0442"/>
    <w:rsid w:val="002D06C6"/>
    <w:rsid w:val="002D333B"/>
    <w:rsid w:val="002D356D"/>
    <w:rsid w:val="002D439E"/>
    <w:rsid w:val="002D4A35"/>
    <w:rsid w:val="002D5A04"/>
    <w:rsid w:val="002E3437"/>
    <w:rsid w:val="002E50FE"/>
    <w:rsid w:val="002E5C0E"/>
    <w:rsid w:val="002E5F43"/>
    <w:rsid w:val="002E6690"/>
    <w:rsid w:val="002E701C"/>
    <w:rsid w:val="002F2557"/>
    <w:rsid w:val="002F370C"/>
    <w:rsid w:val="002F43D8"/>
    <w:rsid w:val="002F5D89"/>
    <w:rsid w:val="002F7C15"/>
    <w:rsid w:val="002F7F19"/>
    <w:rsid w:val="00300FE9"/>
    <w:rsid w:val="00302EAF"/>
    <w:rsid w:val="00304F55"/>
    <w:rsid w:val="00306623"/>
    <w:rsid w:val="00307BBE"/>
    <w:rsid w:val="00310012"/>
    <w:rsid w:val="00310A5F"/>
    <w:rsid w:val="00311244"/>
    <w:rsid w:val="00317DF6"/>
    <w:rsid w:val="003213FA"/>
    <w:rsid w:val="003225CF"/>
    <w:rsid w:val="00322B69"/>
    <w:rsid w:val="0032366C"/>
    <w:rsid w:val="0032513D"/>
    <w:rsid w:val="00325294"/>
    <w:rsid w:val="00326088"/>
    <w:rsid w:val="00327897"/>
    <w:rsid w:val="00335076"/>
    <w:rsid w:val="003372B8"/>
    <w:rsid w:val="0034498F"/>
    <w:rsid w:val="00350885"/>
    <w:rsid w:val="00351D7E"/>
    <w:rsid w:val="0035516F"/>
    <w:rsid w:val="00355EE1"/>
    <w:rsid w:val="003566AD"/>
    <w:rsid w:val="00356942"/>
    <w:rsid w:val="00361368"/>
    <w:rsid w:val="00362742"/>
    <w:rsid w:val="00362AAC"/>
    <w:rsid w:val="00362ECA"/>
    <w:rsid w:val="00365104"/>
    <w:rsid w:val="00366A00"/>
    <w:rsid w:val="00371F73"/>
    <w:rsid w:val="00372844"/>
    <w:rsid w:val="0037423B"/>
    <w:rsid w:val="003764CC"/>
    <w:rsid w:val="00376889"/>
    <w:rsid w:val="00377F41"/>
    <w:rsid w:val="00380984"/>
    <w:rsid w:val="00381747"/>
    <w:rsid w:val="003824F5"/>
    <w:rsid w:val="00383385"/>
    <w:rsid w:val="00383508"/>
    <w:rsid w:val="00383522"/>
    <w:rsid w:val="003849A4"/>
    <w:rsid w:val="0038573A"/>
    <w:rsid w:val="00387FDC"/>
    <w:rsid w:val="00393E2B"/>
    <w:rsid w:val="003952D4"/>
    <w:rsid w:val="003A079F"/>
    <w:rsid w:val="003A25E4"/>
    <w:rsid w:val="003A2810"/>
    <w:rsid w:val="003A4618"/>
    <w:rsid w:val="003B0301"/>
    <w:rsid w:val="003B0337"/>
    <w:rsid w:val="003B4E05"/>
    <w:rsid w:val="003C0916"/>
    <w:rsid w:val="003C20A6"/>
    <w:rsid w:val="003C2D9A"/>
    <w:rsid w:val="003C5833"/>
    <w:rsid w:val="003D3446"/>
    <w:rsid w:val="003D37B7"/>
    <w:rsid w:val="003D5420"/>
    <w:rsid w:val="003D5974"/>
    <w:rsid w:val="003D5C0F"/>
    <w:rsid w:val="003D6C19"/>
    <w:rsid w:val="003D6EE7"/>
    <w:rsid w:val="003D777E"/>
    <w:rsid w:val="003D7C2B"/>
    <w:rsid w:val="003E04F2"/>
    <w:rsid w:val="003E0920"/>
    <w:rsid w:val="003E0DA3"/>
    <w:rsid w:val="003E2DBD"/>
    <w:rsid w:val="003F0188"/>
    <w:rsid w:val="003F24F9"/>
    <w:rsid w:val="003F2DF2"/>
    <w:rsid w:val="003F510C"/>
    <w:rsid w:val="003F5F43"/>
    <w:rsid w:val="003F742C"/>
    <w:rsid w:val="003F7D6A"/>
    <w:rsid w:val="00403672"/>
    <w:rsid w:val="00405B8A"/>
    <w:rsid w:val="00405F89"/>
    <w:rsid w:val="004111BF"/>
    <w:rsid w:val="00411DCC"/>
    <w:rsid w:val="00411FFC"/>
    <w:rsid w:val="00416157"/>
    <w:rsid w:val="0041769C"/>
    <w:rsid w:val="00421B15"/>
    <w:rsid w:val="00432059"/>
    <w:rsid w:val="00432420"/>
    <w:rsid w:val="00437941"/>
    <w:rsid w:val="00437D91"/>
    <w:rsid w:val="0044055B"/>
    <w:rsid w:val="00440B99"/>
    <w:rsid w:val="00441F5A"/>
    <w:rsid w:val="0044490B"/>
    <w:rsid w:val="004461B1"/>
    <w:rsid w:val="0044736A"/>
    <w:rsid w:val="00450656"/>
    <w:rsid w:val="00452471"/>
    <w:rsid w:val="00453C09"/>
    <w:rsid w:val="00453FFA"/>
    <w:rsid w:val="00463CA0"/>
    <w:rsid w:val="00465599"/>
    <w:rsid w:val="00465D2A"/>
    <w:rsid w:val="00467200"/>
    <w:rsid w:val="004743AD"/>
    <w:rsid w:val="00481CF9"/>
    <w:rsid w:val="0048392D"/>
    <w:rsid w:val="004842E0"/>
    <w:rsid w:val="00484B29"/>
    <w:rsid w:val="00487910"/>
    <w:rsid w:val="00487BA9"/>
    <w:rsid w:val="00487D21"/>
    <w:rsid w:val="00491053"/>
    <w:rsid w:val="0049297A"/>
    <w:rsid w:val="0049567E"/>
    <w:rsid w:val="004965F3"/>
    <w:rsid w:val="00497F17"/>
    <w:rsid w:val="004A0114"/>
    <w:rsid w:val="004A2C7D"/>
    <w:rsid w:val="004A2DFF"/>
    <w:rsid w:val="004A3491"/>
    <w:rsid w:val="004A38DB"/>
    <w:rsid w:val="004A3AA7"/>
    <w:rsid w:val="004A3DEC"/>
    <w:rsid w:val="004A3E18"/>
    <w:rsid w:val="004A43BC"/>
    <w:rsid w:val="004A5BF4"/>
    <w:rsid w:val="004B02CB"/>
    <w:rsid w:val="004B0E13"/>
    <w:rsid w:val="004B21D9"/>
    <w:rsid w:val="004B71C9"/>
    <w:rsid w:val="004C0FD3"/>
    <w:rsid w:val="004C1E57"/>
    <w:rsid w:val="004C490E"/>
    <w:rsid w:val="004C6355"/>
    <w:rsid w:val="004D2DB8"/>
    <w:rsid w:val="004D3700"/>
    <w:rsid w:val="004D4F63"/>
    <w:rsid w:val="004D6393"/>
    <w:rsid w:val="004D70FF"/>
    <w:rsid w:val="004E0763"/>
    <w:rsid w:val="004E0E7A"/>
    <w:rsid w:val="004E0EA4"/>
    <w:rsid w:val="004E18EC"/>
    <w:rsid w:val="004E4B48"/>
    <w:rsid w:val="004F1753"/>
    <w:rsid w:val="004F3D9B"/>
    <w:rsid w:val="004F50C8"/>
    <w:rsid w:val="004F6231"/>
    <w:rsid w:val="004F7B0D"/>
    <w:rsid w:val="004F7DC2"/>
    <w:rsid w:val="00501EE0"/>
    <w:rsid w:val="0050323C"/>
    <w:rsid w:val="00503467"/>
    <w:rsid w:val="005034E8"/>
    <w:rsid w:val="0050401D"/>
    <w:rsid w:val="00505903"/>
    <w:rsid w:val="00505D41"/>
    <w:rsid w:val="0050719A"/>
    <w:rsid w:val="00510463"/>
    <w:rsid w:val="005137CC"/>
    <w:rsid w:val="00514A21"/>
    <w:rsid w:val="0051767F"/>
    <w:rsid w:val="005246E7"/>
    <w:rsid w:val="005259B3"/>
    <w:rsid w:val="005366DE"/>
    <w:rsid w:val="00537C11"/>
    <w:rsid w:val="0054452E"/>
    <w:rsid w:val="005459B9"/>
    <w:rsid w:val="00545EB4"/>
    <w:rsid w:val="00547FF2"/>
    <w:rsid w:val="005519F1"/>
    <w:rsid w:val="005545F2"/>
    <w:rsid w:val="00554987"/>
    <w:rsid w:val="00555E69"/>
    <w:rsid w:val="005606FB"/>
    <w:rsid w:val="005621A8"/>
    <w:rsid w:val="00564DCE"/>
    <w:rsid w:val="00566425"/>
    <w:rsid w:val="00566B79"/>
    <w:rsid w:val="00570847"/>
    <w:rsid w:val="00570B2A"/>
    <w:rsid w:val="00573935"/>
    <w:rsid w:val="00573F92"/>
    <w:rsid w:val="00581ABF"/>
    <w:rsid w:val="0058335C"/>
    <w:rsid w:val="00587071"/>
    <w:rsid w:val="0058763C"/>
    <w:rsid w:val="00590071"/>
    <w:rsid w:val="00591F4E"/>
    <w:rsid w:val="00592E0E"/>
    <w:rsid w:val="00595FD0"/>
    <w:rsid w:val="0059601E"/>
    <w:rsid w:val="0059740B"/>
    <w:rsid w:val="0059762C"/>
    <w:rsid w:val="005A060C"/>
    <w:rsid w:val="005A33D0"/>
    <w:rsid w:val="005A6CEF"/>
    <w:rsid w:val="005A76B2"/>
    <w:rsid w:val="005B3D97"/>
    <w:rsid w:val="005B4310"/>
    <w:rsid w:val="005B544D"/>
    <w:rsid w:val="005B7832"/>
    <w:rsid w:val="005C38BB"/>
    <w:rsid w:val="005D4095"/>
    <w:rsid w:val="005D4BB9"/>
    <w:rsid w:val="005D7527"/>
    <w:rsid w:val="005D77B6"/>
    <w:rsid w:val="005E0957"/>
    <w:rsid w:val="005E13C7"/>
    <w:rsid w:val="005E1D1D"/>
    <w:rsid w:val="005E2867"/>
    <w:rsid w:val="005E2C32"/>
    <w:rsid w:val="005E37E7"/>
    <w:rsid w:val="005E3A8E"/>
    <w:rsid w:val="005E474C"/>
    <w:rsid w:val="005E7320"/>
    <w:rsid w:val="005E75B6"/>
    <w:rsid w:val="005F24C7"/>
    <w:rsid w:val="005F362F"/>
    <w:rsid w:val="005F4117"/>
    <w:rsid w:val="0060104E"/>
    <w:rsid w:val="006027BD"/>
    <w:rsid w:val="006030EC"/>
    <w:rsid w:val="0060402D"/>
    <w:rsid w:val="006060AA"/>
    <w:rsid w:val="00607F8A"/>
    <w:rsid w:val="00611CA1"/>
    <w:rsid w:val="0061305A"/>
    <w:rsid w:val="00613269"/>
    <w:rsid w:val="0061458A"/>
    <w:rsid w:val="0061523B"/>
    <w:rsid w:val="00617A48"/>
    <w:rsid w:val="0062151C"/>
    <w:rsid w:val="0062298C"/>
    <w:rsid w:val="006236C8"/>
    <w:rsid w:val="00625AB0"/>
    <w:rsid w:val="00626E61"/>
    <w:rsid w:val="0063059A"/>
    <w:rsid w:val="0063208A"/>
    <w:rsid w:val="00632C85"/>
    <w:rsid w:val="0063315C"/>
    <w:rsid w:val="0063735B"/>
    <w:rsid w:val="00640859"/>
    <w:rsid w:val="00640D34"/>
    <w:rsid w:val="00642FAD"/>
    <w:rsid w:val="00644E30"/>
    <w:rsid w:val="00653102"/>
    <w:rsid w:val="006531B7"/>
    <w:rsid w:val="00653A17"/>
    <w:rsid w:val="006542E8"/>
    <w:rsid w:val="00654BDF"/>
    <w:rsid w:val="00655443"/>
    <w:rsid w:val="00656264"/>
    <w:rsid w:val="00660C4A"/>
    <w:rsid w:val="00664A12"/>
    <w:rsid w:val="00665F5B"/>
    <w:rsid w:val="00673494"/>
    <w:rsid w:val="0067657C"/>
    <w:rsid w:val="00676708"/>
    <w:rsid w:val="00677858"/>
    <w:rsid w:val="00680EFE"/>
    <w:rsid w:val="00681FA2"/>
    <w:rsid w:val="006845B5"/>
    <w:rsid w:val="006863A7"/>
    <w:rsid w:val="00686C56"/>
    <w:rsid w:val="006874E1"/>
    <w:rsid w:val="00687E99"/>
    <w:rsid w:val="00691287"/>
    <w:rsid w:val="0069281E"/>
    <w:rsid w:val="00693683"/>
    <w:rsid w:val="006939C5"/>
    <w:rsid w:val="00693BA5"/>
    <w:rsid w:val="00694B2C"/>
    <w:rsid w:val="00696AB1"/>
    <w:rsid w:val="006973DC"/>
    <w:rsid w:val="00697447"/>
    <w:rsid w:val="006A0751"/>
    <w:rsid w:val="006A1AD6"/>
    <w:rsid w:val="006A2FDA"/>
    <w:rsid w:val="006A5364"/>
    <w:rsid w:val="006A57D2"/>
    <w:rsid w:val="006B01CC"/>
    <w:rsid w:val="006B0A92"/>
    <w:rsid w:val="006B1180"/>
    <w:rsid w:val="006B3BCE"/>
    <w:rsid w:val="006B7A46"/>
    <w:rsid w:val="006B7D2D"/>
    <w:rsid w:val="006C0611"/>
    <w:rsid w:val="006C1D80"/>
    <w:rsid w:val="006C269E"/>
    <w:rsid w:val="006C4E29"/>
    <w:rsid w:val="006C5ABB"/>
    <w:rsid w:val="006C7EA0"/>
    <w:rsid w:val="006D1C7E"/>
    <w:rsid w:val="006D31B0"/>
    <w:rsid w:val="006D3B11"/>
    <w:rsid w:val="006D7D1A"/>
    <w:rsid w:val="006E2BF7"/>
    <w:rsid w:val="006E4736"/>
    <w:rsid w:val="006E5152"/>
    <w:rsid w:val="006E5776"/>
    <w:rsid w:val="006E5C23"/>
    <w:rsid w:val="006E6210"/>
    <w:rsid w:val="006E6248"/>
    <w:rsid w:val="006E7FE7"/>
    <w:rsid w:val="006F2814"/>
    <w:rsid w:val="006F6876"/>
    <w:rsid w:val="006F73BB"/>
    <w:rsid w:val="00704060"/>
    <w:rsid w:val="007057C1"/>
    <w:rsid w:val="00705925"/>
    <w:rsid w:val="00706B44"/>
    <w:rsid w:val="00707923"/>
    <w:rsid w:val="007117C0"/>
    <w:rsid w:val="0071286F"/>
    <w:rsid w:val="00712D7F"/>
    <w:rsid w:val="00716022"/>
    <w:rsid w:val="0071761D"/>
    <w:rsid w:val="00720AEB"/>
    <w:rsid w:val="007226A6"/>
    <w:rsid w:val="007233EE"/>
    <w:rsid w:val="0072342E"/>
    <w:rsid w:val="00724145"/>
    <w:rsid w:val="0072661D"/>
    <w:rsid w:val="00726E2A"/>
    <w:rsid w:val="00727548"/>
    <w:rsid w:val="007360A5"/>
    <w:rsid w:val="00741CFB"/>
    <w:rsid w:val="00743CB7"/>
    <w:rsid w:val="00744092"/>
    <w:rsid w:val="00745F3A"/>
    <w:rsid w:val="00750211"/>
    <w:rsid w:val="00751305"/>
    <w:rsid w:val="007529C2"/>
    <w:rsid w:val="007553A0"/>
    <w:rsid w:val="00756306"/>
    <w:rsid w:val="00764E8C"/>
    <w:rsid w:val="0076761A"/>
    <w:rsid w:val="00770F68"/>
    <w:rsid w:val="00771B61"/>
    <w:rsid w:val="00771EB4"/>
    <w:rsid w:val="00775251"/>
    <w:rsid w:val="007758A9"/>
    <w:rsid w:val="00780C30"/>
    <w:rsid w:val="0078626C"/>
    <w:rsid w:val="00787510"/>
    <w:rsid w:val="0079120D"/>
    <w:rsid w:val="00791D2A"/>
    <w:rsid w:val="00792B19"/>
    <w:rsid w:val="00793D11"/>
    <w:rsid w:val="007941FB"/>
    <w:rsid w:val="007969E7"/>
    <w:rsid w:val="00796E09"/>
    <w:rsid w:val="007A0335"/>
    <w:rsid w:val="007A39E2"/>
    <w:rsid w:val="007A419E"/>
    <w:rsid w:val="007A77A8"/>
    <w:rsid w:val="007B0136"/>
    <w:rsid w:val="007B38D1"/>
    <w:rsid w:val="007B4844"/>
    <w:rsid w:val="007B6C2C"/>
    <w:rsid w:val="007B7E20"/>
    <w:rsid w:val="007C0D89"/>
    <w:rsid w:val="007C59A6"/>
    <w:rsid w:val="007D1B64"/>
    <w:rsid w:val="007D2C0A"/>
    <w:rsid w:val="007D37E9"/>
    <w:rsid w:val="007E5B3E"/>
    <w:rsid w:val="007E753A"/>
    <w:rsid w:val="007E7D2C"/>
    <w:rsid w:val="007F000B"/>
    <w:rsid w:val="007F0C17"/>
    <w:rsid w:val="007F2DDC"/>
    <w:rsid w:val="007F4A9B"/>
    <w:rsid w:val="007F5376"/>
    <w:rsid w:val="00801867"/>
    <w:rsid w:val="008049E0"/>
    <w:rsid w:val="00804DF3"/>
    <w:rsid w:val="00811372"/>
    <w:rsid w:val="00812C70"/>
    <w:rsid w:val="0081368A"/>
    <w:rsid w:val="00814628"/>
    <w:rsid w:val="008150C9"/>
    <w:rsid w:val="00815344"/>
    <w:rsid w:val="008232D0"/>
    <w:rsid w:val="008233E6"/>
    <w:rsid w:val="00824D83"/>
    <w:rsid w:val="008250F4"/>
    <w:rsid w:val="00826043"/>
    <w:rsid w:val="008272DB"/>
    <w:rsid w:val="0082795B"/>
    <w:rsid w:val="00831BDB"/>
    <w:rsid w:val="00831EB2"/>
    <w:rsid w:val="00831FC4"/>
    <w:rsid w:val="00835C30"/>
    <w:rsid w:val="00837609"/>
    <w:rsid w:val="008376E5"/>
    <w:rsid w:val="008417F6"/>
    <w:rsid w:val="00843E57"/>
    <w:rsid w:val="008440E7"/>
    <w:rsid w:val="008444DA"/>
    <w:rsid w:val="00845B1C"/>
    <w:rsid w:val="00847BFE"/>
    <w:rsid w:val="008524F1"/>
    <w:rsid w:val="00853951"/>
    <w:rsid w:val="00854272"/>
    <w:rsid w:val="00856DE9"/>
    <w:rsid w:val="00860D17"/>
    <w:rsid w:val="00862803"/>
    <w:rsid w:val="008670B3"/>
    <w:rsid w:val="008671F5"/>
    <w:rsid w:val="008676BA"/>
    <w:rsid w:val="008718C1"/>
    <w:rsid w:val="00872A7B"/>
    <w:rsid w:val="00872EC1"/>
    <w:rsid w:val="00873620"/>
    <w:rsid w:val="00874929"/>
    <w:rsid w:val="00874B07"/>
    <w:rsid w:val="00881676"/>
    <w:rsid w:val="00882045"/>
    <w:rsid w:val="0088280B"/>
    <w:rsid w:val="00883052"/>
    <w:rsid w:val="00884BC2"/>
    <w:rsid w:val="00885E7B"/>
    <w:rsid w:val="008863B1"/>
    <w:rsid w:val="00887DBA"/>
    <w:rsid w:val="008908AC"/>
    <w:rsid w:val="00893DBD"/>
    <w:rsid w:val="00895925"/>
    <w:rsid w:val="00895A7A"/>
    <w:rsid w:val="00897D53"/>
    <w:rsid w:val="008A1D70"/>
    <w:rsid w:val="008A2D01"/>
    <w:rsid w:val="008A630C"/>
    <w:rsid w:val="008A7D33"/>
    <w:rsid w:val="008B0722"/>
    <w:rsid w:val="008B13CE"/>
    <w:rsid w:val="008B3896"/>
    <w:rsid w:val="008B3ABC"/>
    <w:rsid w:val="008B4286"/>
    <w:rsid w:val="008B4AB7"/>
    <w:rsid w:val="008B635D"/>
    <w:rsid w:val="008B6E40"/>
    <w:rsid w:val="008C3FD8"/>
    <w:rsid w:val="008C406F"/>
    <w:rsid w:val="008D1181"/>
    <w:rsid w:val="008D2AC9"/>
    <w:rsid w:val="008D3220"/>
    <w:rsid w:val="008D4D38"/>
    <w:rsid w:val="008D53BD"/>
    <w:rsid w:val="008E18C3"/>
    <w:rsid w:val="008E3D08"/>
    <w:rsid w:val="008E5AAA"/>
    <w:rsid w:val="008E5B69"/>
    <w:rsid w:val="008E5DA6"/>
    <w:rsid w:val="008E6F76"/>
    <w:rsid w:val="008E7034"/>
    <w:rsid w:val="008F22E5"/>
    <w:rsid w:val="008F30B1"/>
    <w:rsid w:val="008F3C71"/>
    <w:rsid w:val="009006CF"/>
    <w:rsid w:val="009032AD"/>
    <w:rsid w:val="00903921"/>
    <w:rsid w:val="0091353D"/>
    <w:rsid w:val="00917A8B"/>
    <w:rsid w:val="00922D0E"/>
    <w:rsid w:val="009246CE"/>
    <w:rsid w:val="0092631F"/>
    <w:rsid w:val="009340E1"/>
    <w:rsid w:val="0093521A"/>
    <w:rsid w:val="009352B6"/>
    <w:rsid w:val="00935923"/>
    <w:rsid w:val="009364AE"/>
    <w:rsid w:val="0093697D"/>
    <w:rsid w:val="00937D40"/>
    <w:rsid w:val="00937E28"/>
    <w:rsid w:val="00940834"/>
    <w:rsid w:val="00945518"/>
    <w:rsid w:val="00946210"/>
    <w:rsid w:val="00947046"/>
    <w:rsid w:val="00952C58"/>
    <w:rsid w:val="00952FEC"/>
    <w:rsid w:val="009550EC"/>
    <w:rsid w:val="00957546"/>
    <w:rsid w:val="0096191F"/>
    <w:rsid w:val="00965280"/>
    <w:rsid w:val="00965ECB"/>
    <w:rsid w:val="009718A9"/>
    <w:rsid w:val="00971E01"/>
    <w:rsid w:val="009749D9"/>
    <w:rsid w:val="009757B8"/>
    <w:rsid w:val="00976DDA"/>
    <w:rsid w:val="009816F8"/>
    <w:rsid w:val="009817E7"/>
    <w:rsid w:val="0098443D"/>
    <w:rsid w:val="009847D4"/>
    <w:rsid w:val="0098742B"/>
    <w:rsid w:val="009919E1"/>
    <w:rsid w:val="0099441A"/>
    <w:rsid w:val="00994ABD"/>
    <w:rsid w:val="00995E4F"/>
    <w:rsid w:val="00997B0C"/>
    <w:rsid w:val="00997C5F"/>
    <w:rsid w:val="009A3E7A"/>
    <w:rsid w:val="009A5B56"/>
    <w:rsid w:val="009A78E6"/>
    <w:rsid w:val="009A7933"/>
    <w:rsid w:val="009B2687"/>
    <w:rsid w:val="009B61D3"/>
    <w:rsid w:val="009B7091"/>
    <w:rsid w:val="009C04BE"/>
    <w:rsid w:val="009C0E7C"/>
    <w:rsid w:val="009C1470"/>
    <w:rsid w:val="009C3C8B"/>
    <w:rsid w:val="009C5E8B"/>
    <w:rsid w:val="009D0650"/>
    <w:rsid w:val="009D28E7"/>
    <w:rsid w:val="009D5C2F"/>
    <w:rsid w:val="009D656F"/>
    <w:rsid w:val="009D73E8"/>
    <w:rsid w:val="009D7814"/>
    <w:rsid w:val="009E2DCB"/>
    <w:rsid w:val="009E3C22"/>
    <w:rsid w:val="009E49D9"/>
    <w:rsid w:val="009E6EE3"/>
    <w:rsid w:val="009F1002"/>
    <w:rsid w:val="009F5353"/>
    <w:rsid w:val="009F66DC"/>
    <w:rsid w:val="00A00F4C"/>
    <w:rsid w:val="00A04417"/>
    <w:rsid w:val="00A05470"/>
    <w:rsid w:val="00A07371"/>
    <w:rsid w:val="00A10ABE"/>
    <w:rsid w:val="00A11F94"/>
    <w:rsid w:val="00A12B6E"/>
    <w:rsid w:val="00A153A7"/>
    <w:rsid w:val="00A154C1"/>
    <w:rsid w:val="00A16634"/>
    <w:rsid w:val="00A21F40"/>
    <w:rsid w:val="00A2295F"/>
    <w:rsid w:val="00A23126"/>
    <w:rsid w:val="00A259D2"/>
    <w:rsid w:val="00A25B10"/>
    <w:rsid w:val="00A25D95"/>
    <w:rsid w:val="00A26BF8"/>
    <w:rsid w:val="00A26EA7"/>
    <w:rsid w:val="00A3089D"/>
    <w:rsid w:val="00A32F48"/>
    <w:rsid w:val="00A33CDD"/>
    <w:rsid w:val="00A33FD2"/>
    <w:rsid w:val="00A364E0"/>
    <w:rsid w:val="00A3680E"/>
    <w:rsid w:val="00A36E91"/>
    <w:rsid w:val="00A37757"/>
    <w:rsid w:val="00A37B34"/>
    <w:rsid w:val="00A42646"/>
    <w:rsid w:val="00A557C5"/>
    <w:rsid w:val="00A56AD8"/>
    <w:rsid w:val="00A56D30"/>
    <w:rsid w:val="00A57C2C"/>
    <w:rsid w:val="00A60F24"/>
    <w:rsid w:val="00A61466"/>
    <w:rsid w:val="00A617DF"/>
    <w:rsid w:val="00A63525"/>
    <w:rsid w:val="00A6360F"/>
    <w:rsid w:val="00A63EC1"/>
    <w:rsid w:val="00A653E0"/>
    <w:rsid w:val="00A669C8"/>
    <w:rsid w:val="00A70EB5"/>
    <w:rsid w:val="00A72888"/>
    <w:rsid w:val="00A75780"/>
    <w:rsid w:val="00A76395"/>
    <w:rsid w:val="00A7649C"/>
    <w:rsid w:val="00A801C3"/>
    <w:rsid w:val="00A8027D"/>
    <w:rsid w:val="00A80E81"/>
    <w:rsid w:val="00A8225C"/>
    <w:rsid w:val="00A82292"/>
    <w:rsid w:val="00A84B03"/>
    <w:rsid w:val="00A851D8"/>
    <w:rsid w:val="00A940B7"/>
    <w:rsid w:val="00A95040"/>
    <w:rsid w:val="00A9670B"/>
    <w:rsid w:val="00A97847"/>
    <w:rsid w:val="00A97B33"/>
    <w:rsid w:val="00AA122C"/>
    <w:rsid w:val="00AA6865"/>
    <w:rsid w:val="00AA6BD2"/>
    <w:rsid w:val="00AA6D9B"/>
    <w:rsid w:val="00AA7312"/>
    <w:rsid w:val="00AB35CA"/>
    <w:rsid w:val="00AB542F"/>
    <w:rsid w:val="00AB6805"/>
    <w:rsid w:val="00AC2A76"/>
    <w:rsid w:val="00AC39B5"/>
    <w:rsid w:val="00AC53C2"/>
    <w:rsid w:val="00AC706E"/>
    <w:rsid w:val="00AD13C9"/>
    <w:rsid w:val="00AD14DF"/>
    <w:rsid w:val="00AD1C3C"/>
    <w:rsid w:val="00AD23CC"/>
    <w:rsid w:val="00AD245C"/>
    <w:rsid w:val="00AD2B42"/>
    <w:rsid w:val="00AD557D"/>
    <w:rsid w:val="00AD768E"/>
    <w:rsid w:val="00AE3313"/>
    <w:rsid w:val="00AE36D2"/>
    <w:rsid w:val="00AE39C7"/>
    <w:rsid w:val="00AE762D"/>
    <w:rsid w:val="00AF197B"/>
    <w:rsid w:val="00AF2B97"/>
    <w:rsid w:val="00AF6300"/>
    <w:rsid w:val="00AF737B"/>
    <w:rsid w:val="00AF7D41"/>
    <w:rsid w:val="00B00B0D"/>
    <w:rsid w:val="00B02F12"/>
    <w:rsid w:val="00B049E7"/>
    <w:rsid w:val="00B0610E"/>
    <w:rsid w:val="00B10B6E"/>
    <w:rsid w:val="00B1243A"/>
    <w:rsid w:val="00B12481"/>
    <w:rsid w:val="00B13322"/>
    <w:rsid w:val="00B14305"/>
    <w:rsid w:val="00B16160"/>
    <w:rsid w:val="00B2063E"/>
    <w:rsid w:val="00B20EA2"/>
    <w:rsid w:val="00B20FF1"/>
    <w:rsid w:val="00B218DD"/>
    <w:rsid w:val="00B245BD"/>
    <w:rsid w:val="00B24665"/>
    <w:rsid w:val="00B2488E"/>
    <w:rsid w:val="00B24906"/>
    <w:rsid w:val="00B24B67"/>
    <w:rsid w:val="00B25AC4"/>
    <w:rsid w:val="00B27396"/>
    <w:rsid w:val="00B27544"/>
    <w:rsid w:val="00B2792A"/>
    <w:rsid w:val="00B31E61"/>
    <w:rsid w:val="00B32571"/>
    <w:rsid w:val="00B33051"/>
    <w:rsid w:val="00B33D85"/>
    <w:rsid w:val="00B358C5"/>
    <w:rsid w:val="00B374B0"/>
    <w:rsid w:val="00B37FB2"/>
    <w:rsid w:val="00B40CF7"/>
    <w:rsid w:val="00B41C2F"/>
    <w:rsid w:val="00B41C7E"/>
    <w:rsid w:val="00B4312A"/>
    <w:rsid w:val="00B433D9"/>
    <w:rsid w:val="00B4386C"/>
    <w:rsid w:val="00B44383"/>
    <w:rsid w:val="00B44E5F"/>
    <w:rsid w:val="00B4724C"/>
    <w:rsid w:val="00B53C00"/>
    <w:rsid w:val="00B54E97"/>
    <w:rsid w:val="00B55F8D"/>
    <w:rsid w:val="00B56277"/>
    <w:rsid w:val="00B60518"/>
    <w:rsid w:val="00B662C1"/>
    <w:rsid w:val="00B66F80"/>
    <w:rsid w:val="00B70F9B"/>
    <w:rsid w:val="00B7235A"/>
    <w:rsid w:val="00B732C7"/>
    <w:rsid w:val="00B7618F"/>
    <w:rsid w:val="00B76897"/>
    <w:rsid w:val="00B77EF8"/>
    <w:rsid w:val="00B807A2"/>
    <w:rsid w:val="00B836EA"/>
    <w:rsid w:val="00B8447C"/>
    <w:rsid w:val="00B8494D"/>
    <w:rsid w:val="00B907C6"/>
    <w:rsid w:val="00B90FB7"/>
    <w:rsid w:val="00B921F7"/>
    <w:rsid w:val="00B94534"/>
    <w:rsid w:val="00B95680"/>
    <w:rsid w:val="00B97A26"/>
    <w:rsid w:val="00BA18AC"/>
    <w:rsid w:val="00BA2EF5"/>
    <w:rsid w:val="00BA30A6"/>
    <w:rsid w:val="00BB1A34"/>
    <w:rsid w:val="00BB36C5"/>
    <w:rsid w:val="00BB3A02"/>
    <w:rsid w:val="00BB40BC"/>
    <w:rsid w:val="00BB55D9"/>
    <w:rsid w:val="00BB6529"/>
    <w:rsid w:val="00BC0566"/>
    <w:rsid w:val="00BC06DE"/>
    <w:rsid w:val="00BC0BE1"/>
    <w:rsid w:val="00BC71AC"/>
    <w:rsid w:val="00BD36C5"/>
    <w:rsid w:val="00BD3EDB"/>
    <w:rsid w:val="00BD5DFE"/>
    <w:rsid w:val="00BD7AB5"/>
    <w:rsid w:val="00BE1AD1"/>
    <w:rsid w:val="00BE285D"/>
    <w:rsid w:val="00BE3607"/>
    <w:rsid w:val="00BE3DF0"/>
    <w:rsid w:val="00BE5222"/>
    <w:rsid w:val="00BF0B10"/>
    <w:rsid w:val="00BF2178"/>
    <w:rsid w:val="00BF3661"/>
    <w:rsid w:val="00BF6012"/>
    <w:rsid w:val="00BF64C7"/>
    <w:rsid w:val="00BF6FEC"/>
    <w:rsid w:val="00BF7733"/>
    <w:rsid w:val="00C0194D"/>
    <w:rsid w:val="00C0247B"/>
    <w:rsid w:val="00C13418"/>
    <w:rsid w:val="00C165F5"/>
    <w:rsid w:val="00C17A1B"/>
    <w:rsid w:val="00C2204E"/>
    <w:rsid w:val="00C22B2B"/>
    <w:rsid w:val="00C2382D"/>
    <w:rsid w:val="00C25E21"/>
    <w:rsid w:val="00C27984"/>
    <w:rsid w:val="00C30D1F"/>
    <w:rsid w:val="00C33539"/>
    <w:rsid w:val="00C339D2"/>
    <w:rsid w:val="00C33C18"/>
    <w:rsid w:val="00C34C93"/>
    <w:rsid w:val="00C352F5"/>
    <w:rsid w:val="00C3624B"/>
    <w:rsid w:val="00C36D67"/>
    <w:rsid w:val="00C4003C"/>
    <w:rsid w:val="00C40589"/>
    <w:rsid w:val="00C4115F"/>
    <w:rsid w:val="00C42206"/>
    <w:rsid w:val="00C43008"/>
    <w:rsid w:val="00C43639"/>
    <w:rsid w:val="00C43B74"/>
    <w:rsid w:val="00C444BC"/>
    <w:rsid w:val="00C44A0B"/>
    <w:rsid w:val="00C46C01"/>
    <w:rsid w:val="00C50A7D"/>
    <w:rsid w:val="00C50F2F"/>
    <w:rsid w:val="00C53089"/>
    <w:rsid w:val="00C53502"/>
    <w:rsid w:val="00C616ED"/>
    <w:rsid w:val="00C61AA0"/>
    <w:rsid w:val="00C65834"/>
    <w:rsid w:val="00C6670A"/>
    <w:rsid w:val="00C66EC3"/>
    <w:rsid w:val="00C672EC"/>
    <w:rsid w:val="00C6790B"/>
    <w:rsid w:val="00C729B9"/>
    <w:rsid w:val="00C7723B"/>
    <w:rsid w:val="00C77958"/>
    <w:rsid w:val="00C82A19"/>
    <w:rsid w:val="00C83A6D"/>
    <w:rsid w:val="00C8648D"/>
    <w:rsid w:val="00C8667F"/>
    <w:rsid w:val="00C86762"/>
    <w:rsid w:val="00C874C9"/>
    <w:rsid w:val="00C874E8"/>
    <w:rsid w:val="00C922EE"/>
    <w:rsid w:val="00C93009"/>
    <w:rsid w:val="00C935AC"/>
    <w:rsid w:val="00C94085"/>
    <w:rsid w:val="00C94659"/>
    <w:rsid w:val="00C94B86"/>
    <w:rsid w:val="00C970C7"/>
    <w:rsid w:val="00C97960"/>
    <w:rsid w:val="00CA0FC5"/>
    <w:rsid w:val="00CA1446"/>
    <w:rsid w:val="00CA1B23"/>
    <w:rsid w:val="00CA37AC"/>
    <w:rsid w:val="00CA4D71"/>
    <w:rsid w:val="00CA5526"/>
    <w:rsid w:val="00CA6169"/>
    <w:rsid w:val="00CB1A4E"/>
    <w:rsid w:val="00CC30FD"/>
    <w:rsid w:val="00CC4737"/>
    <w:rsid w:val="00CC48F6"/>
    <w:rsid w:val="00CD0362"/>
    <w:rsid w:val="00CD1A05"/>
    <w:rsid w:val="00CD2064"/>
    <w:rsid w:val="00CD36EC"/>
    <w:rsid w:val="00CD3D16"/>
    <w:rsid w:val="00CD7ABF"/>
    <w:rsid w:val="00CE05B9"/>
    <w:rsid w:val="00CE2D40"/>
    <w:rsid w:val="00CE5F47"/>
    <w:rsid w:val="00CE64F8"/>
    <w:rsid w:val="00CE6BB1"/>
    <w:rsid w:val="00CE6DFD"/>
    <w:rsid w:val="00CE720E"/>
    <w:rsid w:val="00CF122A"/>
    <w:rsid w:val="00CF29AB"/>
    <w:rsid w:val="00CF3689"/>
    <w:rsid w:val="00CF4152"/>
    <w:rsid w:val="00CF5409"/>
    <w:rsid w:val="00CF6925"/>
    <w:rsid w:val="00CF7396"/>
    <w:rsid w:val="00CF78CD"/>
    <w:rsid w:val="00D01431"/>
    <w:rsid w:val="00D03730"/>
    <w:rsid w:val="00D03B41"/>
    <w:rsid w:val="00D066BA"/>
    <w:rsid w:val="00D1209C"/>
    <w:rsid w:val="00D13241"/>
    <w:rsid w:val="00D15E45"/>
    <w:rsid w:val="00D16719"/>
    <w:rsid w:val="00D250DF"/>
    <w:rsid w:val="00D26444"/>
    <w:rsid w:val="00D319BE"/>
    <w:rsid w:val="00D40400"/>
    <w:rsid w:val="00D40B06"/>
    <w:rsid w:val="00D40B41"/>
    <w:rsid w:val="00D5173B"/>
    <w:rsid w:val="00D53375"/>
    <w:rsid w:val="00D53D21"/>
    <w:rsid w:val="00D6039A"/>
    <w:rsid w:val="00D608C4"/>
    <w:rsid w:val="00D6601B"/>
    <w:rsid w:val="00D71A05"/>
    <w:rsid w:val="00D7224D"/>
    <w:rsid w:val="00D728BB"/>
    <w:rsid w:val="00D77FB2"/>
    <w:rsid w:val="00D80009"/>
    <w:rsid w:val="00D82744"/>
    <w:rsid w:val="00D85849"/>
    <w:rsid w:val="00D85EFE"/>
    <w:rsid w:val="00D8643E"/>
    <w:rsid w:val="00D86C8C"/>
    <w:rsid w:val="00D90C6F"/>
    <w:rsid w:val="00D94F22"/>
    <w:rsid w:val="00D9758F"/>
    <w:rsid w:val="00D9793C"/>
    <w:rsid w:val="00D97947"/>
    <w:rsid w:val="00DA201D"/>
    <w:rsid w:val="00DB0169"/>
    <w:rsid w:val="00DB21B0"/>
    <w:rsid w:val="00DB2976"/>
    <w:rsid w:val="00DB2F14"/>
    <w:rsid w:val="00DB521D"/>
    <w:rsid w:val="00DB6BD1"/>
    <w:rsid w:val="00DB7717"/>
    <w:rsid w:val="00DC11E1"/>
    <w:rsid w:val="00DC1935"/>
    <w:rsid w:val="00DC1ACA"/>
    <w:rsid w:val="00DC23BF"/>
    <w:rsid w:val="00DD281B"/>
    <w:rsid w:val="00DD2AEB"/>
    <w:rsid w:val="00DD316A"/>
    <w:rsid w:val="00DD31F5"/>
    <w:rsid w:val="00DD42A2"/>
    <w:rsid w:val="00DD4316"/>
    <w:rsid w:val="00DD485E"/>
    <w:rsid w:val="00DD7148"/>
    <w:rsid w:val="00DE05E2"/>
    <w:rsid w:val="00DE4B05"/>
    <w:rsid w:val="00DE5926"/>
    <w:rsid w:val="00DE7EDC"/>
    <w:rsid w:val="00DF362A"/>
    <w:rsid w:val="00DF37EF"/>
    <w:rsid w:val="00DF41B1"/>
    <w:rsid w:val="00DF457A"/>
    <w:rsid w:val="00DF4A6B"/>
    <w:rsid w:val="00DF5EC6"/>
    <w:rsid w:val="00DF743F"/>
    <w:rsid w:val="00E02BC4"/>
    <w:rsid w:val="00E03057"/>
    <w:rsid w:val="00E034E3"/>
    <w:rsid w:val="00E03C49"/>
    <w:rsid w:val="00E06D01"/>
    <w:rsid w:val="00E11EF8"/>
    <w:rsid w:val="00E1368B"/>
    <w:rsid w:val="00E13E73"/>
    <w:rsid w:val="00E178E6"/>
    <w:rsid w:val="00E26169"/>
    <w:rsid w:val="00E319D9"/>
    <w:rsid w:val="00E33586"/>
    <w:rsid w:val="00E35450"/>
    <w:rsid w:val="00E400DF"/>
    <w:rsid w:val="00E40F57"/>
    <w:rsid w:val="00E47257"/>
    <w:rsid w:val="00E51680"/>
    <w:rsid w:val="00E51FC3"/>
    <w:rsid w:val="00E51FF7"/>
    <w:rsid w:val="00E524C9"/>
    <w:rsid w:val="00E530A3"/>
    <w:rsid w:val="00E53756"/>
    <w:rsid w:val="00E5483B"/>
    <w:rsid w:val="00E552F6"/>
    <w:rsid w:val="00E55504"/>
    <w:rsid w:val="00E555E5"/>
    <w:rsid w:val="00E57010"/>
    <w:rsid w:val="00E63431"/>
    <w:rsid w:val="00E646AA"/>
    <w:rsid w:val="00E6701E"/>
    <w:rsid w:val="00E67B96"/>
    <w:rsid w:val="00E70560"/>
    <w:rsid w:val="00E709D0"/>
    <w:rsid w:val="00E74371"/>
    <w:rsid w:val="00E76036"/>
    <w:rsid w:val="00E767E9"/>
    <w:rsid w:val="00E813F7"/>
    <w:rsid w:val="00E81B0E"/>
    <w:rsid w:val="00E81F86"/>
    <w:rsid w:val="00E8230D"/>
    <w:rsid w:val="00E83C8F"/>
    <w:rsid w:val="00E90514"/>
    <w:rsid w:val="00E90AEA"/>
    <w:rsid w:val="00E97F5C"/>
    <w:rsid w:val="00EA286E"/>
    <w:rsid w:val="00EA629C"/>
    <w:rsid w:val="00EB1794"/>
    <w:rsid w:val="00EB1E2F"/>
    <w:rsid w:val="00EB2578"/>
    <w:rsid w:val="00EC2BF3"/>
    <w:rsid w:val="00EC303F"/>
    <w:rsid w:val="00EC3978"/>
    <w:rsid w:val="00EC3FA3"/>
    <w:rsid w:val="00EC45EC"/>
    <w:rsid w:val="00EC683C"/>
    <w:rsid w:val="00EC6DB1"/>
    <w:rsid w:val="00ED33C1"/>
    <w:rsid w:val="00ED3BFE"/>
    <w:rsid w:val="00ED4C36"/>
    <w:rsid w:val="00ED5AE1"/>
    <w:rsid w:val="00EE3978"/>
    <w:rsid w:val="00EE7C5B"/>
    <w:rsid w:val="00EF2E5B"/>
    <w:rsid w:val="00EF2EFD"/>
    <w:rsid w:val="00EF4A5C"/>
    <w:rsid w:val="00EF61D4"/>
    <w:rsid w:val="00F00297"/>
    <w:rsid w:val="00F00D73"/>
    <w:rsid w:val="00F013B2"/>
    <w:rsid w:val="00F0140F"/>
    <w:rsid w:val="00F04DC0"/>
    <w:rsid w:val="00F056F7"/>
    <w:rsid w:val="00F124B1"/>
    <w:rsid w:val="00F146E4"/>
    <w:rsid w:val="00F14990"/>
    <w:rsid w:val="00F1550E"/>
    <w:rsid w:val="00F20F8C"/>
    <w:rsid w:val="00F2245E"/>
    <w:rsid w:val="00F225A8"/>
    <w:rsid w:val="00F24EA0"/>
    <w:rsid w:val="00F269EE"/>
    <w:rsid w:val="00F309B1"/>
    <w:rsid w:val="00F3390E"/>
    <w:rsid w:val="00F37A0F"/>
    <w:rsid w:val="00F400E8"/>
    <w:rsid w:val="00F400EB"/>
    <w:rsid w:val="00F45151"/>
    <w:rsid w:val="00F51CBB"/>
    <w:rsid w:val="00F54496"/>
    <w:rsid w:val="00F56ADA"/>
    <w:rsid w:val="00F60A81"/>
    <w:rsid w:val="00F60B9B"/>
    <w:rsid w:val="00F6265F"/>
    <w:rsid w:val="00F63AF0"/>
    <w:rsid w:val="00F64170"/>
    <w:rsid w:val="00F67486"/>
    <w:rsid w:val="00F722DC"/>
    <w:rsid w:val="00F72759"/>
    <w:rsid w:val="00F74AAC"/>
    <w:rsid w:val="00F824DB"/>
    <w:rsid w:val="00F864CF"/>
    <w:rsid w:val="00F919EA"/>
    <w:rsid w:val="00F94146"/>
    <w:rsid w:val="00F95028"/>
    <w:rsid w:val="00F952CB"/>
    <w:rsid w:val="00F95AA9"/>
    <w:rsid w:val="00F96394"/>
    <w:rsid w:val="00F97683"/>
    <w:rsid w:val="00FA3614"/>
    <w:rsid w:val="00FB27C3"/>
    <w:rsid w:val="00FC2AF5"/>
    <w:rsid w:val="00FC6B8E"/>
    <w:rsid w:val="00FC7E89"/>
    <w:rsid w:val="00FC7EAC"/>
    <w:rsid w:val="00FD28BE"/>
    <w:rsid w:val="00FD2B1D"/>
    <w:rsid w:val="00FD45DE"/>
    <w:rsid w:val="00FE0BC1"/>
    <w:rsid w:val="00FE155A"/>
    <w:rsid w:val="00FE345D"/>
    <w:rsid w:val="00FF0167"/>
    <w:rsid w:val="00FF0F21"/>
    <w:rsid w:val="00FF0F43"/>
    <w:rsid w:val="00FF1856"/>
    <w:rsid w:val="00FF2192"/>
    <w:rsid w:val="00FF2E9D"/>
    <w:rsid w:val="00FF3FBF"/>
    <w:rsid w:val="00FF6CA8"/>
    <w:rsid w:val="00FF7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E5420D"/>
  <w15:chartTrackingRefBased/>
  <w15:docId w15:val="{D0933FE2-720A-4277-8059-8372D68DB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26B5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63059A"/>
    <w:rPr>
      <w:color w:val="0000FF"/>
      <w:u w:val="single"/>
    </w:rPr>
  </w:style>
  <w:style w:type="paragraph" w:styleId="a4">
    <w:name w:val="header"/>
    <w:basedOn w:val="a"/>
    <w:link w:val="a5"/>
    <w:uiPriority w:val="99"/>
    <w:rsid w:val="0063059A"/>
    <w:pPr>
      <w:tabs>
        <w:tab w:val="center" w:pos="4677"/>
        <w:tab w:val="right" w:pos="9355"/>
      </w:tabs>
      <w:autoSpaceDE/>
      <w:autoSpaceDN/>
    </w:pPr>
    <w:rPr>
      <w:sz w:val="24"/>
      <w:szCs w:val="24"/>
    </w:rPr>
  </w:style>
  <w:style w:type="character" w:customStyle="1" w:styleId="a5">
    <w:name w:val="Верхний колонтитул Знак"/>
    <w:basedOn w:val="a0"/>
    <w:link w:val="a4"/>
    <w:uiPriority w:val="99"/>
    <w:rsid w:val="0063059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63059A"/>
  </w:style>
  <w:style w:type="paragraph" w:customStyle="1" w:styleId="Noeeu1">
    <w:name w:val="Noeeu1"/>
    <w:basedOn w:val="a"/>
    <w:rsid w:val="0063059A"/>
    <w:pPr>
      <w:autoSpaceDE/>
      <w:autoSpaceDN/>
      <w:spacing w:line="288" w:lineRule="auto"/>
    </w:pPr>
    <w:rPr>
      <w:sz w:val="28"/>
    </w:rPr>
  </w:style>
  <w:style w:type="paragraph" w:customStyle="1" w:styleId="headertext">
    <w:name w:val="headertext"/>
    <w:basedOn w:val="a"/>
    <w:rsid w:val="0063059A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formattext">
    <w:name w:val="formattext"/>
    <w:basedOn w:val="a"/>
    <w:rsid w:val="0063059A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unformattext">
    <w:name w:val="unformattext"/>
    <w:basedOn w:val="a"/>
    <w:rsid w:val="0063059A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63059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rsid w:val="0063059A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56181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56181"/>
    <w:rPr>
      <w:rFonts w:ascii="Segoe UI" w:eastAsia="Times New Roman" w:hAnsi="Segoe UI" w:cs="Segoe UI"/>
      <w:sz w:val="18"/>
      <w:szCs w:val="18"/>
      <w:lang w:eastAsia="ru-RU"/>
    </w:rPr>
  </w:style>
  <w:style w:type="paragraph" w:styleId="a9">
    <w:name w:val="List Paragraph"/>
    <w:basedOn w:val="a"/>
    <w:uiPriority w:val="34"/>
    <w:qFormat/>
    <w:rsid w:val="00145105"/>
    <w:pPr>
      <w:ind w:left="720"/>
      <w:contextualSpacing/>
    </w:pPr>
  </w:style>
  <w:style w:type="paragraph" w:styleId="aa">
    <w:name w:val="footnote text"/>
    <w:basedOn w:val="a"/>
    <w:link w:val="ab"/>
    <w:uiPriority w:val="99"/>
    <w:semiHidden/>
    <w:unhideWhenUsed/>
    <w:rsid w:val="00172403"/>
  </w:style>
  <w:style w:type="character" w:customStyle="1" w:styleId="ab">
    <w:name w:val="Текст сноски Знак"/>
    <w:basedOn w:val="a0"/>
    <w:link w:val="aa"/>
    <w:uiPriority w:val="99"/>
    <w:semiHidden/>
    <w:rsid w:val="0017240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basedOn w:val="a0"/>
    <w:uiPriority w:val="99"/>
    <w:semiHidden/>
    <w:unhideWhenUsed/>
    <w:rsid w:val="00172403"/>
    <w:rPr>
      <w:vertAlign w:val="superscript"/>
    </w:rPr>
  </w:style>
  <w:style w:type="paragraph" w:customStyle="1" w:styleId="TableParagraph">
    <w:name w:val="Table Paragraph"/>
    <w:basedOn w:val="a"/>
    <w:uiPriority w:val="1"/>
    <w:qFormat/>
    <w:rsid w:val="00302EAF"/>
    <w:pPr>
      <w:widowControl w:val="0"/>
    </w:pPr>
    <w:rPr>
      <w:sz w:val="22"/>
      <w:szCs w:val="22"/>
      <w:lang w:eastAsia="en-US"/>
    </w:rPr>
  </w:style>
  <w:style w:type="table" w:customStyle="1" w:styleId="1">
    <w:name w:val="Сетка таблицы1"/>
    <w:basedOn w:val="a1"/>
    <w:next w:val="ad"/>
    <w:uiPriority w:val="59"/>
    <w:rsid w:val="008C3F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d">
    <w:name w:val="Table Grid"/>
    <w:basedOn w:val="a1"/>
    <w:uiPriority w:val="39"/>
    <w:rsid w:val="008C3F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footer"/>
    <w:basedOn w:val="a"/>
    <w:link w:val="af"/>
    <w:uiPriority w:val="99"/>
    <w:unhideWhenUsed/>
    <w:rsid w:val="00161D0C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161D0C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572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emf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901820936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1A00B0-E856-49BF-98D8-53AE39D67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6942</TotalTime>
  <Pages>17</Pages>
  <Words>2780</Words>
  <Characters>15849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63</cp:revision>
  <cp:lastPrinted>2024-11-22T08:12:00Z</cp:lastPrinted>
  <dcterms:created xsi:type="dcterms:W3CDTF">2024-09-17T12:56:00Z</dcterms:created>
  <dcterms:modified xsi:type="dcterms:W3CDTF">2024-11-25T06:34:00Z</dcterms:modified>
</cp:coreProperties>
</file>