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3052" w14:textId="77777777" w:rsidR="007C3AB7" w:rsidRPr="00921DD6" w:rsidRDefault="007C3AB7" w:rsidP="007C3AB7">
      <w:pPr>
        <w:pStyle w:val="ConsPlusNormal"/>
        <w:ind w:left="7088"/>
        <w:outlineLvl w:val="0"/>
        <w:rPr>
          <w:sz w:val="28"/>
          <w:szCs w:val="28"/>
        </w:rPr>
      </w:pPr>
      <w:r w:rsidRPr="00921DD6">
        <w:rPr>
          <w:sz w:val="28"/>
          <w:szCs w:val="28"/>
        </w:rPr>
        <w:t>Утвержден</w:t>
      </w:r>
    </w:p>
    <w:p w14:paraId="774E8D20" w14:textId="77777777" w:rsidR="00802177" w:rsidRDefault="00921DD6" w:rsidP="007C3AB7">
      <w:pPr>
        <w:pStyle w:val="ConsPlusNormal"/>
        <w:ind w:left="7088"/>
        <w:rPr>
          <w:sz w:val="28"/>
          <w:szCs w:val="28"/>
        </w:rPr>
      </w:pPr>
      <w:r w:rsidRPr="00921DD6">
        <w:rPr>
          <w:sz w:val="28"/>
          <w:szCs w:val="28"/>
        </w:rPr>
        <w:t>п</w:t>
      </w:r>
      <w:r w:rsidR="003F2206" w:rsidRPr="00921DD6">
        <w:rPr>
          <w:sz w:val="28"/>
          <w:szCs w:val="28"/>
        </w:rPr>
        <w:t>остановлением</w:t>
      </w:r>
      <w:r w:rsidR="007C3AB7" w:rsidRPr="00921DD6">
        <w:rPr>
          <w:sz w:val="28"/>
          <w:szCs w:val="28"/>
        </w:rPr>
        <w:t xml:space="preserve"> </w:t>
      </w:r>
    </w:p>
    <w:p w14:paraId="734022B0" w14:textId="77777777" w:rsidR="00802177" w:rsidRDefault="003F2206" w:rsidP="007C3AB7">
      <w:pPr>
        <w:pStyle w:val="ConsPlusNormal"/>
        <w:ind w:left="7088"/>
        <w:rPr>
          <w:sz w:val="28"/>
          <w:szCs w:val="28"/>
        </w:rPr>
      </w:pPr>
      <w:r w:rsidRPr="00921DD6">
        <w:rPr>
          <w:sz w:val="28"/>
          <w:szCs w:val="28"/>
        </w:rPr>
        <w:t xml:space="preserve">Кабинета Министров </w:t>
      </w:r>
    </w:p>
    <w:p w14:paraId="48D5EC3F" w14:textId="77777777" w:rsidR="00802177" w:rsidRDefault="003F2206" w:rsidP="007C3AB7">
      <w:pPr>
        <w:pStyle w:val="ConsPlusNormal"/>
        <w:ind w:left="7088"/>
        <w:rPr>
          <w:sz w:val="28"/>
          <w:szCs w:val="28"/>
        </w:rPr>
      </w:pPr>
      <w:r w:rsidRPr="00921DD6">
        <w:rPr>
          <w:sz w:val="28"/>
          <w:szCs w:val="28"/>
        </w:rPr>
        <w:t xml:space="preserve">Республики Татарстан </w:t>
      </w:r>
    </w:p>
    <w:p w14:paraId="31947595" w14:textId="229ABC7C" w:rsidR="007C3AB7" w:rsidRPr="00921DD6" w:rsidRDefault="00802177" w:rsidP="00F95385">
      <w:pPr>
        <w:pStyle w:val="ConsPlusNormal"/>
        <w:ind w:left="708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3AB7" w:rsidRPr="00921DD6">
        <w:rPr>
          <w:sz w:val="28"/>
          <w:szCs w:val="28"/>
        </w:rPr>
        <w:t>________</w:t>
      </w:r>
      <w:r w:rsidR="00F95385">
        <w:rPr>
          <w:sz w:val="28"/>
          <w:szCs w:val="28"/>
          <w:lang w:val="tt-RU"/>
        </w:rPr>
        <w:t xml:space="preserve">2024 </w:t>
      </w:r>
      <w:r w:rsidR="007C3AB7" w:rsidRPr="00921DD6">
        <w:rPr>
          <w:sz w:val="28"/>
          <w:szCs w:val="28"/>
        </w:rPr>
        <w:t>№_____</w:t>
      </w:r>
    </w:p>
    <w:p w14:paraId="276FAD06" w14:textId="77777777" w:rsidR="007C3AB7" w:rsidRPr="0007711B" w:rsidRDefault="007C3AB7" w:rsidP="007C3AB7">
      <w:pPr>
        <w:pStyle w:val="ConsPlusNormal"/>
        <w:jc w:val="both"/>
        <w:rPr>
          <w:sz w:val="20"/>
          <w:szCs w:val="28"/>
        </w:rPr>
      </w:pPr>
    </w:p>
    <w:p w14:paraId="024D7522" w14:textId="77777777" w:rsidR="007C3AB7" w:rsidRPr="0007711B" w:rsidRDefault="007C3AB7" w:rsidP="007C3A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bookmarkStart w:id="0" w:name="P41"/>
      <w:bookmarkEnd w:id="0"/>
    </w:p>
    <w:p w14:paraId="5CB5412C" w14:textId="77777777" w:rsidR="007C3AB7" w:rsidRPr="00921DD6" w:rsidRDefault="007C3AB7" w:rsidP="0007711B">
      <w:pPr>
        <w:spacing w:line="238" w:lineRule="auto"/>
        <w:jc w:val="center"/>
        <w:rPr>
          <w:sz w:val="28"/>
          <w:szCs w:val="28"/>
        </w:rPr>
      </w:pPr>
      <w:r w:rsidRPr="00921DD6">
        <w:rPr>
          <w:sz w:val="28"/>
          <w:szCs w:val="28"/>
        </w:rPr>
        <w:t>Порядок</w:t>
      </w:r>
    </w:p>
    <w:p w14:paraId="309226A7" w14:textId="77777777" w:rsidR="007C3AB7" w:rsidRPr="00921DD6" w:rsidRDefault="00615140" w:rsidP="0007711B">
      <w:pPr>
        <w:pStyle w:val="ConsPlusTitle"/>
        <w:spacing w:line="23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1DD6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</w:t>
      </w:r>
      <w:r w:rsidR="000F0B15" w:rsidRPr="00921DD6">
        <w:rPr>
          <w:rFonts w:ascii="Times New Roman" w:hAnsi="Times New Roman" w:cs="Times New Roman"/>
          <w:b w:val="0"/>
          <w:sz w:val="28"/>
          <w:szCs w:val="28"/>
        </w:rPr>
        <w:br/>
      </w:r>
      <w:r w:rsidRPr="00921DD6">
        <w:rPr>
          <w:rFonts w:ascii="Times New Roman" w:hAnsi="Times New Roman" w:cs="Times New Roman"/>
          <w:b w:val="0"/>
          <w:sz w:val="28"/>
          <w:szCs w:val="28"/>
        </w:rPr>
        <w:t>в единый государственный реестр объектов культурного</w:t>
      </w:r>
      <w:r w:rsidR="000F0B15" w:rsidRPr="00921D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1DD6">
        <w:rPr>
          <w:rFonts w:ascii="Times New Roman" w:hAnsi="Times New Roman" w:cs="Times New Roman"/>
          <w:b w:val="0"/>
          <w:sz w:val="28"/>
          <w:szCs w:val="28"/>
        </w:rPr>
        <w:t>наследия (памятников истории и культуры) народов</w:t>
      </w:r>
      <w:r w:rsidR="000F0B15" w:rsidRPr="00921D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1DD6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</w:p>
    <w:p w14:paraId="71E19D32" w14:textId="77777777" w:rsidR="007C3AB7" w:rsidRPr="00A7104C" w:rsidRDefault="007C3AB7" w:rsidP="0007711B">
      <w:pPr>
        <w:pStyle w:val="ConsPlusTitle"/>
        <w:spacing w:line="238" w:lineRule="auto"/>
        <w:jc w:val="center"/>
        <w:rPr>
          <w:rFonts w:asciiTheme="majorBidi" w:hAnsiTheme="majorBidi" w:cstheme="majorBidi"/>
          <w:b w:val="0"/>
          <w:bCs/>
          <w:sz w:val="28"/>
          <w:szCs w:val="28"/>
        </w:rPr>
      </w:pPr>
    </w:p>
    <w:p w14:paraId="5A304C8C" w14:textId="11219BE8" w:rsidR="00A7104C" w:rsidRPr="00921DD6" w:rsidRDefault="00A7104C" w:rsidP="0007711B">
      <w:pPr>
        <w:pStyle w:val="ConsPlusNormal"/>
        <w:spacing w:line="238" w:lineRule="auto"/>
        <w:ind w:firstLine="709"/>
        <w:jc w:val="both"/>
        <w:rPr>
          <w:sz w:val="28"/>
          <w:szCs w:val="28"/>
        </w:rPr>
      </w:pPr>
      <w:r w:rsidRPr="00921DD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21DD6">
        <w:rPr>
          <w:sz w:val="28"/>
          <w:szCs w:val="28"/>
        </w:rPr>
        <w:t>Настоящий Порядок устанавливает механизм принятия Комитетом Республики Татарстан по охране объектов культурного наследия (далее – Комитет) решения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(далее –</w:t>
      </w:r>
      <w:r>
        <w:rPr>
          <w:sz w:val="28"/>
          <w:szCs w:val="28"/>
        </w:rPr>
        <w:t xml:space="preserve"> р</w:t>
      </w:r>
      <w:r w:rsidRPr="00921DD6">
        <w:rPr>
          <w:sz w:val="28"/>
          <w:szCs w:val="28"/>
        </w:rPr>
        <w:t>еестр) в качестве объекта культурного наследия регионального значения или объекта культурного наследия местного (муниципального) значения.</w:t>
      </w:r>
    </w:p>
    <w:p w14:paraId="09F56C6E" w14:textId="759078F4" w:rsidR="00A7104C" w:rsidRPr="00603814" w:rsidRDefault="00A7104C" w:rsidP="0007711B">
      <w:pPr>
        <w:adjustRightInd w:val="0"/>
        <w:spacing w:line="238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D65CA">
        <w:rPr>
          <w:sz w:val="28"/>
          <w:szCs w:val="28"/>
        </w:rPr>
        <w:t>2. </w:t>
      </w:r>
      <w:r w:rsidRPr="00BD65CA">
        <w:rPr>
          <w:rFonts w:eastAsiaTheme="minorHAnsi"/>
          <w:sz w:val="28"/>
          <w:szCs w:val="28"/>
          <w:lang w:eastAsia="en-US"/>
        </w:rPr>
        <w:t xml:space="preserve">Комитет </w:t>
      </w:r>
      <w:r w:rsidR="002A7481" w:rsidRPr="00BD65CA">
        <w:rPr>
          <w:rFonts w:eastAsiaTheme="minorHAnsi"/>
          <w:sz w:val="28"/>
          <w:szCs w:val="28"/>
          <w:lang w:eastAsia="en-US"/>
        </w:rPr>
        <w:t xml:space="preserve">на основании заключения государственной историко-культурной экспертизы, в котором определяется историко-культурная ценность объекта </w:t>
      </w:r>
      <w:r w:rsidR="009529B8">
        <w:rPr>
          <w:rFonts w:eastAsiaTheme="minorHAnsi"/>
          <w:sz w:val="28"/>
          <w:szCs w:val="28"/>
          <w:lang w:eastAsia="en-US"/>
        </w:rPr>
        <w:br/>
      </w:r>
      <w:r w:rsidR="002A7481" w:rsidRPr="00BD65CA">
        <w:rPr>
          <w:rFonts w:eastAsiaTheme="minorHAnsi"/>
          <w:sz w:val="28"/>
          <w:szCs w:val="28"/>
          <w:lang w:eastAsia="en-US"/>
        </w:rPr>
        <w:t xml:space="preserve">и предлагается отнести такой объект к объектам культурного наследия регионального или местного (муниципального) </w:t>
      </w:r>
      <w:r w:rsidR="002A7481" w:rsidRPr="00603814">
        <w:rPr>
          <w:rFonts w:eastAsiaTheme="minorHAnsi"/>
          <w:sz w:val="28"/>
          <w:szCs w:val="28"/>
          <w:lang w:eastAsia="en-US"/>
        </w:rPr>
        <w:t xml:space="preserve">значения, в срок не позднее </w:t>
      </w:r>
      <w:r w:rsidR="00501533">
        <w:rPr>
          <w:rFonts w:eastAsiaTheme="minorHAnsi"/>
          <w:sz w:val="28"/>
          <w:szCs w:val="28"/>
          <w:lang w:val="tt-RU" w:eastAsia="en-US"/>
        </w:rPr>
        <w:t>30</w:t>
      </w:r>
      <w:r w:rsidR="002A7481" w:rsidRPr="00603814">
        <w:rPr>
          <w:rFonts w:eastAsiaTheme="minorHAnsi"/>
          <w:sz w:val="28"/>
          <w:szCs w:val="28"/>
          <w:lang w:eastAsia="en-US"/>
        </w:rPr>
        <w:t xml:space="preserve">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</w:t>
      </w:r>
      <w:r w:rsidR="009529B8" w:rsidRPr="00603814">
        <w:rPr>
          <w:rFonts w:eastAsiaTheme="minorHAnsi"/>
          <w:sz w:val="28"/>
          <w:szCs w:val="28"/>
          <w:lang w:eastAsia="en-US"/>
        </w:rPr>
        <w:br/>
      </w:r>
      <w:r w:rsidR="002A7481" w:rsidRPr="00603814">
        <w:rPr>
          <w:rFonts w:eastAsiaTheme="minorHAnsi"/>
          <w:sz w:val="28"/>
          <w:szCs w:val="28"/>
          <w:lang w:eastAsia="en-US"/>
        </w:rPr>
        <w:t>с органами местного самоуправления – местного (муниципального) значения либо об отказе во включении объекта в реестр.</w:t>
      </w:r>
    </w:p>
    <w:p w14:paraId="274D7C13" w14:textId="67DCE281" w:rsidR="00A7104C" w:rsidRPr="00603814" w:rsidRDefault="00A7104C" w:rsidP="0007711B">
      <w:pPr>
        <w:pStyle w:val="ConsPlusNormal"/>
        <w:tabs>
          <w:tab w:val="left" w:pos="567"/>
        </w:tabs>
        <w:spacing w:line="238" w:lineRule="auto"/>
        <w:ind w:firstLine="709"/>
        <w:jc w:val="both"/>
        <w:rPr>
          <w:sz w:val="28"/>
          <w:szCs w:val="28"/>
        </w:rPr>
      </w:pPr>
      <w:r w:rsidRPr="00603814">
        <w:rPr>
          <w:rFonts w:eastAsiaTheme="minorHAnsi"/>
          <w:sz w:val="28"/>
          <w:szCs w:val="28"/>
        </w:rPr>
        <w:t xml:space="preserve">3. Комитет принимает решение о включении объекта культурного наследия </w:t>
      </w:r>
      <w:r w:rsidRPr="00603814">
        <w:rPr>
          <w:rFonts w:eastAsiaTheme="minorHAnsi"/>
          <w:sz w:val="28"/>
          <w:szCs w:val="28"/>
        </w:rPr>
        <w:br/>
        <w:t xml:space="preserve">в реестр в соответствии со </w:t>
      </w:r>
      <w:hyperlink r:id="rId7">
        <w:r w:rsidRPr="00603814">
          <w:rPr>
            <w:sz w:val="28"/>
            <w:szCs w:val="28"/>
          </w:rPr>
          <w:t>статьей 18</w:t>
        </w:r>
      </w:hyperlink>
      <w:r w:rsidRPr="00603814">
        <w:rPr>
          <w:sz w:val="28"/>
          <w:szCs w:val="28"/>
        </w:rPr>
        <w:t xml:space="preserve"> Федерального закона от 25 июня 2002 года </w:t>
      </w:r>
      <w:r w:rsidRPr="00603814"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Федерации». </w:t>
      </w:r>
    </w:p>
    <w:p w14:paraId="629D9CA6" w14:textId="51B06BA2" w:rsidR="00A7104C" w:rsidRPr="00603814" w:rsidRDefault="00A7104C" w:rsidP="0007711B">
      <w:pPr>
        <w:pStyle w:val="ConsPlusNormal"/>
        <w:tabs>
          <w:tab w:val="left" w:pos="567"/>
        </w:tabs>
        <w:spacing w:line="238" w:lineRule="auto"/>
        <w:ind w:firstLine="709"/>
        <w:jc w:val="both"/>
        <w:rPr>
          <w:sz w:val="28"/>
          <w:szCs w:val="28"/>
        </w:rPr>
      </w:pPr>
      <w:r w:rsidRPr="00603814">
        <w:rPr>
          <w:sz w:val="28"/>
          <w:szCs w:val="28"/>
        </w:rPr>
        <w:t xml:space="preserve">Рассмотрение Комитетом </w:t>
      </w:r>
      <w:r w:rsidRPr="00603814">
        <w:rPr>
          <w:rFonts w:eastAsiaTheme="minorHAnsi"/>
          <w:sz w:val="28"/>
          <w:szCs w:val="28"/>
        </w:rPr>
        <w:t xml:space="preserve">заключения государственной историко-культурной экспертизы осуществляется в соответствии с </w:t>
      </w:r>
      <w:hyperlink r:id="rId8">
        <w:r w:rsidRPr="00603814">
          <w:rPr>
            <w:sz w:val="28"/>
            <w:szCs w:val="28"/>
          </w:rPr>
          <w:t>Положением</w:t>
        </w:r>
      </w:hyperlink>
      <w:r w:rsidRPr="00603814">
        <w:rPr>
          <w:sz w:val="28"/>
          <w:szCs w:val="28"/>
        </w:rPr>
        <w:t xml:space="preserve"> о государственной историко-культурной экспертизе, утвержденным </w:t>
      </w:r>
      <w:r w:rsidR="00F95385" w:rsidRPr="00603814">
        <w:rPr>
          <w:sz w:val="28"/>
          <w:szCs w:val="28"/>
          <w:lang w:val="tt-RU"/>
        </w:rPr>
        <w:t>п</w:t>
      </w:r>
      <w:proofErr w:type="spellStart"/>
      <w:r w:rsidRPr="00603814">
        <w:rPr>
          <w:sz w:val="28"/>
          <w:szCs w:val="28"/>
        </w:rPr>
        <w:t>остановлением</w:t>
      </w:r>
      <w:proofErr w:type="spellEnd"/>
      <w:r w:rsidRPr="00603814">
        <w:rPr>
          <w:sz w:val="28"/>
          <w:szCs w:val="28"/>
        </w:rPr>
        <w:t xml:space="preserve"> Правительства Российской Федерации от 25 апреля 2024 г. № 530 «Об утверждении Положения</w:t>
      </w:r>
      <w:r w:rsidRPr="00603814">
        <w:rPr>
          <w:sz w:val="28"/>
          <w:szCs w:val="28"/>
        </w:rPr>
        <w:br/>
        <w:t>о государственной историко-культурной экспертизе».</w:t>
      </w:r>
    </w:p>
    <w:p w14:paraId="538F6B8A" w14:textId="65926001" w:rsidR="00A7104C" w:rsidRPr="00603814" w:rsidRDefault="00A7104C" w:rsidP="0007711B">
      <w:pPr>
        <w:adjustRightInd w:val="0"/>
        <w:spacing w:line="238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603814">
        <w:rPr>
          <w:rStyle w:val="2"/>
        </w:rPr>
        <w:t xml:space="preserve">4. Комитет </w:t>
      </w:r>
      <w:r w:rsidRPr="00603814">
        <w:rPr>
          <w:rFonts w:eastAsiaTheme="minorHAnsi"/>
          <w:sz w:val="28"/>
          <w:szCs w:val="28"/>
          <w:lang w:eastAsia="en-US"/>
        </w:rPr>
        <w:t xml:space="preserve">в срок не позднее </w:t>
      </w:r>
      <w:r w:rsidR="009529B8" w:rsidRPr="00603814">
        <w:rPr>
          <w:rFonts w:eastAsiaTheme="minorHAnsi"/>
          <w:sz w:val="28"/>
          <w:szCs w:val="28"/>
          <w:lang w:val="tt-RU" w:eastAsia="en-US"/>
        </w:rPr>
        <w:t>10</w:t>
      </w:r>
      <w:r w:rsidRPr="00603814">
        <w:rPr>
          <w:rFonts w:eastAsiaTheme="minorHAnsi"/>
          <w:sz w:val="28"/>
          <w:szCs w:val="28"/>
          <w:lang w:eastAsia="en-US"/>
        </w:rPr>
        <w:t xml:space="preserve"> рабочих дней </w:t>
      </w:r>
      <w:r w:rsidRPr="00603814">
        <w:rPr>
          <w:rStyle w:val="2"/>
        </w:rPr>
        <w:t>со дня получения заключения государственной историко-культурной экспертизы направляет проект решения о включении объекта культурного наследия в реестр в качестве объекта культурного наследия местного (муниципального) значения (далее – проект решения) в орган местного самоуправления для согласования.</w:t>
      </w:r>
    </w:p>
    <w:p w14:paraId="401D61CD" w14:textId="48813595" w:rsidR="00A7104C" w:rsidRPr="00603814" w:rsidRDefault="00A7104C" w:rsidP="0007711B">
      <w:pPr>
        <w:pStyle w:val="20"/>
        <w:shd w:val="clear" w:color="auto" w:fill="auto"/>
        <w:tabs>
          <w:tab w:val="left" w:pos="720"/>
        </w:tabs>
        <w:spacing w:before="0" w:line="238" w:lineRule="auto"/>
        <w:ind w:firstLine="720"/>
        <w:jc w:val="both"/>
        <w:rPr>
          <w:rFonts w:ascii="Times New Roman" w:hAnsi="Times New Roman" w:cs="Times New Roman"/>
        </w:rPr>
      </w:pPr>
      <w:r w:rsidRPr="00603814">
        <w:rPr>
          <w:rFonts w:ascii="Times New Roman" w:hAnsi="Times New Roman" w:cs="Times New Roman"/>
        </w:rPr>
        <w:t>5. </w:t>
      </w:r>
      <w:r w:rsidRPr="00603814">
        <w:rPr>
          <w:rStyle w:val="2"/>
          <w:rFonts w:ascii="Times New Roman" w:hAnsi="Times New Roman" w:cs="Times New Roman"/>
        </w:rPr>
        <w:t>Орган местного самоуправления согласовывает проект решения либо отказывает в его согласовании с обоснованием оснований такого отказа.</w:t>
      </w:r>
    </w:p>
    <w:p w14:paraId="59BCB0EC" w14:textId="77777777" w:rsidR="00A7104C" w:rsidRPr="00921DD6" w:rsidRDefault="00A7104C" w:rsidP="0007711B">
      <w:pPr>
        <w:pStyle w:val="20"/>
        <w:shd w:val="clear" w:color="auto" w:fill="auto"/>
        <w:spacing w:before="0" w:line="238" w:lineRule="auto"/>
        <w:ind w:firstLine="720"/>
        <w:jc w:val="both"/>
        <w:rPr>
          <w:rFonts w:ascii="Times New Roman" w:hAnsi="Times New Roman" w:cs="Times New Roman"/>
        </w:rPr>
      </w:pPr>
      <w:r w:rsidRPr="00603814">
        <w:rPr>
          <w:rStyle w:val="2"/>
          <w:rFonts w:ascii="Times New Roman" w:hAnsi="Times New Roman" w:cs="Times New Roman"/>
        </w:rPr>
        <w:t>В случае отказа в согласовании проекта решения орган</w:t>
      </w:r>
      <w:r w:rsidRPr="00921DD6">
        <w:rPr>
          <w:rStyle w:val="2"/>
          <w:rFonts w:ascii="Times New Roman" w:hAnsi="Times New Roman" w:cs="Times New Roman"/>
        </w:rPr>
        <w:t xml:space="preserve"> местного самоуправления представляет документы, подтверждающие его </w:t>
      </w:r>
      <w:r>
        <w:rPr>
          <w:rStyle w:val="2"/>
          <w:rFonts w:ascii="Times New Roman" w:hAnsi="Times New Roman" w:cs="Times New Roman"/>
        </w:rPr>
        <w:t>основания</w:t>
      </w:r>
      <w:r w:rsidRPr="00921DD6">
        <w:rPr>
          <w:rStyle w:val="2"/>
          <w:rFonts w:ascii="Times New Roman" w:hAnsi="Times New Roman" w:cs="Times New Roman"/>
        </w:rPr>
        <w:t xml:space="preserve">. </w:t>
      </w:r>
    </w:p>
    <w:p w14:paraId="36DC2879" w14:textId="0BD855A5" w:rsidR="00A7104C" w:rsidRDefault="00A7104C" w:rsidP="00A7104C">
      <w:pPr>
        <w:adjustRightInd w:val="0"/>
        <w:ind w:firstLine="708"/>
        <w:jc w:val="both"/>
        <w:rPr>
          <w:sz w:val="28"/>
          <w:szCs w:val="28"/>
        </w:rPr>
      </w:pPr>
      <w:r w:rsidRPr="00921DD6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> </w:t>
      </w:r>
      <w:r w:rsidRPr="00921DD6">
        <w:rPr>
          <w:sz w:val="28"/>
          <w:szCs w:val="28"/>
        </w:rPr>
        <w:t>Решение о включении объекта культурного наследия в ре</w:t>
      </w:r>
      <w:r>
        <w:rPr>
          <w:sz w:val="28"/>
          <w:szCs w:val="28"/>
        </w:rPr>
        <w:t>естр или об отказе во включении</w:t>
      </w:r>
      <w:r w:rsidRPr="00921DD6">
        <w:rPr>
          <w:sz w:val="28"/>
          <w:szCs w:val="28"/>
        </w:rPr>
        <w:t xml:space="preserve"> объекта культурного наследия в реестр оформляется приказом Комитета.</w:t>
      </w:r>
    </w:p>
    <w:p w14:paraId="37098286" w14:textId="0E68176F" w:rsidR="00A7104C" w:rsidRDefault="00394B51" w:rsidP="00F95385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1" w:name="_GoBack"/>
      <w:bookmarkEnd w:id="1"/>
      <w:r w:rsidR="00A7104C" w:rsidRPr="00921DD6">
        <w:rPr>
          <w:sz w:val="28"/>
          <w:szCs w:val="28"/>
        </w:rPr>
        <w:t>.</w:t>
      </w:r>
      <w:r w:rsidR="00A7104C">
        <w:rPr>
          <w:sz w:val="28"/>
          <w:szCs w:val="28"/>
        </w:rPr>
        <w:t> </w:t>
      </w:r>
      <w:r w:rsidR="00A7104C" w:rsidRPr="00921DD6">
        <w:rPr>
          <w:sz w:val="28"/>
          <w:szCs w:val="28"/>
        </w:rPr>
        <w:t xml:space="preserve">Комитет в </w:t>
      </w:r>
      <w:r w:rsidR="00A7104C" w:rsidRPr="00603814">
        <w:rPr>
          <w:sz w:val="28"/>
          <w:szCs w:val="28"/>
        </w:rPr>
        <w:t xml:space="preserve">течение </w:t>
      </w:r>
      <w:r w:rsidR="00F95385" w:rsidRPr="00603814">
        <w:rPr>
          <w:sz w:val="28"/>
          <w:szCs w:val="28"/>
          <w:lang w:val="tt-RU"/>
        </w:rPr>
        <w:t>30</w:t>
      </w:r>
      <w:r w:rsidR="00A7104C" w:rsidRPr="00603814">
        <w:rPr>
          <w:sz w:val="28"/>
          <w:szCs w:val="28"/>
        </w:rPr>
        <w:t xml:space="preserve"> рабочих дней со дня принятия решения </w:t>
      </w:r>
      <w:r w:rsidR="00A7104C" w:rsidRPr="00603814">
        <w:rPr>
          <w:sz w:val="28"/>
          <w:szCs w:val="28"/>
        </w:rPr>
        <w:br/>
        <w:t>о включении объекта культурного наследия в реестр направляет в Министерство</w:t>
      </w:r>
      <w:r w:rsidR="00A7104C" w:rsidRPr="00921DD6">
        <w:rPr>
          <w:sz w:val="28"/>
          <w:szCs w:val="28"/>
        </w:rPr>
        <w:t xml:space="preserve"> культуры Российской Федерации с использованием автоматизированной информационной системы «Единый государственный реестр объектов культурного наследия» докумен</w:t>
      </w:r>
      <w:r w:rsidR="00A7104C">
        <w:rPr>
          <w:sz w:val="28"/>
          <w:szCs w:val="28"/>
        </w:rPr>
        <w:t>ты и сведения, необходимые для включения</w:t>
      </w:r>
      <w:r w:rsidR="00A7104C" w:rsidRPr="00921DD6">
        <w:rPr>
          <w:sz w:val="28"/>
          <w:szCs w:val="28"/>
        </w:rPr>
        <w:t xml:space="preserve"> объекта культурного наследия в реестр.</w:t>
      </w:r>
    </w:p>
    <w:p w14:paraId="240EB716" w14:textId="77777777" w:rsidR="00F95385" w:rsidRPr="00921DD6" w:rsidRDefault="00F95385" w:rsidP="00F95385">
      <w:pPr>
        <w:adjustRightInd w:val="0"/>
        <w:ind w:firstLine="708"/>
        <w:jc w:val="both"/>
        <w:rPr>
          <w:sz w:val="28"/>
          <w:szCs w:val="28"/>
        </w:rPr>
      </w:pPr>
    </w:p>
    <w:p w14:paraId="47E004E0" w14:textId="341BA827" w:rsidR="00A7104C" w:rsidRPr="00F95385" w:rsidRDefault="00F95385" w:rsidP="007C3AB7">
      <w:pPr>
        <w:pStyle w:val="ConsPlusTitle"/>
        <w:jc w:val="center"/>
        <w:rPr>
          <w:rFonts w:asciiTheme="majorBidi" w:hAnsiTheme="majorBidi" w:cstheme="majorBidi"/>
          <w:b w:val="0"/>
          <w:bCs/>
          <w:sz w:val="28"/>
          <w:szCs w:val="28"/>
          <w:lang w:val="tt-RU"/>
        </w:rPr>
      </w:pPr>
      <w:r>
        <w:rPr>
          <w:rFonts w:asciiTheme="majorBidi" w:hAnsiTheme="majorBidi" w:cstheme="majorBidi"/>
          <w:b w:val="0"/>
          <w:bCs/>
          <w:sz w:val="28"/>
          <w:szCs w:val="28"/>
          <w:lang w:val="tt-RU"/>
        </w:rPr>
        <w:t>________________________</w:t>
      </w:r>
    </w:p>
    <w:sectPr w:rsidR="00A7104C" w:rsidRPr="00F95385" w:rsidSect="00F6066E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84FE8" w14:textId="77777777" w:rsidR="00CF1C1D" w:rsidRDefault="00CF1C1D">
      <w:r>
        <w:separator/>
      </w:r>
    </w:p>
  </w:endnote>
  <w:endnote w:type="continuationSeparator" w:id="0">
    <w:p w14:paraId="63320E68" w14:textId="77777777" w:rsidR="00CF1C1D" w:rsidRDefault="00CF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5BE02" w14:textId="77777777" w:rsidR="00815260" w:rsidRDefault="00815260" w:rsidP="003B47CE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371231" w14:textId="77777777"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9ACA3" w14:textId="77777777" w:rsidR="00CF1C1D" w:rsidRDefault="00CF1C1D">
      <w:r>
        <w:separator/>
      </w:r>
    </w:p>
  </w:footnote>
  <w:footnote w:type="continuationSeparator" w:id="0">
    <w:p w14:paraId="704972F5" w14:textId="77777777" w:rsidR="00CF1C1D" w:rsidRDefault="00CF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114F" w14:textId="77777777" w:rsidR="003B47CE" w:rsidRDefault="00B64CD4" w:rsidP="003B47C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C5FC21D" w14:textId="77777777" w:rsidR="003B47CE" w:rsidRDefault="003B47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3999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05C67D" w14:textId="3539B811" w:rsidR="00802177" w:rsidRPr="00802177" w:rsidRDefault="00802177">
        <w:pPr>
          <w:pStyle w:val="aa"/>
          <w:jc w:val="center"/>
          <w:rPr>
            <w:sz w:val="28"/>
            <w:szCs w:val="28"/>
          </w:rPr>
        </w:pPr>
        <w:r w:rsidRPr="00802177">
          <w:rPr>
            <w:sz w:val="28"/>
            <w:szCs w:val="28"/>
          </w:rPr>
          <w:fldChar w:fldCharType="begin"/>
        </w:r>
        <w:r w:rsidRPr="00802177">
          <w:rPr>
            <w:sz w:val="28"/>
            <w:szCs w:val="28"/>
          </w:rPr>
          <w:instrText>PAGE   \* MERGEFORMAT</w:instrText>
        </w:r>
        <w:r w:rsidRPr="00802177">
          <w:rPr>
            <w:sz w:val="28"/>
            <w:szCs w:val="28"/>
          </w:rPr>
          <w:fldChar w:fldCharType="separate"/>
        </w:r>
        <w:r w:rsidR="00394B51">
          <w:rPr>
            <w:noProof/>
            <w:sz w:val="28"/>
            <w:szCs w:val="28"/>
          </w:rPr>
          <w:t>2</w:t>
        </w:r>
        <w:r w:rsidRPr="00802177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9F74" w14:textId="484206F8" w:rsidR="00921DD6" w:rsidRDefault="00921DD6" w:rsidP="0080217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6059"/>
    <w:rsid w:val="00024B1D"/>
    <w:rsid w:val="00030DB8"/>
    <w:rsid w:val="000357DE"/>
    <w:rsid w:val="00046A27"/>
    <w:rsid w:val="00047E88"/>
    <w:rsid w:val="00051EE3"/>
    <w:rsid w:val="000549F3"/>
    <w:rsid w:val="00076083"/>
    <w:rsid w:val="0007711B"/>
    <w:rsid w:val="000851D1"/>
    <w:rsid w:val="000A4FC5"/>
    <w:rsid w:val="000A7B56"/>
    <w:rsid w:val="000B4AFA"/>
    <w:rsid w:val="000D2951"/>
    <w:rsid w:val="000F0B15"/>
    <w:rsid w:val="000F2263"/>
    <w:rsid w:val="000F628A"/>
    <w:rsid w:val="00101B5E"/>
    <w:rsid w:val="00123745"/>
    <w:rsid w:val="0012696D"/>
    <w:rsid w:val="001318DC"/>
    <w:rsid w:val="001351BC"/>
    <w:rsid w:val="00142AC4"/>
    <w:rsid w:val="00150923"/>
    <w:rsid w:val="00154B3F"/>
    <w:rsid w:val="001571D7"/>
    <w:rsid w:val="00163280"/>
    <w:rsid w:val="001741F8"/>
    <w:rsid w:val="001975F6"/>
    <w:rsid w:val="001A3D81"/>
    <w:rsid w:val="001A785D"/>
    <w:rsid w:val="001A7BA4"/>
    <w:rsid w:val="001E1262"/>
    <w:rsid w:val="001E1D14"/>
    <w:rsid w:val="00200EFA"/>
    <w:rsid w:val="00211872"/>
    <w:rsid w:val="002454A2"/>
    <w:rsid w:val="00255525"/>
    <w:rsid w:val="002628E1"/>
    <w:rsid w:val="00284047"/>
    <w:rsid w:val="0029687C"/>
    <w:rsid w:val="002968E1"/>
    <w:rsid w:val="002A0674"/>
    <w:rsid w:val="002A2573"/>
    <w:rsid w:val="002A7481"/>
    <w:rsid w:val="002B1848"/>
    <w:rsid w:val="002C6A28"/>
    <w:rsid w:val="002E15C7"/>
    <w:rsid w:val="002E1E07"/>
    <w:rsid w:val="00312B52"/>
    <w:rsid w:val="003271AF"/>
    <w:rsid w:val="00332D59"/>
    <w:rsid w:val="00342723"/>
    <w:rsid w:val="00357DBF"/>
    <w:rsid w:val="00374004"/>
    <w:rsid w:val="003760CF"/>
    <w:rsid w:val="003762F4"/>
    <w:rsid w:val="00382B6A"/>
    <w:rsid w:val="00394B51"/>
    <w:rsid w:val="003A12FA"/>
    <w:rsid w:val="003A284F"/>
    <w:rsid w:val="003A2A74"/>
    <w:rsid w:val="003B173E"/>
    <w:rsid w:val="003B2787"/>
    <w:rsid w:val="003B47CE"/>
    <w:rsid w:val="003C12C4"/>
    <w:rsid w:val="003C6EE3"/>
    <w:rsid w:val="003D68E8"/>
    <w:rsid w:val="003F2206"/>
    <w:rsid w:val="00401741"/>
    <w:rsid w:val="00415125"/>
    <w:rsid w:val="0042205E"/>
    <w:rsid w:val="00422E17"/>
    <w:rsid w:val="004261ED"/>
    <w:rsid w:val="0044396A"/>
    <w:rsid w:val="00462C21"/>
    <w:rsid w:val="00463523"/>
    <w:rsid w:val="00471CF3"/>
    <w:rsid w:val="00472C5A"/>
    <w:rsid w:val="00472EF5"/>
    <w:rsid w:val="004808E9"/>
    <w:rsid w:val="00492162"/>
    <w:rsid w:val="004935A3"/>
    <w:rsid w:val="00493C5A"/>
    <w:rsid w:val="004A7998"/>
    <w:rsid w:val="004B261D"/>
    <w:rsid w:val="004C0D1B"/>
    <w:rsid w:val="004C355D"/>
    <w:rsid w:val="004C72BF"/>
    <w:rsid w:val="004D3F40"/>
    <w:rsid w:val="004F255B"/>
    <w:rsid w:val="00501533"/>
    <w:rsid w:val="00502DFD"/>
    <w:rsid w:val="00511943"/>
    <w:rsid w:val="00512FEB"/>
    <w:rsid w:val="00553697"/>
    <w:rsid w:val="00564BB1"/>
    <w:rsid w:val="00564BDE"/>
    <w:rsid w:val="0056601F"/>
    <w:rsid w:val="00575473"/>
    <w:rsid w:val="00580C6B"/>
    <w:rsid w:val="005826F2"/>
    <w:rsid w:val="0058274C"/>
    <w:rsid w:val="005829D9"/>
    <w:rsid w:val="00592B55"/>
    <w:rsid w:val="005A436F"/>
    <w:rsid w:val="005A739A"/>
    <w:rsid w:val="005B1F39"/>
    <w:rsid w:val="005B2E62"/>
    <w:rsid w:val="005D013C"/>
    <w:rsid w:val="005D0692"/>
    <w:rsid w:val="005D3F40"/>
    <w:rsid w:val="005E0504"/>
    <w:rsid w:val="005E1AA2"/>
    <w:rsid w:val="005F368D"/>
    <w:rsid w:val="00600D4F"/>
    <w:rsid w:val="00603814"/>
    <w:rsid w:val="006047B8"/>
    <w:rsid w:val="006047F5"/>
    <w:rsid w:val="00615140"/>
    <w:rsid w:val="00630201"/>
    <w:rsid w:val="00633760"/>
    <w:rsid w:val="00635A6F"/>
    <w:rsid w:val="00642C0A"/>
    <w:rsid w:val="00645586"/>
    <w:rsid w:val="006468A7"/>
    <w:rsid w:val="00663995"/>
    <w:rsid w:val="00663AD1"/>
    <w:rsid w:val="00676546"/>
    <w:rsid w:val="0069153D"/>
    <w:rsid w:val="00693F48"/>
    <w:rsid w:val="00696569"/>
    <w:rsid w:val="006A2440"/>
    <w:rsid w:val="006A5BA1"/>
    <w:rsid w:val="006B1461"/>
    <w:rsid w:val="006B1ABA"/>
    <w:rsid w:val="006B20A4"/>
    <w:rsid w:val="006C1187"/>
    <w:rsid w:val="006C2B1E"/>
    <w:rsid w:val="006C2C12"/>
    <w:rsid w:val="006C377C"/>
    <w:rsid w:val="006C567B"/>
    <w:rsid w:val="006D22D9"/>
    <w:rsid w:val="006E34C2"/>
    <w:rsid w:val="00710428"/>
    <w:rsid w:val="00721D48"/>
    <w:rsid w:val="007231F3"/>
    <w:rsid w:val="00727BEA"/>
    <w:rsid w:val="00730AD0"/>
    <w:rsid w:val="00735359"/>
    <w:rsid w:val="007426E9"/>
    <w:rsid w:val="00744321"/>
    <w:rsid w:val="00746EE5"/>
    <w:rsid w:val="007507D2"/>
    <w:rsid w:val="007677AB"/>
    <w:rsid w:val="007803D0"/>
    <w:rsid w:val="007843F9"/>
    <w:rsid w:val="0078479D"/>
    <w:rsid w:val="00787254"/>
    <w:rsid w:val="00796DA4"/>
    <w:rsid w:val="007A569D"/>
    <w:rsid w:val="007A61F2"/>
    <w:rsid w:val="007A7B5A"/>
    <w:rsid w:val="007C1A42"/>
    <w:rsid w:val="007C3AB7"/>
    <w:rsid w:val="007C3D3D"/>
    <w:rsid w:val="007C55B3"/>
    <w:rsid w:val="007D3865"/>
    <w:rsid w:val="007E378E"/>
    <w:rsid w:val="00802177"/>
    <w:rsid w:val="0081398E"/>
    <w:rsid w:val="00815260"/>
    <w:rsid w:val="0082162A"/>
    <w:rsid w:val="0083062A"/>
    <w:rsid w:val="00836DC3"/>
    <w:rsid w:val="00857CF3"/>
    <w:rsid w:val="0086000A"/>
    <w:rsid w:val="00867F55"/>
    <w:rsid w:val="00877054"/>
    <w:rsid w:val="00890E16"/>
    <w:rsid w:val="00891884"/>
    <w:rsid w:val="00892788"/>
    <w:rsid w:val="008B2C82"/>
    <w:rsid w:val="008D5372"/>
    <w:rsid w:val="008E35D7"/>
    <w:rsid w:val="008F2DF6"/>
    <w:rsid w:val="00913A49"/>
    <w:rsid w:val="00917284"/>
    <w:rsid w:val="0092181B"/>
    <w:rsid w:val="00921DD6"/>
    <w:rsid w:val="009529B8"/>
    <w:rsid w:val="00970B17"/>
    <w:rsid w:val="0097302F"/>
    <w:rsid w:val="009840C8"/>
    <w:rsid w:val="00984ECA"/>
    <w:rsid w:val="009871EF"/>
    <w:rsid w:val="009A41AD"/>
    <w:rsid w:val="009C3ECF"/>
    <w:rsid w:val="009C4D0D"/>
    <w:rsid w:val="009E5B9F"/>
    <w:rsid w:val="00A06943"/>
    <w:rsid w:val="00A253A8"/>
    <w:rsid w:val="00A265F7"/>
    <w:rsid w:val="00A650E0"/>
    <w:rsid w:val="00A65FFB"/>
    <w:rsid w:val="00A7104C"/>
    <w:rsid w:val="00A8533E"/>
    <w:rsid w:val="00A87A91"/>
    <w:rsid w:val="00A972EB"/>
    <w:rsid w:val="00AA4797"/>
    <w:rsid w:val="00AB5D59"/>
    <w:rsid w:val="00AB7735"/>
    <w:rsid w:val="00AC1CAC"/>
    <w:rsid w:val="00AD1713"/>
    <w:rsid w:val="00AD7C59"/>
    <w:rsid w:val="00AE7F68"/>
    <w:rsid w:val="00AF148E"/>
    <w:rsid w:val="00B026A3"/>
    <w:rsid w:val="00B0738D"/>
    <w:rsid w:val="00B27F98"/>
    <w:rsid w:val="00B50138"/>
    <w:rsid w:val="00B64CD4"/>
    <w:rsid w:val="00B73B39"/>
    <w:rsid w:val="00B87F91"/>
    <w:rsid w:val="00BB4117"/>
    <w:rsid w:val="00BC4452"/>
    <w:rsid w:val="00BC6307"/>
    <w:rsid w:val="00BC6A9D"/>
    <w:rsid w:val="00BD4DC2"/>
    <w:rsid w:val="00BD65CA"/>
    <w:rsid w:val="00BF194D"/>
    <w:rsid w:val="00BF1F75"/>
    <w:rsid w:val="00BF79A4"/>
    <w:rsid w:val="00BF7EA3"/>
    <w:rsid w:val="00C0555F"/>
    <w:rsid w:val="00C139EB"/>
    <w:rsid w:val="00C141ED"/>
    <w:rsid w:val="00C161F8"/>
    <w:rsid w:val="00C17FDA"/>
    <w:rsid w:val="00C428EF"/>
    <w:rsid w:val="00C601E7"/>
    <w:rsid w:val="00C614EB"/>
    <w:rsid w:val="00C61FE7"/>
    <w:rsid w:val="00C772FE"/>
    <w:rsid w:val="00C90465"/>
    <w:rsid w:val="00CA1C6C"/>
    <w:rsid w:val="00CA4B61"/>
    <w:rsid w:val="00CB1729"/>
    <w:rsid w:val="00CB5639"/>
    <w:rsid w:val="00CC36E3"/>
    <w:rsid w:val="00CC4807"/>
    <w:rsid w:val="00CD1FE3"/>
    <w:rsid w:val="00CD73B6"/>
    <w:rsid w:val="00CE5E0F"/>
    <w:rsid w:val="00CF1C1D"/>
    <w:rsid w:val="00CF48AB"/>
    <w:rsid w:val="00D02E8C"/>
    <w:rsid w:val="00D172A0"/>
    <w:rsid w:val="00D24BA5"/>
    <w:rsid w:val="00D27D7B"/>
    <w:rsid w:val="00D32A55"/>
    <w:rsid w:val="00D34877"/>
    <w:rsid w:val="00D43B67"/>
    <w:rsid w:val="00D650EA"/>
    <w:rsid w:val="00D732CA"/>
    <w:rsid w:val="00D84D06"/>
    <w:rsid w:val="00D94024"/>
    <w:rsid w:val="00D97E3E"/>
    <w:rsid w:val="00DA5835"/>
    <w:rsid w:val="00DB3F31"/>
    <w:rsid w:val="00DC11F8"/>
    <w:rsid w:val="00DC6C4B"/>
    <w:rsid w:val="00DD03C1"/>
    <w:rsid w:val="00DD11D0"/>
    <w:rsid w:val="00DD1E0F"/>
    <w:rsid w:val="00DD1F5D"/>
    <w:rsid w:val="00DF459C"/>
    <w:rsid w:val="00E1136C"/>
    <w:rsid w:val="00E223F9"/>
    <w:rsid w:val="00E26C3E"/>
    <w:rsid w:val="00E35C53"/>
    <w:rsid w:val="00E44BE5"/>
    <w:rsid w:val="00E477C6"/>
    <w:rsid w:val="00E91644"/>
    <w:rsid w:val="00E92020"/>
    <w:rsid w:val="00ED0496"/>
    <w:rsid w:val="00ED4DA7"/>
    <w:rsid w:val="00F00108"/>
    <w:rsid w:val="00F005BF"/>
    <w:rsid w:val="00F07377"/>
    <w:rsid w:val="00F25900"/>
    <w:rsid w:val="00F37EFB"/>
    <w:rsid w:val="00F43989"/>
    <w:rsid w:val="00F51A92"/>
    <w:rsid w:val="00F6066E"/>
    <w:rsid w:val="00F73AF9"/>
    <w:rsid w:val="00F81077"/>
    <w:rsid w:val="00F86374"/>
    <w:rsid w:val="00F95208"/>
    <w:rsid w:val="00F95385"/>
    <w:rsid w:val="00FA3708"/>
    <w:rsid w:val="00FC2BD9"/>
    <w:rsid w:val="00FC6066"/>
    <w:rsid w:val="00FD3C9F"/>
    <w:rsid w:val="00FE0EF6"/>
    <w:rsid w:val="00FE2873"/>
    <w:rsid w:val="00FE7A03"/>
    <w:rsid w:val="00FE7B86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5E630"/>
  <w15:docId w15:val="{271D6269-4D1C-4438-9CFB-DF17AB8A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ConsPlusTitle">
    <w:name w:val="ConsPlusTitle"/>
    <w:rsid w:val="00FE7B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7C3A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5D069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D0692"/>
  </w:style>
  <w:style w:type="character" w:customStyle="1" w:styleId="af5">
    <w:name w:val="Текст примечания Знак"/>
    <w:basedOn w:val="a0"/>
    <w:link w:val="af4"/>
    <w:uiPriority w:val="99"/>
    <w:semiHidden/>
    <w:rsid w:val="005D0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D069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D06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F14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148E"/>
    <w:pPr>
      <w:widowControl w:val="0"/>
      <w:shd w:val="clear" w:color="auto" w:fill="FFFFFF"/>
      <w:autoSpaceDE/>
      <w:autoSpaceDN/>
      <w:spacing w:before="48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BA3305EC3CAD67527574F61BC4EB45BB3303D858CE7E693D44D42A57E8394C9113559069B496BE3A2FABECAF6A4D93379ED4BB59BD8194t4Y3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BA3305EC3CAD67527574F61BC4EB45BB3206DE59CD7E693D44D42A57E8394C911355956DBC9DEA6360AAB0E93A5E91379ED6BE45tBYB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Словцова Анжела Олеговна</cp:lastModifiedBy>
  <cp:revision>3</cp:revision>
  <cp:lastPrinted>2024-10-08T06:24:00Z</cp:lastPrinted>
  <dcterms:created xsi:type="dcterms:W3CDTF">2024-12-06T07:18:00Z</dcterms:created>
  <dcterms:modified xsi:type="dcterms:W3CDTF">2024-12-06T12:23:00Z</dcterms:modified>
</cp:coreProperties>
</file>